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F5D4" w14:textId="3EBBC1F8" w:rsidR="00F252CD" w:rsidRPr="00FF15F2" w:rsidRDefault="00F252CD" w:rsidP="00F252CD">
      <w:pPr>
        <w:spacing w:before="240" w:after="0" w:line="240" w:lineRule="auto"/>
        <w:ind w:right="23"/>
        <w:jc w:val="center"/>
        <w:rPr>
          <w:rFonts w:ascii="Arial" w:hAnsi="Arial" w:cs="Arial"/>
        </w:rPr>
      </w:pPr>
      <w:r w:rsidRPr="00FF15F2">
        <w:rPr>
          <w:rFonts w:ascii="Arial" w:hAnsi="Arial" w:cs="Arial"/>
          <w:sz w:val="48"/>
        </w:rPr>
        <w:t xml:space="preserve">Dodatek č. </w:t>
      </w:r>
      <w:r w:rsidR="00B866B3">
        <w:rPr>
          <w:rFonts w:ascii="Arial" w:hAnsi="Arial" w:cs="Arial"/>
          <w:sz w:val="48"/>
        </w:rPr>
        <w:t>3</w:t>
      </w:r>
    </w:p>
    <w:p w14:paraId="27FAB07E" w14:textId="1BECDE83" w:rsidR="00F252CD" w:rsidRPr="00FF15F2" w:rsidRDefault="00F252CD" w:rsidP="00F252CD">
      <w:pPr>
        <w:spacing w:after="161" w:line="240" w:lineRule="auto"/>
        <w:jc w:val="center"/>
        <w:rPr>
          <w:rFonts w:ascii="Arial" w:hAnsi="Arial" w:cs="Arial"/>
        </w:rPr>
      </w:pPr>
      <w:r w:rsidRPr="00FF15F2">
        <w:rPr>
          <w:rFonts w:ascii="Arial" w:hAnsi="Arial" w:cs="Arial"/>
        </w:rPr>
        <w:t xml:space="preserve">ke smlouvě o dílo </w:t>
      </w:r>
      <w:r w:rsidR="00E73EC0" w:rsidRPr="00E73EC0">
        <w:rPr>
          <w:rFonts w:ascii="Arial" w:hAnsi="Arial" w:cs="Arial"/>
        </w:rPr>
        <w:t>(dále jen „Dodatek“)</w:t>
      </w:r>
      <w:r w:rsidR="00E73EC0">
        <w:rPr>
          <w:rFonts w:ascii="Arial" w:hAnsi="Arial" w:cs="Arial"/>
        </w:rPr>
        <w:t xml:space="preserve"> </w:t>
      </w:r>
      <w:r w:rsidRPr="00FF15F2">
        <w:rPr>
          <w:rFonts w:ascii="Arial" w:hAnsi="Arial" w:cs="Arial"/>
        </w:rPr>
        <w:t>uzavřen</w:t>
      </w:r>
      <w:r w:rsidR="00E73EC0">
        <w:rPr>
          <w:rFonts w:ascii="Arial" w:hAnsi="Arial" w:cs="Arial"/>
        </w:rPr>
        <w:t>ý</w:t>
      </w:r>
      <w:r w:rsidRPr="00FF15F2">
        <w:rPr>
          <w:rFonts w:ascii="Arial" w:hAnsi="Arial" w:cs="Arial"/>
        </w:rPr>
        <w:t xml:space="preserve"> podle § 2586 a násl. zákona č. 89/2012 Sb., občanský zákoník (dále jen „NOZ“) </w:t>
      </w:r>
    </w:p>
    <w:p w14:paraId="711F4478" w14:textId="77777777" w:rsidR="00773195" w:rsidRPr="00773195" w:rsidRDefault="00773195" w:rsidP="00D03EC6">
      <w:pPr>
        <w:spacing w:before="240" w:after="120"/>
        <w:ind w:left="567"/>
        <w:jc w:val="both"/>
        <w:outlineLvl w:val="0"/>
        <w:rPr>
          <w:rFonts w:ascii="Arial" w:hAnsi="Arial" w:cs="Arial"/>
          <w:bCs/>
          <w:caps/>
          <w:kern w:val="32"/>
        </w:rPr>
      </w:pPr>
      <w:r w:rsidRPr="00773195">
        <w:rPr>
          <w:rFonts w:ascii="Arial" w:hAnsi="Arial" w:cs="Arial"/>
          <w:b/>
          <w:bCs/>
          <w:caps/>
          <w:kern w:val="32"/>
        </w:rPr>
        <w:t>SMLUVNÍ STRANY</w:t>
      </w:r>
    </w:p>
    <w:p w14:paraId="5792A35B" w14:textId="77777777" w:rsidR="00773195" w:rsidRPr="00773195" w:rsidRDefault="00773195" w:rsidP="00773195">
      <w:pPr>
        <w:numPr>
          <w:ilvl w:val="0"/>
          <w:numId w:val="13"/>
        </w:numPr>
        <w:spacing w:before="120" w:after="120" w:line="240" w:lineRule="auto"/>
        <w:ind w:left="567" w:hanging="567"/>
        <w:jc w:val="both"/>
        <w:outlineLvl w:val="2"/>
        <w:rPr>
          <w:rFonts w:ascii="Arial" w:hAnsi="Arial" w:cs="Arial"/>
          <w:kern w:val="20"/>
        </w:rPr>
      </w:pPr>
      <w:r w:rsidRPr="00773195">
        <w:rPr>
          <w:rFonts w:ascii="Arial" w:hAnsi="Arial" w:cs="Arial"/>
          <w:b/>
          <w:kern w:val="20"/>
        </w:rPr>
        <w:t>Česká republika – Státní pozemkový úřad</w:t>
      </w:r>
    </w:p>
    <w:p w14:paraId="2F91CC53" w14:textId="77777777" w:rsidR="00773195" w:rsidRPr="00773195" w:rsidRDefault="00773195" w:rsidP="00773195">
      <w:pPr>
        <w:spacing w:after="120"/>
        <w:ind w:left="567"/>
        <w:jc w:val="both"/>
        <w:rPr>
          <w:rFonts w:ascii="Arial" w:hAnsi="Arial" w:cs="Arial"/>
        </w:rPr>
      </w:pPr>
      <w:r w:rsidRPr="00773195">
        <w:rPr>
          <w:rFonts w:ascii="Arial" w:hAnsi="Arial" w:cs="Arial"/>
        </w:rPr>
        <w:t>se sídlem Husinecká 1024/11a, 130 00 Praha 3 – Žižkov, IČO: 013 12 774, Krajský pozemkový úřad pro Jihočeský kraj</w:t>
      </w:r>
      <w:r w:rsidRPr="00773195">
        <w:rPr>
          <w:rFonts w:ascii="Arial" w:hAnsi="Arial" w:cs="Arial"/>
          <w:snapToGrid w:val="0"/>
        </w:rPr>
        <w:t>,</w:t>
      </w:r>
      <w:r w:rsidRPr="00773195">
        <w:rPr>
          <w:rFonts w:ascii="Arial" w:hAnsi="Arial" w:cs="Arial"/>
        </w:rPr>
        <w:t xml:space="preserve"> Pobočka Český Krumlov</w:t>
      </w:r>
      <w:r w:rsidRPr="00773195">
        <w:rPr>
          <w:rFonts w:ascii="Arial" w:hAnsi="Arial" w:cs="Arial"/>
          <w:snapToGrid w:val="0"/>
        </w:rPr>
        <w:t>, na adrese 5. května 287, 381 01 Český Krumlov.</w:t>
      </w:r>
      <w:r w:rsidRPr="00773195">
        <w:rPr>
          <w:rFonts w:ascii="Arial" w:hAnsi="Arial" w:cs="Arial"/>
        </w:rPr>
        <w:t xml:space="preserve"> </w:t>
      </w:r>
    </w:p>
    <w:p w14:paraId="07586612" w14:textId="77777777" w:rsidR="00773195" w:rsidRPr="00773195" w:rsidRDefault="00773195" w:rsidP="00773195">
      <w:pPr>
        <w:spacing w:after="120"/>
        <w:ind w:left="567"/>
        <w:jc w:val="both"/>
        <w:rPr>
          <w:rFonts w:ascii="Arial" w:hAnsi="Arial" w:cs="Arial"/>
        </w:rPr>
      </w:pPr>
      <w:r w:rsidRPr="00773195">
        <w:rPr>
          <w:rFonts w:ascii="Arial" w:hAnsi="Arial" w:cs="Arial"/>
        </w:rPr>
        <w:t>Zastoupená: Ing. Josefem Jakešem, vedoucím Pobočky Český Krumlov</w:t>
      </w:r>
      <w:r w:rsidRPr="00773195">
        <w:rPr>
          <w:rFonts w:ascii="Arial" w:hAnsi="Arial" w:cs="Arial"/>
          <w:iCs/>
        </w:rPr>
        <w:t xml:space="preserve"> </w:t>
      </w:r>
    </w:p>
    <w:p w14:paraId="655072D0" w14:textId="77777777" w:rsidR="00773195" w:rsidRPr="00773195" w:rsidRDefault="00773195" w:rsidP="00773195">
      <w:pPr>
        <w:spacing w:after="120"/>
        <w:ind w:left="567"/>
        <w:jc w:val="both"/>
        <w:rPr>
          <w:rFonts w:ascii="Arial" w:hAnsi="Arial" w:cs="Arial"/>
        </w:rPr>
      </w:pPr>
      <w:r w:rsidRPr="00773195">
        <w:rPr>
          <w:rFonts w:ascii="Arial" w:hAnsi="Arial" w:cs="Arial"/>
        </w:rPr>
        <w:t xml:space="preserve">Ve smluvních záležitostech zastoupená: Ing. Josefem Jakešem, vedoucím Pobočky Český Krumlov </w:t>
      </w:r>
    </w:p>
    <w:p w14:paraId="5A519131" w14:textId="530D1F78" w:rsidR="00773195" w:rsidRPr="00773195" w:rsidRDefault="00773195" w:rsidP="00773195">
      <w:pPr>
        <w:spacing w:after="120"/>
        <w:ind w:left="567"/>
        <w:jc w:val="both"/>
        <w:rPr>
          <w:rFonts w:ascii="Arial" w:hAnsi="Arial" w:cs="Arial"/>
        </w:rPr>
      </w:pPr>
      <w:r w:rsidRPr="00773195">
        <w:rPr>
          <w:rFonts w:ascii="Arial" w:hAnsi="Arial" w:cs="Arial"/>
        </w:rPr>
        <w:t>V technických záležitostech zastoupená:</w:t>
      </w:r>
      <w:r w:rsidRPr="00773195">
        <w:rPr>
          <w:rFonts w:ascii="Arial" w:hAnsi="Arial" w:cs="Arial"/>
          <w:snapToGrid w:val="0"/>
        </w:rPr>
        <w:t xml:space="preserve"> Ing. </w:t>
      </w:r>
      <w:r w:rsidR="00A73EA0">
        <w:rPr>
          <w:rFonts w:ascii="Arial" w:hAnsi="Arial" w:cs="Arial"/>
          <w:snapToGrid w:val="0"/>
        </w:rPr>
        <w:t>Tomášem Kopřivou</w:t>
      </w:r>
      <w:r w:rsidRPr="00773195">
        <w:rPr>
          <w:rFonts w:ascii="Arial" w:hAnsi="Arial" w:cs="Arial"/>
        </w:rPr>
        <w:t>, Pobočka Český Krumlov</w:t>
      </w:r>
    </w:p>
    <w:p w14:paraId="063BF9C5" w14:textId="77777777" w:rsidR="00773195" w:rsidRPr="00773195" w:rsidRDefault="00773195" w:rsidP="00773195">
      <w:pPr>
        <w:tabs>
          <w:tab w:val="left" w:pos="4536"/>
        </w:tabs>
        <w:spacing w:after="120"/>
        <w:ind w:left="567"/>
        <w:contextualSpacing/>
        <w:jc w:val="both"/>
        <w:rPr>
          <w:rFonts w:ascii="Arial" w:hAnsi="Arial" w:cs="Arial"/>
        </w:rPr>
      </w:pPr>
      <w:r w:rsidRPr="00773195">
        <w:rPr>
          <w:rFonts w:ascii="Arial" w:hAnsi="Arial" w:cs="Arial"/>
          <w:b/>
          <w:bCs/>
        </w:rPr>
        <w:t>Kontaktní údaje:</w:t>
      </w:r>
    </w:p>
    <w:p w14:paraId="45E99C6F" w14:textId="27B5959C" w:rsidR="00773195" w:rsidRPr="00773195" w:rsidRDefault="00773195" w:rsidP="00773195">
      <w:pPr>
        <w:tabs>
          <w:tab w:val="left" w:pos="4536"/>
        </w:tabs>
        <w:spacing w:after="120"/>
        <w:ind w:left="567"/>
        <w:contextualSpacing/>
        <w:jc w:val="both"/>
        <w:rPr>
          <w:rFonts w:ascii="Arial" w:hAnsi="Arial" w:cs="Arial"/>
        </w:rPr>
      </w:pPr>
      <w:r w:rsidRPr="00773195">
        <w:rPr>
          <w:rFonts w:ascii="Arial" w:hAnsi="Arial" w:cs="Arial"/>
        </w:rPr>
        <w:t xml:space="preserve">Tel.:  +420 </w:t>
      </w:r>
      <w:r w:rsidR="005C055A">
        <w:rPr>
          <w:rFonts w:ascii="Arial" w:hAnsi="Arial" w:cs="Arial"/>
          <w:snapToGrid w:val="0"/>
        </w:rPr>
        <w:t>725918416</w:t>
      </w:r>
    </w:p>
    <w:p w14:paraId="2E232C10" w14:textId="77777777" w:rsidR="00773195" w:rsidRPr="00773195" w:rsidRDefault="00773195" w:rsidP="00773195">
      <w:pPr>
        <w:tabs>
          <w:tab w:val="left" w:pos="4536"/>
        </w:tabs>
        <w:spacing w:after="120"/>
        <w:ind w:left="567"/>
        <w:contextualSpacing/>
        <w:jc w:val="both"/>
        <w:rPr>
          <w:rFonts w:ascii="Arial" w:hAnsi="Arial" w:cs="Arial"/>
        </w:rPr>
      </w:pPr>
      <w:r w:rsidRPr="00773195">
        <w:rPr>
          <w:rFonts w:ascii="Arial" w:hAnsi="Arial" w:cs="Arial"/>
        </w:rPr>
        <w:t xml:space="preserve">E-mail: </w:t>
      </w:r>
      <w:hyperlink r:id="rId13" w:history="1">
        <w:r w:rsidRPr="00773195">
          <w:rPr>
            <w:rFonts w:ascii="Arial" w:hAnsi="Arial"/>
            <w:color w:val="0000FF"/>
            <w:u w:val="single"/>
          </w:rPr>
          <w:t>ckrumlov.pk@spucr.cz</w:t>
        </w:r>
      </w:hyperlink>
    </w:p>
    <w:p w14:paraId="165E1E35" w14:textId="77777777" w:rsidR="00773195" w:rsidRPr="00773195" w:rsidRDefault="00773195" w:rsidP="00773195">
      <w:pPr>
        <w:spacing w:after="120"/>
        <w:ind w:left="567" w:right="1418"/>
        <w:jc w:val="both"/>
        <w:rPr>
          <w:rFonts w:ascii="Arial" w:hAnsi="Arial" w:cs="Arial"/>
          <w:b/>
          <w:i/>
        </w:rPr>
      </w:pPr>
      <w:r w:rsidRPr="00773195">
        <w:rPr>
          <w:rFonts w:ascii="Arial" w:hAnsi="Arial" w:cs="Arial"/>
        </w:rPr>
        <w:t>ID datové schránky: z49per3</w:t>
      </w:r>
    </w:p>
    <w:p w14:paraId="33B99A2A" w14:textId="77777777" w:rsidR="00773195" w:rsidRPr="00773195" w:rsidRDefault="00773195" w:rsidP="00773195">
      <w:pPr>
        <w:tabs>
          <w:tab w:val="left" w:pos="4536"/>
        </w:tabs>
        <w:spacing w:after="120"/>
        <w:ind w:left="567"/>
        <w:contextualSpacing/>
        <w:jc w:val="both"/>
        <w:rPr>
          <w:rFonts w:ascii="Arial" w:hAnsi="Arial" w:cs="Arial"/>
          <w:b/>
          <w:i/>
        </w:rPr>
      </w:pPr>
      <w:r w:rsidRPr="00773195">
        <w:rPr>
          <w:rFonts w:ascii="Arial" w:hAnsi="Arial" w:cs="Arial"/>
          <w:b/>
        </w:rPr>
        <w:t>Bankovní</w:t>
      </w:r>
      <w:r w:rsidRPr="00773195">
        <w:rPr>
          <w:rFonts w:ascii="Arial" w:hAnsi="Arial" w:cs="Arial"/>
        </w:rPr>
        <w:t xml:space="preserve"> </w:t>
      </w:r>
      <w:r w:rsidRPr="00773195">
        <w:rPr>
          <w:rFonts w:ascii="Arial" w:hAnsi="Arial" w:cs="Arial"/>
          <w:b/>
        </w:rPr>
        <w:t>spojení</w:t>
      </w:r>
      <w:r w:rsidRPr="00773195">
        <w:rPr>
          <w:rFonts w:ascii="Arial" w:hAnsi="Arial" w:cs="Arial"/>
        </w:rPr>
        <w:t>: Česká národní banka</w:t>
      </w:r>
    </w:p>
    <w:p w14:paraId="725C1EF6" w14:textId="77777777" w:rsidR="00773195" w:rsidRPr="00773195" w:rsidRDefault="00773195" w:rsidP="00773195">
      <w:pPr>
        <w:spacing w:after="120"/>
        <w:ind w:left="4536" w:right="1417" w:hanging="3969"/>
        <w:contextualSpacing/>
        <w:jc w:val="both"/>
        <w:rPr>
          <w:rFonts w:ascii="Arial" w:hAnsi="Arial" w:cs="Arial"/>
          <w:b/>
          <w:i/>
        </w:rPr>
      </w:pPr>
      <w:r w:rsidRPr="00773195">
        <w:rPr>
          <w:rFonts w:ascii="Arial" w:hAnsi="Arial" w:cs="Arial"/>
        </w:rPr>
        <w:t>Číslo účtu: 3723001/0710</w:t>
      </w:r>
    </w:p>
    <w:p w14:paraId="531CBE2C" w14:textId="77777777" w:rsidR="00773195" w:rsidRPr="00773195" w:rsidRDefault="00773195" w:rsidP="00773195">
      <w:pPr>
        <w:spacing w:after="120"/>
        <w:ind w:left="4536" w:right="1418" w:hanging="3969"/>
        <w:jc w:val="both"/>
        <w:rPr>
          <w:rFonts w:ascii="Arial" w:hAnsi="Arial" w:cs="Arial"/>
        </w:rPr>
      </w:pPr>
      <w:r w:rsidRPr="00773195">
        <w:rPr>
          <w:rFonts w:ascii="Arial" w:hAnsi="Arial" w:cs="Arial"/>
        </w:rPr>
        <w:t>DIČ: CZ01312774 (</w:t>
      </w:r>
      <w:r w:rsidRPr="00773195">
        <w:rPr>
          <w:rFonts w:ascii="Arial" w:hAnsi="Arial" w:cs="Arial"/>
          <w:i/>
          <w:iCs/>
        </w:rPr>
        <w:t>není plátce DPH</w:t>
      </w:r>
      <w:r w:rsidRPr="00773195">
        <w:rPr>
          <w:rFonts w:ascii="Arial" w:hAnsi="Arial" w:cs="Arial"/>
        </w:rPr>
        <w:t>)</w:t>
      </w:r>
    </w:p>
    <w:p w14:paraId="10B8931A" w14:textId="77777777" w:rsidR="00773195" w:rsidRPr="00773195" w:rsidRDefault="00773195" w:rsidP="00773195">
      <w:pPr>
        <w:spacing w:after="120"/>
        <w:ind w:left="567"/>
        <w:jc w:val="both"/>
        <w:rPr>
          <w:rFonts w:ascii="Arial" w:hAnsi="Arial" w:cs="Arial"/>
          <w:b/>
        </w:rPr>
      </w:pPr>
      <w:r w:rsidRPr="00773195">
        <w:rPr>
          <w:rFonts w:ascii="Arial" w:hAnsi="Arial" w:cs="Arial"/>
        </w:rPr>
        <w:t>(„</w:t>
      </w:r>
      <w:r w:rsidRPr="00773195">
        <w:rPr>
          <w:rFonts w:ascii="Arial" w:hAnsi="Arial" w:cs="Arial"/>
          <w:b/>
        </w:rPr>
        <w:t>Objednatel</w:t>
      </w:r>
      <w:r w:rsidRPr="00773195">
        <w:rPr>
          <w:rFonts w:ascii="Arial" w:hAnsi="Arial" w:cs="Arial"/>
          <w:bCs/>
        </w:rPr>
        <w:t>“)</w:t>
      </w:r>
    </w:p>
    <w:p w14:paraId="13EFFC41" w14:textId="77777777" w:rsidR="00773195" w:rsidRPr="00773195" w:rsidRDefault="00773195" w:rsidP="004F78A4">
      <w:pPr>
        <w:spacing w:before="120" w:after="120"/>
        <w:ind w:left="567"/>
        <w:jc w:val="both"/>
        <w:rPr>
          <w:rFonts w:ascii="Arial" w:hAnsi="Arial" w:cs="Arial"/>
          <w:b/>
        </w:rPr>
      </w:pPr>
      <w:r w:rsidRPr="00773195">
        <w:rPr>
          <w:rFonts w:ascii="Arial" w:hAnsi="Arial" w:cs="Arial"/>
        </w:rPr>
        <w:t>a</w:t>
      </w:r>
    </w:p>
    <w:p w14:paraId="1685204D" w14:textId="77777777" w:rsidR="00EA695B" w:rsidRPr="00ED6435" w:rsidRDefault="00EA695B" w:rsidP="00EA695B">
      <w:pPr>
        <w:numPr>
          <w:ilvl w:val="0"/>
          <w:numId w:val="13"/>
        </w:numPr>
        <w:spacing w:before="120" w:after="120" w:line="240" w:lineRule="auto"/>
        <w:ind w:left="567" w:hanging="567"/>
        <w:jc w:val="both"/>
        <w:rPr>
          <w:rFonts w:ascii="Arial" w:hAnsi="Arial" w:cs="Arial"/>
          <w:b/>
        </w:rPr>
      </w:pPr>
      <w:r w:rsidRPr="00AA6287">
        <w:rPr>
          <w:rFonts w:ascii="Arial" w:hAnsi="Arial" w:cs="Arial"/>
          <w:b/>
        </w:rPr>
        <w:t>GEOPOZEM CB s.r.o.</w:t>
      </w:r>
    </w:p>
    <w:p w14:paraId="0C34F534" w14:textId="77777777" w:rsidR="00EA695B" w:rsidRPr="00ED6435" w:rsidRDefault="00EA695B" w:rsidP="00EA695B">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w:t>
      </w:r>
      <w:r w:rsidRPr="00461DA7">
        <w:rPr>
          <w:rFonts w:ascii="Arial" w:hAnsi="Arial" w:cs="Arial"/>
        </w:rPr>
        <w:t>Staroměstská 1504/1, 370 04 Č. Budějovice</w:t>
      </w:r>
      <w:r w:rsidRPr="00461DA7">
        <w:rPr>
          <w:rFonts w:ascii="Arial" w:hAnsi="Arial" w:cs="Arial"/>
          <w:snapToGrid w:val="0"/>
        </w:rPr>
        <w:t>, IČO: 02255073</w:t>
      </w:r>
      <w:r w:rsidRPr="00ED6435">
        <w:rPr>
          <w:rFonts w:ascii="Arial" w:hAnsi="Arial" w:cs="Arial"/>
          <w:snapToGrid w:val="0"/>
        </w:rPr>
        <w:t xml:space="preserve">, zapsaná v obchodním rejstříku vedeném </w:t>
      </w:r>
      <w:r w:rsidRPr="00530B7A">
        <w:rPr>
          <w:rFonts w:ascii="Arial" w:hAnsi="Arial" w:cs="Arial"/>
          <w:snapToGrid w:val="0"/>
        </w:rPr>
        <w:t>u Krajského soudu v Českých Budějovicích, oddíl C, vložka 22184</w:t>
      </w:r>
      <w:r>
        <w:rPr>
          <w:rFonts w:ascii="Arial" w:hAnsi="Arial" w:cs="Arial"/>
          <w:snapToGrid w:val="0"/>
        </w:rPr>
        <w:t>.</w:t>
      </w:r>
    </w:p>
    <w:p w14:paraId="66AF8D73" w14:textId="77777777" w:rsidR="00EA695B" w:rsidRPr="00ED6435" w:rsidRDefault="00EA695B" w:rsidP="00EA695B">
      <w:pPr>
        <w:spacing w:after="120"/>
        <w:ind w:left="567"/>
        <w:jc w:val="both"/>
        <w:rPr>
          <w:rFonts w:ascii="Arial" w:hAnsi="Arial" w:cs="Arial"/>
          <w:bCs/>
        </w:rPr>
      </w:pPr>
      <w:r w:rsidRPr="00ED6435">
        <w:rPr>
          <w:rFonts w:ascii="Arial" w:hAnsi="Arial" w:cs="Arial"/>
          <w:snapToGrid w:val="0"/>
        </w:rPr>
        <w:t xml:space="preserve">Zastoupená: </w:t>
      </w:r>
      <w:r>
        <w:rPr>
          <w:rFonts w:ascii="Arial" w:hAnsi="Arial" w:cs="Arial"/>
          <w:snapToGrid w:val="0"/>
        </w:rPr>
        <w:t>Ing. Miloslavem Jodlem, jednatelem</w:t>
      </w:r>
    </w:p>
    <w:p w14:paraId="77D27281" w14:textId="7EE507ED" w:rsidR="00EA695B" w:rsidRPr="00ED6435" w:rsidRDefault="00EA695B" w:rsidP="00EA695B">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 xml:space="preserve">: </w:t>
      </w:r>
      <w:r w:rsidR="00201199">
        <w:rPr>
          <w:rFonts w:ascii="Arial" w:hAnsi="Arial" w:cs="Arial"/>
          <w:snapToGrid w:val="0"/>
        </w:rPr>
        <w:t>xxxxxxxxx</w:t>
      </w:r>
    </w:p>
    <w:p w14:paraId="5F7FB71F" w14:textId="267B3830" w:rsidR="00EA695B" w:rsidRPr="00ED6435" w:rsidRDefault="00EA695B" w:rsidP="00EA695B">
      <w:pPr>
        <w:tabs>
          <w:tab w:val="left" w:pos="4536"/>
        </w:tabs>
        <w:spacing w:after="120"/>
        <w:ind w:left="567"/>
        <w:jc w:val="both"/>
        <w:rPr>
          <w:rFonts w:ascii="Arial" w:hAnsi="Arial" w:cs="Arial"/>
        </w:rPr>
      </w:pPr>
      <w:r w:rsidRPr="00ED6435">
        <w:rPr>
          <w:rFonts w:ascii="Arial" w:hAnsi="Arial" w:cs="Arial"/>
        </w:rPr>
        <w:t xml:space="preserve">V technických záležitostech zastoupená: </w:t>
      </w:r>
      <w:r w:rsidR="00201199" w:rsidRPr="00201199">
        <w:rPr>
          <w:rFonts w:ascii="Arial" w:hAnsi="Arial" w:cs="Arial"/>
          <w:snapToGrid w:val="0"/>
        </w:rPr>
        <w:t>xxxxxxxxx</w:t>
      </w:r>
    </w:p>
    <w:p w14:paraId="41A10EA2" w14:textId="77777777" w:rsidR="00EA695B" w:rsidRPr="00ED6435" w:rsidRDefault="00EA695B" w:rsidP="00EA695B">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5ABB25AE" w14:textId="3A21ADC7" w:rsidR="00EA695B" w:rsidRPr="00ED6435" w:rsidRDefault="00EA695B" w:rsidP="00EA695B">
      <w:pPr>
        <w:tabs>
          <w:tab w:val="left" w:pos="4536"/>
        </w:tabs>
        <w:spacing w:after="120"/>
        <w:ind w:left="567"/>
        <w:contextualSpacing/>
        <w:jc w:val="both"/>
        <w:rPr>
          <w:rFonts w:ascii="Arial" w:hAnsi="Arial" w:cs="Arial"/>
        </w:rPr>
      </w:pPr>
      <w:r w:rsidRPr="00ED6435">
        <w:rPr>
          <w:rFonts w:ascii="Arial" w:hAnsi="Arial" w:cs="Arial"/>
        </w:rPr>
        <w:t>Tel.:</w:t>
      </w:r>
      <w:r>
        <w:rPr>
          <w:rFonts w:ascii="Arial" w:hAnsi="Arial" w:cs="Arial"/>
        </w:rPr>
        <w:t xml:space="preserve"> +420 </w:t>
      </w:r>
      <w:r w:rsidR="00201199" w:rsidRPr="00201199">
        <w:rPr>
          <w:rFonts w:ascii="Arial" w:hAnsi="Arial" w:cs="Arial"/>
          <w:snapToGrid w:val="0"/>
        </w:rPr>
        <w:t>xxxxxxxxx</w:t>
      </w:r>
    </w:p>
    <w:p w14:paraId="059F32CA" w14:textId="77777777" w:rsidR="00201199" w:rsidRDefault="00EA695B" w:rsidP="00201199">
      <w:pPr>
        <w:tabs>
          <w:tab w:val="left" w:pos="4536"/>
        </w:tabs>
        <w:spacing w:after="120"/>
        <w:ind w:left="567"/>
        <w:contextualSpacing/>
        <w:jc w:val="both"/>
      </w:pPr>
      <w:r w:rsidRPr="00ED6435">
        <w:rPr>
          <w:rFonts w:ascii="Arial" w:hAnsi="Arial" w:cs="Arial"/>
        </w:rPr>
        <w:t>E-mail:</w:t>
      </w:r>
      <w:r>
        <w:rPr>
          <w:rFonts w:ascii="Arial" w:hAnsi="Arial" w:cs="Arial"/>
        </w:rPr>
        <w:t xml:space="preserve"> </w:t>
      </w:r>
      <w:r w:rsidR="00201199" w:rsidRPr="00201199">
        <w:rPr>
          <w:rFonts w:ascii="Arial" w:hAnsi="Arial" w:cs="Arial"/>
        </w:rPr>
        <w:t>xxxxxxxxx</w:t>
      </w:r>
      <w:r w:rsidR="00201199" w:rsidRPr="00201199">
        <w:t xml:space="preserve"> </w:t>
      </w:r>
    </w:p>
    <w:p w14:paraId="44D245AA" w14:textId="1BF79F19" w:rsidR="00EA695B" w:rsidRPr="00ED6435" w:rsidRDefault="00EA695B" w:rsidP="00201199">
      <w:pPr>
        <w:tabs>
          <w:tab w:val="left" w:pos="4536"/>
        </w:tabs>
        <w:spacing w:after="120"/>
        <w:ind w:left="567"/>
        <w:contextualSpacing/>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3u333zq</w:t>
      </w:r>
    </w:p>
    <w:p w14:paraId="51C77707" w14:textId="77777777" w:rsidR="00EA695B" w:rsidRPr="00ED6435" w:rsidRDefault="00EA695B" w:rsidP="00EA695B">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Pr="00530B7A">
        <w:rPr>
          <w:rFonts w:ascii="Arial" w:hAnsi="Arial" w:cs="Arial"/>
          <w:snapToGrid w:val="0"/>
        </w:rPr>
        <w:t>Fio Banka, a.s.</w:t>
      </w:r>
    </w:p>
    <w:p w14:paraId="6C2E3370" w14:textId="77777777" w:rsidR="00EA695B" w:rsidRPr="00ED6435" w:rsidRDefault="00EA695B" w:rsidP="00EA695B">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Pr="00530B7A">
        <w:rPr>
          <w:rFonts w:ascii="Arial" w:hAnsi="Arial" w:cs="Arial"/>
          <w:snapToGrid w:val="0"/>
        </w:rPr>
        <w:t>2400492234/2010</w:t>
      </w:r>
    </w:p>
    <w:p w14:paraId="43783F1B" w14:textId="77777777" w:rsidR="00EA695B" w:rsidRPr="00ED6435" w:rsidRDefault="00EA695B" w:rsidP="00EA695B">
      <w:pPr>
        <w:tabs>
          <w:tab w:val="left" w:pos="4536"/>
        </w:tabs>
        <w:spacing w:after="120"/>
        <w:ind w:left="567"/>
        <w:jc w:val="both"/>
        <w:rPr>
          <w:rFonts w:ascii="Arial" w:hAnsi="Arial" w:cs="Arial"/>
        </w:rPr>
      </w:pPr>
      <w:r w:rsidRPr="00ED6435">
        <w:rPr>
          <w:rFonts w:ascii="Arial" w:hAnsi="Arial" w:cs="Arial"/>
        </w:rPr>
        <w:t xml:space="preserve">DIČ: </w:t>
      </w:r>
      <w:r w:rsidRPr="00530B7A">
        <w:rPr>
          <w:rFonts w:ascii="Arial" w:hAnsi="Arial" w:cs="Arial"/>
          <w:snapToGrid w:val="0"/>
        </w:rPr>
        <w:t>CZ02255073</w:t>
      </w:r>
    </w:p>
    <w:p w14:paraId="7719CC8A" w14:textId="77777777" w:rsidR="00EA695B" w:rsidRPr="00ED6435" w:rsidRDefault="00EA695B" w:rsidP="00EA695B">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33C8D341" w14:textId="709BDE86" w:rsidR="00EA695B" w:rsidRDefault="00EA695B" w:rsidP="00EA695B">
      <w:pPr>
        <w:spacing w:before="240"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1AE3DF33" w14:textId="77777777" w:rsidR="00201199" w:rsidRPr="00ED6435" w:rsidRDefault="00201199" w:rsidP="00EA695B">
      <w:pPr>
        <w:spacing w:before="240" w:after="120"/>
        <w:ind w:left="567"/>
        <w:jc w:val="both"/>
        <w:rPr>
          <w:rFonts w:ascii="Arial" w:hAnsi="Arial" w:cs="Arial"/>
          <w:b/>
        </w:rPr>
      </w:pPr>
    </w:p>
    <w:p w14:paraId="02B95F65" w14:textId="77777777" w:rsidR="007C4173" w:rsidRDefault="007C4173" w:rsidP="001B6AC8">
      <w:pPr>
        <w:spacing w:after="0" w:line="240" w:lineRule="auto"/>
        <w:ind w:right="34"/>
        <w:jc w:val="center"/>
        <w:rPr>
          <w:rFonts w:ascii="Arial" w:hAnsi="Arial" w:cs="Arial"/>
          <w:b/>
        </w:rPr>
      </w:pPr>
    </w:p>
    <w:p w14:paraId="505109B3" w14:textId="42ED43F6" w:rsidR="00CD4A64" w:rsidRPr="00BF6161" w:rsidRDefault="00CD4A64" w:rsidP="007A00D7">
      <w:pPr>
        <w:spacing w:before="240" w:line="240" w:lineRule="auto"/>
        <w:ind w:right="34"/>
        <w:jc w:val="center"/>
        <w:rPr>
          <w:rFonts w:ascii="Arial" w:hAnsi="Arial" w:cs="Arial"/>
        </w:rPr>
      </w:pPr>
      <w:r w:rsidRPr="00BF6161">
        <w:rPr>
          <w:rFonts w:ascii="Arial" w:hAnsi="Arial" w:cs="Arial"/>
          <w:b/>
        </w:rPr>
        <w:t xml:space="preserve">Článek I. </w:t>
      </w:r>
      <w:r w:rsidR="007A00D7">
        <w:rPr>
          <w:rFonts w:ascii="Arial" w:hAnsi="Arial" w:cs="Arial"/>
          <w:b/>
        </w:rPr>
        <w:t xml:space="preserve">- </w:t>
      </w:r>
      <w:r w:rsidRPr="00BF6161">
        <w:rPr>
          <w:rFonts w:ascii="Arial" w:hAnsi="Arial" w:cs="Arial"/>
          <w:b/>
        </w:rPr>
        <w:t>Úvodní ustanovení</w:t>
      </w:r>
    </w:p>
    <w:p w14:paraId="76C65EEC" w14:textId="42EA1334" w:rsidR="00CD4A64" w:rsidRPr="00BF6161" w:rsidRDefault="00CD4A64" w:rsidP="00DD07A2">
      <w:pPr>
        <w:pStyle w:val="Odstavecseseznamem"/>
        <w:numPr>
          <w:ilvl w:val="0"/>
          <w:numId w:val="19"/>
        </w:numPr>
        <w:autoSpaceDE w:val="0"/>
        <w:autoSpaceDN w:val="0"/>
        <w:adjustRightInd w:val="0"/>
        <w:spacing w:after="120" w:line="276" w:lineRule="auto"/>
        <w:contextualSpacing w:val="0"/>
        <w:jc w:val="both"/>
        <w:rPr>
          <w:rFonts w:ascii="Arial" w:hAnsi="Arial" w:cs="Arial"/>
        </w:rPr>
      </w:pPr>
      <w:r w:rsidRPr="00BF6161">
        <w:rPr>
          <w:rFonts w:ascii="Arial" w:hAnsi="Arial" w:cs="Arial"/>
        </w:rPr>
        <w:t xml:space="preserve">Smluvní strany shodně konstatují a činí nesporným, že uzavřely dne </w:t>
      </w:r>
      <w:r w:rsidR="004270DB" w:rsidRPr="00BF6161">
        <w:rPr>
          <w:rFonts w:ascii="Arial" w:hAnsi="Arial" w:cs="Arial"/>
        </w:rPr>
        <w:t>19.</w:t>
      </w:r>
      <w:r w:rsidR="00F420F4" w:rsidRPr="00BF6161">
        <w:rPr>
          <w:rFonts w:ascii="Arial" w:hAnsi="Arial" w:cs="Arial"/>
        </w:rPr>
        <w:t xml:space="preserve"> </w:t>
      </w:r>
      <w:r w:rsidR="004270DB" w:rsidRPr="00BF6161">
        <w:rPr>
          <w:rFonts w:ascii="Arial" w:hAnsi="Arial" w:cs="Arial"/>
        </w:rPr>
        <w:t>9.</w:t>
      </w:r>
      <w:r w:rsidR="00F420F4" w:rsidRPr="00BF6161">
        <w:rPr>
          <w:rFonts w:ascii="Arial" w:hAnsi="Arial" w:cs="Arial"/>
        </w:rPr>
        <w:t xml:space="preserve"> </w:t>
      </w:r>
      <w:r w:rsidR="004270DB" w:rsidRPr="00BF6161">
        <w:rPr>
          <w:rFonts w:ascii="Arial" w:hAnsi="Arial" w:cs="Arial"/>
        </w:rPr>
        <w:t>2022</w:t>
      </w:r>
      <w:r w:rsidRPr="00BF6161">
        <w:rPr>
          <w:rFonts w:ascii="Arial" w:hAnsi="Arial" w:cs="Arial"/>
        </w:rPr>
        <w:t xml:space="preserve"> smlouvu o</w:t>
      </w:r>
      <w:r w:rsidR="00F420F4" w:rsidRPr="00BF6161">
        <w:rPr>
          <w:rFonts w:ascii="Arial" w:hAnsi="Arial" w:cs="Arial"/>
        </w:rPr>
        <w:t> </w:t>
      </w:r>
      <w:r w:rsidRPr="00BF6161">
        <w:rPr>
          <w:rFonts w:ascii="Arial" w:hAnsi="Arial" w:cs="Arial"/>
        </w:rPr>
        <w:t>dílo (dále jen „Smlouva“), kterou se Zhotovitel zavázal k provedení díla s názvem „Komplexní pozemkové úpravy v k.</w:t>
      </w:r>
      <w:r w:rsidR="005C4B08" w:rsidRPr="00BF6161">
        <w:rPr>
          <w:rFonts w:ascii="Arial" w:hAnsi="Arial" w:cs="Arial"/>
        </w:rPr>
        <w:t xml:space="preserve"> </w:t>
      </w:r>
      <w:r w:rsidRPr="00BF6161">
        <w:rPr>
          <w:rFonts w:ascii="Arial" w:hAnsi="Arial" w:cs="Arial"/>
        </w:rPr>
        <w:t xml:space="preserve">ú. </w:t>
      </w:r>
      <w:r w:rsidR="00EF50A6">
        <w:rPr>
          <w:rFonts w:ascii="Arial" w:hAnsi="Arial" w:cs="Arial"/>
        </w:rPr>
        <w:t>Chodeč</w:t>
      </w:r>
      <w:r w:rsidRPr="00BF6161">
        <w:rPr>
          <w:rFonts w:ascii="Arial" w:hAnsi="Arial" w:cs="Arial"/>
        </w:rPr>
        <w:t>“ a Objednatel se zavázal k</w:t>
      </w:r>
      <w:r w:rsidR="00C47313">
        <w:rPr>
          <w:rFonts w:ascii="Arial" w:hAnsi="Arial" w:cs="Arial"/>
        </w:rPr>
        <w:t> </w:t>
      </w:r>
      <w:r w:rsidRPr="00BF6161">
        <w:rPr>
          <w:rFonts w:ascii="Arial" w:hAnsi="Arial" w:cs="Arial"/>
        </w:rPr>
        <w:t>převzetí díla a</w:t>
      </w:r>
      <w:r w:rsidR="00F420F4" w:rsidRPr="00BF6161">
        <w:rPr>
          <w:rFonts w:ascii="Arial" w:hAnsi="Arial" w:cs="Arial"/>
        </w:rPr>
        <w:t> </w:t>
      </w:r>
      <w:r w:rsidRPr="00BF6161">
        <w:rPr>
          <w:rFonts w:ascii="Arial" w:hAnsi="Arial" w:cs="Arial"/>
        </w:rPr>
        <w:t>zaplacení ceny za jeho provedení, a to vše v rozsahu a za podmínek ujednaných v této Smlouvě.</w:t>
      </w:r>
    </w:p>
    <w:p w14:paraId="7A06915A" w14:textId="127E16FB" w:rsidR="00CD4A64" w:rsidRPr="00BF6161" w:rsidRDefault="00CD4A64" w:rsidP="007A00D7">
      <w:pPr>
        <w:spacing w:before="360" w:line="276" w:lineRule="auto"/>
        <w:jc w:val="center"/>
        <w:rPr>
          <w:rFonts w:ascii="Arial" w:hAnsi="Arial" w:cs="Arial"/>
          <w:b/>
        </w:rPr>
      </w:pPr>
      <w:r w:rsidRPr="00BF6161">
        <w:rPr>
          <w:rFonts w:ascii="Arial" w:hAnsi="Arial" w:cs="Arial"/>
          <w:b/>
        </w:rPr>
        <w:t>Článek II.</w:t>
      </w:r>
      <w:r w:rsidR="00245288" w:rsidRPr="00BF6161">
        <w:rPr>
          <w:rFonts w:ascii="Arial" w:hAnsi="Arial" w:cs="Arial"/>
          <w:b/>
        </w:rPr>
        <w:t xml:space="preserve"> </w:t>
      </w:r>
      <w:r w:rsidR="007A00D7">
        <w:rPr>
          <w:rFonts w:ascii="Arial" w:hAnsi="Arial" w:cs="Arial"/>
          <w:b/>
        </w:rPr>
        <w:t xml:space="preserve">- </w:t>
      </w:r>
      <w:r w:rsidRPr="00BF6161">
        <w:rPr>
          <w:rFonts w:ascii="Arial" w:hAnsi="Arial" w:cs="Arial"/>
          <w:b/>
        </w:rPr>
        <w:t xml:space="preserve">Předmět </w:t>
      </w:r>
      <w:r w:rsidR="006A4884">
        <w:rPr>
          <w:rFonts w:ascii="Arial" w:hAnsi="Arial" w:cs="Arial"/>
          <w:b/>
        </w:rPr>
        <w:t xml:space="preserve">a účel </w:t>
      </w:r>
      <w:r w:rsidRPr="00BF6161">
        <w:rPr>
          <w:rFonts w:ascii="Arial" w:hAnsi="Arial" w:cs="Arial"/>
          <w:b/>
        </w:rPr>
        <w:t>Dodatku</w:t>
      </w:r>
    </w:p>
    <w:p w14:paraId="3396A7CB" w14:textId="0DBF2303" w:rsidR="00E6529B" w:rsidRPr="00E6529B" w:rsidRDefault="00E6529B" w:rsidP="00E6529B">
      <w:pPr>
        <w:numPr>
          <w:ilvl w:val="0"/>
          <w:numId w:val="24"/>
        </w:numPr>
        <w:spacing w:after="120" w:line="276" w:lineRule="auto"/>
        <w:ind w:left="709"/>
        <w:jc w:val="both"/>
        <w:rPr>
          <w:rFonts w:ascii="Arial" w:hAnsi="Arial" w:cs="Arial"/>
        </w:rPr>
      </w:pPr>
      <w:r w:rsidRPr="00E6529B">
        <w:rPr>
          <w:rFonts w:ascii="Arial" w:hAnsi="Arial" w:cs="Arial"/>
        </w:rPr>
        <w:t xml:space="preserve">Zhotovitel požádal dopisem ze dne </w:t>
      </w:r>
      <w:r w:rsidR="002A5553">
        <w:rPr>
          <w:rFonts w:ascii="Arial" w:hAnsi="Arial" w:cs="Arial"/>
        </w:rPr>
        <w:t>8. 2. 2024</w:t>
      </w:r>
      <w:r w:rsidRPr="00E6529B">
        <w:rPr>
          <w:rFonts w:ascii="Arial" w:hAnsi="Arial" w:cs="Arial"/>
        </w:rPr>
        <w:t xml:space="preserve"> v souladu s čl. 3 bodem 3.6. Smlouvy o 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w:t>
      </w:r>
      <w:r w:rsidR="002A5553">
        <w:rPr>
          <w:rFonts w:ascii="Arial" w:hAnsi="Arial" w:cs="Arial"/>
        </w:rPr>
        <w:t> </w:t>
      </w:r>
      <w:r w:rsidRPr="00E6529B">
        <w:rPr>
          <w:rFonts w:ascii="Arial" w:hAnsi="Arial" w:cs="Arial"/>
        </w:rPr>
        <w:t>s</w:t>
      </w:r>
      <w:r w:rsidR="002A5553">
        <w:rPr>
          <w:rFonts w:ascii="Arial" w:hAnsi="Arial" w:cs="Arial"/>
        </w:rPr>
        <w:t> </w:t>
      </w:r>
      <w:r w:rsidRPr="00E6529B">
        <w:rPr>
          <w:rFonts w:ascii="Arial" w:hAnsi="Arial" w:cs="Arial"/>
        </w:rPr>
        <w:t xml:space="preserve">jejichž provedením není Zhotovitel v prodlení. Zhotovitel je oprávněn požádat o navýšení jednotkových položkových cen (měrných jednotek), pokud průměrná roční míra inflace přesáhne 3 % za předchozí rok. Navýšení jednotkových položkových cen (měrných jednotek) provedené dle čl. 3.6 Smlouvy může v každém kalendářním roce činit až 10 %. Průměrná meziroční míra inflace vyjádřená přírůstkem průměrného ročního indexu spotřebitelských cen, která vyjadřuje procentní změnu průměrné cenové hladiny za 12 posledních měsíců proti průměru 12 předchozích měsíců, je </w:t>
      </w:r>
      <w:r w:rsidR="003D7B98">
        <w:rPr>
          <w:rFonts w:ascii="Arial" w:hAnsi="Arial" w:cs="Arial"/>
        </w:rPr>
        <w:t>10,7</w:t>
      </w:r>
      <w:r w:rsidRPr="00E6529B">
        <w:rPr>
          <w:rFonts w:ascii="Arial" w:hAnsi="Arial" w:cs="Arial"/>
        </w:rPr>
        <w:t xml:space="preserve"> %. V souladu se smluvním ujednáním dojde k</w:t>
      </w:r>
      <w:r w:rsidR="003D7B98">
        <w:rPr>
          <w:rFonts w:ascii="Arial" w:hAnsi="Arial" w:cs="Arial"/>
        </w:rPr>
        <w:t> </w:t>
      </w:r>
      <w:r w:rsidRPr="00E6529B">
        <w:rPr>
          <w:rFonts w:ascii="Arial" w:hAnsi="Arial" w:cs="Arial"/>
        </w:rPr>
        <w:t xml:space="preserve">navýšení jednotkových položkových cen (měrných jednotek) o 10 %. Objednatel žádost schválil a s navýšením jednotkových položkových cen (měrných jednotek) u dílčích částí 6.2.8, 6.3.1, 6.3.1 i) a), 6.3.1 i) b), 6.3.1 i) c), 6.3.2 h) i), 6.3.2 h) </w:t>
      </w:r>
      <w:proofErr w:type="spellStart"/>
      <w:r w:rsidRPr="00E6529B">
        <w:rPr>
          <w:rFonts w:ascii="Arial" w:hAnsi="Arial" w:cs="Arial"/>
        </w:rPr>
        <w:t>ii</w:t>
      </w:r>
      <w:proofErr w:type="spellEnd"/>
      <w:r w:rsidRPr="00E6529B">
        <w:rPr>
          <w:rFonts w:ascii="Arial" w:hAnsi="Arial" w:cs="Arial"/>
        </w:rPr>
        <w:t xml:space="preserve">), 6.3.2 h) </w:t>
      </w:r>
      <w:proofErr w:type="spellStart"/>
      <w:r w:rsidRPr="00E6529B">
        <w:rPr>
          <w:rFonts w:ascii="Arial" w:hAnsi="Arial" w:cs="Arial"/>
        </w:rPr>
        <w:t>iii</w:t>
      </w:r>
      <w:proofErr w:type="spellEnd"/>
      <w:r w:rsidRPr="00E6529B">
        <w:rPr>
          <w:rFonts w:ascii="Arial" w:hAnsi="Arial" w:cs="Arial"/>
        </w:rPr>
        <w:t xml:space="preserve">), 6.3.2., 6.3.3, 6.3.4, 6.3.5 i), 6.3.5 </w:t>
      </w:r>
      <w:proofErr w:type="spellStart"/>
      <w:r w:rsidRPr="00E6529B">
        <w:rPr>
          <w:rFonts w:ascii="Arial" w:hAnsi="Arial" w:cs="Arial"/>
        </w:rPr>
        <w:t>ii</w:t>
      </w:r>
      <w:proofErr w:type="spellEnd"/>
      <w:r w:rsidRPr="00E6529B">
        <w:rPr>
          <w:rFonts w:ascii="Arial" w:hAnsi="Arial" w:cs="Arial"/>
        </w:rPr>
        <w:t xml:space="preserve">), 6.3.5 </w:t>
      </w:r>
      <w:proofErr w:type="spellStart"/>
      <w:r w:rsidRPr="00E6529B">
        <w:rPr>
          <w:rFonts w:ascii="Arial" w:hAnsi="Arial" w:cs="Arial"/>
        </w:rPr>
        <w:t>iii</w:t>
      </w:r>
      <w:proofErr w:type="spellEnd"/>
      <w:r w:rsidRPr="00E6529B">
        <w:rPr>
          <w:rFonts w:ascii="Arial" w:hAnsi="Arial" w:cs="Arial"/>
        </w:rPr>
        <w:t xml:space="preserve">), a 6.4 souhlasí. </w:t>
      </w:r>
    </w:p>
    <w:p w14:paraId="35AFF36F" w14:textId="08AD48CA" w:rsidR="00E6529B" w:rsidRPr="00E6529B" w:rsidRDefault="00E6529B" w:rsidP="00E6529B">
      <w:pPr>
        <w:numPr>
          <w:ilvl w:val="0"/>
          <w:numId w:val="24"/>
        </w:numPr>
        <w:spacing w:after="120" w:line="276" w:lineRule="auto"/>
        <w:ind w:left="709"/>
        <w:jc w:val="both"/>
        <w:rPr>
          <w:rFonts w:ascii="Arial" w:hAnsi="Arial" w:cs="Arial"/>
        </w:rPr>
      </w:pPr>
      <w:r w:rsidRPr="00E6529B">
        <w:rPr>
          <w:rFonts w:ascii="Arial" w:hAnsi="Arial" w:cs="Arial"/>
        </w:rPr>
        <w:t xml:space="preserve">Z výše uvedeného důvodu se celková cena díla </w:t>
      </w:r>
      <w:r w:rsidRPr="00E6529B">
        <w:rPr>
          <w:rFonts w:ascii="Arial" w:hAnsi="Arial" w:cs="Arial"/>
          <w:b/>
          <w:bCs/>
        </w:rPr>
        <w:t>navyšuje</w:t>
      </w:r>
      <w:r w:rsidRPr="00E6529B">
        <w:rPr>
          <w:rFonts w:ascii="Arial" w:hAnsi="Arial" w:cs="Arial"/>
        </w:rPr>
        <w:t xml:space="preserve"> o </w:t>
      </w:r>
      <w:r w:rsidR="00640779">
        <w:rPr>
          <w:rFonts w:ascii="Arial" w:hAnsi="Arial" w:cs="Arial"/>
        </w:rPr>
        <w:t>77 220</w:t>
      </w:r>
      <w:r w:rsidRPr="00E6529B">
        <w:rPr>
          <w:rFonts w:ascii="Arial" w:hAnsi="Arial" w:cs="Arial"/>
        </w:rPr>
        <w:t>,00 Kč bez DPH (</w:t>
      </w:r>
      <w:r w:rsidR="00640779">
        <w:rPr>
          <w:rFonts w:ascii="Arial" w:hAnsi="Arial" w:cs="Arial"/>
        </w:rPr>
        <w:t>93</w:t>
      </w:r>
      <w:r w:rsidR="00AB2B2E">
        <w:rPr>
          <w:rFonts w:ascii="Arial" w:hAnsi="Arial" w:cs="Arial"/>
        </w:rPr>
        <w:t> 436,20 </w:t>
      </w:r>
      <w:r w:rsidRPr="00E6529B">
        <w:rPr>
          <w:rFonts w:ascii="Arial" w:hAnsi="Arial" w:cs="Arial"/>
        </w:rPr>
        <w:t xml:space="preserve">Kč včetně DPH). </w:t>
      </w:r>
    </w:p>
    <w:p w14:paraId="79A11DB7" w14:textId="77777777" w:rsidR="00C77521" w:rsidRPr="00E202A0" w:rsidRDefault="00C77521" w:rsidP="00C77521">
      <w:pPr>
        <w:spacing w:after="120" w:line="240" w:lineRule="auto"/>
        <w:ind w:left="709"/>
        <w:jc w:val="both"/>
        <w:rPr>
          <w:rFonts w:ascii="Arial" w:eastAsia="Calibri" w:hAnsi="Arial" w:cs="Arial"/>
          <w:bCs/>
          <w:lang w:eastAsia="cs-CZ"/>
        </w:rPr>
      </w:pPr>
    </w:p>
    <w:p w14:paraId="7FD96513" w14:textId="5E0C91D9" w:rsidR="00F06951" w:rsidRPr="00BF6161" w:rsidRDefault="00F06951" w:rsidP="00C77521">
      <w:pPr>
        <w:spacing w:before="240" w:line="276" w:lineRule="auto"/>
        <w:jc w:val="center"/>
        <w:rPr>
          <w:rFonts w:ascii="Arial" w:hAnsi="Arial" w:cs="Arial"/>
          <w:b/>
        </w:rPr>
      </w:pPr>
      <w:r w:rsidRPr="00BF6161">
        <w:rPr>
          <w:rFonts w:ascii="Arial" w:hAnsi="Arial" w:cs="Arial"/>
          <w:b/>
        </w:rPr>
        <w:t>Článek III.</w:t>
      </w:r>
      <w:r w:rsidR="002479AB" w:rsidRPr="00BF6161">
        <w:rPr>
          <w:rFonts w:ascii="Arial" w:hAnsi="Arial" w:cs="Arial"/>
          <w:b/>
        </w:rPr>
        <w:t xml:space="preserve"> </w:t>
      </w:r>
      <w:r w:rsidR="007A00D7">
        <w:rPr>
          <w:rFonts w:ascii="Arial" w:hAnsi="Arial" w:cs="Arial"/>
          <w:b/>
        </w:rPr>
        <w:t xml:space="preserve">- </w:t>
      </w:r>
      <w:r w:rsidR="001B6AC8" w:rsidRPr="001B6AC8">
        <w:rPr>
          <w:rFonts w:ascii="Arial" w:hAnsi="Arial" w:cs="Arial"/>
          <w:b/>
        </w:rPr>
        <w:t>Rozsah a specifikace změn Smlouvy</w:t>
      </w:r>
    </w:p>
    <w:p w14:paraId="3AA7C205" w14:textId="7F38C393" w:rsidR="00F06951" w:rsidRPr="00BF6161" w:rsidRDefault="00F06951" w:rsidP="00DD07A2">
      <w:pPr>
        <w:pStyle w:val="Odstavecseseznamem"/>
        <w:numPr>
          <w:ilvl w:val="0"/>
          <w:numId w:val="23"/>
        </w:numPr>
        <w:spacing w:after="120" w:line="276" w:lineRule="auto"/>
        <w:ind w:left="709"/>
        <w:contextualSpacing w:val="0"/>
        <w:rPr>
          <w:rFonts w:ascii="Arial" w:hAnsi="Arial" w:cs="Arial"/>
        </w:rPr>
      </w:pPr>
      <w:r w:rsidRPr="00BF6161">
        <w:rPr>
          <w:rFonts w:ascii="Arial" w:hAnsi="Arial" w:cs="Arial"/>
        </w:rPr>
        <w:t>Vzhledem ke změně</w:t>
      </w:r>
      <w:r w:rsidR="00477DC5" w:rsidRPr="00BF6161">
        <w:rPr>
          <w:rFonts w:ascii="Arial" w:hAnsi="Arial" w:cs="Arial"/>
        </w:rPr>
        <w:t>,</w:t>
      </w:r>
      <w:r w:rsidRPr="00BF6161">
        <w:rPr>
          <w:rFonts w:ascii="Arial" w:hAnsi="Arial" w:cs="Arial"/>
        </w:rPr>
        <w:t xml:space="preserve"> uvedené v článku II. tohoto Dodatku</w:t>
      </w:r>
      <w:r w:rsidR="00477DC5" w:rsidRPr="00BF6161">
        <w:rPr>
          <w:rFonts w:ascii="Arial" w:hAnsi="Arial" w:cs="Arial"/>
        </w:rPr>
        <w:t>,</w:t>
      </w:r>
      <w:r w:rsidRPr="00BF6161">
        <w:rPr>
          <w:rFonts w:ascii="Arial" w:hAnsi="Arial" w:cs="Arial"/>
        </w:rPr>
        <w:t xml:space="preserve"> se mění i rekapitulace ceny</w:t>
      </w:r>
      <w:r w:rsidR="00812E0C">
        <w:rPr>
          <w:rFonts w:ascii="Arial" w:hAnsi="Arial" w:cs="Arial"/>
        </w:rPr>
        <w:t xml:space="preserve"> v Kč</w:t>
      </w:r>
      <w:r w:rsidRPr="00BF6161">
        <w:rPr>
          <w:rFonts w:ascii="Arial" w:hAnsi="Arial" w:cs="Arial"/>
        </w:rPr>
        <w:t xml:space="preserve"> za provedení díla</w:t>
      </w:r>
      <w:r w:rsidR="00735125" w:rsidRPr="00BF6161">
        <w:rPr>
          <w:rFonts w:ascii="Arial" w:hAnsi="Arial" w:cs="Arial"/>
        </w:rPr>
        <w:t>,</w:t>
      </w:r>
      <w:r w:rsidRPr="00BF6161">
        <w:rPr>
          <w:rFonts w:ascii="Arial" w:hAnsi="Arial" w:cs="Arial"/>
        </w:rPr>
        <w:t xml:space="preserve"> uvedená v článku 3., bodě 3.1. Smlouvy</w:t>
      </w:r>
      <w:r w:rsidR="001F680E" w:rsidRPr="00BF6161">
        <w:rPr>
          <w:rFonts w:ascii="Arial" w:hAnsi="Arial" w:cs="Arial"/>
        </w:rPr>
        <w:t>,</w:t>
      </w:r>
      <w:r w:rsidRPr="00BF6161">
        <w:rPr>
          <w:rFonts w:ascii="Arial" w:hAnsi="Arial" w:cs="Arial"/>
        </w:rPr>
        <w:t xml:space="preserve"> takto:</w:t>
      </w:r>
    </w:p>
    <w:tbl>
      <w:tblPr>
        <w:tblW w:w="460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2574"/>
      </w:tblGrid>
      <w:tr w:rsidR="00FA45FB" w:rsidRPr="00F52FF4" w14:paraId="71A44C5B" w14:textId="77777777" w:rsidTr="00A907A0">
        <w:trPr>
          <w:trHeight w:val="454"/>
          <w:jc w:val="right"/>
        </w:trPr>
        <w:tc>
          <w:tcPr>
            <w:tcW w:w="3567" w:type="pct"/>
            <w:vAlign w:val="center"/>
            <w:hideMark/>
          </w:tcPr>
          <w:p w14:paraId="775E13D3" w14:textId="77777777" w:rsidR="00FA45FB" w:rsidRPr="00F52FF4" w:rsidRDefault="00FA45FB" w:rsidP="00FA45FB">
            <w:pPr>
              <w:spacing w:after="0" w:line="240" w:lineRule="auto"/>
              <w:ind w:left="709" w:hanging="709"/>
              <w:jc w:val="both"/>
              <w:rPr>
                <w:rFonts w:ascii="Arial" w:hAnsi="Arial" w:cs="Arial"/>
                <w:sz w:val="20"/>
                <w:szCs w:val="20"/>
              </w:rPr>
            </w:pPr>
            <w:r w:rsidRPr="00F52FF4">
              <w:rPr>
                <w:rFonts w:ascii="Arial" w:hAnsi="Arial" w:cs="Arial"/>
                <w:sz w:val="20"/>
                <w:szCs w:val="20"/>
              </w:rPr>
              <w:t xml:space="preserve">Hlavní celek </w:t>
            </w:r>
            <w:r w:rsidRPr="00F52FF4">
              <w:rPr>
                <w:rFonts w:ascii="Arial" w:hAnsi="Arial" w:cs="Arial"/>
                <w:snapToGrid w:val="0"/>
                <w:sz w:val="20"/>
                <w:szCs w:val="20"/>
              </w:rPr>
              <w:t xml:space="preserve">1 </w:t>
            </w:r>
            <w:r w:rsidRPr="00F52FF4">
              <w:rPr>
                <w:rFonts w:ascii="Arial" w:hAnsi="Arial" w:cs="Arial"/>
                <w:sz w:val="20"/>
                <w:szCs w:val="20"/>
              </w:rPr>
              <w:t>„Přípravné práce“ celkem bez DPH</w:t>
            </w:r>
          </w:p>
        </w:tc>
        <w:tc>
          <w:tcPr>
            <w:tcW w:w="1433" w:type="pct"/>
            <w:shd w:val="clear" w:color="auto" w:fill="auto"/>
            <w:vAlign w:val="center"/>
          </w:tcPr>
          <w:p w14:paraId="74BF349E" w14:textId="0D3325BB" w:rsidR="00FA45FB" w:rsidRPr="00FA45FB" w:rsidRDefault="00FA45FB" w:rsidP="00FA45FB">
            <w:pPr>
              <w:tabs>
                <w:tab w:val="right" w:pos="990"/>
              </w:tabs>
              <w:spacing w:after="0" w:line="240" w:lineRule="auto"/>
              <w:ind w:left="709" w:hanging="428"/>
              <w:jc w:val="right"/>
              <w:rPr>
                <w:rFonts w:ascii="Arial" w:hAnsi="Arial" w:cs="Arial"/>
                <w:sz w:val="20"/>
                <w:szCs w:val="20"/>
              </w:rPr>
            </w:pPr>
            <w:r w:rsidRPr="00FA45FB">
              <w:rPr>
                <w:rFonts w:ascii="Arial" w:hAnsi="Arial" w:cs="Arial"/>
                <w:sz w:val="20"/>
                <w:szCs w:val="20"/>
              </w:rPr>
              <w:t>885 896,00</w:t>
            </w:r>
          </w:p>
        </w:tc>
      </w:tr>
      <w:tr w:rsidR="00FA45FB" w:rsidRPr="00F52FF4" w14:paraId="3750D2D3" w14:textId="77777777" w:rsidTr="00A907A0">
        <w:trPr>
          <w:trHeight w:val="454"/>
          <w:jc w:val="right"/>
        </w:trPr>
        <w:tc>
          <w:tcPr>
            <w:tcW w:w="3567" w:type="pct"/>
            <w:vAlign w:val="center"/>
            <w:hideMark/>
          </w:tcPr>
          <w:p w14:paraId="4712451B" w14:textId="77777777" w:rsidR="00FA45FB" w:rsidRPr="00F52FF4" w:rsidRDefault="00FA45FB" w:rsidP="00FA45FB">
            <w:pPr>
              <w:spacing w:after="0" w:line="240" w:lineRule="auto"/>
              <w:ind w:left="709" w:hanging="709"/>
              <w:jc w:val="both"/>
              <w:rPr>
                <w:rFonts w:ascii="Arial" w:hAnsi="Arial" w:cs="Arial"/>
                <w:sz w:val="20"/>
                <w:szCs w:val="20"/>
              </w:rPr>
            </w:pPr>
            <w:r w:rsidRPr="00F52FF4">
              <w:rPr>
                <w:rFonts w:ascii="Arial" w:hAnsi="Arial" w:cs="Arial"/>
                <w:sz w:val="20"/>
                <w:szCs w:val="20"/>
              </w:rPr>
              <w:t xml:space="preserve">Hlavní celek </w:t>
            </w:r>
            <w:r w:rsidRPr="00F52FF4">
              <w:rPr>
                <w:rFonts w:ascii="Arial" w:hAnsi="Arial" w:cs="Arial"/>
                <w:snapToGrid w:val="0"/>
                <w:sz w:val="20"/>
                <w:szCs w:val="20"/>
              </w:rPr>
              <w:t xml:space="preserve">2 </w:t>
            </w:r>
            <w:r w:rsidRPr="00F52FF4">
              <w:rPr>
                <w:rFonts w:ascii="Arial" w:hAnsi="Arial" w:cs="Arial"/>
                <w:sz w:val="20"/>
                <w:szCs w:val="20"/>
              </w:rPr>
              <w:t>„Návrhové práce“ celkem bez DPH</w:t>
            </w:r>
          </w:p>
        </w:tc>
        <w:tc>
          <w:tcPr>
            <w:tcW w:w="1433" w:type="pct"/>
            <w:shd w:val="clear" w:color="auto" w:fill="auto"/>
            <w:vAlign w:val="center"/>
          </w:tcPr>
          <w:p w14:paraId="7955D079" w14:textId="3F01EDE0" w:rsidR="00FA45FB" w:rsidRPr="00FA45FB" w:rsidRDefault="00FA45FB" w:rsidP="00FA45FB">
            <w:pPr>
              <w:tabs>
                <w:tab w:val="right" w:pos="990"/>
              </w:tabs>
              <w:spacing w:after="0" w:line="240" w:lineRule="auto"/>
              <w:ind w:left="709" w:hanging="428"/>
              <w:jc w:val="right"/>
              <w:rPr>
                <w:rFonts w:ascii="Arial" w:hAnsi="Arial" w:cs="Arial"/>
                <w:sz w:val="20"/>
                <w:szCs w:val="20"/>
              </w:rPr>
            </w:pPr>
            <w:r w:rsidRPr="00FA45FB">
              <w:rPr>
                <w:rFonts w:ascii="Arial" w:hAnsi="Arial" w:cs="Arial"/>
                <w:sz w:val="20"/>
                <w:szCs w:val="20"/>
              </w:rPr>
              <w:t>574 508,00</w:t>
            </w:r>
          </w:p>
        </w:tc>
      </w:tr>
      <w:tr w:rsidR="00FA45FB" w:rsidRPr="00F52FF4" w14:paraId="2808F41B" w14:textId="77777777" w:rsidTr="00A907A0">
        <w:trPr>
          <w:trHeight w:val="454"/>
          <w:jc w:val="right"/>
        </w:trPr>
        <w:tc>
          <w:tcPr>
            <w:tcW w:w="3567" w:type="pct"/>
            <w:vAlign w:val="center"/>
            <w:hideMark/>
          </w:tcPr>
          <w:p w14:paraId="32B4A99E" w14:textId="77777777" w:rsidR="00FA45FB" w:rsidRPr="00F52FF4" w:rsidRDefault="00FA45FB" w:rsidP="00FA45FB">
            <w:pPr>
              <w:spacing w:after="0" w:line="240" w:lineRule="auto"/>
              <w:ind w:left="709" w:hanging="709"/>
              <w:jc w:val="both"/>
              <w:rPr>
                <w:rFonts w:ascii="Arial" w:hAnsi="Arial" w:cs="Arial"/>
                <w:sz w:val="20"/>
                <w:szCs w:val="20"/>
              </w:rPr>
            </w:pPr>
            <w:r w:rsidRPr="00F52FF4">
              <w:rPr>
                <w:rFonts w:ascii="Arial" w:hAnsi="Arial" w:cs="Arial"/>
                <w:sz w:val="20"/>
                <w:szCs w:val="20"/>
              </w:rPr>
              <w:t xml:space="preserve">Hlavní celek </w:t>
            </w:r>
            <w:r w:rsidRPr="00F52FF4">
              <w:rPr>
                <w:rFonts w:ascii="Arial" w:hAnsi="Arial" w:cs="Arial"/>
                <w:snapToGrid w:val="0"/>
                <w:sz w:val="20"/>
                <w:szCs w:val="20"/>
              </w:rPr>
              <w:t xml:space="preserve">3 </w:t>
            </w:r>
            <w:r w:rsidRPr="00F52FF4">
              <w:rPr>
                <w:rFonts w:ascii="Arial" w:hAnsi="Arial" w:cs="Arial"/>
                <w:sz w:val="20"/>
                <w:szCs w:val="20"/>
              </w:rPr>
              <w:t>„Mapové dílo“ celkem bez DPH</w:t>
            </w:r>
          </w:p>
        </w:tc>
        <w:tc>
          <w:tcPr>
            <w:tcW w:w="1433" w:type="pct"/>
            <w:shd w:val="clear" w:color="auto" w:fill="auto"/>
            <w:vAlign w:val="center"/>
          </w:tcPr>
          <w:p w14:paraId="04E5B0E9" w14:textId="187DAA91" w:rsidR="00FA45FB" w:rsidRPr="00FA45FB" w:rsidRDefault="00FA45FB" w:rsidP="00FA45FB">
            <w:pPr>
              <w:tabs>
                <w:tab w:val="right" w:pos="990"/>
              </w:tabs>
              <w:spacing w:after="0" w:line="240" w:lineRule="auto"/>
              <w:ind w:left="709" w:hanging="428"/>
              <w:jc w:val="right"/>
              <w:rPr>
                <w:rFonts w:ascii="Arial" w:hAnsi="Arial" w:cs="Arial"/>
                <w:sz w:val="20"/>
                <w:szCs w:val="20"/>
              </w:rPr>
            </w:pPr>
            <w:r w:rsidRPr="00FA45FB">
              <w:rPr>
                <w:rFonts w:ascii="Arial" w:hAnsi="Arial" w:cs="Arial"/>
                <w:sz w:val="20"/>
                <w:szCs w:val="20"/>
              </w:rPr>
              <w:t>137 456,00</w:t>
            </w:r>
          </w:p>
        </w:tc>
      </w:tr>
      <w:tr w:rsidR="00FA45FB" w:rsidRPr="00F52FF4" w14:paraId="588DC6CA" w14:textId="77777777" w:rsidTr="00A907A0">
        <w:trPr>
          <w:trHeight w:val="454"/>
          <w:jc w:val="right"/>
        </w:trPr>
        <w:tc>
          <w:tcPr>
            <w:tcW w:w="3567" w:type="pct"/>
            <w:shd w:val="clear" w:color="auto" w:fill="auto"/>
            <w:vAlign w:val="center"/>
            <w:hideMark/>
          </w:tcPr>
          <w:p w14:paraId="7A8974BD" w14:textId="77777777" w:rsidR="00FA45FB" w:rsidRPr="00F52FF4" w:rsidRDefault="00FA45FB" w:rsidP="00FA45FB">
            <w:pPr>
              <w:spacing w:after="0" w:line="240" w:lineRule="auto"/>
              <w:ind w:left="709" w:hanging="709"/>
              <w:jc w:val="both"/>
              <w:rPr>
                <w:rFonts w:ascii="Arial" w:hAnsi="Arial" w:cs="Arial"/>
                <w:b/>
                <w:bCs/>
                <w:sz w:val="20"/>
                <w:szCs w:val="20"/>
              </w:rPr>
            </w:pPr>
            <w:r w:rsidRPr="00F52FF4">
              <w:rPr>
                <w:rFonts w:ascii="Arial" w:hAnsi="Arial" w:cs="Arial"/>
                <w:b/>
                <w:bCs/>
                <w:sz w:val="20"/>
                <w:szCs w:val="20"/>
              </w:rPr>
              <w:t xml:space="preserve">Celková cena </w:t>
            </w:r>
            <w:r w:rsidRPr="00F52FF4">
              <w:rPr>
                <w:rFonts w:ascii="Arial" w:hAnsi="Arial" w:cs="Arial"/>
                <w:b/>
                <w:bCs/>
                <w:snapToGrid w:val="0"/>
                <w:sz w:val="20"/>
                <w:szCs w:val="20"/>
              </w:rPr>
              <w:t>Díla</w:t>
            </w:r>
            <w:r w:rsidRPr="00F52FF4">
              <w:rPr>
                <w:rFonts w:ascii="Arial" w:hAnsi="Arial" w:cs="Arial"/>
                <w:b/>
                <w:bCs/>
                <w:sz w:val="20"/>
                <w:szCs w:val="20"/>
              </w:rPr>
              <w:t xml:space="preserve"> bez DPH</w:t>
            </w:r>
          </w:p>
        </w:tc>
        <w:tc>
          <w:tcPr>
            <w:tcW w:w="1433" w:type="pct"/>
            <w:shd w:val="clear" w:color="auto" w:fill="auto"/>
            <w:vAlign w:val="center"/>
          </w:tcPr>
          <w:p w14:paraId="73327CAC" w14:textId="6AEF9002" w:rsidR="00FA45FB" w:rsidRPr="00FA45FB" w:rsidRDefault="00FA45FB" w:rsidP="00FA45FB">
            <w:pPr>
              <w:tabs>
                <w:tab w:val="right" w:pos="990"/>
              </w:tabs>
              <w:spacing w:after="0" w:line="240" w:lineRule="auto"/>
              <w:ind w:left="709" w:hanging="428"/>
              <w:jc w:val="right"/>
              <w:rPr>
                <w:rFonts w:ascii="Arial" w:hAnsi="Arial" w:cs="Arial"/>
                <w:b/>
                <w:bCs/>
                <w:sz w:val="20"/>
                <w:szCs w:val="20"/>
              </w:rPr>
            </w:pPr>
            <w:r w:rsidRPr="00FA45FB">
              <w:rPr>
                <w:rFonts w:ascii="Arial" w:hAnsi="Arial" w:cs="Arial"/>
                <w:b/>
                <w:bCs/>
                <w:sz w:val="20"/>
                <w:szCs w:val="20"/>
              </w:rPr>
              <w:t>1 597 860,00</w:t>
            </w:r>
          </w:p>
        </w:tc>
      </w:tr>
      <w:tr w:rsidR="00FA45FB" w:rsidRPr="00F52FF4" w14:paraId="2073B0FE" w14:textId="77777777" w:rsidTr="00A907A0">
        <w:trPr>
          <w:trHeight w:val="454"/>
          <w:jc w:val="right"/>
        </w:trPr>
        <w:tc>
          <w:tcPr>
            <w:tcW w:w="3567" w:type="pct"/>
            <w:shd w:val="clear" w:color="auto" w:fill="auto"/>
            <w:vAlign w:val="center"/>
            <w:hideMark/>
          </w:tcPr>
          <w:p w14:paraId="52101324" w14:textId="77777777" w:rsidR="00FA45FB" w:rsidRPr="00F52FF4" w:rsidRDefault="00FA45FB" w:rsidP="00FA45FB">
            <w:pPr>
              <w:spacing w:after="0" w:line="240" w:lineRule="auto"/>
              <w:ind w:left="709" w:hanging="709"/>
              <w:jc w:val="both"/>
              <w:rPr>
                <w:rFonts w:ascii="Arial" w:hAnsi="Arial" w:cs="Arial"/>
                <w:sz w:val="20"/>
                <w:szCs w:val="20"/>
              </w:rPr>
            </w:pPr>
            <w:r w:rsidRPr="00F52FF4">
              <w:rPr>
                <w:rFonts w:ascii="Arial" w:hAnsi="Arial" w:cs="Arial"/>
                <w:sz w:val="20"/>
                <w:szCs w:val="20"/>
              </w:rPr>
              <w:t>DPH 21 %</w:t>
            </w:r>
          </w:p>
        </w:tc>
        <w:tc>
          <w:tcPr>
            <w:tcW w:w="1433" w:type="pct"/>
            <w:shd w:val="clear" w:color="auto" w:fill="auto"/>
            <w:vAlign w:val="center"/>
          </w:tcPr>
          <w:p w14:paraId="24C985B7" w14:textId="2AB273D9" w:rsidR="00FA45FB" w:rsidRPr="00FA45FB" w:rsidRDefault="00FA45FB" w:rsidP="00FA45FB">
            <w:pPr>
              <w:tabs>
                <w:tab w:val="right" w:pos="990"/>
              </w:tabs>
              <w:spacing w:after="0" w:line="240" w:lineRule="auto"/>
              <w:ind w:left="709" w:hanging="428"/>
              <w:jc w:val="right"/>
              <w:rPr>
                <w:rFonts w:ascii="Arial" w:hAnsi="Arial" w:cs="Arial"/>
                <w:sz w:val="20"/>
                <w:szCs w:val="20"/>
              </w:rPr>
            </w:pPr>
            <w:r w:rsidRPr="00FA45FB">
              <w:rPr>
                <w:rFonts w:ascii="Arial" w:hAnsi="Arial" w:cs="Arial"/>
                <w:sz w:val="20"/>
                <w:szCs w:val="20"/>
              </w:rPr>
              <w:t>335 550,60</w:t>
            </w:r>
          </w:p>
        </w:tc>
      </w:tr>
      <w:tr w:rsidR="00FA45FB" w:rsidRPr="00F52FF4" w14:paraId="6D3AB461" w14:textId="77777777" w:rsidTr="00A907A0">
        <w:trPr>
          <w:trHeight w:val="454"/>
          <w:jc w:val="right"/>
        </w:trPr>
        <w:tc>
          <w:tcPr>
            <w:tcW w:w="3567" w:type="pct"/>
            <w:shd w:val="clear" w:color="auto" w:fill="auto"/>
            <w:vAlign w:val="center"/>
            <w:hideMark/>
          </w:tcPr>
          <w:p w14:paraId="1159C5BC" w14:textId="77777777" w:rsidR="00FA45FB" w:rsidRPr="00F52FF4" w:rsidRDefault="00FA45FB" w:rsidP="00FA45FB">
            <w:pPr>
              <w:spacing w:after="0" w:line="240" w:lineRule="auto"/>
              <w:ind w:left="709" w:hanging="709"/>
              <w:jc w:val="both"/>
              <w:rPr>
                <w:rFonts w:ascii="Arial" w:hAnsi="Arial" w:cs="Arial"/>
                <w:b/>
                <w:bCs/>
                <w:sz w:val="20"/>
                <w:szCs w:val="20"/>
              </w:rPr>
            </w:pPr>
            <w:r w:rsidRPr="00F52FF4">
              <w:rPr>
                <w:rFonts w:ascii="Arial" w:hAnsi="Arial" w:cs="Arial"/>
                <w:b/>
                <w:bCs/>
                <w:sz w:val="20"/>
                <w:szCs w:val="20"/>
              </w:rPr>
              <w:t xml:space="preserve">Celková cena </w:t>
            </w:r>
            <w:r w:rsidRPr="00F52FF4">
              <w:rPr>
                <w:rFonts w:ascii="Arial" w:hAnsi="Arial" w:cs="Arial"/>
                <w:b/>
                <w:bCs/>
                <w:snapToGrid w:val="0"/>
                <w:sz w:val="20"/>
                <w:szCs w:val="20"/>
              </w:rPr>
              <w:t>Díla</w:t>
            </w:r>
            <w:r w:rsidRPr="00F52FF4">
              <w:rPr>
                <w:rFonts w:ascii="Arial" w:hAnsi="Arial" w:cs="Arial"/>
                <w:b/>
                <w:bCs/>
                <w:sz w:val="20"/>
                <w:szCs w:val="20"/>
              </w:rPr>
              <w:t xml:space="preserve"> včetně DPH</w:t>
            </w:r>
          </w:p>
        </w:tc>
        <w:tc>
          <w:tcPr>
            <w:tcW w:w="1433" w:type="pct"/>
            <w:shd w:val="clear" w:color="auto" w:fill="auto"/>
            <w:vAlign w:val="center"/>
          </w:tcPr>
          <w:p w14:paraId="1FC61533" w14:textId="47AA73E4" w:rsidR="00FA45FB" w:rsidRPr="00FA45FB" w:rsidRDefault="00FA45FB" w:rsidP="00FA45FB">
            <w:pPr>
              <w:tabs>
                <w:tab w:val="right" w:pos="990"/>
              </w:tabs>
              <w:spacing w:after="0" w:line="240" w:lineRule="auto"/>
              <w:ind w:left="709" w:hanging="428"/>
              <w:jc w:val="right"/>
              <w:rPr>
                <w:rFonts w:ascii="Arial" w:hAnsi="Arial" w:cs="Arial"/>
                <w:b/>
                <w:bCs/>
                <w:sz w:val="20"/>
                <w:szCs w:val="20"/>
              </w:rPr>
            </w:pPr>
            <w:r w:rsidRPr="00FA45FB">
              <w:rPr>
                <w:rFonts w:ascii="Arial" w:hAnsi="Arial" w:cs="Arial"/>
                <w:b/>
                <w:bCs/>
                <w:sz w:val="20"/>
                <w:szCs w:val="20"/>
              </w:rPr>
              <w:t>1 933 410,60</w:t>
            </w:r>
          </w:p>
        </w:tc>
      </w:tr>
    </w:tbl>
    <w:p w14:paraId="5A3AA0D6" w14:textId="72632C5D" w:rsidR="007A00D7" w:rsidRDefault="007A00D7" w:rsidP="00CD4A64">
      <w:pPr>
        <w:spacing w:after="0"/>
        <w:rPr>
          <w:rFonts w:ascii="Arial" w:hAnsi="Arial" w:cs="Arial"/>
          <w:highlight w:val="yellow"/>
        </w:rPr>
      </w:pPr>
    </w:p>
    <w:p w14:paraId="66E1BF7C" w14:textId="77777777" w:rsidR="00CF6F64" w:rsidRDefault="00CF6F64" w:rsidP="00C77521">
      <w:pPr>
        <w:spacing w:before="240"/>
        <w:jc w:val="center"/>
        <w:rPr>
          <w:rFonts w:ascii="Arial" w:hAnsi="Arial" w:cs="Arial"/>
          <w:b/>
        </w:rPr>
      </w:pPr>
    </w:p>
    <w:p w14:paraId="16D8AD78" w14:textId="77777777" w:rsidR="00CF6F64" w:rsidRDefault="00CF6F64" w:rsidP="00C77521">
      <w:pPr>
        <w:spacing w:before="240"/>
        <w:jc w:val="center"/>
        <w:rPr>
          <w:rFonts w:ascii="Arial" w:hAnsi="Arial" w:cs="Arial"/>
          <w:b/>
        </w:rPr>
      </w:pPr>
    </w:p>
    <w:p w14:paraId="41C7E8AA" w14:textId="7D7BF0FA" w:rsidR="00CD4A64" w:rsidRPr="00BF6161" w:rsidRDefault="00CD4A64" w:rsidP="00C77521">
      <w:pPr>
        <w:spacing w:before="240"/>
        <w:jc w:val="center"/>
        <w:rPr>
          <w:rFonts w:ascii="Arial" w:hAnsi="Arial" w:cs="Arial"/>
          <w:b/>
        </w:rPr>
      </w:pPr>
      <w:r w:rsidRPr="00BF6161">
        <w:rPr>
          <w:rFonts w:ascii="Arial" w:hAnsi="Arial" w:cs="Arial"/>
          <w:b/>
        </w:rPr>
        <w:t xml:space="preserve">Článek </w:t>
      </w:r>
      <w:r w:rsidR="00F06951" w:rsidRPr="00BF6161">
        <w:rPr>
          <w:rFonts w:ascii="Arial" w:hAnsi="Arial" w:cs="Arial"/>
          <w:b/>
        </w:rPr>
        <w:t>IV</w:t>
      </w:r>
      <w:r w:rsidRPr="00BF6161">
        <w:rPr>
          <w:rFonts w:ascii="Arial" w:hAnsi="Arial" w:cs="Arial"/>
          <w:b/>
        </w:rPr>
        <w:t>.</w:t>
      </w:r>
      <w:r w:rsidR="00245288" w:rsidRPr="00BF6161">
        <w:rPr>
          <w:rFonts w:ascii="Arial" w:hAnsi="Arial" w:cs="Arial"/>
          <w:b/>
        </w:rPr>
        <w:t xml:space="preserve"> </w:t>
      </w:r>
      <w:r w:rsidR="007A00D7">
        <w:rPr>
          <w:rFonts w:ascii="Arial" w:hAnsi="Arial" w:cs="Arial"/>
          <w:b/>
        </w:rPr>
        <w:t xml:space="preserve">- </w:t>
      </w:r>
      <w:r w:rsidRPr="00BF6161">
        <w:rPr>
          <w:rFonts w:ascii="Arial" w:hAnsi="Arial" w:cs="Arial"/>
          <w:b/>
        </w:rPr>
        <w:t>Závěrečná ustanovení</w:t>
      </w:r>
    </w:p>
    <w:p w14:paraId="2D3586B1" w14:textId="6B0DFABF" w:rsidR="00CD4A64" w:rsidRPr="00BF6161" w:rsidRDefault="00CD4A64" w:rsidP="005558CE">
      <w:pPr>
        <w:pStyle w:val="Odstavecseseznamem"/>
        <w:numPr>
          <w:ilvl w:val="0"/>
          <w:numId w:val="21"/>
        </w:numPr>
        <w:spacing w:after="120" w:line="276" w:lineRule="auto"/>
        <w:contextualSpacing w:val="0"/>
        <w:jc w:val="both"/>
        <w:rPr>
          <w:rFonts w:ascii="Arial" w:eastAsia="Calibri" w:hAnsi="Arial" w:cs="Arial"/>
        </w:rPr>
      </w:pPr>
      <w:r w:rsidRPr="00BF6161">
        <w:rPr>
          <w:rFonts w:ascii="Arial" w:eastAsia="Calibri" w:hAnsi="Arial" w:cs="Arial"/>
        </w:rPr>
        <w:t>Ostatní ustanovení Smlouvy</w:t>
      </w:r>
      <w:r w:rsidR="00846865" w:rsidRPr="00BF6161">
        <w:rPr>
          <w:rFonts w:ascii="Arial" w:eastAsia="Calibri" w:hAnsi="Arial" w:cs="Arial"/>
        </w:rPr>
        <w:t xml:space="preserve"> </w:t>
      </w:r>
      <w:r w:rsidRPr="00BF6161">
        <w:rPr>
          <w:rFonts w:ascii="Arial" w:eastAsia="Calibri" w:hAnsi="Arial" w:cs="Arial"/>
        </w:rPr>
        <w:t>zůstávají nedotčena.</w:t>
      </w:r>
    </w:p>
    <w:p w14:paraId="4E354582" w14:textId="08AED39A" w:rsidR="00CD4A64" w:rsidRPr="00BF6161" w:rsidRDefault="00CD4A64" w:rsidP="005558CE">
      <w:pPr>
        <w:pStyle w:val="Odstavecseseznamem"/>
        <w:numPr>
          <w:ilvl w:val="0"/>
          <w:numId w:val="21"/>
        </w:numPr>
        <w:spacing w:after="120" w:line="276" w:lineRule="auto"/>
        <w:contextualSpacing w:val="0"/>
        <w:jc w:val="both"/>
        <w:rPr>
          <w:rFonts w:ascii="Arial" w:hAnsi="Arial" w:cs="Arial"/>
        </w:rPr>
      </w:pPr>
      <w:r w:rsidRPr="00BF6161">
        <w:rPr>
          <w:rFonts w:ascii="Arial" w:hAnsi="Arial" w:cs="Arial"/>
          <w:lang w:val="x-none"/>
        </w:rPr>
        <w:t xml:space="preserve">Smluvní strany jsou si plně vědomy zákonné povinnosti od </w:t>
      </w:r>
      <w:r w:rsidRPr="00BF6161">
        <w:rPr>
          <w:rFonts w:ascii="Arial" w:hAnsi="Arial" w:cs="Arial"/>
        </w:rPr>
        <w:t>0</w:t>
      </w:r>
      <w:r w:rsidRPr="00BF6161">
        <w:rPr>
          <w:rFonts w:ascii="Arial" w:hAnsi="Arial" w:cs="Arial"/>
          <w:lang w:val="x-none"/>
        </w:rPr>
        <w:t>1.</w:t>
      </w:r>
      <w:r w:rsidRPr="00BF6161">
        <w:rPr>
          <w:rFonts w:ascii="Arial" w:hAnsi="Arial" w:cs="Arial"/>
        </w:rPr>
        <w:t>0</w:t>
      </w:r>
      <w:r w:rsidRPr="00BF6161">
        <w:rPr>
          <w:rFonts w:ascii="Arial" w:hAnsi="Arial" w:cs="Arial"/>
          <w:lang w:val="x-none"/>
        </w:rPr>
        <w:t>7.2016 uveřejnit dle zákona č.</w:t>
      </w:r>
      <w:r w:rsidRPr="00BF6161">
        <w:rPr>
          <w:rFonts w:ascii="Arial" w:hAnsi="Arial" w:cs="Arial"/>
        </w:rPr>
        <w:t> </w:t>
      </w:r>
      <w:r w:rsidRPr="00BF6161">
        <w:rPr>
          <w:rFonts w:ascii="Arial" w:hAnsi="Arial" w:cs="Arial"/>
          <w:lang w:val="x-none"/>
        </w:rPr>
        <w:t>340/2015 Sb., o zvláštních podmínkách účinnosti některých smluv, uveřejňování těchto smluv a o registru smluv (zákon o registru smluv) t</w:t>
      </w:r>
      <w:r w:rsidRPr="00BF6161">
        <w:rPr>
          <w:rFonts w:ascii="Arial" w:hAnsi="Arial" w:cs="Arial"/>
        </w:rPr>
        <w:t>ento Dodatek</w:t>
      </w:r>
      <w:r w:rsidRPr="00BF6161">
        <w:rPr>
          <w:rFonts w:ascii="Arial" w:hAnsi="Arial" w:cs="Arial"/>
          <w:lang w:val="x-none"/>
        </w:rPr>
        <w:t>, a to prostřednictvím registru smluv. Smluvní strany se dohodly, že t</w:t>
      </w:r>
      <w:r w:rsidRPr="00BF6161">
        <w:rPr>
          <w:rFonts w:ascii="Arial" w:hAnsi="Arial" w:cs="Arial"/>
        </w:rPr>
        <w:t>ento Dodatek</w:t>
      </w:r>
      <w:r w:rsidRPr="00BF6161">
        <w:rPr>
          <w:rFonts w:ascii="Arial" w:hAnsi="Arial" w:cs="Arial"/>
          <w:lang w:val="x-none"/>
        </w:rPr>
        <w:t xml:space="preserve"> zašle správci registru smluv k uveřejnění prostřednictvím registru smluv </w:t>
      </w:r>
      <w:r w:rsidR="00AA2C56" w:rsidRPr="00BF6161">
        <w:rPr>
          <w:rFonts w:ascii="Arial" w:hAnsi="Arial" w:cs="Arial"/>
          <w:lang w:val="x-none"/>
        </w:rPr>
        <w:t>Objednatel.</w:t>
      </w:r>
    </w:p>
    <w:p w14:paraId="790DED65" w14:textId="35924D1F" w:rsidR="00CD4A64" w:rsidRPr="00BF6161" w:rsidRDefault="00CD4A64" w:rsidP="005558CE">
      <w:pPr>
        <w:pStyle w:val="Odstavecseseznamem"/>
        <w:numPr>
          <w:ilvl w:val="0"/>
          <w:numId w:val="21"/>
        </w:numPr>
        <w:spacing w:after="120" w:line="276" w:lineRule="auto"/>
        <w:contextualSpacing w:val="0"/>
        <w:jc w:val="both"/>
        <w:rPr>
          <w:rFonts w:ascii="Arial" w:hAnsi="Arial" w:cs="Arial"/>
        </w:rPr>
      </w:pPr>
      <w:r w:rsidRPr="00BF6161">
        <w:rPr>
          <w:rFonts w:ascii="Arial" w:hAnsi="Arial" w:cs="Arial"/>
        </w:rPr>
        <w:t xml:space="preserve">Dodatek nabývá platnosti dnem podpisu </w:t>
      </w:r>
      <w:r w:rsidR="00462CAB" w:rsidRPr="00BF6161">
        <w:rPr>
          <w:rFonts w:ascii="Arial" w:hAnsi="Arial" w:cs="Arial"/>
        </w:rPr>
        <w:t>S</w:t>
      </w:r>
      <w:r w:rsidRPr="00BF6161">
        <w:rPr>
          <w:rFonts w:ascii="Arial" w:hAnsi="Arial" w:cs="Arial"/>
        </w:rPr>
        <w:t xml:space="preserve">mluvních stran a účinnosti dnem jeho </w:t>
      </w:r>
      <w:r w:rsidRPr="00BF6161">
        <w:rPr>
          <w:rFonts w:ascii="Arial" w:hAnsi="Arial" w:cs="Arial"/>
          <w:lang w:val="x-none"/>
        </w:rPr>
        <w:t>uveřejněn</w:t>
      </w:r>
      <w:r w:rsidRPr="00BF6161">
        <w:rPr>
          <w:rFonts w:ascii="Arial" w:hAnsi="Arial" w:cs="Arial"/>
        </w:rPr>
        <w:t>í</w:t>
      </w:r>
      <w:r w:rsidRPr="00BF6161">
        <w:rPr>
          <w:rFonts w:ascii="Arial" w:hAnsi="Arial" w:cs="Arial"/>
          <w:lang w:val="x-none"/>
        </w:rPr>
        <w:t xml:space="preserve"> v registru smluv</w:t>
      </w:r>
      <w:r w:rsidRPr="00BF6161">
        <w:rPr>
          <w:rFonts w:ascii="Arial" w:hAnsi="Arial" w:cs="Arial"/>
        </w:rPr>
        <w:t xml:space="preserve"> dle ust. § 6 odst. 1 zákona č. 340/2015 Sb., </w:t>
      </w:r>
      <w:r w:rsidRPr="00BF6161">
        <w:rPr>
          <w:rFonts w:ascii="Arial" w:hAnsi="Arial" w:cs="Arial"/>
          <w:lang w:val="x-none"/>
        </w:rPr>
        <w:t>o registru smluv</w:t>
      </w:r>
      <w:r w:rsidRPr="00BF6161">
        <w:rPr>
          <w:rFonts w:ascii="Arial" w:hAnsi="Arial" w:cs="Arial"/>
        </w:rPr>
        <w:t>.</w:t>
      </w:r>
    </w:p>
    <w:p w14:paraId="0C916CF6" w14:textId="77777777" w:rsidR="00861C4B" w:rsidRPr="00BF6161" w:rsidRDefault="00CD4A64" w:rsidP="005558CE">
      <w:pPr>
        <w:pStyle w:val="Odstavecseseznamem"/>
        <w:numPr>
          <w:ilvl w:val="0"/>
          <w:numId w:val="21"/>
        </w:numPr>
        <w:spacing w:after="120" w:line="276" w:lineRule="auto"/>
        <w:contextualSpacing w:val="0"/>
        <w:jc w:val="both"/>
        <w:rPr>
          <w:rFonts w:ascii="Arial" w:hAnsi="Arial" w:cs="Arial"/>
        </w:rPr>
      </w:pPr>
      <w:r w:rsidRPr="00BF6161">
        <w:rPr>
          <w:rFonts w:ascii="Arial" w:hAnsi="Arial" w:cs="Arial"/>
        </w:rPr>
        <w:t>Smluvní strany prohlašují, že si Dodatek přečetly</w:t>
      </w:r>
      <w:r w:rsidR="00036C6C" w:rsidRPr="00BF6161">
        <w:rPr>
          <w:rFonts w:ascii="Arial" w:hAnsi="Arial" w:cs="Arial"/>
        </w:rPr>
        <w:t>,</w:t>
      </w:r>
      <w:r w:rsidRPr="00BF6161">
        <w:rPr>
          <w:rFonts w:ascii="Arial" w:hAnsi="Arial" w:cs="Arial"/>
        </w:rPr>
        <w:t xml:space="preserve"> a že souhlasí s jeho obsahem, dále prohlašují, že Dodatek nebyl sepsán v tísni ani za nápadně nevýhodných podmínek. Na důkaz toho připojují své podpisy.</w:t>
      </w:r>
    </w:p>
    <w:p w14:paraId="3ED6B876" w14:textId="32772D8B" w:rsidR="006D028D" w:rsidRPr="00BF6161" w:rsidRDefault="006D028D" w:rsidP="001B6AC8">
      <w:pPr>
        <w:pStyle w:val="Odstavecseseznamem"/>
        <w:numPr>
          <w:ilvl w:val="0"/>
          <w:numId w:val="21"/>
        </w:numPr>
        <w:spacing w:after="0" w:line="276" w:lineRule="auto"/>
        <w:ind w:left="714" w:hanging="357"/>
        <w:contextualSpacing w:val="0"/>
        <w:jc w:val="both"/>
        <w:rPr>
          <w:rFonts w:ascii="Arial" w:hAnsi="Arial" w:cs="Arial"/>
        </w:rPr>
      </w:pPr>
      <w:r w:rsidRPr="00BF6161">
        <w:rPr>
          <w:rFonts w:ascii="Arial" w:hAnsi="Arial" w:cs="Arial"/>
        </w:rPr>
        <w:t xml:space="preserve">Nedílnou součástí </w:t>
      </w:r>
      <w:r w:rsidR="001E7780" w:rsidRPr="00BF6161">
        <w:rPr>
          <w:rFonts w:ascii="Arial" w:hAnsi="Arial" w:cs="Arial"/>
        </w:rPr>
        <w:t>tohoto Dodatku je</w:t>
      </w:r>
      <w:r w:rsidR="008809BF" w:rsidRPr="00BF6161">
        <w:rPr>
          <w:rFonts w:ascii="Arial" w:hAnsi="Arial" w:cs="Arial"/>
        </w:rPr>
        <w:t xml:space="preserve"> </w:t>
      </w:r>
      <w:r w:rsidR="001E7780" w:rsidRPr="00BF6161">
        <w:rPr>
          <w:rFonts w:ascii="Arial" w:hAnsi="Arial" w:cs="Arial"/>
        </w:rPr>
        <w:t>p</w:t>
      </w:r>
      <w:r w:rsidRPr="00BF6161">
        <w:rPr>
          <w:rFonts w:ascii="Arial" w:hAnsi="Arial" w:cs="Arial"/>
        </w:rPr>
        <w:t>říloha:</w:t>
      </w:r>
    </w:p>
    <w:p w14:paraId="210BFADE" w14:textId="6361A0D2" w:rsidR="006D028D" w:rsidRPr="00BF6161" w:rsidRDefault="006D028D" w:rsidP="005558CE">
      <w:pPr>
        <w:spacing w:after="120" w:line="276" w:lineRule="auto"/>
        <w:ind w:left="709"/>
        <w:rPr>
          <w:rFonts w:ascii="Arial" w:hAnsi="Arial" w:cs="Arial"/>
        </w:rPr>
      </w:pPr>
      <w:r w:rsidRPr="00BF6161">
        <w:rPr>
          <w:rFonts w:ascii="Arial" w:hAnsi="Arial" w:cs="Arial"/>
        </w:rPr>
        <w:t xml:space="preserve">Položkový výkaz činností – Příloha ke Smlouvě – Komplexní pozemkové úpravy </w:t>
      </w:r>
      <w:r w:rsidR="00577CA4">
        <w:rPr>
          <w:rFonts w:ascii="Arial" w:hAnsi="Arial" w:cs="Arial"/>
        </w:rPr>
        <w:t>Chodeč – Dodatek</w:t>
      </w:r>
      <w:r w:rsidRPr="00BF6161">
        <w:rPr>
          <w:rFonts w:ascii="Arial" w:hAnsi="Arial" w:cs="Arial"/>
        </w:rPr>
        <w:t xml:space="preserve"> č.</w:t>
      </w:r>
      <w:r w:rsidR="00577CA4">
        <w:rPr>
          <w:rFonts w:ascii="Arial" w:hAnsi="Arial" w:cs="Arial"/>
        </w:rPr>
        <w:t xml:space="preserve"> </w:t>
      </w:r>
      <w:r w:rsidR="00F64AE9">
        <w:rPr>
          <w:rFonts w:ascii="Arial" w:hAnsi="Arial" w:cs="Arial"/>
        </w:rPr>
        <w:t>3</w:t>
      </w:r>
    </w:p>
    <w:p w14:paraId="1B027712" w14:textId="30C3BB6D" w:rsidR="00E75DDD" w:rsidRPr="00BF6161" w:rsidRDefault="00E75DDD" w:rsidP="005E6C8D">
      <w:pPr>
        <w:spacing w:before="360" w:line="276" w:lineRule="auto"/>
        <w:jc w:val="both"/>
        <w:rPr>
          <w:rFonts w:ascii="Arial" w:hAnsi="Arial" w:cs="Arial"/>
          <w:bCs/>
        </w:rPr>
      </w:pPr>
      <w:r w:rsidRPr="00BF6161">
        <w:rPr>
          <w:rFonts w:ascii="Arial" w:hAnsi="Arial" w:cs="Arial"/>
          <w:bCs/>
        </w:rPr>
        <w:t>Smluvní strany tímto výslovně prohlašují, že tato Smlouva vyjadřuje jejich pravou a svobodnou vůli, na důkaz čehož připojují níže své podpisy.</w:t>
      </w:r>
    </w:p>
    <w:p w14:paraId="489E9F97" w14:textId="77777777" w:rsidR="00E75DDD" w:rsidRPr="00BF6161" w:rsidRDefault="00E75DDD" w:rsidP="005E6C8D">
      <w:pPr>
        <w:spacing w:before="240" w:line="276" w:lineRule="auto"/>
        <w:jc w:val="both"/>
        <w:rPr>
          <w:rFonts w:ascii="Arial" w:hAnsi="Arial" w:cs="Arial"/>
          <w:b/>
        </w:rPr>
      </w:pPr>
    </w:p>
    <w:p w14:paraId="5E5B32D5" w14:textId="04B7EC09" w:rsidR="00577CA4" w:rsidRPr="003C00E1" w:rsidRDefault="00E75DDD" w:rsidP="0079552D">
      <w:pPr>
        <w:spacing w:before="120" w:after="120" w:line="240" w:lineRule="auto"/>
        <w:jc w:val="both"/>
        <w:rPr>
          <w:rFonts w:ascii="Arial" w:hAnsi="Arial" w:cs="Arial"/>
          <w:b/>
        </w:rPr>
      </w:pPr>
      <w:r w:rsidRPr="003C00E1">
        <w:rPr>
          <w:rFonts w:ascii="Arial" w:eastAsia="Times New Roman" w:hAnsi="Arial" w:cs="Arial"/>
          <w:b/>
          <w:lang w:eastAsia="cs-CZ"/>
        </w:rPr>
        <w:t xml:space="preserve">Česká republika </w:t>
      </w:r>
      <w:r w:rsidRPr="003C00E1">
        <w:rPr>
          <w:rFonts w:ascii="Arial" w:hAnsi="Arial" w:cs="Arial"/>
          <w:b/>
        </w:rPr>
        <w:t>–</w:t>
      </w:r>
      <w:r w:rsidRPr="003C00E1">
        <w:rPr>
          <w:rFonts w:ascii="Arial" w:eastAsia="Times New Roman" w:hAnsi="Arial" w:cs="Arial"/>
          <w:b/>
          <w:lang w:eastAsia="cs-CZ"/>
        </w:rPr>
        <w:t xml:space="preserve"> Státní pozemkový úřad </w:t>
      </w:r>
      <w:r w:rsidRPr="003C00E1">
        <w:rPr>
          <w:rFonts w:ascii="Arial" w:eastAsia="Times New Roman" w:hAnsi="Arial" w:cs="Arial"/>
          <w:b/>
          <w:lang w:eastAsia="cs-CZ"/>
        </w:rPr>
        <w:tab/>
      </w:r>
      <w:r w:rsidR="0079552D" w:rsidRPr="003C00E1">
        <w:rPr>
          <w:rFonts w:ascii="Arial" w:eastAsia="Times New Roman" w:hAnsi="Arial" w:cs="Arial"/>
          <w:b/>
          <w:lang w:eastAsia="cs-CZ"/>
        </w:rPr>
        <w:tab/>
      </w:r>
      <w:r w:rsidR="00577CA4" w:rsidRPr="003C00E1">
        <w:rPr>
          <w:rFonts w:ascii="Arial" w:hAnsi="Arial" w:cs="Arial"/>
          <w:b/>
        </w:rPr>
        <w:t>GEOPOZEM CB s.r.o.</w:t>
      </w:r>
    </w:p>
    <w:p w14:paraId="7E031117" w14:textId="389BB30B" w:rsidR="00E75DDD" w:rsidRPr="00BF6161" w:rsidRDefault="00E75DDD" w:rsidP="00E75DDD">
      <w:pPr>
        <w:tabs>
          <w:tab w:val="left" w:pos="567"/>
          <w:tab w:val="left" w:pos="5670"/>
        </w:tabs>
        <w:spacing w:after="0" w:line="240" w:lineRule="auto"/>
        <w:rPr>
          <w:rFonts w:ascii="Arial" w:eastAsia="Times New Roman" w:hAnsi="Arial" w:cs="Arial"/>
          <w:bCs/>
          <w:lang w:eastAsia="cs-CZ"/>
        </w:rPr>
      </w:pPr>
      <w:r w:rsidRPr="00BF6161">
        <w:rPr>
          <w:rFonts w:ascii="Arial" w:eastAsia="Times New Roman" w:hAnsi="Arial" w:cs="Arial"/>
          <w:bCs/>
          <w:lang w:eastAsia="cs-CZ"/>
        </w:rPr>
        <w:t>Místo: Český Krumlov</w:t>
      </w:r>
      <w:r w:rsidRPr="00BF6161">
        <w:rPr>
          <w:rFonts w:ascii="Arial" w:eastAsia="Times New Roman" w:hAnsi="Arial" w:cs="Arial"/>
          <w:bCs/>
          <w:lang w:eastAsia="cs-CZ"/>
        </w:rPr>
        <w:tab/>
      </w:r>
      <w:r w:rsidRPr="00BF6161">
        <w:rPr>
          <w:rFonts w:ascii="Arial" w:eastAsia="Times New Roman" w:hAnsi="Arial" w:cs="Arial"/>
          <w:bCs/>
          <w:lang w:eastAsia="cs-CZ"/>
        </w:rPr>
        <w:tab/>
        <w:t xml:space="preserve">Místo: </w:t>
      </w:r>
      <w:r w:rsidR="0079552D">
        <w:rPr>
          <w:rFonts w:ascii="Arial" w:eastAsia="Times New Roman" w:hAnsi="Arial" w:cs="Arial"/>
          <w:bCs/>
          <w:lang w:eastAsia="cs-CZ"/>
        </w:rPr>
        <w:t>České Budějovice</w:t>
      </w:r>
    </w:p>
    <w:p w14:paraId="2B99DE5C" w14:textId="17C1D54B" w:rsidR="00E75DDD" w:rsidRPr="00BF6161" w:rsidRDefault="004F3632" w:rsidP="00E75DDD">
      <w:pPr>
        <w:tabs>
          <w:tab w:val="left" w:pos="567"/>
          <w:tab w:val="left" w:pos="5670"/>
        </w:tabs>
        <w:spacing w:after="0" w:line="240" w:lineRule="auto"/>
        <w:rPr>
          <w:rFonts w:ascii="Arial" w:eastAsia="Times New Roman" w:hAnsi="Arial" w:cs="Arial"/>
          <w:bCs/>
          <w:lang w:eastAsia="cs-CZ"/>
        </w:rPr>
      </w:pPr>
      <w:r w:rsidRPr="004F3632">
        <w:rPr>
          <w:rFonts w:ascii="Arial" w:eastAsia="Times New Roman" w:hAnsi="Arial" w:cs="Arial"/>
          <w:bCs/>
          <w:lang w:eastAsia="cs-CZ"/>
        </w:rPr>
        <w:t>Datum: 25. 3. 2024</w:t>
      </w:r>
      <w:r>
        <w:rPr>
          <w:rFonts w:ascii="Arial" w:eastAsia="Times New Roman" w:hAnsi="Arial" w:cs="Arial"/>
          <w:bCs/>
          <w:lang w:eastAsia="cs-CZ"/>
        </w:rPr>
        <w:tab/>
      </w:r>
      <w:r w:rsidRPr="004F3632">
        <w:rPr>
          <w:rFonts w:ascii="Arial" w:eastAsia="Times New Roman" w:hAnsi="Arial" w:cs="Arial"/>
          <w:bCs/>
          <w:lang w:eastAsia="cs-CZ"/>
        </w:rPr>
        <w:t>Datum: 2</w:t>
      </w:r>
      <w:r>
        <w:rPr>
          <w:rFonts w:ascii="Arial" w:eastAsia="Times New Roman" w:hAnsi="Arial" w:cs="Arial"/>
          <w:bCs/>
          <w:lang w:eastAsia="cs-CZ"/>
        </w:rPr>
        <w:t>6</w:t>
      </w:r>
      <w:r w:rsidRPr="004F3632">
        <w:rPr>
          <w:rFonts w:ascii="Arial" w:eastAsia="Times New Roman" w:hAnsi="Arial" w:cs="Arial"/>
          <w:bCs/>
          <w:lang w:eastAsia="cs-CZ"/>
        </w:rPr>
        <w:t>. 3. 2024</w:t>
      </w:r>
    </w:p>
    <w:p w14:paraId="48F42898" w14:textId="77777777" w:rsidR="00E75DDD" w:rsidRDefault="00E75DDD" w:rsidP="00E75DDD">
      <w:pPr>
        <w:tabs>
          <w:tab w:val="left" w:pos="567"/>
          <w:tab w:val="left" w:pos="5670"/>
        </w:tabs>
        <w:spacing w:after="0" w:line="240" w:lineRule="auto"/>
        <w:rPr>
          <w:rFonts w:ascii="Arial" w:eastAsia="Times New Roman" w:hAnsi="Arial" w:cs="Arial"/>
          <w:bCs/>
          <w:lang w:eastAsia="cs-CZ"/>
        </w:rPr>
      </w:pPr>
    </w:p>
    <w:p w14:paraId="08F10CF3" w14:textId="6096E01D" w:rsidR="000072EE" w:rsidRPr="001519B4" w:rsidRDefault="006A2ED6" w:rsidP="00E75DDD">
      <w:pPr>
        <w:tabs>
          <w:tab w:val="left" w:pos="567"/>
          <w:tab w:val="left" w:pos="5670"/>
        </w:tabs>
        <w:spacing w:after="0" w:line="240" w:lineRule="auto"/>
        <w:rPr>
          <w:rFonts w:ascii="Arial-ItalicMT" w:eastAsia="Calibri" w:hAnsi="Arial-ItalicMT" w:cs="Arial-ItalicMT"/>
          <w:bCs/>
          <w:i/>
          <w:iCs/>
          <w:kern w:val="0"/>
          <w:sz w:val="20"/>
          <w:szCs w:val="20"/>
          <w:lang w:eastAsia="cs-CZ"/>
          <w14:ligatures w14:val="none"/>
        </w:rPr>
      </w:pPr>
      <w:r>
        <w:rPr>
          <w:rFonts w:ascii="Arial-ItalicMT" w:eastAsia="Calibri" w:hAnsi="Arial-ItalicMT" w:cs="Arial-ItalicMT"/>
          <w:i/>
          <w:iCs/>
          <w:kern w:val="0"/>
          <w:sz w:val="20"/>
          <w:szCs w:val="20"/>
          <w:lang w:eastAsia="cs-CZ"/>
          <w14:ligatures w14:val="none"/>
        </w:rPr>
        <w:t>elektronicky podepsáno</w:t>
      </w:r>
      <w:r w:rsidR="001519B4">
        <w:rPr>
          <w:rFonts w:ascii="Arial-ItalicMT" w:eastAsia="Calibri" w:hAnsi="Arial-ItalicMT" w:cs="Arial-ItalicMT"/>
          <w:i/>
          <w:iCs/>
          <w:kern w:val="0"/>
          <w:sz w:val="20"/>
          <w:szCs w:val="20"/>
          <w:lang w:eastAsia="cs-CZ"/>
          <w14:ligatures w14:val="none"/>
        </w:rPr>
        <w:tab/>
      </w:r>
      <w:r w:rsidR="001519B4" w:rsidRPr="001519B4">
        <w:rPr>
          <w:rFonts w:ascii="Arial-ItalicMT" w:eastAsia="Calibri" w:hAnsi="Arial-ItalicMT" w:cs="Arial-ItalicMT"/>
          <w:i/>
          <w:iCs/>
          <w:kern w:val="0"/>
          <w:sz w:val="20"/>
          <w:szCs w:val="20"/>
          <w:lang w:eastAsia="cs-CZ"/>
          <w14:ligatures w14:val="none"/>
        </w:rPr>
        <w:t>elektronicky podepsáno</w:t>
      </w:r>
    </w:p>
    <w:p w14:paraId="59C61966"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p>
    <w:p w14:paraId="4DB108D3"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r w:rsidRPr="00BF6161">
        <w:rPr>
          <w:rFonts w:ascii="Arial" w:eastAsia="Times New Roman" w:hAnsi="Arial" w:cs="Arial"/>
          <w:bCs/>
          <w:lang w:eastAsia="cs-CZ"/>
        </w:rPr>
        <w:t xml:space="preserve">________________________________ </w:t>
      </w:r>
      <w:r w:rsidRPr="00BF6161">
        <w:rPr>
          <w:rFonts w:ascii="Arial" w:eastAsia="Times New Roman" w:hAnsi="Arial" w:cs="Arial"/>
          <w:bCs/>
          <w:lang w:eastAsia="cs-CZ"/>
        </w:rPr>
        <w:tab/>
        <w:t>___________________________</w:t>
      </w:r>
    </w:p>
    <w:p w14:paraId="1BAC5C73" w14:textId="2A8702EF" w:rsidR="00E75DDD" w:rsidRPr="00BF6161" w:rsidRDefault="00E75DDD" w:rsidP="00E75DDD">
      <w:pPr>
        <w:tabs>
          <w:tab w:val="left" w:pos="567"/>
          <w:tab w:val="left" w:pos="5670"/>
        </w:tabs>
        <w:spacing w:after="0" w:line="240" w:lineRule="auto"/>
        <w:rPr>
          <w:rFonts w:ascii="Arial" w:eastAsia="Times New Roman" w:hAnsi="Arial" w:cs="Arial"/>
          <w:bCs/>
          <w:lang w:eastAsia="cs-CZ"/>
        </w:rPr>
      </w:pPr>
      <w:r w:rsidRPr="00BF6161">
        <w:rPr>
          <w:rFonts w:ascii="Arial" w:eastAsia="Times New Roman" w:hAnsi="Arial" w:cs="Arial"/>
          <w:bCs/>
          <w:lang w:eastAsia="cs-CZ"/>
        </w:rPr>
        <w:t>Ing. Josef Jakeš</w:t>
      </w:r>
      <w:r w:rsidRPr="00BF6161">
        <w:rPr>
          <w:rFonts w:ascii="Arial" w:eastAsia="Times New Roman" w:hAnsi="Arial" w:cs="Arial"/>
          <w:bCs/>
          <w:lang w:eastAsia="cs-CZ"/>
        </w:rPr>
        <w:tab/>
      </w:r>
      <w:r w:rsidRPr="00BF6161">
        <w:rPr>
          <w:rFonts w:ascii="Arial" w:eastAsia="Times New Roman" w:hAnsi="Arial" w:cs="Arial"/>
          <w:bCs/>
          <w:lang w:eastAsia="cs-CZ"/>
        </w:rPr>
        <w:tab/>
      </w:r>
      <w:r w:rsidR="0079552D">
        <w:rPr>
          <w:rFonts w:ascii="Arial" w:hAnsi="Arial" w:cs="Arial"/>
          <w:snapToGrid w:val="0"/>
        </w:rPr>
        <w:t>Ing. Miloslav Jodl</w:t>
      </w:r>
    </w:p>
    <w:p w14:paraId="3E635A6E" w14:textId="1888639E" w:rsidR="00E75DDD" w:rsidRPr="00BF6161" w:rsidRDefault="00E75DDD" w:rsidP="00E75DDD">
      <w:pPr>
        <w:tabs>
          <w:tab w:val="left" w:pos="567"/>
          <w:tab w:val="left" w:pos="5670"/>
        </w:tabs>
        <w:spacing w:after="0" w:line="240" w:lineRule="auto"/>
        <w:rPr>
          <w:rFonts w:ascii="Arial" w:eastAsia="Times New Roman" w:hAnsi="Arial" w:cs="Arial"/>
          <w:bCs/>
          <w:lang w:eastAsia="cs-CZ"/>
        </w:rPr>
      </w:pPr>
      <w:r w:rsidRPr="00BF6161">
        <w:rPr>
          <w:rFonts w:ascii="Arial" w:eastAsia="Times New Roman" w:hAnsi="Arial" w:cs="Arial"/>
          <w:bCs/>
          <w:lang w:eastAsia="cs-CZ"/>
        </w:rPr>
        <w:t>vedoucí Pobočky Český Krumlov</w:t>
      </w:r>
      <w:r w:rsidRPr="00BF6161">
        <w:rPr>
          <w:rFonts w:ascii="Arial" w:eastAsia="Times New Roman" w:hAnsi="Arial" w:cs="Arial"/>
          <w:bCs/>
          <w:lang w:eastAsia="cs-CZ"/>
        </w:rPr>
        <w:tab/>
      </w:r>
      <w:r w:rsidRPr="00BF6161">
        <w:rPr>
          <w:rFonts w:ascii="Arial" w:eastAsia="Times New Roman" w:hAnsi="Arial" w:cs="Arial"/>
          <w:bCs/>
          <w:lang w:eastAsia="cs-CZ"/>
        </w:rPr>
        <w:tab/>
        <w:t xml:space="preserve">jednatel </w:t>
      </w:r>
      <w:r w:rsidR="0079552D" w:rsidRPr="0079552D">
        <w:rPr>
          <w:rFonts w:ascii="Arial" w:eastAsia="Times New Roman" w:hAnsi="Arial" w:cs="Arial"/>
          <w:bCs/>
          <w:lang w:eastAsia="cs-CZ"/>
        </w:rPr>
        <w:t>GEOPOZEM CB s.r.o.</w:t>
      </w:r>
    </w:p>
    <w:p w14:paraId="0490FFB6"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p>
    <w:p w14:paraId="49AEA31D"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p>
    <w:p w14:paraId="4BB459A4"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p>
    <w:p w14:paraId="60DFB4B4"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p>
    <w:p w14:paraId="01244C37"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r w:rsidRPr="00BF6161">
        <w:rPr>
          <w:rFonts w:ascii="Arial" w:eastAsia="Times New Roman" w:hAnsi="Arial" w:cs="Arial"/>
          <w:bCs/>
          <w:lang w:eastAsia="cs-CZ"/>
        </w:rPr>
        <w:t>Za správnost:</w:t>
      </w:r>
      <w:r w:rsidRPr="00BF6161">
        <w:rPr>
          <w:rFonts w:ascii="Arial" w:eastAsia="Times New Roman" w:hAnsi="Arial" w:cs="Arial"/>
          <w:bCs/>
          <w:lang w:eastAsia="cs-CZ"/>
        </w:rPr>
        <w:tab/>
      </w:r>
      <w:r w:rsidRPr="00BF6161">
        <w:rPr>
          <w:rFonts w:ascii="Arial" w:eastAsia="Times New Roman" w:hAnsi="Arial" w:cs="Arial"/>
          <w:bCs/>
          <w:lang w:eastAsia="cs-CZ"/>
        </w:rPr>
        <w:tab/>
      </w:r>
    </w:p>
    <w:p w14:paraId="0C212BFF"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r w:rsidRPr="00BF6161">
        <w:rPr>
          <w:rFonts w:ascii="Arial" w:eastAsia="Times New Roman" w:hAnsi="Arial" w:cs="Arial"/>
          <w:bCs/>
          <w:lang w:eastAsia="cs-CZ"/>
        </w:rPr>
        <w:tab/>
      </w:r>
    </w:p>
    <w:p w14:paraId="74F9193F" w14:textId="77777777" w:rsidR="000072EE" w:rsidRDefault="000072EE" w:rsidP="00E75DDD">
      <w:pPr>
        <w:tabs>
          <w:tab w:val="left" w:pos="567"/>
          <w:tab w:val="left" w:pos="5670"/>
        </w:tabs>
        <w:spacing w:after="0" w:line="240" w:lineRule="auto"/>
        <w:rPr>
          <w:rFonts w:ascii="Arial" w:eastAsia="Times New Roman" w:hAnsi="Arial" w:cs="Arial"/>
          <w:bCs/>
          <w:lang w:eastAsia="cs-CZ"/>
        </w:rPr>
      </w:pPr>
    </w:p>
    <w:p w14:paraId="7077E12B" w14:textId="135EF60F" w:rsidR="00E75DDD" w:rsidRPr="00BF6161" w:rsidRDefault="006A2ED6" w:rsidP="00E75DDD">
      <w:pPr>
        <w:tabs>
          <w:tab w:val="left" w:pos="567"/>
          <w:tab w:val="left" w:pos="5670"/>
        </w:tabs>
        <w:spacing w:after="0" w:line="240" w:lineRule="auto"/>
        <w:rPr>
          <w:rFonts w:ascii="Arial" w:eastAsia="Times New Roman" w:hAnsi="Arial" w:cs="Arial"/>
          <w:bCs/>
          <w:lang w:eastAsia="cs-CZ"/>
        </w:rPr>
      </w:pPr>
      <w:r>
        <w:rPr>
          <w:rFonts w:ascii="Arial-ItalicMT" w:eastAsia="Calibri" w:hAnsi="Arial-ItalicMT" w:cs="Arial-ItalicMT"/>
          <w:i/>
          <w:iCs/>
          <w:kern w:val="0"/>
          <w:sz w:val="20"/>
          <w:szCs w:val="20"/>
          <w:lang w:eastAsia="cs-CZ"/>
          <w14:ligatures w14:val="none"/>
        </w:rPr>
        <w:t>elektronicky podepsáno</w:t>
      </w:r>
      <w:r w:rsidR="00E75DDD" w:rsidRPr="00BF6161">
        <w:rPr>
          <w:rFonts w:ascii="Arial" w:eastAsia="Times New Roman" w:hAnsi="Arial" w:cs="Arial"/>
          <w:bCs/>
          <w:lang w:eastAsia="cs-CZ"/>
        </w:rPr>
        <w:tab/>
      </w:r>
    </w:p>
    <w:p w14:paraId="42061460"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p>
    <w:p w14:paraId="7E48741F"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r w:rsidRPr="00BF6161">
        <w:rPr>
          <w:rFonts w:ascii="Arial" w:eastAsia="Times New Roman" w:hAnsi="Arial" w:cs="Arial"/>
          <w:bCs/>
          <w:lang w:eastAsia="cs-CZ"/>
        </w:rPr>
        <w:t xml:space="preserve">________________________________ </w:t>
      </w:r>
    </w:p>
    <w:p w14:paraId="3C9BD3E1" w14:textId="77777777" w:rsidR="00E75DDD" w:rsidRPr="00BF6161" w:rsidRDefault="00E75DDD" w:rsidP="00E75DDD">
      <w:pPr>
        <w:tabs>
          <w:tab w:val="left" w:pos="567"/>
          <w:tab w:val="left" w:pos="5670"/>
        </w:tabs>
        <w:spacing w:after="0" w:line="240" w:lineRule="auto"/>
        <w:rPr>
          <w:rFonts w:ascii="Arial" w:eastAsia="Times New Roman" w:hAnsi="Arial" w:cs="Arial"/>
          <w:bCs/>
          <w:lang w:eastAsia="cs-CZ"/>
        </w:rPr>
      </w:pPr>
      <w:r w:rsidRPr="00BF6161">
        <w:rPr>
          <w:rFonts w:ascii="Arial" w:eastAsia="Times New Roman" w:hAnsi="Arial" w:cs="Arial"/>
          <w:bCs/>
          <w:lang w:eastAsia="cs-CZ"/>
        </w:rPr>
        <w:t>Bc. Vlasta Laisková</w:t>
      </w:r>
    </w:p>
    <w:p w14:paraId="692743D3" w14:textId="69320EA3" w:rsidR="002C320C" w:rsidRDefault="00E75DDD" w:rsidP="00F420F4">
      <w:pPr>
        <w:tabs>
          <w:tab w:val="left" w:pos="567"/>
          <w:tab w:val="left" w:pos="5670"/>
        </w:tabs>
        <w:spacing w:after="0" w:line="240" w:lineRule="auto"/>
        <w:rPr>
          <w:rFonts w:ascii="Arial" w:eastAsia="Times New Roman" w:hAnsi="Arial" w:cs="Arial"/>
          <w:bCs/>
          <w:lang w:eastAsia="cs-CZ"/>
        </w:rPr>
      </w:pPr>
      <w:r w:rsidRPr="00BF6161">
        <w:rPr>
          <w:rFonts w:ascii="Arial" w:eastAsia="Times New Roman" w:hAnsi="Arial" w:cs="Arial"/>
          <w:bCs/>
          <w:lang w:eastAsia="cs-CZ"/>
        </w:rPr>
        <w:t>referentka Pobočky Český Krumlov</w:t>
      </w:r>
    </w:p>
    <w:p w14:paraId="26BF15B7" w14:textId="77777777" w:rsidR="005A586E" w:rsidRDefault="005A586E" w:rsidP="00F420F4">
      <w:pPr>
        <w:tabs>
          <w:tab w:val="left" w:pos="567"/>
          <w:tab w:val="left" w:pos="5670"/>
        </w:tabs>
        <w:spacing w:after="0" w:line="240" w:lineRule="auto"/>
        <w:rPr>
          <w:rFonts w:ascii="Arial" w:eastAsia="Times New Roman" w:hAnsi="Arial" w:cs="Arial"/>
          <w:bCs/>
          <w:lang w:eastAsia="cs-CZ"/>
        </w:rPr>
      </w:pPr>
    </w:p>
    <w:p w14:paraId="1C3CAB40" w14:textId="77777777" w:rsidR="005A586E" w:rsidRDefault="005A586E" w:rsidP="00F420F4">
      <w:pPr>
        <w:tabs>
          <w:tab w:val="left" w:pos="567"/>
          <w:tab w:val="left" w:pos="5670"/>
        </w:tabs>
        <w:spacing w:after="0" w:line="240" w:lineRule="auto"/>
        <w:rPr>
          <w:rFonts w:ascii="Arial" w:eastAsia="Times New Roman" w:hAnsi="Arial" w:cs="Arial"/>
          <w:bCs/>
          <w:lang w:eastAsia="cs-CZ"/>
        </w:rPr>
      </w:pPr>
    </w:p>
    <w:p w14:paraId="4BE838B3" w14:textId="77777777" w:rsidR="005A586E" w:rsidRDefault="005A586E" w:rsidP="00F420F4">
      <w:pPr>
        <w:tabs>
          <w:tab w:val="left" w:pos="567"/>
          <w:tab w:val="left" w:pos="5670"/>
        </w:tabs>
        <w:spacing w:after="0" w:line="240" w:lineRule="auto"/>
        <w:rPr>
          <w:rFonts w:ascii="Arial" w:eastAsia="Times New Roman" w:hAnsi="Arial" w:cs="Arial"/>
          <w:bCs/>
          <w:lang w:eastAsia="cs-CZ"/>
        </w:rPr>
      </w:pPr>
    </w:p>
    <w:p w14:paraId="0E8C4F3A" w14:textId="77777777" w:rsidR="006911C2" w:rsidRDefault="006911C2" w:rsidP="00F420F4">
      <w:pPr>
        <w:tabs>
          <w:tab w:val="left" w:pos="567"/>
          <w:tab w:val="left" w:pos="5670"/>
        </w:tabs>
        <w:spacing w:after="0" w:line="240" w:lineRule="auto"/>
        <w:rPr>
          <w:rFonts w:ascii="Arial" w:eastAsia="Times New Roman" w:hAnsi="Arial" w:cs="Arial"/>
          <w:bCs/>
          <w:lang w:eastAsia="cs-CZ"/>
        </w:rPr>
      </w:pPr>
    </w:p>
    <w:p w14:paraId="2EF6A862" w14:textId="77777777" w:rsidR="005A586E" w:rsidRDefault="005A586E" w:rsidP="00F420F4">
      <w:pPr>
        <w:tabs>
          <w:tab w:val="left" w:pos="567"/>
          <w:tab w:val="left" w:pos="5670"/>
        </w:tabs>
        <w:spacing w:after="0" w:line="240" w:lineRule="auto"/>
        <w:rPr>
          <w:rFonts w:ascii="Arial" w:eastAsia="Times New Roman" w:hAnsi="Arial" w:cs="Arial"/>
          <w:bCs/>
          <w:lang w:eastAsia="cs-CZ"/>
        </w:rPr>
      </w:pPr>
    </w:p>
    <w:tbl>
      <w:tblPr>
        <w:tblStyle w:val="Mkatabulky"/>
        <w:tblW w:w="0" w:type="auto"/>
        <w:tblLook w:val="04A0" w:firstRow="1" w:lastRow="0" w:firstColumn="1" w:lastColumn="0" w:noHBand="0" w:noVBand="1"/>
      </w:tblPr>
      <w:tblGrid>
        <w:gridCol w:w="993"/>
        <w:gridCol w:w="2710"/>
        <w:gridCol w:w="1091"/>
        <w:gridCol w:w="1106"/>
        <w:gridCol w:w="1162"/>
        <w:gridCol w:w="1356"/>
        <w:gridCol w:w="1325"/>
      </w:tblGrid>
      <w:tr w:rsidR="005A586E" w:rsidRPr="005277F9" w14:paraId="13831A81" w14:textId="77777777" w:rsidTr="005277F9">
        <w:trPr>
          <w:trHeight w:val="675"/>
        </w:trPr>
        <w:tc>
          <w:tcPr>
            <w:tcW w:w="0" w:type="auto"/>
            <w:gridSpan w:val="6"/>
            <w:noWrap/>
            <w:vAlign w:val="center"/>
            <w:hideMark/>
          </w:tcPr>
          <w:p w14:paraId="0D2508A2" w14:textId="4B289286" w:rsidR="005A586E" w:rsidRPr="005277F9" w:rsidRDefault="005A586E" w:rsidP="005277F9">
            <w:pPr>
              <w:tabs>
                <w:tab w:val="left" w:pos="567"/>
                <w:tab w:val="left" w:pos="5670"/>
              </w:tabs>
              <w:spacing w:after="0" w:line="240" w:lineRule="auto"/>
              <w:rPr>
                <w:rFonts w:ascii="Arial" w:hAnsi="Arial" w:cs="Arial"/>
                <w:b/>
                <w:bCs/>
                <w:sz w:val="18"/>
                <w:szCs w:val="18"/>
              </w:rPr>
            </w:pPr>
            <w:bookmarkStart w:id="0" w:name="RANGE!A1:G39"/>
            <w:r w:rsidRPr="005277F9">
              <w:rPr>
                <w:rFonts w:ascii="Arial" w:hAnsi="Arial" w:cs="Arial"/>
                <w:b/>
                <w:bCs/>
                <w:sz w:val="18"/>
                <w:szCs w:val="18"/>
              </w:rPr>
              <w:lastRenderedPageBreak/>
              <w:t xml:space="preserve">Položkový výkaz činností </w:t>
            </w:r>
            <w:r w:rsidR="00292BE3" w:rsidRPr="005277F9">
              <w:rPr>
                <w:rFonts w:ascii="Arial" w:hAnsi="Arial" w:cs="Arial"/>
                <w:b/>
                <w:bCs/>
                <w:sz w:val="18"/>
                <w:szCs w:val="18"/>
              </w:rPr>
              <w:t>– Příloha</w:t>
            </w:r>
            <w:r w:rsidRPr="005277F9">
              <w:rPr>
                <w:rFonts w:ascii="Arial" w:hAnsi="Arial" w:cs="Arial"/>
                <w:b/>
                <w:bCs/>
                <w:sz w:val="18"/>
                <w:szCs w:val="18"/>
              </w:rPr>
              <w:t xml:space="preserve"> ke Smlouvě </w:t>
            </w:r>
            <w:r w:rsidR="00292BE3" w:rsidRPr="005277F9">
              <w:rPr>
                <w:rFonts w:ascii="Arial" w:hAnsi="Arial" w:cs="Arial"/>
                <w:b/>
                <w:bCs/>
                <w:sz w:val="18"/>
                <w:szCs w:val="18"/>
              </w:rPr>
              <w:t>– Komplexní</w:t>
            </w:r>
            <w:r w:rsidRPr="005277F9">
              <w:rPr>
                <w:rFonts w:ascii="Arial" w:hAnsi="Arial" w:cs="Arial"/>
                <w:b/>
                <w:bCs/>
                <w:sz w:val="18"/>
                <w:szCs w:val="18"/>
              </w:rPr>
              <w:t xml:space="preserve"> pozemkové úpravy </w:t>
            </w:r>
            <w:r w:rsidR="00292BE3" w:rsidRPr="005277F9">
              <w:rPr>
                <w:rFonts w:ascii="Arial" w:hAnsi="Arial" w:cs="Arial"/>
                <w:b/>
                <w:bCs/>
                <w:sz w:val="18"/>
                <w:szCs w:val="18"/>
              </w:rPr>
              <w:t>Chodeč – Dodatek</w:t>
            </w:r>
            <w:r w:rsidRPr="005277F9">
              <w:rPr>
                <w:rFonts w:ascii="Arial" w:hAnsi="Arial" w:cs="Arial"/>
                <w:b/>
                <w:bCs/>
                <w:sz w:val="18"/>
                <w:szCs w:val="18"/>
              </w:rPr>
              <w:t xml:space="preserve"> č. 3</w:t>
            </w:r>
            <w:bookmarkEnd w:id="0"/>
          </w:p>
        </w:tc>
        <w:tc>
          <w:tcPr>
            <w:tcW w:w="0" w:type="auto"/>
            <w:noWrap/>
            <w:vAlign w:val="center"/>
            <w:hideMark/>
          </w:tcPr>
          <w:p w14:paraId="60C8D43D" w14:textId="77777777" w:rsidR="005A586E" w:rsidRPr="005277F9" w:rsidRDefault="005A586E" w:rsidP="005277F9">
            <w:pPr>
              <w:tabs>
                <w:tab w:val="left" w:pos="567"/>
                <w:tab w:val="left" w:pos="5670"/>
              </w:tabs>
              <w:spacing w:after="0" w:line="240" w:lineRule="auto"/>
              <w:rPr>
                <w:rFonts w:ascii="Arial" w:hAnsi="Arial" w:cs="Arial"/>
                <w:b/>
                <w:bCs/>
                <w:sz w:val="18"/>
                <w:szCs w:val="18"/>
              </w:rPr>
            </w:pPr>
          </w:p>
        </w:tc>
      </w:tr>
      <w:tr w:rsidR="005A586E" w:rsidRPr="005277F9" w14:paraId="02AA787C" w14:textId="77777777" w:rsidTr="005277F9">
        <w:trPr>
          <w:trHeight w:val="840"/>
        </w:trPr>
        <w:tc>
          <w:tcPr>
            <w:tcW w:w="0" w:type="auto"/>
            <w:noWrap/>
            <w:vAlign w:val="center"/>
            <w:hideMark/>
          </w:tcPr>
          <w:p w14:paraId="279C8162"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vAlign w:val="center"/>
            <w:hideMark/>
          </w:tcPr>
          <w:p w14:paraId="3A1C611F" w14:textId="771C0DDF" w:rsidR="005A586E" w:rsidRPr="005277F9" w:rsidRDefault="00292BE3"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Hlavní celek /</w:t>
            </w:r>
            <w:r w:rsidR="005A586E" w:rsidRPr="005277F9">
              <w:rPr>
                <w:rFonts w:ascii="Arial" w:hAnsi="Arial" w:cs="Arial"/>
                <w:b/>
                <w:bCs/>
                <w:sz w:val="18"/>
                <w:szCs w:val="18"/>
              </w:rPr>
              <w:t xml:space="preserve"> Dílčí část Hlavního celku</w:t>
            </w:r>
          </w:p>
        </w:tc>
        <w:tc>
          <w:tcPr>
            <w:tcW w:w="0" w:type="auto"/>
            <w:vAlign w:val="center"/>
            <w:hideMark/>
          </w:tcPr>
          <w:p w14:paraId="6DC6B7E7"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Měrná jednotka</w:t>
            </w:r>
          </w:p>
        </w:tc>
        <w:tc>
          <w:tcPr>
            <w:tcW w:w="0" w:type="auto"/>
            <w:vAlign w:val="center"/>
            <w:hideMark/>
          </w:tcPr>
          <w:p w14:paraId="7B8A0A5B"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Počet Měrných jednotek</w:t>
            </w:r>
          </w:p>
        </w:tc>
        <w:tc>
          <w:tcPr>
            <w:tcW w:w="0" w:type="auto"/>
            <w:vAlign w:val="center"/>
            <w:hideMark/>
          </w:tcPr>
          <w:p w14:paraId="79BC458F"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xml:space="preserve">Cena za Měrnou jednotku bez </w:t>
            </w:r>
            <w:r w:rsidRPr="005277F9">
              <w:rPr>
                <w:rFonts w:ascii="Arial" w:hAnsi="Arial" w:cs="Arial"/>
                <w:b/>
                <w:bCs/>
                <w:sz w:val="18"/>
                <w:szCs w:val="18"/>
              </w:rPr>
              <w:br/>
              <w:t>DPH v Kč 10)</w:t>
            </w:r>
          </w:p>
        </w:tc>
        <w:tc>
          <w:tcPr>
            <w:tcW w:w="0" w:type="auto"/>
            <w:vAlign w:val="center"/>
            <w:hideMark/>
          </w:tcPr>
          <w:p w14:paraId="46C56C92"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Cena bez DPH</w:t>
            </w:r>
            <w:r w:rsidRPr="005277F9">
              <w:rPr>
                <w:rFonts w:ascii="Arial" w:hAnsi="Arial" w:cs="Arial"/>
                <w:b/>
                <w:bCs/>
                <w:sz w:val="18"/>
                <w:szCs w:val="18"/>
              </w:rPr>
              <w:br/>
              <w:t>celkem v Kč 10)</w:t>
            </w:r>
          </w:p>
        </w:tc>
        <w:tc>
          <w:tcPr>
            <w:tcW w:w="0" w:type="auto"/>
            <w:vAlign w:val="center"/>
            <w:hideMark/>
          </w:tcPr>
          <w:p w14:paraId="1EE2ECFD"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Termín předání k akceptačnímu řízení</w:t>
            </w:r>
          </w:p>
        </w:tc>
      </w:tr>
      <w:tr w:rsidR="005A586E" w:rsidRPr="005277F9" w14:paraId="384125EF" w14:textId="77777777" w:rsidTr="005277F9">
        <w:trPr>
          <w:trHeight w:val="495"/>
        </w:trPr>
        <w:tc>
          <w:tcPr>
            <w:tcW w:w="0" w:type="auto"/>
            <w:noWrap/>
            <w:vAlign w:val="center"/>
            <w:hideMark/>
          </w:tcPr>
          <w:p w14:paraId="60DCE6F7"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6.2</w:t>
            </w:r>
          </w:p>
        </w:tc>
        <w:tc>
          <w:tcPr>
            <w:tcW w:w="0" w:type="auto"/>
            <w:vAlign w:val="center"/>
            <w:hideMark/>
          </w:tcPr>
          <w:p w14:paraId="15957B3C"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Hlavní celek 1 „Přípravné práce“</w:t>
            </w:r>
          </w:p>
        </w:tc>
        <w:tc>
          <w:tcPr>
            <w:tcW w:w="0" w:type="auto"/>
            <w:noWrap/>
            <w:vAlign w:val="center"/>
            <w:hideMark/>
          </w:tcPr>
          <w:p w14:paraId="22A56DB0"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3F6DB7F4"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6F36DC43"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26ACE144"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514AA8F8"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r>
      <w:tr w:rsidR="005A586E" w:rsidRPr="005277F9" w14:paraId="4E076995" w14:textId="77777777" w:rsidTr="005277F9">
        <w:trPr>
          <w:trHeight w:val="623"/>
        </w:trPr>
        <w:tc>
          <w:tcPr>
            <w:tcW w:w="0" w:type="auto"/>
            <w:vMerge w:val="restart"/>
            <w:noWrap/>
            <w:vAlign w:val="center"/>
            <w:hideMark/>
          </w:tcPr>
          <w:p w14:paraId="3659149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6.2.1</w:t>
            </w:r>
          </w:p>
        </w:tc>
        <w:tc>
          <w:tcPr>
            <w:tcW w:w="0" w:type="auto"/>
            <w:vAlign w:val="center"/>
            <w:hideMark/>
          </w:tcPr>
          <w:p w14:paraId="1278E69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Revize stávajícího bodového pole 6)</w:t>
            </w:r>
          </w:p>
        </w:tc>
        <w:tc>
          <w:tcPr>
            <w:tcW w:w="0" w:type="auto"/>
            <w:noWrap/>
            <w:vAlign w:val="center"/>
            <w:hideMark/>
          </w:tcPr>
          <w:p w14:paraId="4332E5A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 bod</w:t>
            </w:r>
          </w:p>
        </w:tc>
        <w:tc>
          <w:tcPr>
            <w:tcW w:w="0" w:type="auto"/>
            <w:noWrap/>
            <w:vAlign w:val="center"/>
            <w:hideMark/>
          </w:tcPr>
          <w:p w14:paraId="12A022D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22 </w:t>
            </w:r>
          </w:p>
        </w:tc>
        <w:tc>
          <w:tcPr>
            <w:tcW w:w="0" w:type="auto"/>
            <w:noWrap/>
            <w:vAlign w:val="center"/>
            <w:hideMark/>
          </w:tcPr>
          <w:p w14:paraId="246635C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1 000,00</w:t>
            </w:r>
          </w:p>
        </w:tc>
        <w:tc>
          <w:tcPr>
            <w:tcW w:w="0" w:type="auto"/>
            <w:noWrap/>
            <w:vAlign w:val="center"/>
            <w:hideMark/>
          </w:tcPr>
          <w:p w14:paraId="002AD83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22 000,00</w:t>
            </w:r>
          </w:p>
        </w:tc>
        <w:tc>
          <w:tcPr>
            <w:tcW w:w="0" w:type="auto"/>
            <w:vMerge w:val="restart"/>
            <w:noWrap/>
            <w:vAlign w:val="center"/>
            <w:hideMark/>
          </w:tcPr>
          <w:p w14:paraId="06B44D5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30. 9. 2023</w:t>
            </w:r>
          </w:p>
        </w:tc>
      </w:tr>
      <w:tr w:rsidR="005A586E" w:rsidRPr="005277F9" w14:paraId="1B231405" w14:textId="77777777" w:rsidTr="005277F9">
        <w:trPr>
          <w:trHeight w:val="623"/>
        </w:trPr>
        <w:tc>
          <w:tcPr>
            <w:tcW w:w="0" w:type="auto"/>
            <w:vMerge/>
            <w:vAlign w:val="center"/>
            <w:hideMark/>
          </w:tcPr>
          <w:p w14:paraId="0D6A47B9" w14:textId="77777777" w:rsidR="005A586E" w:rsidRPr="005277F9" w:rsidRDefault="005A586E" w:rsidP="005277F9">
            <w:pPr>
              <w:tabs>
                <w:tab w:val="left" w:pos="567"/>
                <w:tab w:val="left" w:pos="5670"/>
              </w:tabs>
              <w:spacing w:after="0" w:line="240" w:lineRule="auto"/>
              <w:rPr>
                <w:rFonts w:ascii="Arial" w:hAnsi="Arial" w:cs="Arial"/>
                <w:sz w:val="18"/>
                <w:szCs w:val="18"/>
              </w:rPr>
            </w:pPr>
          </w:p>
        </w:tc>
        <w:tc>
          <w:tcPr>
            <w:tcW w:w="0" w:type="auto"/>
            <w:vAlign w:val="center"/>
            <w:hideMark/>
          </w:tcPr>
          <w:p w14:paraId="414E3D2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Doplnění stávajícího bodového pole 6)</w:t>
            </w:r>
          </w:p>
        </w:tc>
        <w:tc>
          <w:tcPr>
            <w:tcW w:w="0" w:type="auto"/>
            <w:noWrap/>
            <w:vAlign w:val="center"/>
            <w:hideMark/>
          </w:tcPr>
          <w:p w14:paraId="718CDCC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bod</w:t>
            </w:r>
          </w:p>
        </w:tc>
        <w:tc>
          <w:tcPr>
            <w:tcW w:w="0" w:type="auto"/>
            <w:noWrap/>
            <w:vAlign w:val="center"/>
            <w:hideMark/>
          </w:tcPr>
          <w:p w14:paraId="43FFAA4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4 </w:t>
            </w:r>
          </w:p>
        </w:tc>
        <w:tc>
          <w:tcPr>
            <w:tcW w:w="0" w:type="auto"/>
            <w:noWrap/>
            <w:vAlign w:val="center"/>
            <w:hideMark/>
          </w:tcPr>
          <w:p w14:paraId="4234E8F8"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3 000,00</w:t>
            </w:r>
          </w:p>
        </w:tc>
        <w:tc>
          <w:tcPr>
            <w:tcW w:w="0" w:type="auto"/>
            <w:noWrap/>
            <w:vAlign w:val="center"/>
            <w:hideMark/>
          </w:tcPr>
          <w:p w14:paraId="02DA574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12 000,00</w:t>
            </w:r>
          </w:p>
        </w:tc>
        <w:tc>
          <w:tcPr>
            <w:tcW w:w="0" w:type="auto"/>
            <w:vMerge/>
            <w:vAlign w:val="center"/>
            <w:hideMark/>
          </w:tcPr>
          <w:p w14:paraId="0D51EDF9" w14:textId="77777777" w:rsidR="005A586E" w:rsidRPr="005277F9" w:rsidRDefault="005A586E" w:rsidP="005277F9">
            <w:pPr>
              <w:tabs>
                <w:tab w:val="left" w:pos="567"/>
                <w:tab w:val="left" w:pos="5670"/>
              </w:tabs>
              <w:spacing w:after="0" w:line="240" w:lineRule="auto"/>
              <w:rPr>
                <w:rFonts w:ascii="Arial" w:hAnsi="Arial" w:cs="Arial"/>
                <w:sz w:val="18"/>
                <w:szCs w:val="18"/>
              </w:rPr>
            </w:pPr>
          </w:p>
        </w:tc>
      </w:tr>
      <w:tr w:rsidR="005A586E" w:rsidRPr="005277F9" w14:paraId="4204D482" w14:textId="77777777" w:rsidTr="005277F9">
        <w:trPr>
          <w:trHeight w:val="698"/>
        </w:trPr>
        <w:tc>
          <w:tcPr>
            <w:tcW w:w="0" w:type="auto"/>
            <w:vMerge w:val="restart"/>
            <w:noWrap/>
            <w:vAlign w:val="center"/>
            <w:hideMark/>
          </w:tcPr>
          <w:p w14:paraId="2BC3D4E2"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6.2.2</w:t>
            </w:r>
          </w:p>
        </w:tc>
        <w:tc>
          <w:tcPr>
            <w:tcW w:w="0" w:type="auto"/>
            <w:vAlign w:val="center"/>
            <w:hideMark/>
          </w:tcPr>
          <w:p w14:paraId="12CA9AD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Podrobné měření polohopisu v obvodu KoPÚ mimo trvalé porosty 1)</w:t>
            </w:r>
          </w:p>
        </w:tc>
        <w:tc>
          <w:tcPr>
            <w:tcW w:w="0" w:type="auto"/>
            <w:noWrap/>
            <w:vAlign w:val="center"/>
            <w:hideMark/>
          </w:tcPr>
          <w:p w14:paraId="01A3C75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03226B5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125</w:t>
            </w:r>
          </w:p>
        </w:tc>
        <w:tc>
          <w:tcPr>
            <w:tcW w:w="0" w:type="auto"/>
            <w:noWrap/>
            <w:vAlign w:val="center"/>
            <w:hideMark/>
          </w:tcPr>
          <w:p w14:paraId="5A7DDDC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1 900,00</w:t>
            </w:r>
          </w:p>
        </w:tc>
        <w:tc>
          <w:tcPr>
            <w:tcW w:w="0" w:type="auto"/>
            <w:noWrap/>
            <w:vAlign w:val="center"/>
            <w:hideMark/>
          </w:tcPr>
          <w:p w14:paraId="29B2538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237 500,00</w:t>
            </w:r>
          </w:p>
        </w:tc>
        <w:tc>
          <w:tcPr>
            <w:tcW w:w="0" w:type="auto"/>
            <w:vMerge w:val="restart"/>
            <w:noWrap/>
            <w:vAlign w:val="center"/>
            <w:hideMark/>
          </w:tcPr>
          <w:p w14:paraId="393BB112"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30. 11. 2023</w:t>
            </w:r>
          </w:p>
        </w:tc>
      </w:tr>
      <w:tr w:rsidR="005A586E" w:rsidRPr="005277F9" w14:paraId="2CA3F992" w14:textId="77777777" w:rsidTr="005277F9">
        <w:trPr>
          <w:trHeight w:val="720"/>
        </w:trPr>
        <w:tc>
          <w:tcPr>
            <w:tcW w:w="0" w:type="auto"/>
            <w:vMerge/>
            <w:vAlign w:val="center"/>
            <w:hideMark/>
          </w:tcPr>
          <w:p w14:paraId="4E595851" w14:textId="77777777" w:rsidR="005A586E" w:rsidRPr="005277F9" w:rsidRDefault="005A586E" w:rsidP="005277F9">
            <w:pPr>
              <w:tabs>
                <w:tab w:val="left" w:pos="567"/>
                <w:tab w:val="left" w:pos="5670"/>
              </w:tabs>
              <w:spacing w:after="0" w:line="240" w:lineRule="auto"/>
              <w:rPr>
                <w:rFonts w:ascii="Arial" w:hAnsi="Arial" w:cs="Arial"/>
                <w:sz w:val="18"/>
                <w:szCs w:val="18"/>
              </w:rPr>
            </w:pPr>
          </w:p>
        </w:tc>
        <w:tc>
          <w:tcPr>
            <w:tcW w:w="0" w:type="auto"/>
            <w:vAlign w:val="center"/>
            <w:hideMark/>
          </w:tcPr>
          <w:p w14:paraId="549DF42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Podrobné měření polohopisu v obvodu KoPÚ v trvalých porostech 1)</w:t>
            </w:r>
          </w:p>
        </w:tc>
        <w:tc>
          <w:tcPr>
            <w:tcW w:w="0" w:type="auto"/>
            <w:noWrap/>
            <w:vAlign w:val="center"/>
            <w:hideMark/>
          </w:tcPr>
          <w:p w14:paraId="4AABE55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3F891EE8"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14</w:t>
            </w:r>
          </w:p>
        </w:tc>
        <w:tc>
          <w:tcPr>
            <w:tcW w:w="0" w:type="auto"/>
            <w:noWrap/>
            <w:vAlign w:val="center"/>
            <w:hideMark/>
          </w:tcPr>
          <w:p w14:paraId="0A7372E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1 900,00</w:t>
            </w:r>
          </w:p>
        </w:tc>
        <w:tc>
          <w:tcPr>
            <w:tcW w:w="0" w:type="auto"/>
            <w:noWrap/>
            <w:vAlign w:val="center"/>
            <w:hideMark/>
          </w:tcPr>
          <w:p w14:paraId="0A0B48A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26 600,00</w:t>
            </w:r>
          </w:p>
        </w:tc>
        <w:tc>
          <w:tcPr>
            <w:tcW w:w="0" w:type="auto"/>
            <w:vMerge/>
            <w:vAlign w:val="center"/>
            <w:hideMark/>
          </w:tcPr>
          <w:p w14:paraId="6DF0095C" w14:textId="77777777" w:rsidR="005A586E" w:rsidRPr="005277F9" w:rsidRDefault="005A586E" w:rsidP="005277F9">
            <w:pPr>
              <w:tabs>
                <w:tab w:val="left" w:pos="567"/>
                <w:tab w:val="left" w:pos="5670"/>
              </w:tabs>
              <w:spacing w:after="0" w:line="240" w:lineRule="auto"/>
              <w:rPr>
                <w:rFonts w:ascii="Arial" w:hAnsi="Arial" w:cs="Arial"/>
                <w:sz w:val="18"/>
                <w:szCs w:val="18"/>
              </w:rPr>
            </w:pPr>
          </w:p>
        </w:tc>
      </w:tr>
      <w:tr w:rsidR="005A586E" w:rsidRPr="005277F9" w14:paraId="41F6EB13" w14:textId="77777777" w:rsidTr="005277F9">
        <w:trPr>
          <w:trHeight w:val="1043"/>
        </w:trPr>
        <w:tc>
          <w:tcPr>
            <w:tcW w:w="0" w:type="auto"/>
            <w:noWrap/>
            <w:vAlign w:val="center"/>
            <w:hideMark/>
          </w:tcPr>
          <w:p w14:paraId="29AA264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6.2.4</w:t>
            </w:r>
          </w:p>
        </w:tc>
        <w:tc>
          <w:tcPr>
            <w:tcW w:w="0" w:type="auto"/>
            <w:vAlign w:val="center"/>
            <w:hideMark/>
          </w:tcPr>
          <w:p w14:paraId="7F8BACF6"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Zjišťování hranic obvodu KoPÚ, geometrické plány pro stanovení obvodu KoPÚ, předepsaná stabilizace dle vyhlášky č. 357/2013 Sb.</w:t>
            </w:r>
          </w:p>
        </w:tc>
        <w:tc>
          <w:tcPr>
            <w:tcW w:w="0" w:type="auto"/>
            <w:vAlign w:val="center"/>
            <w:hideMark/>
          </w:tcPr>
          <w:p w14:paraId="2C774F88"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 100 bm</w:t>
            </w:r>
          </w:p>
        </w:tc>
        <w:tc>
          <w:tcPr>
            <w:tcW w:w="0" w:type="auto"/>
            <w:noWrap/>
            <w:vAlign w:val="center"/>
            <w:hideMark/>
          </w:tcPr>
          <w:p w14:paraId="7832D91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100</w:t>
            </w:r>
          </w:p>
        </w:tc>
        <w:tc>
          <w:tcPr>
            <w:tcW w:w="0" w:type="auto"/>
            <w:noWrap/>
            <w:vAlign w:val="center"/>
            <w:hideMark/>
          </w:tcPr>
          <w:p w14:paraId="51C01D0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2 970,00</w:t>
            </w:r>
          </w:p>
        </w:tc>
        <w:tc>
          <w:tcPr>
            <w:tcW w:w="0" w:type="auto"/>
            <w:noWrap/>
            <w:vAlign w:val="center"/>
            <w:hideMark/>
          </w:tcPr>
          <w:p w14:paraId="52267A2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297 000,00</w:t>
            </w:r>
          </w:p>
        </w:tc>
        <w:tc>
          <w:tcPr>
            <w:tcW w:w="0" w:type="auto"/>
            <w:noWrap/>
            <w:vAlign w:val="center"/>
            <w:hideMark/>
          </w:tcPr>
          <w:p w14:paraId="2929C1A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30. 11. 2023</w:t>
            </w:r>
          </w:p>
        </w:tc>
      </w:tr>
      <w:tr w:rsidR="005A586E" w:rsidRPr="005277F9" w14:paraId="4A7F611E" w14:textId="77777777" w:rsidTr="005277F9">
        <w:trPr>
          <w:trHeight w:val="709"/>
        </w:trPr>
        <w:tc>
          <w:tcPr>
            <w:tcW w:w="0" w:type="auto"/>
            <w:noWrap/>
            <w:vAlign w:val="center"/>
            <w:hideMark/>
          </w:tcPr>
          <w:p w14:paraId="38A515B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6.2.5</w:t>
            </w:r>
          </w:p>
        </w:tc>
        <w:tc>
          <w:tcPr>
            <w:tcW w:w="0" w:type="auto"/>
            <w:vAlign w:val="center"/>
            <w:hideMark/>
          </w:tcPr>
          <w:p w14:paraId="303ED0D8"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Zjišťování hranic pozemků neřešených dle § 2 Zákona</w:t>
            </w:r>
          </w:p>
        </w:tc>
        <w:tc>
          <w:tcPr>
            <w:tcW w:w="0" w:type="auto"/>
            <w:vAlign w:val="center"/>
            <w:hideMark/>
          </w:tcPr>
          <w:p w14:paraId="74DEAD4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 100 bm</w:t>
            </w:r>
          </w:p>
        </w:tc>
        <w:tc>
          <w:tcPr>
            <w:tcW w:w="0" w:type="auto"/>
            <w:noWrap/>
            <w:vAlign w:val="center"/>
            <w:hideMark/>
          </w:tcPr>
          <w:p w14:paraId="1DA99F0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10</w:t>
            </w:r>
          </w:p>
        </w:tc>
        <w:tc>
          <w:tcPr>
            <w:tcW w:w="0" w:type="auto"/>
            <w:noWrap/>
            <w:vAlign w:val="center"/>
            <w:hideMark/>
          </w:tcPr>
          <w:p w14:paraId="0F47D37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4 400,00</w:t>
            </w:r>
          </w:p>
        </w:tc>
        <w:tc>
          <w:tcPr>
            <w:tcW w:w="0" w:type="auto"/>
            <w:noWrap/>
            <w:vAlign w:val="center"/>
            <w:hideMark/>
          </w:tcPr>
          <w:p w14:paraId="5187A3D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44 000,00</w:t>
            </w:r>
          </w:p>
        </w:tc>
        <w:tc>
          <w:tcPr>
            <w:tcW w:w="0" w:type="auto"/>
            <w:noWrap/>
            <w:vAlign w:val="center"/>
            <w:hideMark/>
          </w:tcPr>
          <w:p w14:paraId="5BA455E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30. 11. 2023</w:t>
            </w:r>
          </w:p>
        </w:tc>
      </w:tr>
      <w:tr w:rsidR="005A586E" w:rsidRPr="005277F9" w14:paraId="6C6943D8" w14:textId="77777777" w:rsidTr="005277F9">
        <w:trPr>
          <w:trHeight w:val="623"/>
        </w:trPr>
        <w:tc>
          <w:tcPr>
            <w:tcW w:w="0" w:type="auto"/>
            <w:noWrap/>
            <w:vAlign w:val="center"/>
            <w:hideMark/>
          </w:tcPr>
          <w:p w14:paraId="13BDA79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6.2.7</w:t>
            </w:r>
          </w:p>
        </w:tc>
        <w:tc>
          <w:tcPr>
            <w:tcW w:w="0" w:type="auto"/>
            <w:vAlign w:val="center"/>
            <w:hideMark/>
          </w:tcPr>
          <w:p w14:paraId="6DD2668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Rozbor současného stavu                      </w:t>
            </w:r>
          </w:p>
        </w:tc>
        <w:tc>
          <w:tcPr>
            <w:tcW w:w="0" w:type="auto"/>
            <w:vAlign w:val="center"/>
            <w:hideMark/>
          </w:tcPr>
          <w:p w14:paraId="3BB5193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2D9660A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142</w:t>
            </w:r>
          </w:p>
        </w:tc>
        <w:tc>
          <w:tcPr>
            <w:tcW w:w="0" w:type="auto"/>
            <w:noWrap/>
            <w:vAlign w:val="center"/>
            <w:hideMark/>
          </w:tcPr>
          <w:p w14:paraId="7D05B2B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770,00</w:t>
            </w:r>
          </w:p>
        </w:tc>
        <w:tc>
          <w:tcPr>
            <w:tcW w:w="0" w:type="auto"/>
            <w:noWrap/>
            <w:vAlign w:val="center"/>
            <w:hideMark/>
          </w:tcPr>
          <w:p w14:paraId="5EA4FE9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109 340,00</w:t>
            </w:r>
          </w:p>
        </w:tc>
        <w:tc>
          <w:tcPr>
            <w:tcW w:w="0" w:type="auto"/>
            <w:noWrap/>
            <w:vAlign w:val="center"/>
            <w:hideMark/>
          </w:tcPr>
          <w:p w14:paraId="7AC82CB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31. 1. 2024</w:t>
            </w:r>
          </w:p>
        </w:tc>
      </w:tr>
      <w:tr w:rsidR="005A586E" w:rsidRPr="005277F9" w14:paraId="2261A14A" w14:textId="77777777" w:rsidTr="005277F9">
        <w:trPr>
          <w:trHeight w:val="732"/>
        </w:trPr>
        <w:tc>
          <w:tcPr>
            <w:tcW w:w="0" w:type="auto"/>
            <w:noWrap/>
            <w:vAlign w:val="center"/>
            <w:hideMark/>
          </w:tcPr>
          <w:p w14:paraId="1D5CB8F8"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6.2.8</w:t>
            </w:r>
          </w:p>
        </w:tc>
        <w:tc>
          <w:tcPr>
            <w:tcW w:w="0" w:type="auto"/>
            <w:vAlign w:val="center"/>
            <w:hideMark/>
          </w:tcPr>
          <w:p w14:paraId="0930D38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Dokumentace k soupisu nároků vlastníků pozemků</w:t>
            </w:r>
          </w:p>
        </w:tc>
        <w:tc>
          <w:tcPr>
            <w:tcW w:w="0" w:type="auto"/>
            <w:noWrap/>
            <w:vAlign w:val="center"/>
            <w:hideMark/>
          </w:tcPr>
          <w:p w14:paraId="31303FF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23135AC6"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142</w:t>
            </w:r>
          </w:p>
        </w:tc>
        <w:tc>
          <w:tcPr>
            <w:tcW w:w="0" w:type="auto"/>
            <w:noWrap/>
            <w:vAlign w:val="center"/>
            <w:hideMark/>
          </w:tcPr>
          <w:p w14:paraId="388E288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968,00</w:t>
            </w:r>
          </w:p>
        </w:tc>
        <w:tc>
          <w:tcPr>
            <w:tcW w:w="0" w:type="auto"/>
            <w:noWrap/>
            <w:vAlign w:val="center"/>
            <w:hideMark/>
          </w:tcPr>
          <w:p w14:paraId="40B6CC7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137 456,00</w:t>
            </w:r>
          </w:p>
        </w:tc>
        <w:tc>
          <w:tcPr>
            <w:tcW w:w="0" w:type="auto"/>
            <w:noWrap/>
            <w:vAlign w:val="center"/>
            <w:hideMark/>
          </w:tcPr>
          <w:p w14:paraId="3FCFCFB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31. 3. 2024</w:t>
            </w:r>
          </w:p>
        </w:tc>
      </w:tr>
      <w:tr w:rsidR="005A586E" w:rsidRPr="005277F9" w14:paraId="68289577" w14:textId="77777777" w:rsidTr="005277F9">
        <w:trPr>
          <w:trHeight w:val="705"/>
        </w:trPr>
        <w:tc>
          <w:tcPr>
            <w:tcW w:w="0" w:type="auto"/>
            <w:gridSpan w:val="2"/>
            <w:noWrap/>
            <w:vAlign w:val="center"/>
            <w:hideMark/>
          </w:tcPr>
          <w:p w14:paraId="167551A0"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„Přípravné práce“ celkem bez DPH v Kč</w:t>
            </w:r>
          </w:p>
        </w:tc>
        <w:tc>
          <w:tcPr>
            <w:tcW w:w="0" w:type="auto"/>
            <w:vAlign w:val="center"/>
            <w:hideMark/>
          </w:tcPr>
          <w:p w14:paraId="2DC93461"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vAlign w:val="center"/>
            <w:hideMark/>
          </w:tcPr>
          <w:p w14:paraId="1AEB2B22"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vAlign w:val="center"/>
            <w:hideMark/>
          </w:tcPr>
          <w:p w14:paraId="4AE26C2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vAlign w:val="center"/>
            <w:hideMark/>
          </w:tcPr>
          <w:p w14:paraId="6B5CD65B"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885 896,00</w:t>
            </w:r>
          </w:p>
        </w:tc>
        <w:tc>
          <w:tcPr>
            <w:tcW w:w="0" w:type="auto"/>
            <w:noWrap/>
            <w:vAlign w:val="center"/>
            <w:hideMark/>
          </w:tcPr>
          <w:p w14:paraId="6398635B"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31. 3. 2024</w:t>
            </w:r>
          </w:p>
        </w:tc>
      </w:tr>
      <w:tr w:rsidR="005A586E" w:rsidRPr="005277F9" w14:paraId="27D4F7C7" w14:textId="77777777" w:rsidTr="005277F9">
        <w:trPr>
          <w:trHeight w:val="495"/>
        </w:trPr>
        <w:tc>
          <w:tcPr>
            <w:tcW w:w="0" w:type="auto"/>
            <w:noWrap/>
            <w:vAlign w:val="center"/>
            <w:hideMark/>
          </w:tcPr>
          <w:p w14:paraId="77FAD649"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6.3</w:t>
            </w:r>
          </w:p>
        </w:tc>
        <w:tc>
          <w:tcPr>
            <w:tcW w:w="0" w:type="auto"/>
            <w:vAlign w:val="center"/>
            <w:hideMark/>
          </w:tcPr>
          <w:p w14:paraId="6CFBA979"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xml:space="preserve">Hlavní celek 2 „Návrhové práce“ </w:t>
            </w:r>
          </w:p>
        </w:tc>
        <w:tc>
          <w:tcPr>
            <w:tcW w:w="0" w:type="auto"/>
            <w:noWrap/>
            <w:vAlign w:val="center"/>
            <w:hideMark/>
          </w:tcPr>
          <w:p w14:paraId="0DA18A03"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09383CBB"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4D7E88C8"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0A52390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0F616E66"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r>
      <w:tr w:rsidR="005A586E" w:rsidRPr="005277F9" w14:paraId="1A48E1CE" w14:textId="77777777" w:rsidTr="005277F9">
        <w:trPr>
          <w:trHeight w:val="623"/>
        </w:trPr>
        <w:tc>
          <w:tcPr>
            <w:tcW w:w="0" w:type="auto"/>
            <w:noWrap/>
            <w:vAlign w:val="center"/>
            <w:hideMark/>
          </w:tcPr>
          <w:p w14:paraId="3032540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6.3.1</w:t>
            </w:r>
          </w:p>
        </w:tc>
        <w:tc>
          <w:tcPr>
            <w:tcW w:w="0" w:type="auto"/>
            <w:vAlign w:val="center"/>
            <w:hideMark/>
          </w:tcPr>
          <w:p w14:paraId="15CE560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Vypracování plánu společných zařízení ("PSZ")</w:t>
            </w:r>
          </w:p>
        </w:tc>
        <w:tc>
          <w:tcPr>
            <w:tcW w:w="0" w:type="auto"/>
            <w:noWrap/>
            <w:vAlign w:val="center"/>
            <w:hideMark/>
          </w:tcPr>
          <w:p w14:paraId="27C6267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77BDEB8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141</w:t>
            </w:r>
          </w:p>
        </w:tc>
        <w:tc>
          <w:tcPr>
            <w:tcW w:w="0" w:type="auto"/>
            <w:noWrap/>
            <w:vAlign w:val="center"/>
            <w:hideMark/>
          </w:tcPr>
          <w:p w14:paraId="4C02A85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1 452,00</w:t>
            </w:r>
          </w:p>
        </w:tc>
        <w:tc>
          <w:tcPr>
            <w:tcW w:w="0" w:type="auto"/>
            <w:noWrap/>
            <w:vAlign w:val="center"/>
            <w:hideMark/>
          </w:tcPr>
          <w:p w14:paraId="1D01C25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204 732,00</w:t>
            </w:r>
          </w:p>
        </w:tc>
        <w:tc>
          <w:tcPr>
            <w:tcW w:w="0" w:type="auto"/>
            <w:vMerge w:val="restart"/>
            <w:noWrap/>
            <w:vAlign w:val="center"/>
            <w:hideMark/>
          </w:tcPr>
          <w:p w14:paraId="6789532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30. 10. 2024</w:t>
            </w:r>
          </w:p>
        </w:tc>
      </w:tr>
      <w:tr w:rsidR="005A586E" w:rsidRPr="005277F9" w14:paraId="65711B85" w14:textId="77777777" w:rsidTr="005277F9">
        <w:trPr>
          <w:trHeight w:val="1178"/>
        </w:trPr>
        <w:tc>
          <w:tcPr>
            <w:tcW w:w="0" w:type="auto"/>
            <w:vAlign w:val="center"/>
            <w:hideMark/>
          </w:tcPr>
          <w:p w14:paraId="790B6A5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6.3.1 i) a)</w:t>
            </w:r>
          </w:p>
        </w:tc>
        <w:tc>
          <w:tcPr>
            <w:tcW w:w="0" w:type="auto"/>
            <w:vAlign w:val="center"/>
            <w:hideMark/>
          </w:tcPr>
          <w:p w14:paraId="45FC330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Výškopisné zaměření zájmového území dle čl. 6.3.1 i) a) Smlouvy 2) </w:t>
            </w:r>
          </w:p>
        </w:tc>
        <w:tc>
          <w:tcPr>
            <w:tcW w:w="0" w:type="auto"/>
            <w:noWrap/>
            <w:vAlign w:val="center"/>
            <w:hideMark/>
          </w:tcPr>
          <w:p w14:paraId="773F354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4EEC413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10</w:t>
            </w:r>
          </w:p>
        </w:tc>
        <w:tc>
          <w:tcPr>
            <w:tcW w:w="0" w:type="auto"/>
            <w:noWrap/>
            <w:vAlign w:val="center"/>
            <w:hideMark/>
          </w:tcPr>
          <w:p w14:paraId="588F5D42"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3 630,00</w:t>
            </w:r>
          </w:p>
        </w:tc>
        <w:tc>
          <w:tcPr>
            <w:tcW w:w="0" w:type="auto"/>
            <w:noWrap/>
            <w:vAlign w:val="center"/>
            <w:hideMark/>
          </w:tcPr>
          <w:p w14:paraId="0EF98B3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36 300,00</w:t>
            </w:r>
          </w:p>
        </w:tc>
        <w:tc>
          <w:tcPr>
            <w:tcW w:w="0" w:type="auto"/>
            <w:vMerge/>
            <w:vAlign w:val="center"/>
            <w:hideMark/>
          </w:tcPr>
          <w:p w14:paraId="165F69F8" w14:textId="77777777" w:rsidR="005A586E" w:rsidRPr="005277F9" w:rsidRDefault="005A586E" w:rsidP="005277F9">
            <w:pPr>
              <w:tabs>
                <w:tab w:val="left" w:pos="567"/>
                <w:tab w:val="left" w:pos="5670"/>
              </w:tabs>
              <w:spacing w:after="0" w:line="240" w:lineRule="auto"/>
              <w:rPr>
                <w:rFonts w:ascii="Arial" w:hAnsi="Arial" w:cs="Arial"/>
                <w:sz w:val="18"/>
                <w:szCs w:val="18"/>
              </w:rPr>
            </w:pPr>
          </w:p>
        </w:tc>
      </w:tr>
      <w:tr w:rsidR="005A586E" w:rsidRPr="005277F9" w14:paraId="57E17CEC" w14:textId="77777777" w:rsidTr="005277F9">
        <w:trPr>
          <w:trHeight w:val="998"/>
        </w:trPr>
        <w:tc>
          <w:tcPr>
            <w:tcW w:w="0" w:type="auto"/>
            <w:vMerge w:val="restart"/>
            <w:noWrap/>
            <w:vAlign w:val="center"/>
            <w:hideMark/>
          </w:tcPr>
          <w:p w14:paraId="3F39A1A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6.3.1 i) b)</w:t>
            </w:r>
          </w:p>
        </w:tc>
        <w:tc>
          <w:tcPr>
            <w:tcW w:w="0" w:type="auto"/>
            <w:vAlign w:val="center"/>
            <w:hideMark/>
          </w:tcPr>
          <w:p w14:paraId="20FB191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DTR liniových dopravních staveb PSZ pro stanovení plochy záboru půdy stavbami dle čl. 6.3.1 i) b) Smlouvy 2)</w:t>
            </w:r>
          </w:p>
        </w:tc>
        <w:tc>
          <w:tcPr>
            <w:tcW w:w="0" w:type="auto"/>
            <w:noWrap/>
            <w:vAlign w:val="center"/>
            <w:hideMark/>
          </w:tcPr>
          <w:p w14:paraId="5BFEABF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100 bm</w:t>
            </w:r>
          </w:p>
        </w:tc>
        <w:tc>
          <w:tcPr>
            <w:tcW w:w="0" w:type="auto"/>
            <w:noWrap/>
            <w:vAlign w:val="center"/>
            <w:hideMark/>
          </w:tcPr>
          <w:p w14:paraId="54184BC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24</w:t>
            </w:r>
          </w:p>
        </w:tc>
        <w:tc>
          <w:tcPr>
            <w:tcW w:w="0" w:type="auto"/>
            <w:noWrap/>
            <w:vAlign w:val="center"/>
            <w:hideMark/>
          </w:tcPr>
          <w:p w14:paraId="431F960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1 210,00</w:t>
            </w:r>
          </w:p>
        </w:tc>
        <w:tc>
          <w:tcPr>
            <w:tcW w:w="0" w:type="auto"/>
            <w:noWrap/>
            <w:vAlign w:val="center"/>
            <w:hideMark/>
          </w:tcPr>
          <w:p w14:paraId="2DCADBF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29 040,00</w:t>
            </w:r>
          </w:p>
        </w:tc>
        <w:tc>
          <w:tcPr>
            <w:tcW w:w="0" w:type="auto"/>
            <w:vMerge/>
            <w:vAlign w:val="center"/>
            <w:hideMark/>
          </w:tcPr>
          <w:p w14:paraId="5A6460C6" w14:textId="77777777" w:rsidR="005A586E" w:rsidRPr="005277F9" w:rsidRDefault="005A586E" w:rsidP="005277F9">
            <w:pPr>
              <w:tabs>
                <w:tab w:val="left" w:pos="567"/>
                <w:tab w:val="left" w:pos="5670"/>
              </w:tabs>
              <w:spacing w:after="0" w:line="240" w:lineRule="auto"/>
              <w:rPr>
                <w:rFonts w:ascii="Arial" w:hAnsi="Arial" w:cs="Arial"/>
                <w:sz w:val="18"/>
                <w:szCs w:val="18"/>
              </w:rPr>
            </w:pPr>
          </w:p>
        </w:tc>
      </w:tr>
      <w:tr w:rsidR="005A586E" w:rsidRPr="005277F9" w14:paraId="3D1357E3" w14:textId="77777777" w:rsidTr="005277F9">
        <w:trPr>
          <w:trHeight w:val="972"/>
        </w:trPr>
        <w:tc>
          <w:tcPr>
            <w:tcW w:w="0" w:type="auto"/>
            <w:vMerge/>
            <w:vAlign w:val="center"/>
            <w:hideMark/>
          </w:tcPr>
          <w:p w14:paraId="00824048" w14:textId="77777777" w:rsidR="005A586E" w:rsidRPr="005277F9" w:rsidRDefault="005A586E" w:rsidP="005277F9">
            <w:pPr>
              <w:tabs>
                <w:tab w:val="left" w:pos="567"/>
                <w:tab w:val="left" w:pos="5670"/>
              </w:tabs>
              <w:spacing w:after="0" w:line="240" w:lineRule="auto"/>
              <w:rPr>
                <w:rFonts w:ascii="Arial" w:hAnsi="Arial" w:cs="Arial"/>
                <w:sz w:val="18"/>
                <w:szCs w:val="18"/>
              </w:rPr>
            </w:pPr>
          </w:p>
        </w:tc>
        <w:tc>
          <w:tcPr>
            <w:tcW w:w="0" w:type="auto"/>
            <w:vAlign w:val="center"/>
            <w:hideMark/>
          </w:tcPr>
          <w:p w14:paraId="1FE8B5C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DTR liniových vodohospodářských a protierozních staveb PSZ pro stanovení plochy záboru půdy stavbami dle čl. 6.3.1 i) b) Smlouvy 2)</w:t>
            </w:r>
          </w:p>
        </w:tc>
        <w:tc>
          <w:tcPr>
            <w:tcW w:w="0" w:type="auto"/>
            <w:noWrap/>
            <w:vAlign w:val="center"/>
            <w:hideMark/>
          </w:tcPr>
          <w:p w14:paraId="3D91EF1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100 bm</w:t>
            </w:r>
          </w:p>
        </w:tc>
        <w:tc>
          <w:tcPr>
            <w:tcW w:w="0" w:type="auto"/>
            <w:noWrap/>
            <w:vAlign w:val="center"/>
            <w:hideMark/>
          </w:tcPr>
          <w:p w14:paraId="228EA80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w:t>
            </w:r>
          </w:p>
        </w:tc>
        <w:tc>
          <w:tcPr>
            <w:tcW w:w="0" w:type="auto"/>
            <w:noWrap/>
            <w:vAlign w:val="center"/>
            <w:hideMark/>
          </w:tcPr>
          <w:p w14:paraId="55D1D69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6 050,00</w:t>
            </w:r>
          </w:p>
        </w:tc>
        <w:tc>
          <w:tcPr>
            <w:tcW w:w="0" w:type="auto"/>
            <w:noWrap/>
            <w:vAlign w:val="center"/>
            <w:hideMark/>
          </w:tcPr>
          <w:p w14:paraId="6E22067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6 050,00</w:t>
            </w:r>
          </w:p>
        </w:tc>
        <w:tc>
          <w:tcPr>
            <w:tcW w:w="0" w:type="auto"/>
            <w:vMerge/>
            <w:vAlign w:val="center"/>
            <w:hideMark/>
          </w:tcPr>
          <w:p w14:paraId="2A5FECFC" w14:textId="77777777" w:rsidR="005A586E" w:rsidRPr="005277F9" w:rsidRDefault="005A586E" w:rsidP="005277F9">
            <w:pPr>
              <w:tabs>
                <w:tab w:val="left" w:pos="567"/>
                <w:tab w:val="left" w:pos="5670"/>
              </w:tabs>
              <w:spacing w:after="0" w:line="240" w:lineRule="auto"/>
              <w:rPr>
                <w:rFonts w:ascii="Arial" w:hAnsi="Arial" w:cs="Arial"/>
                <w:sz w:val="18"/>
                <w:szCs w:val="18"/>
              </w:rPr>
            </w:pPr>
          </w:p>
        </w:tc>
      </w:tr>
      <w:tr w:rsidR="005A586E" w:rsidRPr="005277F9" w14:paraId="53CA8FBB" w14:textId="77777777" w:rsidTr="005277F9">
        <w:trPr>
          <w:trHeight w:val="998"/>
        </w:trPr>
        <w:tc>
          <w:tcPr>
            <w:tcW w:w="0" w:type="auto"/>
            <w:noWrap/>
            <w:vAlign w:val="center"/>
            <w:hideMark/>
          </w:tcPr>
          <w:p w14:paraId="2A1F7F3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lastRenderedPageBreak/>
              <w:t>6.3.1 i) c)</w:t>
            </w:r>
          </w:p>
        </w:tc>
        <w:tc>
          <w:tcPr>
            <w:tcW w:w="0" w:type="auto"/>
            <w:vAlign w:val="center"/>
            <w:hideMark/>
          </w:tcPr>
          <w:p w14:paraId="15608CC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DTR vodohospodářských staveb PSZ dle čl. 6.3.1 i) c) Smlouvy 2)</w:t>
            </w:r>
          </w:p>
        </w:tc>
        <w:tc>
          <w:tcPr>
            <w:tcW w:w="0" w:type="auto"/>
            <w:noWrap/>
            <w:vAlign w:val="center"/>
            <w:hideMark/>
          </w:tcPr>
          <w:p w14:paraId="34060E7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ks</w:t>
            </w:r>
          </w:p>
        </w:tc>
        <w:tc>
          <w:tcPr>
            <w:tcW w:w="0" w:type="auto"/>
            <w:noWrap/>
            <w:vAlign w:val="center"/>
            <w:hideMark/>
          </w:tcPr>
          <w:p w14:paraId="67664A2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w:t>
            </w:r>
          </w:p>
        </w:tc>
        <w:tc>
          <w:tcPr>
            <w:tcW w:w="0" w:type="auto"/>
            <w:noWrap/>
            <w:vAlign w:val="center"/>
            <w:hideMark/>
          </w:tcPr>
          <w:p w14:paraId="5A372F8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12 100,00</w:t>
            </w:r>
          </w:p>
        </w:tc>
        <w:tc>
          <w:tcPr>
            <w:tcW w:w="0" w:type="auto"/>
            <w:noWrap/>
            <w:vAlign w:val="center"/>
            <w:hideMark/>
          </w:tcPr>
          <w:p w14:paraId="12272FD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12 100,00</w:t>
            </w:r>
          </w:p>
        </w:tc>
        <w:tc>
          <w:tcPr>
            <w:tcW w:w="0" w:type="auto"/>
            <w:vMerge/>
            <w:vAlign w:val="center"/>
            <w:hideMark/>
          </w:tcPr>
          <w:p w14:paraId="04628D12" w14:textId="77777777" w:rsidR="005A586E" w:rsidRPr="005277F9" w:rsidRDefault="005A586E" w:rsidP="005277F9">
            <w:pPr>
              <w:tabs>
                <w:tab w:val="left" w:pos="567"/>
                <w:tab w:val="left" w:pos="5670"/>
              </w:tabs>
              <w:spacing w:after="0" w:line="240" w:lineRule="auto"/>
              <w:rPr>
                <w:rFonts w:ascii="Arial" w:hAnsi="Arial" w:cs="Arial"/>
                <w:sz w:val="18"/>
                <w:szCs w:val="18"/>
              </w:rPr>
            </w:pPr>
          </w:p>
        </w:tc>
      </w:tr>
      <w:tr w:rsidR="005A586E" w:rsidRPr="005277F9" w14:paraId="7101072E" w14:textId="77777777" w:rsidTr="005277F9">
        <w:trPr>
          <w:trHeight w:val="840"/>
        </w:trPr>
        <w:tc>
          <w:tcPr>
            <w:tcW w:w="0" w:type="auto"/>
            <w:noWrap/>
            <w:vAlign w:val="center"/>
            <w:hideMark/>
          </w:tcPr>
          <w:p w14:paraId="1CF8C88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6.3.2 h)</w:t>
            </w:r>
          </w:p>
        </w:tc>
        <w:tc>
          <w:tcPr>
            <w:tcW w:w="0" w:type="auto"/>
            <w:vAlign w:val="center"/>
            <w:hideMark/>
          </w:tcPr>
          <w:p w14:paraId="0F30F95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Aktualizace PSZ 11)</w:t>
            </w:r>
          </w:p>
        </w:tc>
        <w:tc>
          <w:tcPr>
            <w:tcW w:w="0" w:type="auto"/>
            <w:noWrap/>
            <w:vAlign w:val="center"/>
            <w:hideMark/>
          </w:tcPr>
          <w:p w14:paraId="64D98D5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090F1DB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23F2CAC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345AB02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vAlign w:val="center"/>
            <w:hideMark/>
          </w:tcPr>
          <w:p w14:paraId="1623A86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r>
      <w:tr w:rsidR="005A586E" w:rsidRPr="005277F9" w14:paraId="08FC8C5F" w14:textId="77777777" w:rsidTr="005277F9">
        <w:trPr>
          <w:trHeight w:val="840"/>
        </w:trPr>
        <w:tc>
          <w:tcPr>
            <w:tcW w:w="0" w:type="auto"/>
            <w:noWrap/>
            <w:vAlign w:val="center"/>
            <w:hideMark/>
          </w:tcPr>
          <w:p w14:paraId="4F7D68A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6.3.2 h) i)</w:t>
            </w:r>
          </w:p>
        </w:tc>
        <w:tc>
          <w:tcPr>
            <w:tcW w:w="0" w:type="auto"/>
            <w:vAlign w:val="center"/>
            <w:hideMark/>
          </w:tcPr>
          <w:p w14:paraId="1924626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Aktualizace PSZ do 10 ha 11)</w:t>
            </w:r>
          </w:p>
        </w:tc>
        <w:tc>
          <w:tcPr>
            <w:tcW w:w="0" w:type="auto"/>
            <w:noWrap/>
            <w:vAlign w:val="center"/>
            <w:hideMark/>
          </w:tcPr>
          <w:p w14:paraId="23DECDF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358FAB4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w:t>
            </w:r>
          </w:p>
        </w:tc>
        <w:tc>
          <w:tcPr>
            <w:tcW w:w="0" w:type="auto"/>
            <w:noWrap/>
            <w:vAlign w:val="center"/>
            <w:hideMark/>
          </w:tcPr>
          <w:p w14:paraId="63AAD85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6 050,00</w:t>
            </w:r>
          </w:p>
        </w:tc>
        <w:tc>
          <w:tcPr>
            <w:tcW w:w="0" w:type="auto"/>
            <w:noWrap/>
            <w:vAlign w:val="center"/>
            <w:hideMark/>
          </w:tcPr>
          <w:p w14:paraId="2C3ABD7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6 050,00</w:t>
            </w:r>
          </w:p>
        </w:tc>
        <w:tc>
          <w:tcPr>
            <w:tcW w:w="0" w:type="auto"/>
            <w:vAlign w:val="center"/>
            <w:hideMark/>
          </w:tcPr>
          <w:p w14:paraId="6482CCE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na výzvu Objednatele v dohodnuté lhůtě</w:t>
            </w:r>
          </w:p>
        </w:tc>
      </w:tr>
      <w:tr w:rsidR="005A586E" w:rsidRPr="005277F9" w14:paraId="06AF5551" w14:textId="77777777" w:rsidTr="005277F9">
        <w:trPr>
          <w:trHeight w:val="840"/>
        </w:trPr>
        <w:tc>
          <w:tcPr>
            <w:tcW w:w="0" w:type="auto"/>
            <w:noWrap/>
            <w:vAlign w:val="center"/>
            <w:hideMark/>
          </w:tcPr>
          <w:p w14:paraId="5BA1DE0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6.3.2 h) </w:t>
            </w:r>
            <w:proofErr w:type="spellStart"/>
            <w:r w:rsidRPr="005277F9">
              <w:rPr>
                <w:rFonts w:ascii="Arial" w:hAnsi="Arial" w:cs="Arial"/>
                <w:sz w:val="18"/>
                <w:szCs w:val="18"/>
              </w:rPr>
              <w:t>ii</w:t>
            </w:r>
            <w:proofErr w:type="spellEnd"/>
            <w:r w:rsidRPr="005277F9">
              <w:rPr>
                <w:rFonts w:ascii="Arial" w:hAnsi="Arial" w:cs="Arial"/>
                <w:sz w:val="18"/>
                <w:szCs w:val="18"/>
              </w:rPr>
              <w:t>)</w:t>
            </w:r>
          </w:p>
        </w:tc>
        <w:tc>
          <w:tcPr>
            <w:tcW w:w="0" w:type="auto"/>
            <w:vAlign w:val="center"/>
            <w:hideMark/>
          </w:tcPr>
          <w:p w14:paraId="6BD03B6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Aktualizace PSZ do 50 ha 11)</w:t>
            </w:r>
          </w:p>
        </w:tc>
        <w:tc>
          <w:tcPr>
            <w:tcW w:w="0" w:type="auto"/>
            <w:noWrap/>
            <w:vAlign w:val="center"/>
            <w:hideMark/>
          </w:tcPr>
          <w:p w14:paraId="2E842F2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2012608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w:t>
            </w:r>
          </w:p>
        </w:tc>
        <w:tc>
          <w:tcPr>
            <w:tcW w:w="0" w:type="auto"/>
            <w:noWrap/>
            <w:vAlign w:val="center"/>
            <w:hideMark/>
          </w:tcPr>
          <w:p w14:paraId="7C0F22E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4 840,00</w:t>
            </w:r>
          </w:p>
        </w:tc>
        <w:tc>
          <w:tcPr>
            <w:tcW w:w="0" w:type="auto"/>
            <w:noWrap/>
            <w:vAlign w:val="center"/>
            <w:hideMark/>
          </w:tcPr>
          <w:p w14:paraId="6BBB6A7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4 840,00</w:t>
            </w:r>
          </w:p>
        </w:tc>
        <w:tc>
          <w:tcPr>
            <w:tcW w:w="0" w:type="auto"/>
            <w:vAlign w:val="center"/>
            <w:hideMark/>
          </w:tcPr>
          <w:p w14:paraId="0FF009A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na výzvu Objednatele v dohodnuté lhůtě</w:t>
            </w:r>
          </w:p>
        </w:tc>
      </w:tr>
      <w:tr w:rsidR="005A586E" w:rsidRPr="005277F9" w14:paraId="698DBE58" w14:textId="77777777" w:rsidTr="005277F9">
        <w:trPr>
          <w:trHeight w:val="840"/>
        </w:trPr>
        <w:tc>
          <w:tcPr>
            <w:tcW w:w="0" w:type="auto"/>
            <w:noWrap/>
            <w:vAlign w:val="center"/>
            <w:hideMark/>
          </w:tcPr>
          <w:p w14:paraId="0F68AB6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6.3.2 h) </w:t>
            </w:r>
            <w:proofErr w:type="spellStart"/>
            <w:r w:rsidRPr="005277F9">
              <w:rPr>
                <w:rFonts w:ascii="Arial" w:hAnsi="Arial" w:cs="Arial"/>
                <w:sz w:val="18"/>
                <w:szCs w:val="18"/>
              </w:rPr>
              <w:t>iii</w:t>
            </w:r>
            <w:proofErr w:type="spellEnd"/>
            <w:r w:rsidRPr="005277F9">
              <w:rPr>
                <w:rFonts w:ascii="Arial" w:hAnsi="Arial" w:cs="Arial"/>
                <w:sz w:val="18"/>
                <w:szCs w:val="18"/>
              </w:rPr>
              <w:t>)</w:t>
            </w:r>
          </w:p>
        </w:tc>
        <w:tc>
          <w:tcPr>
            <w:tcW w:w="0" w:type="auto"/>
            <w:vAlign w:val="center"/>
            <w:hideMark/>
          </w:tcPr>
          <w:p w14:paraId="3D83E03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Aktualizace PSZ nad 50 ha 11)</w:t>
            </w:r>
          </w:p>
        </w:tc>
        <w:tc>
          <w:tcPr>
            <w:tcW w:w="0" w:type="auto"/>
            <w:noWrap/>
            <w:vAlign w:val="center"/>
            <w:hideMark/>
          </w:tcPr>
          <w:p w14:paraId="073C6882"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3381F94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w:t>
            </w:r>
          </w:p>
        </w:tc>
        <w:tc>
          <w:tcPr>
            <w:tcW w:w="0" w:type="auto"/>
            <w:noWrap/>
            <w:vAlign w:val="center"/>
            <w:hideMark/>
          </w:tcPr>
          <w:p w14:paraId="1C43E4A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1 452,00</w:t>
            </w:r>
          </w:p>
        </w:tc>
        <w:tc>
          <w:tcPr>
            <w:tcW w:w="0" w:type="auto"/>
            <w:noWrap/>
            <w:vAlign w:val="center"/>
            <w:hideMark/>
          </w:tcPr>
          <w:p w14:paraId="73A8347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1 452,00</w:t>
            </w:r>
          </w:p>
        </w:tc>
        <w:tc>
          <w:tcPr>
            <w:tcW w:w="0" w:type="auto"/>
            <w:vAlign w:val="center"/>
            <w:hideMark/>
          </w:tcPr>
          <w:p w14:paraId="16F2540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na výzvu Objednatele v dohodnuté lhůtě</w:t>
            </w:r>
          </w:p>
        </w:tc>
      </w:tr>
      <w:tr w:rsidR="005A586E" w:rsidRPr="005277F9" w14:paraId="1BAF5EE5" w14:textId="77777777" w:rsidTr="005277F9">
        <w:trPr>
          <w:trHeight w:val="732"/>
        </w:trPr>
        <w:tc>
          <w:tcPr>
            <w:tcW w:w="0" w:type="auto"/>
            <w:noWrap/>
            <w:vAlign w:val="center"/>
            <w:hideMark/>
          </w:tcPr>
          <w:p w14:paraId="7DCC2C3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6.3.2 </w:t>
            </w:r>
          </w:p>
        </w:tc>
        <w:tc>
          <w:tcPr>
            <w:tcW w:w="0" w:type="auto"/>
            <w:vAlign w:val="center"/>
            <w:hideMark/>
          </w:tcPr>
          <w:p w14:paraId="1CC8B8D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Vypracování návrhu nového uspořádání pozemků k jeho vystavení dle § 11 odst. 1 Zákona</w:t>
            </w:r>
          </w:p>
        </w:tc>
        <w:tc>
          <w:tcPr>
            <w:tcW w:w="0" w:type="auto"/>
            <w:noWrap/>
            <w:vAlign w:val="center"/>
            <w:hideMark/>
          </w:tcPr>
          <w:p w14:paraId="5B688E0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551DDF5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141</w:t>
            </w:r>
          </w:p>
        </w:tc>
        <w:tc>
          <w:tcPr>
            <w:tcW w:w="0" w:type="auto"/>
            <w:noWrap/>
            <w:vAlign w:val="center"/>
            <w:hideMark/>
          </w:tcPr>
          <w:p w14:paraId="760EC26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1 573,00</w:t>
            </w:r>
          </w:p>
        </w:tc>
        <w:tc>
          <w:tcPr>
            <w:tcW w:w="0" w:type="auto"/>
            <w:noWrap/>
            <w:vAlign w:val="center"/>
            <w:hideMark/>
          </w:tcPr>
          <w:p w14:paraId="2F45F96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221 793,00</w:t>
            </w:r>
          </w:p>
        </w:tc>
        <w:tc>
          <w:tcPr>
            <w:tcW w:w="0" w:type="auto"/>
            <w:vAlign w:val="center"/>
            <w:hideMark/>
          </w:tcPr>
          <w:p w14:paraId="2A7D1585"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31. 3. 2025</w:t>
            </w:r>
          </w:p>
        </w:tc>
      </w:tr>
      <w:tr w:rsidR="005A586E" w:rsidRPr="005277F9" w14:paraId="3546AC47" w14:textId="77777777" w:rsidTr="005277F9">
        <w:trPr>
          <w:trHeight w:val="623"/>
        </w:trPr>
        <w:tc>
          <w:tcPr>
            <w:tcW w:w="0" w:type="auto"/>
            <w:noWrap/>
            <w:vAlign w:val="center"/>
            <w:hideMark/>
          </w:tcPr>
          <w:p w14:paraId="31D826E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6.3.3</w:t>
            </w:r>
          </w:p>
        </w:tc>
        <w:tc>
          <w:tcPr>
            <w:tcW w:w="0" w:type="auto"/>
            <w:vAlign w:val="center"/>
            <w:hideMark/>
          </w:tcPr>
          <w:p w14:paraId="4C59FA42"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Předložení aktuální dokumentace návrhu KoPÚ</w:t>
            </w:r>
          </w:p>
        </w:tc>
        <w:tc>
          <w:tcPr>
            <w:tcW w:w="0" w:type="auto"/>
            <w:noWrap/>
            <w:vAlign w:val="center"/>
            <w:hideMark/>
          </w:tcPr>
          <w:p w14:paraId="32E29D9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ks</w:t>
            </w:r>
          </w:p>
        </w:tc>
        <w:tc>
          <w:tcPr>
            <w:tcW w:w="0" w:type="auto"/>
            <w:noWrap/>
            <w:vAlign w:val="center"/>
            <w:hideMark/>
          </w:tcPr>
          <w:p w14:paraId="3AC4FECD"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w:t>
            </w:r>
          </w:p>
        </w:tc>
        <w:tc>
          <w:tcPr>
            <w:tcW w:w="0" w:type="auto"/>
            <w:noWrap/>
            <w:vAlign w:val="center"/>
            <w:hideMark/>
          </w:tcPr>
          <w:p w14:paraId="326FE0D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18 150,00</w:t>
            </w:r>
          </w:p>
        </w:tc>
        <w:tc>
          <w:tcPr>
            <w:tcW w:w="0" w:type="auto"/>
            <w:noWrap/>
            <w:vAlign w:val="center"/>
            <w:hideMark/>
          </w:tcPr>
          <w:p w14:paraId="0911F7F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36 300,00</w:t>
            </w:r>
          </w:p>
        </w:tc>
        <w:tc>
          <w:tcPr>
            <w:tcW w:w="0" w:type="auto"/>
            <w:vAlign w:val="center"/>
            <w:hideMark/>
          </w:tcPr>
          <w:p w14:paraId="11639B3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do 1 měsíce od výzvy Objednatele</w:t>
            </w:r>
          </w:p>
        </w:tc>
      </w:tr>
      <w:tr w:rsidR="005A586E" w:rsidRPr="005277F9" w14:paraId="3B78BD15" w14:textId="77777777" w:rsidTr="005277F9">
        <w:trPr>
          <w:trHeight w:val="769"/>
        </w:trPr>
        <w:tc>
          <w:tcPr>
            <w:tcW w:w="0" w:type="auto"/>
            <w:noWrap/>
            <w:vAlign w:val="center"/>
            <w:hideMark/>
          </w:tcPr>
          <w:p w14:paraId="734C001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6.3.4</w:t>
            </w:r>
          </w:p>
        </w:tc>
        <w:tc>
          <w:tcPr>
            <w:tcW w:w="0" w:type="auto"/>
            <w:vAlign w:val="center"/>
            <w:hideMark/>
          </w:tcPr>
          <w:p w14:paraId="45ABC26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Zhotovení podkladů pro změnu katastrální hranice 3), 7)</w:t>
            </w:r>
          </w:p>
        </w:tc>
        <w:tc>
          <w:tcPr>
            <w:tcW w:w="0" w:type="auto"/>
            <w:noWrap/>
            <w:vAlign w:val="center"/>
            <w:hideMark/>
          </w:tcPr>
          <w:p w14:paraId="694DB9A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100 bm</w:t>
            </w:r>
          </w:p>
        </w:tc>
        <w:tc>
          <w:tcPr>
            <w:tcW w:w="0" w:type="auto"/>
            <w:vAlign w:val="center"/>
            <w:hideMark/>
          </w:tcPr>
          <w:p w14:paraId="65D89D3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w:t>
            </w:r>
          </w:p>
        </w:tc>
        <w:tc>
          <w:tcPr>
            <w:tcW w:w="0" w:type="auto"/>
            <w:vAlign w:val="center"/>
            <w:hideMark/>
          </w:tcPr>
          <w:p w14:paraId="4213A3B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3 388,00</w:t>
            </w:r>
          </w:p>
        </w:tc>
        <w:tc>
          <w:tcPr>
            <w:tcW w:w="0" w:type="auto"/>
            <w:noWrap/>
            <w:vAlign w:val="center"/>
            <w:hideMark/>
          </w:tcPr>
          <w:p w14:paraId="067B81F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3 388,00</w:t>
            </w:r>
          </w:p>
        </w:tc>
        <w:tc>
          <w:tcPr>
            <w:tcW w:w="0" w:type="auto"/>
            <w:vAlign w:val="center"/>
            <w:hideMark/>
          </w:tcPr>
          <w:p w14:paraId="4B34965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do 3 měsíců od výzvy Objednatele</w:t>
            </w:r>
          </w:p>
        </w:tc>
      </w:tr>
      <w:tr w:rsidR="005A586E" w:rsidRPr="005277F9" w14:paraId="0000B046" w14:textId="77777777" w:rsidTr="005277F9">
        <w:trPr>
          <w:trHeight w:val="769"/>
        </w:trPr>
        <w:tc>
          <w:tcPr>
            <w:tcW w:w="0" w:type="auto"/>
            <w:noWrap/>
            <w:vAlign w:val="center"/>
            <w:hideMark/>
          </w:tcPr>
          <w:p w14:paraId="21FAA5E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6.3.5</w:t>
            </w:r>
          </w:p>
        </w:tc>
        <w:tc>
          <w:tcPr>
            <w:tcW w:w="0" w:type="auto"/>
            <w:vAlign w:val="center"/>
            <w:hideMark/>
          </w:tcPr>
          <w:p w14:paraId="27BC19A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Aktualizace návrhu po ukončení odvolacího řízení 12)</w:t>
            </w:r>
          </w:p>
        </w:tc>
        <w:tc>
          <w:tcPr>
            <w:tcW w:w="0" w:type="auto"/>
            <w:noWrap/>
            <w:vAlign w:val="center"/>
            <w:hideMark/>
          </w:tcPr>
          <w:p w14:paraId="76315AC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5E759F0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6163864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4222E90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vAlign w:val="center"/>
            <w:hideMark/>
          </w:tcPr>
          <w:p w14:paraId="50524A7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r>
      <w:tr w:rsidR="005A586E" w:rsidRPr="005277F9" w14:paraId="7DE0B658" w14:textId="77777777" w:rsidTr="005277F9">
        <w:trPr>
          <w:trHeight w:val="769"/>
        </w:trPr>
        <w:tc>
          <w:tcPr>
            <w:tcW w:w="0" w:type="auto"/>
            <w:noWrap/>
            <w:vAlign w:val="center"/>
            <w:hideMark/>
          </w:tcPr>
          <w:p w14:paraId="3577218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6.3.5 i)</w:t>
            </w:r>
          </w:p>
        </w:tc>
        <w:tc>
          <w:tcPr>
            <w:tcW w:w="0" w:type="auto"/>
            <w:vAlign w:val="center"/>
            <w:hideMark/>
          </w:tcPr>
          <w:p w14:paraId="364D34E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Aktualizace návrhu po ukončení odvolacího řízení do 10 ha 12)</w:t>
            </w:r>
          </w:p>
        </w:tc>
        <w:tc>
          <w:tcPr>
            <w:tcW w:w="0" w:type="auto"/>
            <w:noWrap/>
            <w:vAlign w:val="center"/>
            <w:hideMark/>
          </w:tcPr>
          <w:p w14:paraId="4AF407F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0EE189F6"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w:t>
            </w:r>
          </w:p>
        </w:tc>
        <w:tc>
          <w:tcPr>
            <w:tcW w:w="0" w:type="auto"/>
            <w:noWrap/>
            <w:vAlign w:val="center"/>
            <w:hideMark/>
          </w:tcPr>
          <w:p w14:paraId="7D765AE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6 050,00</w:t>
            </w:r>
          </w:p>
        </w:tc>
        <w:tc>
          <w:tcPr>
            <w:tcW w:w="0" w:type="auto"/>
            <w:noWrap/>
            <w:vAlign w:val="center"/>
            <w:hideMark/>
          </w:tcPr>
          <w:p w14:paraId="408B885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6 050,00</w:t>
            </w:r>
          </w:p>
        </w:tc>
        <w:tc>
          <w:tcPr>
            <w:tcW w:w="0" w:type="auto"/>
            <w:vAlign w:val="center"/>
            <w:hideMark/>
          </w:tcPr>
          <w:p w14:paraId="43FA8C2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do 3 měsíců od výzvy Objednatele</w:t>
            </w:r>
          </w:p>
        </w:tc>
      </w:tr>
      <w:tr w:rsidR="005A586E" w:rsidRPr="005277F9" w14:paraId="326DB640" w14:textId="77777777" w:rsidTr="005277F9">
        <w:trPr>
          <w:trHeight w:val="769"/>
        </w:trPr>
        <w:tc>
          <w:tcPr>
            <w:tcW w:w="0" w:type="auto"/>
            <w:noWrap/>
            <w:vAlign w:val="center"/>
            <w:hideMark/>
          </w:tcPr>
          <w:p w14:paraId="30C054E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6.3.5 </w:t>
            </w:r>
            <w:proofErr w:type="spellStart"/>
            <w:r w:rsidRPr="005277F9">
              <w:rPr>
                <w:rFonts w:ascii="Arial" w:hAnsi="Arial" w:cs="Arial"/>
                <w:sz w:val="18"/>
                <w:szCs w:val="18"/>
              </w:rPr>
              <w:t>ii</w:t>
            </w:r>
            <w:proofErr w:type="spellEnd"/>
            <w:r w:rsidRPr="005277F9">
              <w:rPr>
                <w:rFonts w:ascii="Arial" w:hAnsi="Arial" w:cs="Arial"/>
                <w:sz w:val="18"/>
                <w:szCs w:val="18"/>
              </w:rPr>
              <w:t>)</w:t>
            </w:r>
          </w:p>
        </w:tc>
        <w:tc>
          <w:tcPr>
            <w:tcW w:w="0" w:type="auto"/>
            <w:vAlign w:val="center"/>
            <w:hideMark/>
          </w:tcPr>
          <w:p w14:paraId="5D867417"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Aktualizace návrhu po ukončení odvolacího řízení do 50 ha 12)</w:t>
            </w:r>
          </w:p>
        </w:tc>
        <w:tc>
          <w:tcPr>
            <w:tcW w:w="0" w:type="auto"/>
            <w:noWrap/>
            <w:vAlign w:val="center"/>
            <w:hideMark/>
          </w:tcPr>
          <w:p w14:paraId="0A20837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1C5FBE9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w:t>
            </w:r>
          </w:p>
        </w:tc>
        <w:tc>
          <w:tcPr>
            <w:tcW w:w="0" w:type="auto"/>
            <w:noWrap/>
            <w:vAlign w:val="center"/>
            <w:hideMark/>
          </w:tcPr>
          <w:p w14:paraId="201FDC0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4 840,00</w:t>
            </w:r>
          </w:p>
        </w:tc>
        <w:tc>
          <w:tcPr>
            <w:tcW w:w="0" w:type="auto"/>
            <w:noWrap/>
            <w:vAlign w:val="center"/>
            <w:hideMark/>
          </w:tcPr>
          <w:p w14:paraId="014900B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4 840,00</w:t>
            </w:r>
          </w:p>
        </w:tc>
        <w:tc>
          <w:tcPr>
            <w:tcW w:w="0" w:type="auto"/>
            <w:vAlign w:val="center"/>
            <w:hideMark/>
          </w:tcPr>
          <w:p w14:paraId="68AC3B59"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do 3 měsíců od výzvy Objednatele</w:t>
            </w:r>
          </w:p>
        </w:tc>
      </w:tr>
      <w:tr w:rsidR="005A586E" w:rsidRPr="005277F9" w14:paraId="68011BD2" w14:textId="77777777" w:rsidTr="005277F9">
        <w:trPr>
          <w:trHeight w:val="758"/>
        </w:trPr>
        <w:tc>
          <w:tcPr>
            <w:tcW w:w="0" w:type="auto"/>
            <w:noWrap/>
            <w:vAlign w:val="center"/>
            <w:hideMark/>
          </w:tcPr>
          <w:p w14:paraId="35F5904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xml:space="preserve">6.3.5 </w:t>
            </w:r>
            <w:proofErr w:type="spellStart"/>
            <w:r w:rsidRPr="005277F9">
              <w:rPr>
                <w:rFonts w:ascii="Arial" w:hAnsi="Arial" w:cs="Arial"/>
                <w:sz w:val="18"/>
                <w:szCs w:val="18"/>
              </w:rPr>
              <w:t>iii</w:t>
            </w:r>
            <w:proofErr w:type="spellEnd"/>
            <w:r w:rsidRPr="005277F9">
              <w:rPr>
                <w:rFonts w:ascii="Arial" w:hAnsi="Arial" w:cs="Arial"/>
                <w:sz w:val="18"/>
                <w:szCs w:val="18"/>
              </w:rPr>
              <w:t>)</w:t>
            </w:r>
          </w:p>
        </w:tc>
        <w:tc>
          <w:tcPr>
            <w:tcW w:w="0" w:type="auto"/>
            <w:vAlign w:val="center"/>
            <w:hideMark/>
          </w:tcPr>
          <w:p w14:paraId="28AD34F6"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Aktualizace návrhu po ukončení odvolacího řízení nad 50 ha 12)</w:t>
            </w:r>
          </w:p>
        </w:tc>
        <w:tc>
          <w:tcPr>
            <w:tcW w:w="0" w:type="auto"/>
            <w:noWrap/>
            <w:vAlign w:val="center"/>
            <w:hideMark/>
          </w:tcPr>
          <w:p w14:paraId="17D57F3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747D024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w:t>
            </w:r>
          </w:p>
        </w:tc>
        <w:tc>
          <w:tcPr>
            <w:tcW w:w="0" w:type="auto"/>
            <w:noWrap/>
            <w:vAlign w:val="center"/>
            <w:hideMark/>
          </w:tcPr>
          <w:p w14:paraId="7ACDD76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1 573,00</w:t>
            </w:r>
          </w:p>
        </w:tc>
        <w:tc>
          <w:tcPr>
            <w:tcW w:w="0" w:type="auto"/>
            <w:noWrap/>
            <w:vAlign w:val="center"/>
            <w:hideMark/>
          </w:tcPr>
          <w:p w14:paraId="45CC7FE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1 573,00</w:t>
            </w:r>
          </w:p>
        </w:tc>
        <w:tc>
          <w:tcPr>
            <w:tcW w:w="0" w:type="auto"/>
            <w:vAlign w:val="center"/>
            <w:hideMark/>
          </w:tcPr>
          <w:p w14:paraId="515293E8"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do 3 měsíců od výzvy Objednatele</w:t>
            </w:r>
          </w:p>
        </w:tc>
      </w:tr>
      <w:tr w:rsidR="005A586E" w:rsidRPr="005277F9" w14:paraId="10A7D5A7" w14:textId="77777777" w:rsidTr="005277F9">
        <w:trPr>
          <w:trHeight w:val="705"/>
        </w:trPr>
        <w:tc>
          <w:tcPr>
            <w:tcW w:w="0" w:type="auto"/>
            <w:gridSpan w:val="2"/>
            <w:vAlign w:val="center"/>
            <w:hideMark/>
          </w:tcPr>
          <w:p w14:paraId="0D9540C0"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„Návrhové práce“ celkem bez DPH v Kč</w:t>
            </w:r>
          </w:p>
        </w:tc>
        <w:tc>
          <w:tcPr>
            <w:tcW w:w="0" w:type="auto"/>
            <w:vAlign w:val="center"/>
            <w:hideMark/>
          </w:tcPr>
          <w:p w14:paraId="31E1CA16"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vAlign w:val="center"/>
            <w:hideMark/>
          </w:tcPr>
          <w:p w14:paraId="3E127AA5"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vAlign w:val="center"/>
            <w:hideMark/>
          </w:tcPr>
          <w:p w14:paraId="65F7DEC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712BA75A"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574 508,00</w:t>
            </w:r>
          </w:p>
        </w:tc>
        <w:tc>
          <w:tcPr>
            <w:tcW w:w="0" w:type="auto"/>
            <w:noWrap/>
            <w:vAlign w:val="center"/>
            <w:hideMark/>
          </w:tcPr>
          <w:p w14:paraId="32C02713"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xxxxx</w:t>
            </w:r>
          </w:p>
        </w:tc>
      </w:tr>
      <w:tr w:rsidR="005A586E" w:rsidRPr="005277F9" w14:paraId="5C95769F" w14:textId="77777777" w:rsidTr="005277F9">
        <w:trPr>
          <w:trHeight w:val="495"/>
        </w:trPr>
        <w:tc>
          <w:tcPr>
            <w:tcW w:w="0" w:type="auto"/>
            <w:noWrap/>
            <w:vAlign w:val="center"/>
            <w:hideMark/>
          </w:tcPr>
          <w:p w14:paraId="11BC21AA"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6.4</w:t>
            </w:r>
          </w:p>
        </w:tc>
        <w:tc>
          <w:tcPr>
            <w:tcW w:w="0" w:type="auto"/>
            <w:vAlign w:val="center"/>
            <w:hideMark/>
          </w:tcPr>
          <w:p w14:paraId="796440DC"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xml:space="preserve">Hlavní celek 3 „Mapové dílo“ </w:t>
            </w:r>
          </w:p>
        </w:tc>
        <w:tc>
          <w:tcPr>
            <w:tcW w:w="0" w:type="auto"/>
            <w:noWrap/>
            <w:vAlign w:val="center"/>
            <w:hideMark/>
          </w:tcPr>
          <w:p w14:paraId="16192A6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ha</w:t>
            </w:r>
          </w:p>
        </w:tc>
        <w:tc>
          <w:tcPr>
            <w:tcW w:w="0" w:type="auto"/>
            <w:noWrap/>
            <w:vAlign w:val="center"/>
            <w:hideMark/>
          </w:tcPr>
          <w:p w14:paraId="5E7CECF6"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142</w:t>
            </w:r>
          </w:p>
        </w:tc>
        <w:tc>
          <w:tcPr>
            <w:tcW w:w="0" w:type="auto"/>
            <w:noWrap/>
            <w:vAlign w:val="center"/>
            <w:hideMark/>
          </w:tcPr>
          <w:p w14:paraId="799B8C0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968,00</w:t>
            </w:r>
          </w:p>
        </w:tc>
        <w:tc>
          <w:tcPr>
            <w:tcW w:w="0" w:type="auto"/>
            <w:vAlign w:val="center"/>
            <w:hideMark/>
          </w:tcPr>
          <w:p w14:paraId="5F56FF1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137 456,00</w:t>
            </w:r>
          </w:p>
        </w:tc>
        <w:tc>
          <w:tcPr>
            <w:tcW w:w="0" w:type="auto"/>
            <w:vAlign w:val="center"/>
            <w:hideMark/>
          </w:tcPr>
          <w:p w14:paraId="27860C60"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do 3 měsíců od výzvy Objednatele</w:t>
            </w:r>
          </w:p>
        </w:tc>
      </w:tr>
      <w:tr w:rsidR="005A586E" w:rsidRPr="005277F9" w14:paraId="6E87D458" w14:textId="77777777" w:rsidTr="005277F9">
        <w:trPr>
          <w:trHeight w:val="630"/>
        </w:trPr>
        <w:tc>
          <w:tcPr>
            <w:tcW w:w="0" w:type="auto"/>
            <w:gridSpan w:val="2"/>
            <w:vAlign w:val="center"/>
            <w:hideMark/>
          </w:tcPr>
          <w:p w14:paraId="6CF490FE"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„Mapové dílo“ celkem bez DPH v Kč</w:t>
            </w:r>
          </w:p>
        </w:tc>
        <w:tc>
          <w:tcPr>
            <w:tcW w:w="0" w:type="auto"/>
            <w:vAlign w:val="center"/>
            <w:hideMark/>
          </w:tcPr>
          <w:p w14:paraId="7D6B5B4D"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vAlign w:val="center"/>
            <w:hideMark/>
          </w:tcPr>
          <w:p w14:paraId="1A9AA311"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vAlign w:val="center"/>
            <w:hideMark/>
          </w:tcPr>
          <w:p w14:paraId="396E9406"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623183A4"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137 456,00</w:t>
            </w:r>
          </w:p>
        </w:tc>
        <w:tc>
          <w:tcPr>
            <w:tcW w:w="0" w:type="auto"/>
            <w:noWrap/>
            <w:vAlign w:val="center"/>
            <w:hideMark/>
          </w:tcPr>
          <w:p w14:paraId="20942623"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xxxxx</w:t>
            </w:r>
          </w:p>
        </w:tc>
      </w:tr>
      <w:tr w:rsidR="005A586E" w:rsidRPr="005277F9" w14:paraId="6F61DF03" w14:textId="77777777" w:rsidTr="005277F9">
        <w:trPr>
          <w:trHeight w:val="623"/>
        </w:trPr>
        <w:tc>
          <w:tcPr>
            <w:tcW w:w="0" w:type="auto"/>
            <w:gridSpan w:val="2"/>
            <w:vAlign w:val="center"/>
            <w:hideMark/>
          </w:tcPr>
          <w:p w14:paraId="6BEA26AE"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Rekapitulace kalkulace ceny</w:t>
            </w:r>
          </w:p>
        </w:tc>
        <w:tc>
          <w:tcPr>
            <w:tcW w:w="0" w:type="auto"/>
            <w:noWrap/>
            <w:vAlign w:val="center"/>
            <w:hideMark/>
          </w:tcPr>
          <w:p w14:paraId="10DAE503"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38906B0C"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176785B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7981E64A"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076CAE28"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r>
      <w:tr w:rsidR="005A586E" w:rsidRPr="005277F9" w14:paraId="68044A9C" w14:textId="77777777" w:rsidTr="005277F9">
        <w:trPr>
          <w:trHeight w:val="623"/>
        </w:trPr>
        <w:tc>
          <w:tcPr>
            <w:tcW w:w="0" w:type="auto"/>
            <w:gridSpan w:val="2"/>
            <w:vAlign w:val="center"/>
            <w:hideMark/>
          </w:tcPr>
          <w:p w14:paraId="18B575E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 Hlavní celek 1 celkem bez DPH v Kč</w:t>
            </w:r>
          </w:p>
        </w:tc>
        <w:tc>
          <w:tcPr>
            <w:tcW w:w="0" w:type="auto"/>
            <w:noWrap/>
            <w:vAlign w:val="center"/>
            <w:hideMark/>
          </w:tcPr>
          <w:p w14:paraId="04798DB8"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463E7B0C"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660365D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2B667A7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885 896,00</w:t>
            </w:r>
          </w:p>
        </w:tc>
        <w:tc>
          <w:tcPr>
            <w:tcW w:w="0" w:type="auto"/>
            <w:noWrap/>
            <w:vAlign w:val="center"/>
            <w:hideMark/>
          </w:tcPr>
          <w:p w14:paraId="1575ECA6"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r>
      <w:tr w:rsidR="005A586E" w:rsidRPr="005277F9" w14:paraId="443CA8E6" w14:textId="77777777" w:rsidTr="005277F9">
        <w:trPr>
          <w:trHeight w:val="623"/>
        </w:trPr>
        <w:tc>
          <w:tcPr>
            <w:tcW w:w="0" w:type="auto"/>
            <w:gridSpan w:val="2"/>
            <w:vAlign w:val="center"/>
            <w:hideMark/>
          </w:tcPr>
          <w:p w14:paraId="07AF264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2. Hlavní celek 2 celkem bez DPH v Kč</w:t>
            </w:r>
          </w:p>
        </w:tc>
        <w:tc>
          <w:tcPr>
            <w:tcW w:w="0" w:type="auto"/>
            <w:noWrap/>
            <w:vAlign w:val="center"/>
            <w:hideMark/>
          </w:tcPr>
          <w:p w14:paraId="655B4E7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7ADD6C8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1B98DC8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5250A8C4"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574 508,00</w:t>
            </w:r>
          </w:p>
        </w:tc>
        <w:tc>
          <w:tcPr>
            <w:tcW w:w="0" w:type="auto"/>
            <w:noWrap/>
            <w:vAlign w:val="center"/>
            <w:hideMark/>
          </w:tcPr>
          <w:p w14:paraId="7B6747DB"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r>
      <w:tr w:rsidR="005A586E" w:rsidRPr="005277F9" w14:paraId="3EC96419" w14:textId="77777777" w:rsidTr="005277F9">
        <w:trPr>
          <w:trHeight w:val="623"/>
        </w:trPr>
        <w:tc>
          <w:tcPr>
            <w:tcW w:w="0" w:type="auto"/>
            <w:gridSpan w:val="2"/>
            <w:vAlign w:val="center"/>
            <w:hideMark/>
          </w:tcPr>
          <w:p w14:paraId="662861A2"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lastRenderedPageBreak/>
              <w:t>3. Hlavní celek 3 celkem bez DPH v Kč</w:t>
            </w:r>
          </w:p>
        </w:tc>
        <w:tc>
          <w:tcPr>
            <w:tcW w:w="0" w:type="auto"/>
            <w:noWrap/>
            <w:vAlign w:val="center"/>
            <w:hideMark/>
          </w:tcPr>
          <w:p w14:paraId="36367B2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631ECE2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2FD758E1"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737977B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137 456,00</w:t>
            </w:r>
          </w:p>
        </w:tc>
        <w:tc>
          <w:tcPr>
            <w:tcW w:w="0" w:type="auto"/>
            <w:noWrap/>
            <w:vAlign w:val="center"/>
            <w:hideMark/>
          </w:tcPr>
          <w:p w14:paraId="15F3A338"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r>
      <w:tr w:rsidR="005A586E" w:rsidRPr="005277F9" w14:paraId="702A48CB" w14:textId="77777777" w:rsidTr="005277F9">
        <w:trPr>
          <w:trHeight w:val="623"/>
        </w:trPr>
        <w:tc>
          <w:tcPr>
            <w:tcW w:w="0" w:type="auto"/>
            <w:gridSpan w:val="2"/>
            <w:vAlign w:val="center"/>
            <w:hideMark/>
          </w:tcPr>
          <w:p w14:paraId="4F11FB3B"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Celková cena bez DPH v Kč</w:t>
            </w:r>
          </w:p>
        </w:tc>
        <w:tc>
          <w:tcPr>
            <w:tcW w:w="0" w:type="auto"/>
            <w:noWrap/>
            <w:vAlign w:val="center"/>
            <w:hideMark/>
          </w:tcPr>
          <w:p w14:paraId="7FDFF2B4"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4D6ECF49"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2F1312F0"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09CA5EDA"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1 597 860,00</w:t>
            </w:r>
          </w:p>
        </w:tc>
        <w:tc>
          <w:tcPr>
            <w:tcW w:w="0" w:type="auto"/>
            <w:noWrap/>
            <w:vAlign w:val="center"/>
            <w:hideMark/>
          </w:tcPr>
          <w:p w14:paraId="33A5869F"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r>
      <w:tr w:rsidR="005A586E" w:rsidRPr="005277F9" w14:paraId="46B5EE3F" w14:textId="77777777" w:rsidTr="005277F9">
        <w:trPr>
          <w:trHeight w:val="623"/>
        </w:trPr>
        <w:tc>
          <w:tcPr>
            <w:tcW w:w="0" w:type="auto"/>
            <w:gridSpan w:val="2"/>
            <w:vAlign w:val="center"/>
            <w:hideMark/>
          </w:tcPr>
          <w:p w14:paraId="21377515"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DPH  21% v Kč</w:t>
            </w:r>
          </w:p>
        </w:tc>
        <w:tc>
          <w:tcPr>
            <w:tcW w:w="0" w:type="auto"/>
            <w:noWrap/>
            <w:vAlign w:val="center"/>
            <w:hideMark/>
          </w:tcPr>
          <w:p w14:paraId="6793584E"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1AAF9296"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5C974DB2"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338C914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335 550,60</w:t>
            </w:r>
          </w:p>
        </w:tc>
        <w:tc>
          <w:tcPr>
            <w:tcW w:w="0" w:type="auto"/>
            <w:noWrap/>
            <w:vAlign w:val="center"/>
            <w:hideMark/>
          </w:tcPr>
          <w:p w14:paraId="32AD8AE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r>
      <w:tr w:rsidR="005A586E" w:rsidRPr="005277F9" w14:paraId="4C347B56" w14:textId="77777777" w:rsidTr="005277F9">
        <w:trPr>
          <w:trHeight w:val="623"/>
        </w:trPr>
        <w:tc>
          <w:tcPr>
            <w:tcW w:w="0" w:type="auto"/>
            <w:gridSpan w:val="2"/>
            <w:vAlign w:val="center"/>
            <w:hideMark/>
          </w:tcPr>
          <w:p w14:paraId="4C81C12D"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Celková cena Díla včetně DPH v Kč</w:t>
            </w:r>
          </w:p>
        </w:tc>
        <w:tc>
          <w:tcPr>
            <w:tcW w:w="0" w:type="auto"/>
            <w:noWrap/>
            <w:vAlign w:val="center"/>
            <w:hideMark/>
          </w:tcPr>
          <w:p w14:paraId="28DCB078"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356AAC42"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 </w:t>
            </w:r>
          </w:p>
        </w:tc>
        <w:tc>
          <w:tcPr>
            <w:tcW w:w="0" w:type="auto"/>
            <w:noWrap/>
            <w:vAlign w:val="center"/>
            <w:hideMark/>
          </w:tcPr>
          <w:p w14:paraId="585F307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c>
          <w:tcPr>
            <w:tcW w:w="0" w:type="auto"/>
            <w:noWrap/>
            <w:vAlign w:val="center"/>
            <w:hideMark/>
          </w:tcPr>
          <w:p w14:paraId="56D288C3" w14:textId="77777777" w:rsidR="005A586E" w:rsidRPr="005277F9" w:rsidRDefault="005A586E" w:rsidP="005277F9">
            <w:pPr>
              <w:tabs>
                <w:tab w:val="left" w:pos="567"/>
                <w:tab w:val="left" w:pos="5670"/>
              </w:tabs>
              <w:spacing w:after="0" w:line="240" w:lineRule="auto"/>
              <w:rPr>
                <w:rFonts w:ascii="Arial" w:hAnsi="Arial" w:cs="Arial"/>
                <w:b/>
                <w:bCs/>
                <w:sz w:val="18"/>
                <w:szCs w:val="18"/>
              </w:rPr>
            </w:pPr>
            <w:r w:rsidRPr="005277F9">
              <w:rPr>
                <w:rFonts w:ascii="Arial" w:hAnsi="Arial" w:cs="Arial"/>
                <w:b/>
                <w:bCs/>
                <w:sz w:val="18"/>
                <w:szCs w:val="18"/>
              </w:rPr>
              <w:t>1 933 410,60</w:t>
            </w:r>
          </w:p>
        </w:tc>
        <w:tc>
          <w:tcPr>
            <w:tcW w:w="0" w:type="auto"/>
            <w:noWrap/>
            <w:vAlign w:val="center"/>
            <w:hideMark/>
          </w:tcPr>
          <w:p w14:paraId="65D58AA3" w14:textId="77777777" w:rsidR="005A586E" w:rsidRPr="005277F9" w:rsidRDefault="005A586E" w:rsidP="005277F9">
            <w:pPr>
              <w:tabs>
                <w:tab w:val="left" w:pos="567"/>
                <w:tab w:val="left" w:pos="5670"/>
              </w:tabs>
              <w:spacing w:after="0" w:line="240" w:lineRule="auto"/>
              <w:rPr>
                <w:rFonts w:ascii="Arial" w:hAnsi="Arial" w:cs="Arial"/>
                <w:sz w:val="18"/>
                <w:szCs w:val="18"/>
              </w:rPr>
            </w:pPr>
            <w:r w:rsidRPr="005277F9">
              <w:rPr>
                <w:rFonts w:ascii="Arial" w:hAnsi="Arial" w:cs="Arial"/>
                <w:sz w:val="18"/>
                <w:szCs w:val="18"/>
              </w:rPr>
              <w:t> </w:t>
            </w:r>
          </w:p>
        </w:tc>
      </w:tr>
    </w:tbl>
    <w:p w14:paraId="589176FA" w14:textId="77777777" w:rsidR="005A586E" w:rsidRPr="005A586E" w:rsidRDefault="005A586E" w:rsidP="00F420F4">
      <w:pPr>
        <w:tabs>
          <w:tab w:val="left" w:pos="567"/>
          <w:tab w:val="left" w:pos="5670"/>
        </w:tabs>
        <w:spacing w:after="0" w:line="240" w:lineRule="auto"/>
        <w:rPr>
          <w:rFonts w:ascii="Arial" w:hAnsi="Arial" w:cs="Arial"/>
        </w:rPr>
      </w:pPr>
    </w:p>
    <w:sectPr w:rsidR="005A586E" w:rsidRPr="005A586E"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8DB1" w14:textId="77777777" w:rsidR="0037343C" w:rsidRDefault="0037343C" w:rsidP="007936E4">
      <w:pPr>
        <w:spacing w:after="0"/>
      </w:pPr>
      <w:r>
        <w:separator/>
      </w:r>
    </w:p>
  </w:endnote>
  <w:endnote w:type="continuationSeparator" w:id="0">
    <w:p w14:paraId="41610706" w14:textId="77777777" w:rsidR="0037343C" w:rsidRDefault="0037343C" w:rsidP="007936E4">
      <w:pPr>
        <w:spacing w:after="0"/>
      </w:pPr>
      <w:r>
        <w:continuationSeparator/>
      </w:r>
    </w:p>
  </w:endnote>
  <w:endnote w:type="continuationNotice" w:id="1">
    <w:p w14:paraId="2A056F11" w14:textId="77777777" w:rsidR="0037343C" w:rsidRDefault="0037343C"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B220D8" w:rsidRPr="00330188" w:rsidRDefault="00B220D8"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B052" w14:textId="77777777" w:rsidR="0037343C" w:rsidRDefault="0037343C" w:rsidP="007936E4">
      <w:pPr>
        <w:spacing w:after="0"/>
      </w:pPr>
      <w:r>
        <w:separator/>
      </w:r>
    </w:p>
  </w:footnote>
  <w:footnote w:type="continuationSeparator" w:id="0">
    <w:p w14:paraId="470A8E80" w14:textId="77777777" w:rsidR="0037343C" w:rsidRDefault="0037343C" w:rsidP="007936E4">
      <w:pPr>
        <w:spacing w:after="0"/>
      </w:pPr>
      <w:r>
        <w:continuationSeparator/>
      </w:r>
    </w:p>
  </w:footnote>
  <w:footnote w:type="continuationNotice" w:id="1">
    <w:p w14:paraId="39689429" w14:textId="77777777" w:rsidR="0037343C" w:rsidRDefault="0037343C"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3516834" w:rsidR="00B220D8" w:rsidRPr="005C4B08" w:rsidRDefault="0050491B" w:rsidP="00EA0437">
    <w:pPr>
      <w:pStyle w:val="Zhlav"/>
      <w:pBdr>
        <w:bottom w:val="single" w:sz="6" w:space="1" w:color="auto"/>
      </w:pBdr>
      <w:tabs>
        <w:tab w:val="left" w:pos="3374"/>
      </w:tabs>
      <w:spacing w:after="0"/>
      <w:rPr>
        <w:szCs w:val="16"/>
      </w:rPr>
    </w:pPr>
    <w:r w:rsidRPr="005C4B08">
      <w:rPr>
        <w:szCs w:val="16"/>
      </w:rPr>
      <w:t xml:space="preserve">Dodatek č. </w:t>
    </w:r>
    <w:r w:rsidR="007B5872">
      <w:rPr>
        <w:szCs w:val="16"/>
      </w:rPr>
      <w:t>3</w:t>
    </w:r>
    <w:r w:rsidRPr="005C4B08">
      <w:rPr>
        <w:szCs w:val="16"/>
      </w:rPr>
      <w:t xml:space="preserve"> ke Smlouvě o dílo </w:t>
    </w:r>
    <w:r w:rsidRPr="005C4B08">
      <w:rPr>
        <w:rFonts w:cs="Arial"/>
        <w:sz w:val="20"/>
        <w:szCs w:val="20"/>
      </w:rPr>
      <w:t>–</w:t>
    </w:r>
    <w:r w:rsidRPr="005C4B08">
      <w:rPr>
        <w:szCs w:val="16"/>
      </w:rPr>
      <w:t xml:space="preserve"> Komplexní pozemkové úpravy v k.</w:t>
    </w:r>
    <w:r w:rsidR="00AA2C56" w:rsidRPr="005C4B08">
      <w:rPr>
        <w:szCs w:val="16"/>
      </w:rPr>
      <w:t xml:space="preserve"> </w:t>
    </w:r>
    <w:r w:rsidRPr="005C4B08">
      <w:rPr>
        <w:szCs w:val="16"/>
      </w:rPr>
      <w:t>ú.</w:t>
    </w:r>
    <w:r w:rsidR="00A915CA" w:rsidRPr="00A915CA">
      <w:rPr>
        <w:szCs w:val="16"/>
      </w:rPr>
      <w:t xml:space="preserve"> </w:t>
    </w:r>
    <w:r w:rsidR="00EA695B">
      <w:rPr>
        <w:szCs w:val="16"/>
      </w:rPr>
      <w:t>Chodeč</w:t>
    </w:r>
  </w:p>
  <w:p w14:paraId="531C6B5F" w14:textId="77777777" w:rsidR="001950FC" w:rsidRPr="0050491B" w:rsidRDefault="001950FC" w:rsidP="0050491B">
    <w:pPr>
      <w:pStyle w:val="Zhlav"/>
      <w:pBdr>
        <w:bottom w:val="single" w:sz="6" w:space="1" w:color="auto"/>
      </w:pBdr>
      <w:tabs>
        <w:tab w:val="left" w:pos="3374"/>
      </w:tabs>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3848" w14:textId="38251F25" w:rsidR="00B76A65" w:rsidRPr="00AE3820" w:rsidRDefault="00B76A65" w:rsidP="00B76A65">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AE3820">
      <w:rPr>
        <w:rFonts w:cs="Arial"/>
        <w:szCs w:val="16"/>
        <w:lang w:val="fr-FR" w:eastAsia="cs-CZ"/>
      </w:rPr>
      <w:t>Č.j.</w:t>
    </w:r>
    <w:r w:rsidR="00554706" w:rsidRPr="00AE3820">
      <w:rPr>
        <w:rFonts w:cs="Arial"/>
        <w:szCs w:val="16"/>
        <w:lang w:val="fr-FR" w:eastAsia="cs-CZ"/>
      </w:rPr>
      <w:t xml:space="preserve">: </w:t>
    </w:r>
    <w:r w:rsidR="00CC7E12" w:rsidRPr="00CC7E12">
      <w:rPr>
        <w:rFonts w:cs="Arial"/>
        <w:szCs w:val="16"/>
        <w:lang w:val="fr-FR" w:eastAsia="cs-CZ"/>
      </w:rPr>
      <w:t>SPU 099214/2024</w:t>
    </w:r>
    <w:r w:rsidRPr="00AE3820">
      <w:rPr>
        <w:rFonts w:cs="Arial"/>
        <w:sz w:val="20"/>
        <w:szCs w:val="20"/>
        <w:lang w:val="fr-FR" w:eastAsia="cs-CZ"/>
      </w:rPr>
      <w:tab/>
    </w:r>
    <w:r w:rsidRPr="00AE3820">
      <w:rPr>
        <w:rFonts w:cs="Arial"/>
        <w:sz w:val="20"/>
        <w:szCs w:val="20"/>
        <w:lang w:val="fr-FR" w:eastAsia="cs-CZ"/>
      </w:rPr>
      <w:tab/>
    </w:r>
    <w:r w:rsidRPr="00AE3820">
      <w:rPr>
        <w:rFonts w:cs="Arial"/>
        <w:szCs w:val="16"/>
        <w:lang w:val="fr-FR" w:eastAsia="cs-CZ"/>
      </w:rPr>
      <w:t>Číslo Smlouvy Objednatele:</w:t>
    </w:r>
    <w:r w:rsidR="00554706" w:rsidRPr="00AE3820">
      <w:rPr>
        <w:rFonts w:cs="Arial"/>
        <w:szCs w:val="16"/>
        <w:lang w:val="fr-FR" w:eastAsia="cs-CZ"/>
      </w:rPr>
      <w:t xml:space="preserve"> </w:t>
    </w:r>
    <w:r w:rsidR="00071BA8" w:rsidRPr="00AE3820">
      <w:rPr>
        <w:rFonts w:eastAsia="Calibri" w:cs="Arial"/>
        <w:szCs w:val="16"/>
      </w:rPr>
      <w:t>922</w:t>
    </w:r>
    <w:r w:rsidR="00295C53" w:rsidRPr="00AE3820">
      <w:rPr>
        <w:rFonts w:eastAsia="Calibri" w:cs="Arial"/>
        <w:szCs w:val="16"/>
      </w:rPr>
      <w:t>-2022-505202</w:t>
    </w:r>
    <w:r w:rsidRPr="00AE3820">
      <w:rPr>
        <w:rFonts w:cs="Arial"/>
        <w:szCs w:val="16"/>
        <w:lang w:val="fr-FR" w:eastAsia="cs-CZ"/>
      </w:rPr>
      <w:tab/>
    </w:r>
  </w:p>
  <w:p w14:paraId="2D1DEBAA" w14:textId="3C827E9E" w:rsidR="00B76A65" w:rsidRPr="005C4B08" w:rsidRDefault="00B76A65" w:rsidP="00B76A65">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AE3820">
      <w:rPr>
        <w:rFonts w:cs="Arial"/>
        <w:szCs w:val="16"/>
        <w:lang w:val="fr-FR" w:eastAsia="cs-CZ"/>
      </w:rPr>
      <w:t>UID:</w:t>
    </w:r>
    <w:r w:rsidR="00554706" w:rsidRPr="00AE3820">
      <w:rPr>
        <w:rFonts w:cs="Arial"/>
        <w:szCs w:val="16"/>
        <w:lang w:val="fr-FR" w:eastAsia="cs-CZ"/>
      </w:rPr>
      <w:t xml:space="preserve"> </w:t>
    </w:r>
    <w:r w:rsidR="00EC2E3C" w:rsidRPr="00EC2E3C">
      <w:rPr>
        <w:rFonts w:cs="Arial"/>
        <w:szCs w:val="16"/>
        <w:lang w:val="fr-FR" w:eastAsia="cs-CZ"/>
      </w:rPr>
      <w:t>spudms00000014410337</w:t>
    </w:r>
    <w:r w:rsidRPr="00AE3820">
      <w:rPr>
        <w:rFonts w:cs="Arial"/>
        <w:szCs w:val="16"/>
        <w:lang w:val="fr-FR" w:eastAsia="cs-CZ"/>
      </w:rPr>
      <w:tab/>
    </w:r>
    <w:r w:rsidRPr="00AE3820">
      <w:rPr>
        <w:rFonts w:cs="Arial"/>
        <w:szCs w:val="16"/>
        <w:lang w:val="fr-FR" w:eastAsia="cs-CZ"/>
      </w:rPr>
      <w:tab/>
      <w:t>Číslo Smlouvy Zhotovitele:</w:t>
    </w:r>
    <w:r w:rsidRPr="005C4B08">
      <w:rPr>
        <w:rFonts w:cs="Arial"/>
        <w:szCs w:val="16"/>
        <w:lang w:val="fr-FR" w:eastAsia="cs-CZ"/>
      </w:rPr>
      <w:tab/>
    </w:r>
    <w:r w:rsidRPr="005C4B08">
      <w:rPr>
        <w:rFonts w:cs="Arial"/>
        <w:szCs w:val="16"/>
        <w:lang w:val="fr-FR" w:eastAsia="cs-CZ"/>
      </w:rPr>
      <w:tab/>
    </w:r>
  </w:p>
  <w:p w14:paraId="6FE69380" w14:textId="488B5A0F" w:rsidR="00B76A65" w:rsidRPr="005C4B08" w:rsidRDefault="00B76A65" w:rsidP="00B76A65">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5C4B08">
      <w:rPr>
        <w:rFonts w:cs="Arial"/>
        <w:szCs w:val="16"/>
        <w:lang w:val="fr-FR" w:eastAsia="cs-CZ"/>
      </w:rPr>
      <w:tab/>
    </w:r>
    <w:r w:rsidRPr="005C4B08">
      <w:rPr>
        <w:rFonts w:cs="Arial"/>
        <w:szCs w:val="16"/>
        <w:lang w:val="fr-FR" w:eastAsia="cs-CZ"/>
      </w:rPr>
      <w:tab/>
      <w:t xml:space="preserve">Komplexní pozemkové úpravy </w:t>
    </w:r>
    <w:r w:rsidRPr="005C4B08">
      <w:rPr>
        <w:szCs w:val="16"/>
      </w:rPr>
      <w:t>v k.</w:t>
    </w:r>
    <w:r w:rsidR="00AA2C56" w:rsidRPr="005C4B08">
      <w:rPr>
        <w:szCs w:val="16"/>
      </w:rPr>
      <w:t xml:space="preserve"> </w:t>
    </w:r>
    <w:r w:rsidRPr="005C4B08">
      <w:rPr>
        <w:szCs w:val="16"/>
      </w:rPr>
      <w:t>ú</w:t>
    </w:r>
    <w:r w:rsidR="00A915CA">
      <w:rPr>
        <w:szCs w:val="16"/>
      </w:rPr>
      <w:t xml:space="preserve">.: </w:t>
    </w:r>
    <w:r w:rsidR="00071BA8">
      <w:rPr>
        <w:szCs w:val="16"/>
      </w:rPr>
      <w:t>Chodeč</w:t>
    </w:r>
  </w:p>
  <w:p w14:paraId="6F75F815" w14:textId="7BB57EEC" w:rsidR="00B220D8" w:rsidRPr="005C4B08" w:rsidRDefault="00B220D8" w:rsidP="00B76A65">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C75896"/>
    <w:multiLevelType w:val="hybridMultilevel"/>
    <w:tmpl w:val="90244C18"/>
    <w:lvl w:ilvl="0" w:tplc="04050001">
      <w:start w:val="1"/>
      <w:numFmt w:val="bullet"/>
      <w:lvlText w:val=""/>
      <w:lvlJc w:val="left"/>
      <w:pPr>
        <w:ind w:left="3671" w:hanging="360"/>
      </w:pPr>
      <w:rPr>
        <w:rFonts w:ascii="Symbol" w:hAnsi="Symbol" w:hint="default"/>
      </w:rPr>
    </w:lvl>
    <w:lvl w:ilvl="1" w:tplc="04050003" w:tentative="1">
      <w:start w:val="1"/>
      <w:numFmt w:val="bullet"/>
      <w:lvlText w:val="o"/>
      <w:lvlJc w:val="left"/>
      <w:pPr>
        <w:ind w:left="4391" w:hanging="360"/>
      </w:pPr>
      <w:rPr>
        <w:rFonts w:ascii="Courier New" w:hAnsi="Courier New" w:cs="Courier New" w:hint="default"/>
      </w:rPr>
    </w:lvl>
    <w:lvl w:ilvl="2" w:tplc="04050005" w:tentative="1">
      <w:start w:val="1"/>
      <w:numFmt w:val="bullet"/>
      <w:lvlText w:val=""/>
      <w:lvlJc w:val="left"/>
      <w:pPr>
        <w:ind w:left="5111" w:hanging="360"/>
      </w:pPr>
      <w:rPr>
        <w:rFonts w:ascii="Wingdings" w:hAnsi="Wingdings" w:hint="default"/>
      </w:rPr>
    </w:lvl>
    <w:lvl w:ilvl="3" w:tplc="04050001" w:tentative="1">
      <w:start w:val="1"/>
      <w:numFmt w:val="bullet"/>
      <w:lvlText w:val=""/>
      <w:lvlJc w:val="left"/>
      <w:pPr>
        <w:ind w:left="5831" w:hanging="360"/>
      </w:pPr>
      <w:rPr>
        <w:rFonts w:ascii="Symbol" w:hAnsi="Symbol" w:hint="default"/>
      </w:rPr>
    </w:lvl>
    <w:lvl w:ilvl="4" w:tplc="04050003" w:tentative="1">
      <w:start w:val="1"/>
      <w:numFmt w:val="bullet"/>
      <w:lvlText w:val="o"/>
      <w:lvlJc w:val="left"/>
      <w:pPr>
        <w:ind w:left="6551" w:hanging="360"/>
      </w:pPr>
      <w:rPr>
        <w:rFonts w:ascii="Courier New" w:hAnsi="Courier New" w:cs="Courier New" w:hint="default"/>
      </w:rPr>
    </w:lvl>
    <w:lvl w:ilvl="5" w:tplc="04050005" w:tentative="1">
      <w:start w:val="1"/>
      <w:numFmt w:val="bullet"/>
      <w:lvlText w:val=""/>
      <w:lvlJc w:val="left"/>
      <w:pPr>
        <w:ind w:left="7271" w:hanging="360"/>
      </w:pPr>
      <w:rPr>
        <w:rFonts w:ascii="Wingdings" w:hAnsi="Wingdings" w:hint="default"/>
      </w:rPr>
    </w:lvl>
    <w:lvl w:ilvl="6" w:tplc="04050001" w:tentative="1">
      <w:start w:val="1"/>
      <w:numFmt w:val="bullet"/>
      <w:lvlText w:val=""/>
      <w:lvlJc w:val="left"/>
      <w:pPr>
        <w:ind w:left="7991" w:hanging="360"/>
      </w:pPr>
      <w:rPr>
        <w:rFonts w:ascii="Symbol" w:hAnsi="Symbol" w:hint="default"/>
      </w:rPr>
    </w:lvl>
    <w:lvl w:ilvl="7" w:tplc="04050003" w:tentative="1">
      <w:start w:val="1"/>
      <w:numFmt w:val="bullet"/>
      <w:lvlText w:val="o"/>
      <w:lvlJc w:val="left"/>
      <w:pPr>
        <w:ind w:left="8711" w:hanging="360"/>
      </w:pPr>
      <w:rPr>
        <w:rFonts w:ascii="Courier New" w:hAnsi="Courier New" w:cs="Courier New" w:hint="default"/>
      </w:rPr>
    </w:lvl>
    <w:lvl w:ilvl="8" w:tplc="04050005" w:tentative="1">
      <w:start w:val="1"/>
      <w:numFmt w:val="bullet"/>
      <w:lvlText w:val=""/>
      <w:lvlJc w:val="left"/>
      <w:pPr>
        <w:ind w:left="9431" w:hanging="360"/>
      </w:pPr>
      <w:rPr>
        <w:rFonts w:ascii="Wingdings" w:hAnsi="Wingdings" w:hint="default"/>
      </w:r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3AA225F"/>
    <w:multiLevelType w:val="hybridMultilevel"/>
    <w:tmpl w:val="F0B0159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1231CA"/>
    <w:multiLevelType w:val="hybridMultilevel"/>
    <w:tmpl w:val="FEACBA9C"/>
    <w:lvl w:ilvl="0" w:tplc="F7AAF03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D32B5A"/>
    <w:multiLevelType w:val="hybridMultilevel"/>
    <w:tmpl w:val="655ACA3A"/>
    <w:lvl w:ilvl="0" w:tplc="C0CE26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8"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9" w15:restartNumberingAfterBreak="0">
    <w:nsid w:val="324F3BB7"/>
    <w:multiLevelType w:val="multilevel"/>
    <w:tmpl w:val="611CEA9E"/>
    <w:lvl w:ilvl="0">
      <w:start w:val="1"/>
      <w:numFmt w:val="upperRoman"/>
      <w:lvlText w:val="Čl. %1"/>
      <w:lvlJc w:val="left"/>
      <w:pPr>
        <w:ind w:left="503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58" w:hanging="432"/>
      </w:pPr>
      <w:rPr>
        <w:rFonts w:hint="default"/>
      </w:rPr>
    </w:lvl>
    <w:lvl w:ilvl="2">
      <w:start w:val="1"/>
      <w:numFmt w:val="decimal"/>
      <w:isLgl/>
      <w:lvlText w:val="%1.%2.%3."/>
      <w:lvlJc w:val="left"/>
      <w:pPr>
        <w:ind w:left="1922" w:hanging="504"/>
      </w:pPr>
      <w:rPr>
        <w:rFonts w:hint="default"/>
      </w:rPr>
    </w:lvl>
    <w:lvl w:ilvl="3">
      <w:start w:val="1"/>
      <w:numFmt w:val="lowerLetter"/>
      <w:lvlText w:val="%4)"/>
      <w:lvlJc w:val="left"/>
      <w:pPr>
        <w:ind w:left="1642" w:hanging="648"/>
      </w:pPr>
      <w:rPr>
        <w:rFonts w:hint="default"/>
      </w:rPr>
    </w:lvl>
    <w:lvl w:ilvl="4">
      <w:start w:val="1"/>
      <w:numFmt w:val="decimal"/>
      <w:isLgl/>
      <w:lvlText w:val="%1.%2.%3.%4.%5."/>
      <w:lvlJc w:val="left"/>
      <w:pPr>
        <w:ind w:left="1382" w:hanging="792"/>
      </w:pPr>
      <w:rPr>
        <w:rFonts w:hint="default"/>
      </w:rPr>
    </w:lvl>
    <w:lvl w:ilvl="5">
      <w:start w:val="1"/>
      <w:numFmt w:val="decimal"/>
      <w:lvlText w:val="%1.%2.%3.%4.%5.%6."/>
      <w:lvlJc w:val="left"/>
      <w:pPr>
        <w:ind w:left="1886" w:hanging="936"/>
      </w:pPr>
      <w:rPr>
        <w:rFonts w:hint="default"/>
      </w:rPr>
    </w:lvl>
    <w:lvl w:ilvl="6">
      <w:start w:val="1"/>
      <w:numFmt w:val="decimal"/>
      <w:lvlText w:val="%1.%2.%3.%4.%5.%6.%7."/>
      <w:lvlJc w:val="left"/>
      <w:pPr>
        <w:ind w:left="2390" w:hanging="1080"/>
      </w:pPr>
      <w:rPr>
        <w:rFonts w:hint="default"/>
      </w:rPr>
    </w:lvl>
    <w:lvl w:ilvl="7">
      <w:start w:val="1"/>
      <w:numFmt w:val="decimal"/>
      <w:lvlText w:val="%1.%2.%3.%4.%5.%6.%7.%8."/>
      <w:lvlJc w:val="left"/>
      <w:pPr>
        <w:ind w:left="2894" w:hanging="1224"/>
      </w:pPr>
      <w:rPr>
        <w:rFonts w:hint="default"/>
      </w:rPr>
    </w:lvl>
    <w:lvl w:ilvl="8">
      <w:start w:val="1"/>
      <w:numFmt w:val="decimal"/>
      <w:lvlText w:val="%1.%2.%3.%4.%5.%6.%7.%8.%9."/>
      <w:lvlJc w:val="left"/>
      <w:pPr>
        <w:ind w:left="3470" w:hanging="1440"/>
      </w:pPr>
      <w:rPr>
        <w:rFonts w:hint="default"/>
      </w:rPr>
    </w:lvl>
  </w:abstractNum>
  <w:abstractNum w:abstractNumId="1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3" w15:restartNumberingAfterBreak="0">
    <w:nsid w:val="442D2730"/>
    <w:multiLevelType w:val="hybridMultilevel"/>
    <w:tmpl w:val="A43AAF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63F2AAF"/>
    <w:multiLevelType w:val="hybridMultilevel"/>
    <w:tmpl w:val="2EB40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1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1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1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21" w15:restartNumberingAfterBreak="0">
    <w:nsid w:val="6D274732"/>
    <w:multiLevelType w:val="hybridMultilevel"/>
    <w:tmpl w:val="66FE9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23"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72D35B1E"/>
    <w:multiLevelType w:val="hybridMultilevel"/>
    <w:tmpl w:val="89DC6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7410046">
    <w:abstractNumId w:val="23"/>
  </w:num>
  <w:num w:numId="2" w16cid:durableId="550850311">
    <w:abstractNumId w:val="10"/>
  </w:num>
  <w:num w:numId="3" w16cid:durableId="470290395">
    <w:abstractNumId w:val="12"/>
  </w:num>
  <w:num w:numId="4" w16cid:durableId="777606674">
    <w:abstractNumId w:val="20"/>
  </w:num>
  <w:num w:numId="5" w16cid:durableId="2110195526">
    <w:abstractNumId w:val="7"/>
  </w:num>
  <w:num w:numId="6" w16cid:durableId="2139715222">
    <w:abstractNumId w:val="16"/>
  </w:num>
  <w:num w:numId="7" w16cid:durableId="1978290657">
    <w:abstractNumId w:val="2"/>
  </w:num>
  <w:num w:numId="8" w16cid:durableId="1456021153">
    <w:abstractNumId w:val="0"/>
  </w:num>
  <w:num w:numId="9" w16cid:durableId="147942707">
    <w:abstractNumId w:val="5"/>
  </w:num>
  <w:num w:numId="10" w16cid:durableId="2046907723">
    <w:abstractNumId w:val="26"/>
  </w:num>
  <w:num w:numId="11" w16cid:durableId="1804542386">
    <w:abstractNumId w:val="11"/>
  </w:num>
  <w:num w:numId="12" w16cid:durableId="803040214">
    <w:abstractNumId w:val="25"/>
  </w:num>
  <w:num w:numId="13" w16cid:durableId="1048453140">
    <w:abstractNumId w:val="19"/>
  </w:num>
  <w:num w:numId="14" w16cid:durableId="1247030165">
    <w:abstractNumId w:val="8"/>
  </w:num>
  <w:num w:numId="15" w16cid:durableId="1114444609">
    <w:abstractNumId w:val="17"/>
  </w:num>
  <w:num w:numId="16" w16cid:durableId="74400338">
    <w:abstractNumId w:val="22"/>
  </w:num>
  <w:num w:numId="17" w16cid:durableId="1881167261">
    <w:abstractNumId w:val="18"/>
  </w:num>
  <w:num w:numId="18" w16cid:durableId="85613203">
    <w:abstractNumId w:val="15"/>
  </w:num>
  <w:num w:numId="19" w16cid:durableId="13269403">
    <w:abstractNumId w:val="21"/>
  </w:num>
  <w:num w:numId="20" w16cid:durableId="1182629557">
    <w:abstractNumId w:val="14"/>
  </w:num>
  <w:num w:numId="21" w16cid:durableId="1292400975">
    <w:abstractNumId w:val="24"/>
  </w:num>
  <w:num w:numId="22" w16cid:durableId="857044851">
    <w:abstractNumId w:val="1"/>
  </w:num>
  <w:num w:numId="23" w16cid:durableId="1056977893">
    <w:abstractNumId w:val="4"/>
  </w:num>
  <w:num w:numId="24" w16cid:durableId="1658919189">
    <w:abstractNumId w:val="6"/>
  </w:num>
  <w:num w:numId="25" w16cid:durableId="1606812627">
    <w:abstractNumId w:val="3"/>
  </w:num>
  <w:num w:numId="26" w16cid:durableId="673999870">
    <w:abstractNumId w:val="13"/>
  </w:num>
  <w:num w:numId="27" w16cid:durableId="74515093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E75"/>
    <w:rsid w:val="000035BF"/>
    <w:rsid w:val="000043C9"/>
    <w:rsid w:val="00004EE5"/>
    <w:rsid w:val="00004FA2"/>
    <w:rsid w:val="00006588"/>
    <w:rsid w:val="00006591"/>
    <w:rsid w:val="00006795"/>
    <w:rsid w:val="000071BE"/>
    <w:rsid w:val="000072EE"/>
    <w:rsid w:val="000125A9"/>
    <w:rsid w:val="0001270D"/>
    <w:rsid w:val="000128E3"/>
    <w:rsid w:val="00012F3E"/>
    <w:rsid w:val="0001351E"/>
    <w:rsid w:val="00015425"/>
    <w:rsid w:val="0001592E"/>
    <w:rsid w:val="00016531"/>
    <w:rsid w:val="0001701D"/>
    <w:rsid w:val="0001770C"/>
    <w:rsid w:val="000205F9"/>
    <w:rsid w:val="00020623"/>
    <w:rsid w:val="00020FE5"/>
    <w:rsid w:val="00021146"/>
    <w:rsid w:val="00021B06"/>
    <w:rsid w:val="0002363A"/>
    <w:rsid w:val="0002419A"/>
    <w:rsid w:val="00025481"/>
    <w:rsid w:val="0002692A"/>
    <w:rsid w:val="00026CDB"/>
    <w:rsid w:val="0003113C"/>
    <w:rsid w:val="00032278"/>
    <w:rsid w:val="00032A8F"/>
    <w:rsid w:val="00032C41"/>
    <w:rsid w:val="00032E0F"/>
    <w:rsid w:val="00032ED4"/>
    <w:rsid w:val="00033C04"/>
    <w:rsid w:val="0003666F"/>
    <w:rsid w:val="00036C6C"/>
    <w:rsid w:val="00036E73"/>
    <w:rsid w:val="00036EDB"/>
    <w:rsid w:val="00036F01"/>
    <w:rsid w:val="0004037C"/>
    <w:rsid w:val="00040A92"/>
    <w:rsid w:val="0004108E"/>
    <w:rsid w:val="00041241"/>
    <w:rsid w:val="00041688"/>
    <w:rsid w:val="00041947"/>
    <w:rsid w:val="00042790"/>
    <w:rsid w:val="00042CA0"/>
    <w:rsid w:val="00042D8E"/>
    <w:rsid w:val="000436AD"/>
    <w:rsid w:val="00043B8E"/>
    <w:rsid w:val="000444D3"/>
    <w:rsid w:val="00044CBE"/>
    <w:rsid w:val="00045DA8"/>
    <w:rsid w:val="000463E7"/>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75"/>
    <w:rsid w:val="000604D3"/>
    <w:rsid w:val="00060674"/>
    <w:rsid w:val="00061985"/>
    <w:rsid w:val="00061A57"/>
    <w:rsid w:val="000621E8"/>
    <w:rsid w:val="000622D1"/>
    <w:rsid w:val="00062DF2"/>
    <w:rsid w:val="00063CE1"/>
    <w:rsid w:val="00064AF0"/>
    <w:rsid w:val="0006560F"/>
    <w:rsid w:val="00065B61"/>
    <w:rsid w:val="000669FB"/>
    <w:rsid w:val="0007122E"/>
    <w:rsid w:val="00071ADD"/>
    <w:rsid w:val="00071BA8"/>
    <w:rsid w:val="00072457"/>
    <w:rsid w:val="000725EF"/>
    <w:rsid w:val="00072804"/>
    <w:rsid w:val="00073A55"/>
    <w:rsid w:val="00073E29"/>
    <w:rsid w:val="0007461E"/>
    <w:rsid w:val="00074F05"/>
    <w:rsid w:val="000761DD"/>
    <w:rsid w:val="00076871"/>
    <w:rsid w:val="00076C2C"/>
    <w:rsid w:val="00076DA8"/>
    <w:rsid w:val="00076E21"/>
    <w:rsid w:val="000771BB"/>
    <w:rsid w:val="000772BA"/>
    <w:rsid w:val="00077673"/>
    <w:rsid w:val="00077D27"/>
    <w:rsid w:val="00080761"/>
    <w:rsid w:val="00080D74"/>
    <w:rsid w:val="00081C18"/>
    <w:rsid w:val="00083169"/>
    <w:rsid w:val="00084E8C"/>
    <w:rsid w:val="0008597D"/>
    <w:rsid w:val="000862BF"/>
    <w:rsid w:val="000863F6"/>
    <w:rsid w:val="0008656A"/>
    <w:rsid w:val="00086D1F"/>
    <w:rsid w:val="00090891"/>
    <w:rsid w:val="00090C0A"/>
    <w:rsid w:val="00091BF3"/>
    <w:rsid w:val="00091D71"/>
    <w:rsid w:val="00092449"/>
    <w:rsid w:val="0009322A"/>
    <w:rsid w:val="00093A86"/>
    <w:rsid w:val="00093E8F"/>
    <w:rsid w:val="0009491D"/>
    <w:rsid w:val="000949B3"/>
    <w:rsid w:val="00094E7D"/>
    <w:rsid w:val="00095ED6"/>
    <w:rsid w:val="00095FA9"/>
    <w:rsid w:val="000967C9"/>
    <w:rsid w:val="000A03AE"/>
    <w:rsid w:val="000A0980"/>
    <w:rsid w:val="000A0DA0"/>
    <w:rsid w:val="000A2018"/>
    <w:rsid w:val="000A226D"/>
    <w:rsid w:val="000A2322"/>
    <w:rsid w:val="000A2328"/>
    <w:rsid w:val="000A36C1"/>
    <w:rsid w:val="000A37B0"/>
    <w:rsid w:val="000A4816"/>
    <w:rsid w:val="000B0209"/>
    <w:rsid w:val="000B07D9"/>
    <w:rsid w:val="000B1138"/>
    <w:rsid w:val="000B1E86"/>
    <w:rsid w:val="000B40EE"/>
    <w:rsid w:val="000B55E4"/>
    <w:rsid w:val="000B60F3"/>
    <w:rsid w:val="000B61D9"/>
    <w:rsid w:val="000B6251"/>
    <w:rsid w:val="000B7228"/>
    <w:rsid w:val="000B773F"/>
    <w:rsid w:val="000B7EAB"/>
    <w:rsid w:val="000C09AF"/>
    <w:rsid w:val="000C0BD2"/>
    <w:rsid w:val="000C1902"/>
    <w:rsid w:val="000C2F93"/>
    <w:rsid w:val="000C33CC"/>
    <w:rsid w:val="000C379F"/>
    <w:rsid w:val="000C3BA4"/>
    <w:rsid w:val="000C3EDD"/>
    <w:rsid w:val="000C4475"/>
    <w:rsid w:val="000C610C"/>
    <w:rsid w:val="000C65AB"/>
    <w:rsid w:val="000C68CA"/>
    <w:rsid w:val="000C6AFA"/>
    <w:rsid w:val="000C72B4"/>
    <w:rsid w:val="000D0C30"/>
    <w:rsid w:val="000D0D76"/>
    <w:rsid w:val="000D1382"/>
    <w:rsid w:val="000D24BD"/>
    <w:rsid w:val="000D2B45"/>
    <w:rsid w:val="000D3A4B"/>
    <w:rsid w:val="000D3F8A"/>
    <w:rsid w:val="000D4631"/>
    <w:rsid w:val="000D6242"/>
    <w:rsid w:val="000D6595"/>
    <w:rsid w:val="000D6EF4"/>
    <w:rsid w:val="000D749B"/>
    <w:rsid w:val="000D74B9"/>
    <w:rsid w:val="000D751D"/>
    <w:rsid w:val="000D7D53"/>
    <w:rsid w:val="000E1231"/>
    <w:rsid w:val="000E1FA0"/>
    <w:rsid w:val="000E2380"/>
    <w:rsid w:val="000E2883"/>
    <w:rsid w:val="000E2AC4"/>
    <w:rsid w:val="000E2E9E"/>
    <w:rsid w:val="000E3497"/>
    <w:rsid w:val="000E37BC"/>
    <w:rsid w:val="000E3BED"/>
    <w:rsid w:val="000E3C52"/>
    <w:rsid w:val="000E3CF7"/>
    <w:rsid w:val="000E4080"/>
    <w:rsid w:val="000E491C"/>
    <w:rsid w:val="000E51CE"/>
    <w:rsid w:val="000E550D"/>
    <w:rsid w:val="000E560F"/>
    <w:rsid w:val="000E5C91"/>
    <w:rsid w:val="000E628C"/>
    <w:rsid w:val="000E62B4"/>
    <w:rsid w:val="000E63BD"/>
    <w:rsid w:val="000E6765"/>
    <w:rsid w:val="000E6D75"/>
    <w:rsid w:val="000E7830"/>
    <w:rsid w:val="000F0212"/>
    <w:rsid w:val="000F0CB9"/>
    <w:rsid w:val="000F0F57"/>
    <w:rsid w:val="000F0FF5"/>
    <w:rsid w:val="000F208D"/>
    <w:rsid w:val="000F339E"/>
    <w:rsid w:val="000F3508"/>
    <w:rsid w:val="000F3AE9"/>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5D39"/>
    <w:rsid w:val="0010608D"/>
    <w:rsid w:val="0010619E"/>
    <w:rsid w:val="00106710"/>
    <w:rsid w:val="00106CC8"/>
    <w:rsid w:val="0010704F"/>
    <w:rsid w:val="0010728D"/>
    <w:rsid w:val="0010767A"/>
    <w:rsid w:val="00110CCB"/>
    <w:rsid w:val="00110FC7"/>
    <w:rsid w:val="00111732"/>
    <w:rsid w:val="001128F2"/>
    <w:rsid w:val="00113334"/>
    <w:rsid w:val="00115F52"/>
    <w:rsid w:val="00117696"/>
    <w:rsid w:val="001208EE"/>
    <w:rsid w:val="00120D0A"/>
    <w:rsid w:val="001212CE"/>
    <w:rsid w:val="00121708"/>
    <w:rsid w:val="00121AD3"/>
    <w:rsid w:val="00122C6A"/>
    <w:rsid w:val="001231F2"/>
    <w:rsid w:val="00123815"/>
    <w:rsid w:val="00124681"/>
    <w:rsid w:val="001249A4"/>
    <w:rsid w:val="001256DB"/>
    <w:rsid w:val="001258B6"/>
    <w:rsid w:val="001259C0"/>
    <w:rsid w:val="001260CB"/>
    <w:rsid w:val="001268CA"/>
    <w:rsid w:val="00126A8F"/>
    <w:rsid w:val="00126DA5"/>
    <w:rsid w:val="00127765"/>
    <w:rsid w:val="00127C34"/>
    <w:rsid w:val="00127DEE"/>
    <w:rsid w:val="001313B9"/>
    <w:rsid w:val="0013226B"/>
    <w:rsid w:val="00132DD9"/>
    <w:rsid w:val="00133D07"/>
    <w:rsid w:val="00133F44"/>
    <w:rsid w:val="00134D05"/>
    <w:rsid w:val="00134FCF"/>
    <w:rsid w:val="00135400"/>
    <w:rsid w:val="00136F16"/>
    <w:rsid w:val="00141820"/>
    <w:rsid w:val="00141CD5"/>
    <w:rsid w:val="00142303"/>
    <w:rsid w:val="0014312A"/>
    <w:rsid w:val="00143A09"/>
    <w:rsid w:val="001447FA"/>
    <w:rsid w:val="001452A9"/>
    <w:rsid w:val="00146BD7"/>
    <w:rsid w:val="001500FF"/>
    <w:rsid w:val="001501D9"/>
    <w:rsid w:val="00150A54"/>
    <w:rsid w:val="001519B4"/>
    <w:rsid w:val="00151E68"/>
    <w:rsid w:val="00152135"/>
    <w:rsid w:val="001525B8"/>
    <w:rsid w:val="0015279B"/>
    <w:rsid w:val="00152EA1"/>
    <w:rsid w:val="00153B49"/>
    <w:rsid w:val="00153BEC"/>
    <w:rsid w:val="001554BD"/>
    <w:rsid w:val="00155CC2"/>
    <w:rsid w:val="00155CFB"/>
    <w:rsid w:val="00156E1D"/>
    <w:rsid w:val="00157048"/>
    <w:rsid w:val="0015753D"/>
    <w:rsid w:val="00160C0B"/>
    <w:rsid w:val="00160D1D"/>
    <w:rsid w:val="00160ED5"/>
    <w:rsid w:val="00161C0B"/>
    <w:rsid w:val="001627B1"/>
    <w:rsid w:val="001639E5"/>
    <w:rsid w:val="001641D6"/>
    <w:rsid w:val="00165673"/>
    <w:rsid w:val="00165D18"/>
    <w:rsid w:val="001679C6"/>
    <w:rsid w:val="00170349"/>
    <w:rsid w:val="0017116A"/>
    <w:rsid w:val="001731C7"/>
    <w:rsid w:val="00173CF0"/>
    <w:rsid w:val="001746E6"/>
    <w:rsid w:val="0017606A"/>
    <w:rsid w:val="001764EC"/>
    <w:rsid w:val="00176AD7"/>
    <w:rsid w:val="00176C7D"/>
    <w:rsid w:val="0017725A"/>
    <w:rsid w:val="00177D28"/>
    <w:rsid w:val="0018058C"/>
    <w:rsid w:val="001805C9"/>
    <w:rsid w:val="00180CD5"/>
    <w:rsid w:val="0018121A"/>
    <w:rsid w:val="00181DCB"/>
    <w:rsid w:val="00181E6C"/>
    <w:rsid w:val="00182C66"/>
    <w:rsid w:val="001831A8"/>
    <w:rsid w:val="00183AC1"/>
    <w:rsid w:val="00183B33"/>
    <w:rsid w:val="00183DE2"/>
    <w:rsid w:val="00184546"/>
    <w:rsid w:val="00184756"/>
    <w:rsid w:val="001847C7"/>
    <w:rsid w:val="00184B3A"/>
    <w:rsid w:val="001854FB"/>
    <w:rsid w:val="00185879"/>
    <w:rsid w:val="00185D00"/>
    <w:rsid w:val="00186343"/>
    <w:rsid w:val="00186D1D"/>
    <w:rsid w:val="00187918"/>
    <w:rsid w:val="00187D94"/>
    <w:rsid w:val="0019063D"/>
    <w:rsid w:val="00190D35"/>
    <w:rsid w:val="00190DD1"/>
    <w:rsid w:val="00191AB3"/>
    <w:rsid w:val="0019469B"/>
    <w:rsid w:val="001950FC"/>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39CA"/>
    <w:rsid w:val="001A465B"/>
    <w:rsid w:val="001A49E4"/>
    <w:rsid w:val="001A4D2A"/>
    <w:rsid w:val="001A668F"/>
    <w:rsid w:val="001A76D3"/>
    <w:rsid w:val="001B026B"/>
    <w:rsid w:val="001B085F"/>
    <w:rsid w:val="001B0A7A"/>
    <w:rsid w:val="001B11D2"/>
    <w:rsid w:val="001B12E1"/>
    <w:rsid w:val="001B178C"/>
    <w:rsid w:val="001B2BBC"/>
    <w:rsid w:val="001B3074"/>
    <w:rsid w:val="001B3B51"/>
    <w:rsid w:val="001B3FEC"/>
    <w:rsid w:val="001B405B"/>
    <w:rsid w:val="001B4F46"/>
    <w:rsid w:val="001B6410"/>
    <w:rsid w:val="001B6A3D"/>
    <w:rsid w:val="001B6AC8"/>
    <w:rsid w:val="001B6F37"/>
    <w:rsid w:val="001B743C"/>
    <w:rsid w:val="001B7695"/>
    <w:rsid w:val="001B7833"/>
    <w:rsid w:val="001B7F0E"/>
    <w:rsid w:val="001C1D68"/>
    <w:rsid w:val="001C3151"/>
    <w:rsid w:val="001C3D2D"/>
    <w:rsid w:val="001C409A"/>
    <w:rsid w:val="001C4DD2"/>
    <w:rsid w:val="001C62D1"/>
    <w:rsid w:val="001C6636"/>
    <w:rsid w:val="001C66DE"/>
    <w:rsid w:val="001C6C1D"/>
    <w:rsid w:val="001C6E8E"/>
    <w:rsid w:val="001C733D"/>
    <w:rsid w:val="001C77BC"/>
    <w:rsid w:val="001D08DB"/>
    <w:rsid w:val="001D09E6"/>
    <w:rsid w:val="001D2151"/>
    <w:rsid w:val="001D3991"/>
    <w:rsid w:val="001D3F05"/>
    <w:rsid w:val="001D4BED"/>
    <w:rsid w:val="001D4D39"/>
    <w:rsid w:val="001D4E3B"/>
    <w:rsid w:val="001D512A"/>
    <w:rsid w:val="001D603B"/>
    <w:rsid w:val="001D73F6"/>
    <w:rsid w:val="001E055A"/>
    <w:rsid w:val="001E078A"/>
    <w:rsid w:val="001E0D0C"/>
    <w:rsid w:val="001E18E0"/>
    <w:rsid w:val="001E2356"/>
    <w:rsid w:val="001E29E3"/>
    <w:rsid w:val="001E2B1E"/>
    <w:rsid w:val="001E3A1B"/>
    <w:rsid w:val="001E3B70"/>
    <w:rsid w:val="001E435A"/>
    <w:rsid w:val="001E4B15"/>
    <w:rsid w:val="001E51F8"/>
    <w:rsid w:val="001E5D29"/>
    <w:rsid w:val="001E5FDB"/>
    <w:rsid w:val="001E6713"/>
    <w:rsid w:val="001E67F7"/>
    <w:rsid w:val="001E7780"/>
    <w:rsid w:val="001E7AD4"/>
    <w:rsid w:val="001F029A"/>
    <w:rsid w:val="001F0491"/>
    <w:rsid w:val="001F0712"/>
    <w:rsid w:val="001F09CB"/>
    <w:rsid w:val="001F09EB"/>
    <w:rsid w:val="001F1318"/>
    <w:rsid w:val="001F18CA"/>
    <w:rsid w:val="001F2406"/>
    <w:rsid w:val="001F2C17"/>
    <w:rsid w:val="001F3749"/>
    <w:rsid w:val="001F47F5"/>
    <w:rsid w:val="001F4E64"/>
    <w:rsid w:val="001F4F49"/>
    <w:rsid w:val="001F55AF"/>
    <w:rsid w:val="001F5AF2"/>
    <w:rsid w:val="001F5B57"/>
    <w:rsid w:val="001F680E"/>
    <w:rsid w:val="001F6A26"/>
    <w:rsid w:val="001F76DA"/>
    <w:rsid w:val="00201199"/>
    <w:rsid w:val="00201C9C"/>
    <w:rsid w:val="00202FB8"/>
    <w:rsid w:val="0020553F"/>
    <w:rsid w:val="002057AB"/>
    <w:rsid w:val="00205DFC"/>
    <w:rsid w:val="00207846"/>
    <w:rsid w:val="00207B39"/>
    <w:rsid w:val="00210B7C"/>
    <w:rsid w:val="0021157D"/>
    <w:rsid w:val="002126E2"/>
    <w:rsid w:val="0021275B"/>
    <w:rsid w:val="00213868"/>
    <w:rsid w:val="00213F86"/>
    <w:rsid w:val="002146CA"/>
    <w:rsid w:val="00214FB3"/>
    <w:rsid w:val="00215588"/>
    <w:rsid w:val="00216E03"/>
    <w:rsid w:val="0021777A"/>
    <w:rsid w:val="00217A40"/>
    <w:rsid w:val="00217E8B"/>
    <w:rsid w:val="00220318"/>
    <w:rsid w:val="002226BB"/>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67E"/>
    <w:rsid w:val="00233C6C"/>
    <w:rsid w:val="00234B50"/>
    <w:rsid w:val="0023503B"/>
    <w:rsid w:val="0023617E"/>
    <w:rsid w:val="00237BE0"/>
    <w:rsid w:val="00240461"/>
    <w:rsid w:val="00240B25"/>
    <w:rsid w:val="00240BD6"/>
    <w:rsid w:val="00240BFF"/>
    <w:rsid w:val="002416C4"/>
    <w:rsid w:val="00241A2B"/>
    <w:rsid w:val="00241BD8"/>
    <w:rsid w:val="00242179"/>
    <w:rsid w:val="00242212"/>
    <w:rsid w:val="002425C7"/>
    <w:rsid w:val="0024266D"/>
    <w:rsid w:val="002427ED"/>
    <w:rsid w:val="002429E8"/>
    <w:rsid w:val="0024410F"/>
    <w:rsid w:val="0024439C"/>
    <w:rsid w:val="00244904"/>
    <w:rsid w:val="00245288"/>
    <w:rsid w:val="0024556B"/>
    <w:rsid w:val="002458CD"/>
    <w:rsid w:val="0024709E"/>
    <w:rsid w:val="002479AB"/>
    <w:rsid w:val="0025010C"/>
    <w:rsid w:val="00250E4A"/>
    <w:rsid w:val="0025130C"/>
    <w:rsid w:val="002514C0"/>
    <w:rsid w:val="00251DD1"/>
    <w:rsid w:val="00251F7D"/>
    <w:rsid w:val="0025207A"/>
    <w:rsid w:val="002550D9"/>
    <w:rsid w:val="00256693"/>
    <w:rsid w:val="00256DC7"/>
    <w:rsid w:val="00257BBE"/>
    <w:rsid w:val="00260BC9"/>
    <w:rsid w:val="00260ECC"/>
    <w:rsid w:val="00261568"/>
    <w:rsid w:val="00262BA3"/>
    <w:rsid w:val="00263544"/>
    <w:rsid w:val="00263990"/>
    <w:rsid w:val="00264B62"/>
    <w:rsid w:val="00264F91"/>
    <w:rsid w:val="002657FA"/>
    <w:rsid w:val="00265825"/>
    <w:rsid w:val="002659CD"/>
    <w:rsid w:val="00265F18"/>
    <w:rsid w:val="0026631B"/>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248E"/>
    <w:rsid w:val="00282D67"/>
    <w:rsid w:val="0028379E"/>
    <w:rsid w:val="00283C94"/>
    <w:rsid w:val="002840C7"/>
    <w:rsid w:val="00284163"/>
    <w:rsid w:val="0028504E"/>
    <w:rsid w:val="00286400"/>
    <w:rsid w:val="00291113"/>
    <w:rsid w:val="00292813"/>
    <w:rsid w:val="00292BE3"/>
    <w:rsid w:val="00293887"/>
    <w:rsid w:val="002953CD"/>
    <w:rsid w:val="00295465"/>
    <w:rsid w:val="00295C53"/>
    <w:rsid w:val="00295DC7"/>
    <w:rsid w:val="00295FFD"/>
    <w:rsid w:val="002966C0"/>
    <w:rsid w:val="00296CB8"/>
    <w:rsid w:val="0029707A"/>
    <w:rsid w:val="00297A6D"/>
    <w:rsid w:val="00297F44"/>
    <w:rsid w:val="002A08E6"/>
    <w:rsid w:val="002A1264"/>
    <w:rsid w:val="002A16BB"/>
    <w:rsid w:val="002A1C71"/>
    <w:rsid w:val="002A35E4"/>
    <w:rsid w:val="002A46EA"/>
    <w:rsid w:val="002A4C0D"/>
    <w:rsid w:val="002A5340"/>
    <w:rsid w:val="002A5411"/>
    <w:rsid w:val="002A5553"/>
    <w:rsid w:val="002A589C"/>
    <w:rsid w:val="002A5D94"/>
    <w:rsid w:val="002A6849"/>
    <w:rsid w:val="002A6F0A"/>
    <w:rsid w:val="002A7BB2"/>
    <w:rsid w:val="002B0F69"/>
    <w:rsid w:val="002B13CE"/>
    <w:rsid w:val="002B1C8D"/>
    <w:rsid w:val="002B1D63"/>
    <w:rsid w:val="002B2B06"/>
    <w:rsid w:val="002B33F6"/>
    <w:rsid w:val="002B374B"/>
    <w:rsid w:val="002B3C2A"/>
    <w:rsid w:val="002B3FF1"/>
    <w:rsid w:val="002B448F"/>
    <w:rsid w:val="002B4573"/>
    <w:rsid w:val="002B463A"/>
    <w:rsid w:val="002B54AE"/>
    <w:rsid w:val="002B64A1"/>
    <w:rsid w:val="002B735B"/>
    <w:rsid w:val="002C06EF"/>
    <w:rsid w:val="002C0D2D"/>
    <w:rsid w:val="002C1225"/>
    <w:rsid w:val="002C320C"/>
    <w:rsid w:val="002C3A56"/>
    <w:rsid w:val="002C3B63"/>
    <w:rsid w:val="002C3BFA"/>
    <w:rsid w:val="002C4857"/>
    <w:rsid w:val="002C515C"/>
    <w:rsid w:val="002C51D7"/>
    <w:rsid w:val="002C5999"/>
    <w:rsid w:val="002C5F4C"/>
    <w:rsid w:val="002C7287"/>
    <w:rsid w:val="002D02B2"/>
    <w:rsid w:val="002D07B9"/>
    <w:rsid w:val="002D0A73"/>
    <w:rsid w:val="002D1314"/>
    <w:rsid w:val="002D21C5"/>
    <w:rsid w:val="002D3562"/>
    <w:rsid w:val="002D48A3"/>
    <w:rsid w:val="002D52E7"/>
    <w:rsid w:val="002D5ABF"/>
    <w:rsid w:val="002D6287"/>
    <w:rsid w:val="002E03D6"/>
    <w:rsid w:val="002E0F77"/>
    <w:rsid w:val="002E1131"/>
    <w:rsid w:val="002E12CF"/>
    <w:rsid w:val="002E1583"/>
    <w:rsid w:val="002E16B2"/>
    <w:rsid w:val="002E21D0"/>
    <w:rsid w:val="002E257F"/>
    <w:rsid w:val="002E2591"/>
    <w:rsid w:val="002E26DE"/>
    <w:rsid w:val="002E3910"/>
    <w:rsid w:val="002E4DC9"/>
    <w:rsid w:val="002E4E7B"/>
    <w:rsid w:val="002E520A"/>
    <w:rsid w:val="002E5D8D"/>
    <w:rsid w:val="002E6659"/>
    <w:rsid w:val="002E6B1D"/>
    <w:rsid w:val="002E6B79"/>
    <w:rsid w:val="002E7B9B"/>
    <w:rsid w:val="002F012F"/>
    <w:rsid w:val="002F0A03"/>
    <w:rsid w:val="002F1900"/>
    <w:rsid w:val="002F20B9"/>
    <w:rsid w:val="002F2B82"/>
    <w:rsid w:val="002F2D81"/>
    <w:rsid w:val="002F5958"/>
    <w:rsid w:val="002F7ADC"/>
    <w:rsid w:val="002F7EE5"/>
    <w:rsid w:val="0030021B"/>
    <w:rsid w:val="003003B9"/>
    <w:rsid w:val="00300DAC"/>
    <w:rsid w:val="003010ED"/>
    <w:rsid w:val="00303843"/>
    <w:rsid w:val="0030413D"/>
    <w:rsid w:val="003044F0"/>
    <w:rsid w:val="00305A83"/>
    <w:rsid w:val="00305AD0"/>
    <w:rsid w:val="00306A7C"/>
    <w:rsid w:val="003071D5"/>
    <w:rsid w:val="003073D3"/>
    <w:rsid w:val="0030776C"/>
    <w:rsid w:val="003077E0"/>
    <w:rsid w:val="00307B48"/>
    <w:rsid w:val="00310F4E"/>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40"/>
    <w:rsid w:val="00331DE5"/>
    <w:rsid w:val="0033229F"/>
    <w:rsid w:val="00332B1C"/>
    <w:rsid w:val="0033379C"/>
    <w:rsid w:val="00333C59"/>
    <w:rsid w:val="00333F24"/>
    <w:rsid w:val="00334361"/>
    <w:rsid w:val="00334FEA"/>
    <w:rsid w:val="00335416"/>
    <w:rsid w:val="00335B16"/>
    <w:rsid w:val="00336455"/>
    <w:rsid w:val="0033718B"/>
    <w:rsid w:val="00337332"/>
    <w:rsid w:val="003410B7"/>
    <w:rsid w:val="0034134A"/>
    <w:rsid w:val="0034150A"/>
    <w:rsid w:val="00341C4D"/>
    <w:rsid w:val="00341FAE"/>
    <w:rsid w:val="003420A8"/>
    <w:rsid w:val="0034244B"/>
    <w:rsid w:val="003424A9"/>
    <w:rsid w:val="00342E09"/>
    <w:rsid w:val="00343835"/>
    <w:rsid w:val="00344A8B"/>
    <w:rsid w:val="0034595D"/>
    <w:rsid w:val="00347FAD"/>
    <w:rsid w:val="00351721"/>
    <w:rsid w:val="00351759"/>
    <w:rsid w:val="00351D7D"/>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A1D"/>
    <w:rsid w:val="00360010"/>
    <w:rsid w:val="0036140B"/>
    <w:rsid w:val="003614EB"/>
    <w:rsid w:val="00362587"/>
    <w:rsid w:val="0036302A"/>
    <w:rsid w:val="0036315A"/>
    <w:rsid w:val="0036335F"/>
    <w:rsid w:val="00363385"/>
    <w:rsid w:val="00363483"/>
    <w:rsid w:val="00366BBE"/>
    <w:rsid w:val="00366FC7"/>
    <w:rsid w:val="00367654"/>
    <w:rsid w:val="00367FF8"/>
    <w:rsid w:val="00371666"/>
    <w:rsid w:val="00371F2D"/>
    <w:rsid w:val="0037250A"/>
    <w:rsid w:val="00372568"/>
    <w:rsid w:val="00372955"/>
    <w:rsid w:val="0037343C"/>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A13"/>
    <w:rsid w:val="00385F97"/>
    <w:rsid w:val="00386C75"/>
    <w:rsid w:val="00386D1A"/>
    <w:rsid w:val="00386E0D"/>
    <w:rsid w:val="00390120"/>
    <w:rsid w:val="00390270"/>
    <w:rsid w:val="00390DC9"/>
    <w:rsid w:val="0039229F"/>
    <w:rsid w:val="00393AB7"/>
    <w:rsid w:val="00394855"/>
    <w:rsid w:val="00397924"/>
    <w:rsid w:val="00397A36"/>
    <w:rsid w:val="003A301E"/>
    <w:rsid w:val="003A3237"/>
    <w:rsid w:val="003A32BC"/>
    <w:rsid w:val="003A44AA"/>
    <w:rsid w:val="003A47AA"/>
    <w:rsid w:val="003A6BFA"/>
    <w:rsid w:val="003A6C3C"/>
    <w:rsid w:val="003A6EAA"/>
    <w:rsid w:val="003B0249"/>
    <w:rsid w:val="003B0646"/>
    <w:rsid w:val="003B0AFB"/>
    <w:rsid w:val="003B0CA3"/>
    <w:rsid w:val="003B1EF0"/>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0E1"/>
    <w:rsid w:val="003C05D4"/>
    <w:rsid w:val="003C0848"/>
    <w:rsid w:val="003C093E"/>
    <w:rsid w:val="003C14FA"/>
    <w:rsid w:val="003C172D"/>
    <w:rsid w:val="003C226B"/>
    <w:rsid w:val="003C2B0E"/>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5F57"/>
    <w:rsid w:val="003D7597"/>
    <w:rsid w:val="003D7646"/>
    <w:rsid w:val="003D765A"/>
    <w:rsid w:val="003D7B98"/>
    <w:rsid w:val="003D7D7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F086D"/>
    <w:rsid w:val="003F0DCE"/>
    <w:rsid w:val="003F1004"/>
    <w:rsid w:val="003F14CF"/>
    <w:rsid w:val="003F1549"/>
    <w:rsid w:val="003F1C7C"/>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3BF9"/>
    <w:rsid w:val="00404486"/>
    <w:rsid w:val="0040495D"/>
    <w:rsid w:val="00404FB1"/>
    <w:rsid w:val="004051C8"/>
    <w:rsid w:val="004076BB"/>
    <w:rsid w:val="00410B7F"/>
    <w:rsid w:val="00411819"/>
    <w:rsid w:val="00411A9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3C5F"/>
    <w:rsid w:val="004252ED"/>
    <w:rsid w:val="00426469"/>
    <w:rsid w:val="004270DB"/>
    <w:rsid w:val="004271AB"/>
    <w:rsid w:val="004278DF"/>
    <w:rsid w:val="00427ABE"/>
    <w:rsid w:val="00430B72"/>
    <w:rsid w:val="0043134B"/>
    <w:rsid w:val="004316E9"/>
    <w:rsid w:val="0043186D"/>
    <w:rsid w:val="00431F44"/>
    <w:rsid w:val="004324AC"/>
    <w:rsid w:val="00432686"/>
    <w:rsid w:val="00433B3C"/>
    <w:rsid w:val="00433C76"/>
    <w:rsid w:val="00434083"/>
    <w:rsid w:val="0043476B"/>
    <w:rsid w:val="00435696"/>
    <w:rsid w:val="004362E3"/>
    <w:rsid w:val="0044100B"/>
    <w:rsid w:val="004416DF"/>
    <w:rsid w:val="00441890"/>
    <w:rsid w:val="004440B2"/>
    <w:rsid w:val="0044572B"/>
    <w:rsid w:val="00445CC1"/>
    <w:rsid w:val="00446F6C"/>
    <w:rsid w:val="0044709E"/>
    <w:rsid w:val="004473A4"/>
    <w:rsid w:val="00447F54"/>
    <w:rsid w:val="00447F5A"/>
    <w:rsid w:val="00450440"/>
    <w:rsid w:val="00451EB1"/>
    <w:rsid w:val="0045254E"/>
    <w:rsid w:val="00454051"/>
    <w:rsid w:val="00454100"/>
    <w:rsid w:val="004545C4"/>
    <w:rsid w:val="00454B55"/>
    <w:rsid w:val="00454C2E"/>
    <w:rsid w:val="00455BEB"/>
    <w:rsid w:val="00455FD5"/>
    <w:rsid w:val="0045784F"/>
    <w:rsid w:val="00460566"/>
    <w:rsid w:val="00461F25"/>
    <w:rsid w:val="00462A6F"/>
    <w:rsid w:val="00462CAB"/>
    <w:rsid w:val="00462F02"/>
    <w:rsid w:val="00462F18"/>
    <w:rsid w:val="004645BD"/>
    <w:rsid w:val="00464F3D"/>
    <w:rsid w:val="00465327"/>
    <w:rsid w:val="00465B5A"/>
    <w:rsid w:val="0046606F"/>
    <w:rsid w:val="004662C1"/>
    <w:rsid w:val="004665F1"/>
    <w:rsid w:val="004667C6"/>
    <w:rsid w:val="00470070"/>
    <w:rsid w:val="0047084A"/>
    <w:rsid w:val="0047149C"/>
    <w:rsid w:val="0047180D"/>
    <w:rsid w:val="00471BA8"/>
    <w:rsid w:val="00473013"/>
    <w:rsid w:val="0047458C"/>
    <w:rsid w:val="004748CE"/>
    <w:rsid w:val="00475203"/>
    <w:rsid w:val="004758C4"/>
    <w:rsid w:val="00475B8F"/>
    <w:rsid w:val="004760C7"/>
    <w:rsid w:val="00476E79"/>
    <w:rsid w:val="00477DC5"/>
    <w:rsid w:val="00480150"/>
    <w:rsid w:val="004812FF"/>
    <w:rsid w:val="00481BA2"/>
    <w:rsid w:val="0048228C"/>
    <w:rsid w:val="00482641"/>
    <w:rsid w:val="004832A1"/>
    <w:rsid w:val="00483450"/>
    <w:rsid w:val="00483DDB"/>
    <w:rsid w:val="004843D6"/>
    <w:rsid w:val="00484666"/>
    <w:rsid w:val="00484A9D"/>
    <w:rsid w:val="00484CCB"/>
    <w:rsid w:val="00484E0C"/>
    <w:rsid w:val="00484EFC"/>
    <w:rsid w:val="00485E28"/>
    <w:rsid w:val="004867E1"/>
    <w:rsid w:val="00486FE3"/>
    <w:rsid w:val="00487E52"/>
    <w:rsid w:val="004922F1"/>
    <w:rsid w:val="00492A10"/>
    <w:rsid w:val="004935D3"/>
    <w:rsid w:val="00493F5E"/>
    <w:rsid w:val="00493FF9"/>
    <w:rsid w:val="00494069"/>
    <w:rsid w:val="00494633"/>
    <w:rsid w:val="004962AD"/>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6091"/>
    <w:rsid w:val="004A6BC1"/>
    <w:rsid w:val="004A7623"/>
    <w:rsid w:val="004B155F"/>
    <w:rsid w:val="004B157A"/>
    <w:rsid w:val="004B15FF"/>
    <w:rsid w:val="004B546A"/>
    <w:rsid w:val="004B5D44"/>
    <w:rsid w:val="004B6103"/>
    <w:rsid w:val="004B6869"/>
    <w:rsid w:val="004B6DE2"/>
    <w:rsid w:val="004B731F"/>
    <w:rsid w:val="004B7DCE"/>
    <w:rsid w:val="004C0917"/>
    <w:rsid w:val="004C190E"/>
    <w:rsid w:val="004C1C50"/>
    <w:rsid w:val="004C1F8D"/>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748"/>
    <w:rsid w:val="004D1E9A"/>
    <w:rsid w:val="004D27E0"/>
    <w:rsid w:val="004D298A"/>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0CE6"/>
    <w:rsid w:val="004F2454"/>
    <w:rsid w:val="004F26A7"/>
    <w:rsid w:val="004F31ED"/>
    <w:rsid w:val="004F3632"/>
    <w:rsid w:val="004F450B"/>
    <w:rsid w:val="004F488D"/>
    <w:rsid w:val="004F5C66"/>
    <w:rsid w:val="004F5D1F"/>
    <w:rsid w:val="004F5D45"/>
    <w:rsid w:val="004F6170"/>
    <w:rsid w:val="004F67D1"/>
    <w:rsid w:val="004F6C82"/>
    <w:rsid w:val="004F78A4"/>
    <w:rsid w:val="004F7BC0"/>
    <w:rsid w:val="0050102E"/>
    <w:rsid w:val="005014B1"/>
    <w:rsid w:val="005014CC"/>
    <w:rsid w:val="00501EB3"/>
    <w:rsid w:val="00503229"/>
    <w:rsid w:val="00503312"/>
    <w:rsid w:val="0050491B"/>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CC"/>
    <w:rsid w:val="00516281"/>
    <w:rsid w:val="00516487"/>
    <w:rsid w:val="00516F62"/>
    <w:rsid w:val="00516FB5"/>
    <w:rsid w:val="0051703F"/>
    <w:rsid w:val="00517223"/>
    <w:rsid w:val="00517EA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7F9"/>
    <w:rsid w:val="00527966"/>
    <w:rsid w:val="00531CFF"/>
    <w:rsid w:val="00531D8A"/>
    <w:rsid w:val="005323C5"/>
    <w:rsid w:val="005325B5"/>
    <w:rsid w:val="00532AAC"/>
    <w:rsid w:val="00532B91"/>
    <w:rsid w:val="0053333B"/>
    <w:rsid w:val="00533A4B"/>
    <w:rsid w:val="00533A8F"/>
    <w:rsid w:val="005342EF"/>
    <w:rsid w:val="00534435"/>
    <w:rsid w:val="0053488D"/>
    <w:rsid w:val="00535AF1"/>
    <w:rsid w:val="0053604B"/>
    <w:rsid w:val="005374F6"/>
    <w:rsid w:val="00537A46"/>
    <w:rsid w:val="00537D03"/>
    <w:rsid w:val="00537D34"/>
    <w:rsid w:val="0054016B"/>
    <w:rsid w:val="00540AE4"/>
    <w:rsid w:val="005418D8"/>
    <w:rsid w:val="00541AC0"/>
    <w:rsid w:val="005426BB"/>
    <w:rsid w:val="00543D34"/>
    <w:rsid w:val="00545F54"/>
    <w:rsid w:val="005464E3"/>
    <w:rsid w:val="00546F23"/>
    <w:rsid w:val="00547AF4"/>
    <w:rsid w:val="00547FD3"/>
    <w:rsid w:val="005502C0"/>
    <w:rsid w:val="00552C6F"/>
    <w:rsid w:val="00553621"/>
    <w:rsid w:val="00553DE3"/>
    <w:rsid w:val="00554706"/>
    <w:rsid w:val="005558CE"/>
    <w:rsid w:val="0055670A"/>
    <w:rsid w:val="0055675C"/>
    <w:rsid w:val="00556845"/>
    <w:rsid w:val="005574E8"/>
    <w:rsid w:val="00560201"/>
    <w:rsid w:val="00560698"/>
    <w:rsid w:val="00560916"/>
    <w:rsid w:val="00560FE6"/>
    <w:rsid w:val="00560FF3"/>
    <w:rsid w:val="00561043"/>
    <w:rsid w:val="0056162D"/>
    <w:rsid w:val="005616B2"/>
    <w:rsid w:val="005617AC"/>
    <w:rsid w:val="005620A8"/>
    <w:rsid w:val="0056227A"/>
    <w:rsid w:val="005622B6"/>
    <w:rsid w:val="00563119"/>
    <w:rsid w:val="00564D21"/>
    <w:rsid w:val="00564D30"/>
    <w:rsid w:val="00565450"/>
    <w:rsid w:val="00565D8F"/>
    <w:rsid w:val="005668D6"/>
    <w:rsid w:val="00566ADB"/>
    <w:rsid w:val="00566B8B"/>
    <w:rsid w:val="00566CAF"/>
    <w:rsid w:val="00567122"/>
    <w:rsid w:val="00567813"/>
    <w:rsid w:val="00567D8D"/>
    <w:rsid w:val="00571250"/>
    <w:rsid w:val="00571473"/>
    <w:rsid w:val="00571B92"/>
    <w:rsid w:val="0057447C"/>
    <w:rsid w:val="00574CA9"/>
    <w:rsid w:val="00574EF2"/>
    <w:rsid w:val="0057535A"/>
    <w:rsid w:val="00575755"/>
    <w:rsid w:val="00575EF3"/>
    <w:rsid w:val="00576C45"/>
    <w:rsid w:val="00577CA4"/>
    <w:rsid w:val="00580145"/>
    <w:rsid w:val="00581AD9"/>
    <w:rsid w:val="00582E32"/>
    <w:rsid w:val="00582E7C"/>
    <w:rsid w:val="00584713"/>
    <w:rsid w:val="0058513B"/>
    <w:rsid w:val="0058516F"/>
    <w:rsid w:val="0058538D"/>
    <w:rsid w:val="0058565F"/>
    <w:rsid w:val="00586673"/>
    <w:rsid w:val="00586931"/>
    <w:rsid w:val="00586B45"/>
    <w:rsid w:val="00586BF7"/>
    <w:rsid w:val="00586EF4"/>
    <w:rsid w:val="00587C99"/>
    <w:rsid w:val="00591C36"/>
    <w:rsid w:val="00591F23"/>
    <w:rsid w:val="005922DA"/>
    <w:rsid w:val="00592421"/>
    <w:rsid w:val="00592821"/>
    <w:rsid w:val="00593039"/>
    <w:rsid w:val="00593076"/>
    <w:rsid w:val="00593469"/>
    <w:rsid w:val="00593582"/>
    <w:rsid w:val="005935D6"/>
    <w:rsid w:val="00596441"/>
    <w:rsid w:val="005975CA"/>
    <w:rsid w:val="005A0A14"/>
    <w:rsid w:val="005A2300"/>
    <w:rsid w:val="005A3095"/>
    <w:rsid w:val="005A34BF"/>
    <w:rsid w:val="005A39A7"/>
    <w:rsid w:val="005A3AA7"/>
    <w:rsid w:val="005A470D"/>
    <w:rsid w:val="005A4B1D"/>
    <w:rsid w:val="005A4EFF"/>
    <w:rsid w:val="005A51AD"/>
    <w:rsid w:val="005A586E"/>
    <w:rsid w:val="005A5BB8"/>
    <w:rsid w:val="005A61DA"/>
    <w:rsid w:val="005A62D4"/>
    <w:rsid w:val="005A673D"/>
    <w:rsid w:val="005A6814"/>
    <w:rsid w:val="005A6A7A"/>
    <w:rsid w:val="005A74DE"/>
    <w:rsid w:val="005B0214"/>
    <w:rsid w:val="005B3431"/>
    <w:rsid w:val="005B3531"/>
    <w:rsid w:val="005B4099"/>
    <w:rsid w:val="005B447F"/>
    <w:rsid w:val="005B4921"/>
    <w:rsid w:val="005B58A9"/>
    <w:rsid w:val="005B5BCD"/>
    <w:rsid w:val="005B6360"/>
    <w:rsid w:val="005B6576"/>
    <w:rsid w:val="005B6C64"/>
    <w:rsid w:val="005B6E4D"/>
    <w:rsid w:val="005C01C8"/>
    <w:rsid w:val="005C055A"/>
    <w:rsid w:val="005C10D7"/>
    <w:rsid w:val="005C15EF"/>
    <w:rsid w:val="005C1CA3"/>
    <w:rsid w:val="005C24E9"/>
    <w:rsid w:val="005C2886"/>
    <w:rsid w:val="005C46C3"/>
    <w:rsid w:val="005C4B08"/>
    <w:rsid w:val="005C5B3C"/>
    <w:rsid w:val="005C61DB"/>
    <w:rsid w:val="005C7BF8"/>
    <w:rsid w:val="005D1810"/>
    <w:rsid w:val="005D18DD"/>
    <w:rsid w:val="005D2213"/>
    <w:rsid w:val="005D22F0"/>
    <w:rsid w:val="005D27AF"/>
    <w:rsid w:val="005D3C19"/>
    <w:rsid w:val="005D5278"/>
    <w:rsid w:val="005D582F"/>
    <w:rsid w:val="005D6077"/>
    <w:rsid w:val="005D655F"/>
    <w:rsid w:val="005D6629"/>
    <w:rsid w:val="005D7F5F"/>
    <w:rsid w:val="005E006B"/>
    <w:rsid w:val="005E048E"/>
    <w:rsid w:val="005E070E"/>
    <w:rsid w:val="005E220A"/>
    <w:rsid w:val="005E23FD"/>
    <w:rsid w:val="005E378A"/>
    <w:rsid w:val="005E395E"/>
    <w:rsid w:val="005E4DBF"/>
    <w:rsid w:val="005E5435"/>
    <w:rsid w:val="005E6150"/>
    <w:rsid w:val="005E6482"/>
    <w:rsid w:val="005E651B"/>
    <w:rsid w:val="005E68A5"/>
    <w:rsid w:val="005E6C74"/>
    <w:rsid w:val="005E6C8D"/>
    <w:rsid w:val="005E71AF"/>
    <w:rsid w:val="005E7B5B"/>
    <w:rsid w:val="005F042E"/>
    <w:rsid w:val="005F0BB3"/>
    <w:rsid w:val="005F0D7E"/>
    <w:rsid w:val="005F280B"/>
    <w:rsid w:val="005F36C5"/>
    <w:rsid w:val="005F3750"/>
    <w:rsid w:val="005F432A"/>
    <w:rsid w:val="005F4706"/>
    <w:rsid w:val="005F52C9"/>
    <w:rsid w:val="005F54A2"/>
    <w:rsid w:val="005F5C63"/>
    <w:rsid w:val="005F726A"/>
    <w:rsid w:val="00600E64"/>
    <w:rsid w:val="00601832"/>
    <w:rsid w:val="00601D56"/>
    <w:rsid w:val="0060260E"/>
    <w:rsid w:val="00602774"/>
    <w:rsid w:val="0060300C"/>
    <w:rsid w:val="006043D8"/>
    <w:rsid w:val="006046B7"/>
    <w:rsid w:val="00604BDD"/>
    <w:rsid w:val="00605292"/>
    <w:rsid w:val="0060664B"/>
    <w:rsid w:val="0060734A"/>
    <w:rsid w:val="0061109F"/>
    <w:rsid w:val="00611B85"/>
    <w:rsid w:val="006120A8"/>
    <w:rsid w:val="00613EFC"/>
    <w:rsid w:val="00614712"/>
    <w:rsid w:val="00614CA3"/>
    <w:rsid w:val="00615542"/>
    <w:rsid w:val="00615FCA"/>
    <w:rsid w:val="00616338"/>
    <w:rsid w:val="006171D3"/>
    <w:rsid w:val="00617631"/>
    <w:rsid w:val="00620B2E"/>
    <w:rsid w:val="00622F03"/>
    <w:rsid w:val="00623AB5"/>
    <w:rsid w:val="0062419E"/>
    <w:rsid w:val="006246B0"/>
    <w:rsid w:val="00625710"/>
    <w:rsid w:val="00625F29"/>
    <w:rsid w:val="00626291"/>
    <w:rsid w:val="00626C66"/>
    <w:rsid w:val="00627255"/>
    <w:rsid w:val="00627AC3"/>
    <w:rsid w:val="006308BE"/>
    <w:rsid w:val="00630E42"/>
    <w:rsid w:val="0063245B"/>
    <w:rsid w:val="00632885"/>
    <w:rsid w:val="00633825"/>
    <w:rsid w:val="00633FAA"/>
    <w:rsid w:val="00636544"/>
    <w:rsid w:val="00636685"/>
    <w:rsid w:val="00637201"/>
    <w:rsid w:val="00640295"/>
    <w:rsid w:val="00640779"/>
    <w:rsid w:val="00640BAC"/>
    <w:rsid w:val="00640DCF"/>
    <w:rsid w:val="00642125"/>
    <w:rsid w:val="00643111"/>
    <w:rsid w:val="0064404C"/>
    <w:rsid w:val="00645F2A"/>
    <w:rsid w:val="00646A93"/>
    <w:rsid w:val="00646DA4"/>
    <w:rsid w:val="00646EE1"/>
    <w:rsid w:val="0064703D"/>
    <w:rsid w:val="00650B73"/>
    <w:rsid w:val="00650F73"/>
    <w:rsid w:val="006515D6"/>
    <w:rsid w:val="00652423"/>
    <w:rsid w:val="00652FCA"/>
    <w:rsid w:val="0065307E"/>
    <w:rsid w:val="006531F0"/>
    <w:rsid w:val="00653C59"/>
    <w:rsid w:val="0065449A"/>
    <w:rsid w:val="006554D6"/>
    <w:rsid w:val="00655634"/>
    <w:rsid w:val="006558A7"/>
    <w:rsid w:val="00655D2B"/>
    <w:rsid w:val="00657CEB"/>
    <w:rsid w:val="00660E44"/>
    <w:rsid w:val="00662169"/>
    <w:rsid w:val="00662180"/>
    <w:rsid w:val="00662DBF"/>
    <w:rsid w:val="00663B50"/>
    <w:rsid w:val="00664216"/>
    <w:rsid w:val="00664D6B"/>
    <w:rsid w:val="00665837"/>
    <w:rsid w:val="0066595D"/>
    <w:rsid w:val="00665DE0"/>
    <w:rsid w:val="00670043"/>
    <w:rsid w:val="00670A1F"/>
    <w:rsid w:val="00671D49"/>
    <w:rsid w:val="00672EC3"/>
    <w:rsid w:val="00673C2D"/>
    <w:rsid w:val="006744AF"/>
    <w:rsid w:val="00674D1B"/>
    <w:rsid w:val="006767ED"/>
    <w:rsid w:val="006776A2"/>
    <w:rsid w:val="006806AC"/>
    <w:rsid w:val="006810E8"/>
    <w:rsid w:val="00682382"/>
    <w:rsid w:val="00683A55"/>
    <w:rsid w:val="00687085"/>
    <w:rsid w:val="00687958"/>
    <w:rsid w:val="006911C2"/>
    <w:rsid w:val="006917EB"/>
    <w:rsid w:val="0069188B"/>
    <w:rsid w:val="00691E1C"/>
    <w:rsid w:val="0069280F"/>
    <w:rsid w:val="00692FDC"/>
    <w:rsid w:val="00693141"/>
    <w:rsid w:val="0069460B"/>
    <w:rsid w:val="00694C97"/>
    <w:rsid w:val="006958C8"/>
    <w:rsid w:val="006976E6"/>
    <w:rsid w:val="00697906"/>
    <w:rsid w:val="00697CD7"/>
    <w:rsid w:val="006A0C07"/>
    <w:rsid w:val="006A0DB9"/>
    <w:rsid w:val="006A11D6"/>
    <w:rsid w:val="006A11D8"/>
    <w:rsid w:val="006A17A3"/>
    <w:rsid w:val="006A2168"/>
    <w:rsid w:val="006A2295"/>
    <w:rsid w:val="006A2733"/>
    <w:rsid w:val="006A2ED6"/>
    <w:rsid w:val="006A3484"/>
    <w:rsid w:val="006A432C"/>
    <w:rsid w:val="006A4884"/>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544"/>
    <w:rsid w:val="006C17B9"/>
    <w:rsid w:val="006C18DA"/>
    <w:rsid w:val="006C2957"/>
    <w:rsid w:val="006C323D"/>
    <w:rsid w:val="006C43AD"/>
    <w:rsid w:val="006C54B1"/>
    <w:rsid w:val="006C637B"/>
    <w:rsid w:val="006C7BBC"/>
    <w:rsid w:val="006D028D"/>
    <w:rsid w:val="006D05A3"/>
    <w:rsid w:val="006D186A"/>
    <w:rsid w:val="006D1923"/>
    <w:rsid w:val="006D1B7B"/>
    <w:rsid w:val="006D30DD"/>
    <w:rsid w:val="006D36B0"/>
    <w:rsid w:val="006D5515"/>
    <w:rsid w:val="006D579F"/>
    <w:rsid w:val="006D779F"/>
    <w:rsid w:val="006D7FA5"/>
    <w:rsid w:val="006D7FB1"/>
    <w:rsid w:val="006E0560"/>
    <w:rsid w:val="006E07B5"/>
    <w:rsid w:val="006E2619"/>
    <w:rsid w:val="006E312F"/>
    <w:rsid w:val="006E31FD"/>
    <w:rsid w:val="006E3C0F"/>
    <w:rsid w:val="006E3E2B"/>
    <w:rsid w:val="006E65CF"/>
    <w:rsid w:val="006E6F37"/>
    <w:rsid w:val="006E71B1"/>
    <w:rsid w:val="006E7601"/>
    <w:rsid w:val="006E761D"/>
    <w:rsid w:val="006F062B"/>
    <w:rsid w:val="006F1DAA"/>
    <w:rsid w:val="006F2D22"/>
    <w:rsid w:val="006F382C"/>
    <w:rsid w:val="006F3D14"/>
    <w:rsid w:val="006F43F4"/>
    <w:rsid w:val="006F4B2B"/>
    <w:rsid w:val="006F51A7"/>
    <w:rsid w:val="006F5C49"/>
    <w:rsid w:val="006F6595"/>
    <w:rsid w:val="006F6AF1"/>
    <w:rsid w:val="006F7F46"/>
    <w:rsid w:val="00700210"/>
    <w:rsid w:val="007004F3"/>
    <w:rsid w:val="00700C46"/>
    <w:rsid w:val="0070129E"/>
    <w:rsid w:val="007017AB"/>
    <w:rsid w:val="007018CD"/>
    <w:rsid w:val="00701F48"/>
    <w:rsid w:val="00702146"/>
    <w:rsid w:val="00702F1E"/>
    <w:rsid w:val="007032F7"/>
    <w:rsid w:val="00703DD4"/>
    <w:rsid w:val="00704641"/>
    <w:rsid w:val="00704FB3"/>
    <w:rsid w:val="00705716"/>
    <w:rsid w:val="00705F75"/>
    <w:rsid w:val="00706352"/>
    <w:rsid w:val="00706820"/>
    <w:rsid w:val="00706824"/>
    <w:rsid w:val="007078AC"/>
    <w:rsid w:val="00713209"/>
    <w:rsid w:val="00713442"/>
    <w:rsid w:val="00713CED"/>
    <w:rsid w:val="0071547B"/>
    <w:rsid w:val="00715502"/>
    <w:rsid w:val="00715A58"/>
    <w:rsid w:val="00716025"/>
    <w:rsid w:val="0071608A"/>
    <w:rsid w:val="00716A03"/>
    <w:rsid w:val="00716EA9"/>
    <w:rsid w:val="00717101"/>
    <w:rsid w:val="00717E30"/>
    <w:rsid w:val="0072053E"/>
    <w:rsid w:val="007207C4"/>
    <w:rsid w:val="00720F80"/>
    <w:rsid w:val="007233D7"/>
    <w:rsid w:val="00723596"/>
    <w:rsid w:val="00723841"/>
    <w:rsid w:val="0072399C"/>
    <w:rsid w:val="00725411"/>
    <w:rsid w:val="00725CEC"/>
    <w:rsid w:val="00725F1B"/>
    <w:rsid w:val="00727FB2"/>
    <w:rsid w:val="00730242"/>
    <w:rsid w:val="00730AC1"/>
    <w:rsid w:val="007321D5"/>
    <w:rsid w:val="0073239A"/>
    <w:rsid w:val="00735125"/>
    <w:rsid w:val="007351BB"/>
    <w:rsid w:val="00736073"/>
    <w:rsid w:val="00736BBF"/>
    <w:rsid w:val="00737124"/>
    <w:rsid w:val="00737783"/>
    <w:rsid w:val="007400FD"/>
    <w:rsid w:val="00741178"/>
    <w:rsid w:val="00742AB4"/>
    <w:rsid w:val="007439A4"/>
    <w:rsid w:val="007447B4"/>
    <w:rsid w:val="00745C7F"/>
    <w:rsid w:val="00746A86"/>
    <w:rsid w:val="00746B18"/>
    <w:rsid w:val="00750C03"/>
    <w:rsid w:val="0075186F"/>
    <w:rsid w:val="007521B0"/>
    <w:rsid w:val="00752E8B"/>
    <w:rsid w:val="00752FE4"/>
    <w:rsid w:val="007535D6"/>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9C7"/>
    <w:rsid w:val="0076416E"/>
    <w:rsid w:val="00767514"/>
    <w:rsid w:val="00767562"/>
    <w:rsid w:val="00770C7C"/>
    <w:rsid w:val="00770D1D"/>
    <w:rsid w:val="0077111B"/>
    <w:rsid w:val="00771B00"/>
    <w:rsid w:val="00772310"/>
    <w:rsid w:val="00772740"/>
    <w:rsid w:val="00772B3B"/>
    <w:rsid w:val="00772F4C"/>
    <w:rsid w:val="007730AF"/>
    <w:rsid w:val="00773195"/>
    <w:rsid w:val="007736D5"/>
    <w:rsid w:val="0077377A"/>
    <w:rsid w:val="007740C5"/>
    <w:rsid w:val="007748D3"/>
    <w:rsid w:val="0077525B"/>
    <w:rsid w:val="007760C7"/>
    <w:rsid w:val="007770A5"/>
    <w:rsid w:val="00777763"/>
    <w:rsid w:val="0077784B"/>
    <w:rsid w:val="007778FB"/>
    <w:rsid w:val="00777D86"/>
    <w:rsid w:val="00777F04"/>
    <w:rsid w:val="00780531"/>
    <w:rsid w:val="00780557"/>
    <w:rsid w:val="00780A4A"/>
    <w:rsid w:val="00780A59"/>
    <w:rsid w:val="0078132B"/>
    <w:rsid w:val="0078253D"/>
    <w:rsid w:val="007828B4"/>
    <w:rsid w:val="00783826"/>
    <w:rsid w:val="00783FBB"/>
    <w:rsid w:val="007846E1"/>
    <w:rsid w:val="00784C3F"/>
    <w:rsid w:val="00785DC0"/>
    <w:rsid w:val="00791617"/>
    <w:rsid w:val="0079249D"/>
    <w:rsid w:val="00792F6B"/>
    <w:rsid w:val="007932BE"/>
    <w:rsid w:val="007936E4"/>
    <w:rsid w:val="0079402A"/>
    <w:rsid w:val="007940FD"/>
    <w:rsid w:val="00794539"/>
    <w:rsid w:val="0079552D"/>
    <w:rsid w:val="0079589A"/>
    <w:rsid w:val="007A00D7"/>
    <w:rsid w:val="007A15EB"/>
    <w:rsid w:val="007A1CBF"/>
    <w:rsid w:val="007A1F3A"/>
    <w:rsid w:val="007A3470"/>
    <w:rsid w:val="007A39E4"/>
    <w:rsid w:val="007A4CFB"/>
    <w:rsid w:val="007A54E4"/>
    <w:rsid w:val="007A5640"/>
    <w:rsid w:val="007A579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72"/>
    <w:rsid w:val="007B6225"/>
    <w:rsid w:val="007B6BAF"/>
    <w:rsid w:val="007B7609"/>
    <w:rsid w:val="007B7C33"/>
    <w:rsid w:val="007C067F"/>
    <w:rsid w:val="007C205A"/>
    <w:rsid w:val="007C205C"/>
    <w:rsid w:val="007C289E"/>
    <w:rsid w:val="007C2F90"/>
    <w:rsid w:val="007C3A8C"/>
    <w:rsid w:val="007C3FE5"/>
    <w:rsid w:val="007C4173"/>
    <w:rsid w:val="007C5142"/>
    <w:rsid w:val="007C6429"/>
    <w:rsid w:val="007C6AC2"/>
    <w:rsid w:val="007C6AF2"/>
    <w:rsid w:val="007C7169"/>
    <w:rsid w:val="007C721A"/>
    <w:rsid w:val="007C7C09"/>
    <w:rsid w:val="007C7ECB"/>
    <w:rsid w:val="007C7EDA"/>
    <w:rsid w:val="007D041D"/>
    <w:rsid w:val="007D0661"/>
    <w:rsid w:val="007D0B30"/>
    <w:rsid w:val="007D0CB4"/>
    <w:rsid w:val="007D13F1"/>
    <w:rsid w:val="007D14EE"/>
    <w:rsid w:val="007D1B99"/>
    <w:rsid w:val="007D1BE4"/>
    <w:rsid w:val="007D33C7"/>
    <w:rsid w:val="007D3E02"/>
    <w:rsid w:val="007D4211"/>
    <w:rsid w:val="007D4242"/>
    <w:rsid w:val="007D5136"/>
    <w:rsid w:val="007D582E"/>
    <w:rsid w:val="007D7E58"/>
    <w:rsid w:val="007E0604"/>
    <w:rsid w:val="007E0EAC"/>
    <w:rsid w:val="007E322B"/>
    <w:rsid w:val="007E3673"/>
    <w:rsid w:val="007E36E4"/>
    <w:rsid w:val="007E3924"/>
    <w:rsid w:val="007E40E6"/>
    <w:rsid w:val="007E4C9F"/>
    <w:rsid w:val="007E4D69"/>
    <w:rsid w:val="007E5AF1"/>
    <w:rsid w:val="007E6C99"/>
    <w:rsid w:val="007E72B5"/>
    <w:rsid w:val="007F02DF"/>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07D77"/>
    <w:rsid w:val="008104F8"/>
    <w:rsid w:val="00810831"/>
    <w:rsid w:val="00811041"/>
    <w:rsid w:val="00812E0C"/>
    <w:rsid w:val="00814A2D"/>
    <w:rsid w:val="00815095"/>
    <w:rsid w:val="00816AD6"/>
    <w:rsid w:val="008178E0"/>
    <w:rsid w:val="00820570"/>
    <w:rsid w:val="008205C2"/>
    <w:rsid w:val="00822189"/>
    <w:rsid w:val="00823082"/>
    <w:rsid w:val="008239D6"/>
    <w:rsid w:val="008239F0"/>
    <w:rsid w:val="00823A6C"/>
    <w:rsid w:val="0082403C"/>
    <w:rsid w:val="008243FE"/>
    <w:rsid w:val="00824EB4"/>
    <w:rsid w:val="008253B3"/>
    <w:rsid w:val="0082579F"/>
    <w:rsid w:val="00826034"/>
    <w:rsid w:val="008265DF"/>
    <w:rsid w:val="00826611"/>
    <w:rsid w:val="00827599"/>
    <w:rsid w:val="00830273"/>
    <w:rsid w:val="00832DB0"/>
    <w:rsid w:val="0083309B"/>
    <w:rsid w:val="008331BB"/>
    <w:rsid w:val="00833336"/>
    <w:rsid w:val="0083412F"/>
    <w:rsid w:val="008344A6"/>
    <w:rsid w:val="008347FC"/>
    <w:rsid w:val="008379C3"/>
    <w:rsid w:val="00837F34"/>
    <w:rsid w:val="0084162F"/>
    <w:rsid w:val="008419E2"/>
    <w:rsid w:val="008424EB"/>
    <w:rsid w:val="00843526"/>
    <w:rsid w:val="008440EE"/>
    <w:rsid w:val="008445BE"/>
    <w:rsid w:val="00844E31"/>
    <w:rsid w:val="008461A0"/>
    <w:rsid w:val="008464D7"/>
    <w:rsid w:val="00846774"/>
    <w:rsid w:val="00846865"/>
    <w:rsid w:val="00850D47"/>
    <w:rsid w:val="008512C3"/>
    <w:rsid w:val="00852263"/>
    <w:rsid w:val="008527FF"/>
    <w:rsid w:val="00853097"/>
    <w:rsid w:val="00853376"/>
    <w:rsid w:val="00855F12"/>
    <w:rsid w:val="00856781"/>
    <w:rsid w:val="00857781"/>
    <w:rsid w:val="008600D1"/>
    <w:rsid w:val="00861C4B"/>
    <w:rsid w:val="008630AA"/>
    <w:rsid w:val="00864F8D"/>
    <w:rsid w:val="008658B9"/>
    <w:rsid w:val="008658DE"/>
    <w:rsid w:val="00865BD1"/>
    <w:rsid w:val="00865F0C"/>
    <w:rsid w:val="00867C63"/>
    <w:rsid w:val="0087081F"/>
    <w:rsid w:val="00870A7C"/>
    <w:rsid w:val="00872593"/>
    <w:rsid w:val="00873478"/>
    <w:rsid w:val="00873E55"/>
    <w:rsid w:val="00873E7A"/>
    <w:rsid w:val="0087402D"/>
    <w:rsid w:val="008741D3"/>
    <w:rsid w:val="0087451F"/>
    <w:rsid w:val="00875190"/>
    <w:rsid w:val="00877793"/>
    <w:rsid w:val="00877D59"/>
    <w:rsid w:val="008809BF"/>
    <w:rsid w:val="00881731"/>
    <w:rsid w:val="00881CCD"/>
    <w:rsid w:val="008831F4"/>
    <w:rsid w:val="00883B09"/>
    <w:rsid w:val="00884A7C"/>
    <w:rsid w:val="008867E3"/>
    <w:rsid w:val="00886ADD"/>
    <w:rsid w:val="00887302"/>
    <w:rsid w:val="00887760"/>
    <w:rsid w:val="00887D83"/>
    <w:rsid w:val="008915FB"/>
    <w:rsid w:val="00891EE6"/>
    <w:rsid w:val="00892B8D"/>
    <w:rsid w:val="00892D01"/>
    <w:rsid w:val="00893F3B"/>
    <w:rsid w:val="00895BF5"/>
    <w:rsid w:val="00895DC6"/>
    <w:rsid w:val="00895E59"/>
    <w:rsid w:val="00896A6E"/>
    <w:rsid w:val="00897AFA"/>
    <w:rsid w:val="00897CD0"/>
    <w:rsid w:val="008A1A17"/>
    <w:rsid w:val="008A1E2B"/>
    <w:rsid w:val="008A24F8"/>
    <w:rsid w:val="008A2680"/>
    <w:rsid w:val="008A2C95"/>
    <w:rsid w:val="008A390B"/>
    <w:rsid w:val="008A5038"/>
    <w:rsid w:val="008A7266"/>
    <w:rsid w:val="008B03F2"/>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2A14"/>
    <w:rsid w:val="008C32F4"/>
    <w:rsid w:val="008C3435"/>
    <w:rsid w:val="008C34FC"/>
    <w:rsid w:val="008C3722"/>
    <w:rsid w:val="008C47EE"/>
    <w:rsid w:val="008C4AB9"/>
    <w:rsid w:val="008C76AB"/>
    <w:rsid w:val="008C794C"/>
    <w:rsid w:val="008C79C8"/>
    <w:rsid w:val="008D1061"/>
    <w:rsid w:val="008D21DB"/>
    <w:rsid w:val="008D2DA8"/>
    <w:rsid w:val="008D399A"/>
    <w:rsid w:val="008D3B63"/>
    <w:rsid w:val="008D4ECD"/>
    <w:rsid w:val="008D5269"/>
    <w:rsid w:val="008D60F8"/>
    <w:rsid w:val="008D743C"/>
    <w:rsid w:val="008E0443"/>
    <w:rsid w:val="008E17C3"/>
    <w:rsid w:val="008E1931"/>
    <w:rsid w:val="008E35DE"/>
    <w:rsid w:val="008E502E"/>
    <w:rsid w:val="008E527D"/>
    <w:rsid w:val="008E5965"/>
    <w:rsid w:val="008E5F1A"/>
    <w:rsid w:val="008E636F"/>
    <w:rsid w:val="008E7106"/>
    <w:rsid w:val="008E72EB"/>
    <w:rsid w:val="008F2D4B"/>
    <w:rsid w:val="008F3EE5"/>
    <w:rsid w:val="008F4254"/>
    <w:rsid w:val="008F4522"/>
    <w:rsid w:val="008F6438"/>
    <w:rsid w:val="009007EB"/>
    <w:rsid w:val="009025E9"/>
    <w:rsid w:val="00902D7C"/>
    <w:rsid w:val="00902EBC"/>
    <w:rsid w:val="00903A3F"/>
    <w:rsid w:val="0090447A"/>
    <w:rsid w:val="009044AB"/>
    <w:rsid w:val="0090466C"/>
    <w:rsid w:val="00904EBD"/>
    <w:rsid w:val="00905398"/>
    <w:rsid w:val="00912090"/>
    <w:rsid w:val="0091239E"/>
    <w:rsid w:val="0091306D"/>
    <w:rsid w:val="009139FE"/>
    <w:rsid w:val="00914C54"/>
    <w:rsid w:val="009178CD"/>
    <w:rsid w:val="00920359"/>
    <w:rsid w:val="0092178D"/>
    <w:rsid w:val="00921C8C"/>
    <w:rsid w:val="00921D5E"/>
    <w:rsid w:val="009222DF"/>
    <w:rsid w:val="00922384"/>
    <w:rsid w:val="00922688"/>
    <w:rsid w:val="009245C9"/>
    <w:rsid w:val="00925260"/>
    <w:rsid w:val="009252CC"/>
    <w:rsid w:val="00925BB8"/>
    <w:rsid w:val="009263F2"/>
    <w:rsid w:val="009266E5"/>
    <w:rsid w:val="009267F8"/>
    <w:rsid w:val="00927C0B"/>
    <w:rsid w:val="00930719"/>
    <w:rsid w:val="0093302C"/>
    <w:rsid w:val="0093305D"/>
    <w:rsid w:val="00934370"/>
    <w:rsid w:val="00934B5D"/>
    <w:rsid w:val="00935518"/>
    <w:rsid w:val="00935E5B"/>
    <w:rsid w:val="00936429"/>
    <w:rsid w:val="009372CE"/>
    <w:rsid w:val="0094057D"/>
    <w:rsid w:val="00940601"/>
    <w:rsid w:val="00940E69"/>
    <w:rsid w:val="00940EB1"/>
    <w:rsid w:val="00941672"/>
    <w:rsid w:val="00941E7C"/>
    <w:rsid w:val="009424EE"/>
    <w:rsid w:val="009425DB"/>
    <w:rsid w:val="00942F5F"/>
    <w:rsid w:val="00943647"/>
    <w:rsid w:val="009436AA"/>
    <w:rsid w:val="009438B9"/>
    <w:rsid w:val="00943D4D"/>
    <w:rsid w:val="009452D6"/>
    <w:rsid w:val="00946D31"/>
    <w:rsid w:val="00947AF2"/>
    <w:rsid w:val="00947B35"/>
    <w:rsid w:val="00951CB5"/>
    <w:rsid w:val="009524AF"/>
    <w:rsid w:val="00952831"/>
    <w:rsid w:val="00952B75"/>
    <w:rsid w:val="00952CF4"/>
    <w:rsid w:val="0095379E"/>
    <w:rsid w:val="00953950"/>
    <w:rsid w:val="00954A5E"/>
    <w:rsid w:val="00954F47"/>
    <w:rsid w:val="009555F4"/>
    <w:rsid w:val="00956DBD"/>
    <w:rsid w:val="00956F2E"/>
    <w:rsid w:val="00957147"/>
    <w:rsid w:val="00957D33"/>
    <w:rsid w:val="00957DAA"/>
    <w:rsid w:val="009602DB"/>
    <w:rsid w:val="00961573"/>
    <w:rsid w:val="00961F1F"/>
    <w:rsid w:val="00962A2E"/>
    <w:rsid w:val="00963C0C"/>
    <w:rsid w:val="00963F02"/>
    <w:rsid w:val="009644DA"/>
    <w:rsid w:val="00964965"/>
    <w:rsid w:val="00964FF4"/>
    <w:rsid w:val="00965041"/>
    <w:rsid w:val="00965922"/>
    <w:rsid w:val="009663E6"/>
    <w:rsid w:val="00966CCB"/>
    <w:rsid w:val="00966E7F"/>
    <w:rsid w:val="009673A2"/>
    <w:rsid w:val="00967984"/>
    <w:rsid w:val="0097017D"/>
    <w:rsid w:val="00970D3B"/>
    <w:rsid w:val="00971D79"/>
    <w:rsid w:val="0097260A"/>
    <w:rsid w:val="00972A3C"/>
    <w:rsid w:val="00973572"/>
    <w:rsid w:val="00974940"/>
    <w:rsid w:val="00976429"/>
    <w:rsid w:val="00977980"/>
    <w:rsid w:val="00977A25"/>
    <w:rsid w:val="00980A38"/>
    <w:rsid w:val="009811B4"/>
    <w:rsid w:val="009816E6"/>
    <w:rsid w:val="00981F1B"/>
    <w:rsid w:val="00982110"/>
    <w:rsid w:val="00982847"/>
    <w:rsid w:val="00982B90"/>
    <w:rsid w:val="00982F36"/>
    <w:rsid w:val="0098337B"/>
    <w:rsid w:val="00985156"/>
    <w:rsid w:val="0098603E"/>
    <w:rsid w:val="00986FE0"/>
    <w:rsid w:val="0098738C"/>
    <w:rsid w:val="00987DB9"/>
    <w:rsid w:val="009901EA"/>
    <w:rsid w:val="009927D7"/>
    <w:rsid w:val="00993142"/>
    <w:rsid w:val="00993395"/>
    <w:rsid w:val="00993D6C"/>
    <w:rsid w:val="00993EAF"/>
    <w:rsid w:val="0099407E"/>
    <w:rsid w:val="009958AC"/>
    <w:rsid w:val="00995A34"/>
    <w:rsid w:val="00995B7C"/>
    <w:rsid w:val="0099638D"/>
    <w:rsid w:val="00996E5D"/>
    <w:rsid w:val="0099736B"/>
    <w:rsid w:val="00997885"/>
    <w:rsid w:val="00997C11"/>
    <w:rsid w:val="00997FAB"/>
    <w:rsid w:val="009A1A0A"/>
    <w:rsid w:val="009A47DA"/>
    <w:rsid w:val="009A4A81"/>
    <w:rsid w:val="009A5DCA"/>
    <w:rsid w:val="009A6DC7"/>
    <w:rsid w:val="009A7F06"/>
    <w:rsid w:val="009B0348"/>
    <w:rsid w:val="009B0C92"/>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58DD"/>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113C"/>
    <w:rsid w:val="009E145E"/>
    <w:rsid w:val="009E175B"/>
    <w:rsid w:val="009E1B34"/>
    <w:rsid w:val="009E271F"/>
    <w:rsid w:val="009E2793"/>
    <w:rsid w:val="009E2ABA"/>
    <w:rsid w:val="009E345F"/>
    <w:rsid w:val="009E4038"/>
    <w:rsid w:val="009E4228"/>
    <w:rsid w:val="009E46D6"/>
    <w:rsid w:val="009E47DE"/>
    <w:rsid w:val="009E4CDB"/>
    <w:rsid w:val="009E5BB4"/>
    <w:rsid w:val="009E7ADC"/>
    <w:rsid w:val="009F1562"/>
    <w:rsid w:val="009F2B8C"/>
    <w:rsid w:val="009F2FA2"/>
    <w:rsid w:val="009F392C"/>
    <w:rsid w:val="009F395B"/>
    <w:rsid w:val="009F3DEC"/>
    <w:rsid w:val="009F528B"/>
    <w:rsid w:val="009F6E34"/>
    <w:rsid w:val="009F73F1"/>
    <w:rsid w:val="009F77FA"/>
    <w:rsid w:val="00A003B1"/>
    <w:rsid w:val="00A00485"/>
    <w:rsid w:val="00A004F4"/>
    <w:rsid w:val="00A015C5"/>
    <w:rsid w:val="00A024FB"/>
    <w:rsid w:val="00A0355E"/>
    <w:rsid w:val="00A03C4A"/>
    <w:rsid w:val="00A04387"/>
    <w:rsid w:val="00A04699"/>
    <w:rsid w:val="00A0473E"/>
    <w:rsid w:val="00A04F2B"/>
    <w:rsid w:val="00A0539B"/>
    <w:rsid w:val="00A055CA"/>
    <w:rsid w:val="00A05FFA"/>
    <w:rsid w:val="00A07CBA"/>
    <w:rsid w:val="00A103C0"/>
    <w:rsid w:val="00A1075F"/>
    <w:rsid w:val="00A111D3"/>
    <w:rsid w:val="00A11491"/>
    <w:rsid w:val="00A11AF8"/>
    <w:rsid w:val="00A11D2A"/>
    <w:rsid w:val="00A127F4"/>
    <w:rsid w:val="00A138E4"/>
    <w:rsid w:val="00A14471"/>
    <w:rsid w:val="00A1565A"/>
    <w:rsid w:val="00A16549"/>
    <w:rsid w:val="00A17AE4"/>
    <w:rsid w:val="00A21469"/>
    <w:rsid w:val="00A22BB4"/>
    <w:rsid w:val="00A238BE"/>
    <w:rsid w:val="00A25D5D"/>
    <w:rsid w:val="00A26B27"/>
    <w:rsid w:val="00A26D12"/>
    <w:rsid w:val="00A30589"/>
    <w:rsid w:val="00A3084C"/>
    <w:rsid w:val="00A3110A"/>
    <w:rsid w:val="00A32500"/>
    <w:rsid w:val="00A33700"/>
    <w:rsid w:val="00A33EDD"/>
    <w:rsid w:val="00A34112"/>
    <w:rsid w:val="00A3481A"/>
    <w:rsid w:val="00A35023"/>
    <w:rsid w:val="00A35411"/>
    <w:rsid w:val="00A35E8F"/>
    <w:rsid w:val="00A366D6"/>
    <w:rsid w:val="00A36D24"/>
    <w:rsid w:val="00A378D6"/>
    <w:rsid w:val="00A4198C"/>
    <w:rsid w:val="00A435A0"/>
    <w:rsid w:val="00A44610"/>
    <w:rsid w:val="00A44974"/>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5B94"/>
    <w:rsid w:val="00A660E8"/>
    <w:rsid w:val="00A66986"/>
    <w:rsid w:val="00A66DE3"/>
    <w:rsid w:val="00A674F2"/>
    <w:rsid w:val="00A679CA"/>
    <w:rsid w:val="00A67AC7"/>
    <w:rsid w:val="00A67ADB"/>
    <w:rsid w:val="00A67C90"/>
    <w:rsid w:val="00A70A46"/>
    <w:rsid w:val="00A70A90"/>
    <w:rsid w:val="00A70B9C"/>
    <w:rsid w:val="00A73ABE"/>
    <w:rsid w:val="00A73EA0"/>
    <w:rsid w:val="00A74D88"/>
    <w:rsid w:val="00A7533B"/>
    <w:rsid w:val="00A760A3"/>
    <w:rsid w:val="00A7611F"/>
    <w:rsid w:val="00A7703F"/>
    <w:rsid w:val="00A774E0"/>
    <w:rsid w:val="00A77E4C"/>
    <w:rsid w:val="00A8040D"/>
    <w:rsid w:val="00A81564"/>
    <w:rsid w:val="00A820CD"/>
    <w:rsid w:val="00A841D0"/>
    <w:rsid w:val="00A844E8"/>
    <w:rsid w:val="00A855BB"/>
    <w:rsid w:val="00A85F2D"/>
    <w:rsid w:val="00A87A6E"/>
    <w:rsid w:val="00A87B96"/>
    <w:rsid w:val="00A907A0"/>
    <w:rsid w:val="00A9086D"/>
    <w:rsid w:val="00A915CA"/>
    <w:rsid w:val="00A915FD"/>
    <w:rsid w:val="00A92F44"/>
    <w:rsid w:val="00A93283"/>
    <w:rsid w:val="00A937CF"/>
    <w:rsid w:val="00A94598"/>
    <w:rsid w:val="00A94700"/>
    <w:rsid w:val="00A94C48"/>
    <w:rsid w:val="00A959C8"/>
    <w:rsid w:val="00A963E6"/>
    <w:rsid w:val="00A97B33"/>
    <w:rsid w:val="00A97FF8"/>
    <w:rsid w:val="00AA05A7"/>
    <w:rsid w:val="00AA07EE"/>
    <w:rsid w:val="00AA085A"/>
    <w:rsid w:val="00AA11CD"/>
    <w:rsid w:val="00AA141E"/>
    <w:rsid w:val="00AA16AE"/>
    <w:rsid w:val="00AA2C12"/>
    <w:rsid w:val="00AA2C56"/>
    <w:rsid w:val="00AA38D4"/>
    <w:rsid w:val="00AA483C"/>
    <w:rsid w:val="00AA6A3C"/>
    <w:rsid w:val="00AA707B"/>
    <w:rsid w:val="00AA7FCD"/>
    <w:rsid w:val="00AB095C"/>
    <w:rsid w:val="00AB1575"/>
    <w:rsid w:val="00AB2B2E"/>
    <w:rsid w:val="00AB3C95"/>
    <w:rsid w:val="00AB3E12"/>
    <w:rsid w:val="00AB4826"/>
    <w:rsid w:val="00AB565B"/>
    <w:rsid w:val="00AB6E8A"/>
    <w:rsid w:val="00AC09E6"/>
    <w:rsid w:val="00AC1BD2"/>
    <w:rsid w:val="00AC3A52"/>
    <w:rsid w:val="00AC40B5"/>
    <w:rsid w:val="00AC4980"/>
    <w:rsid w:val="00AC54FA"/>
    <w:rsid w:val="00AC5D2F"/>
    <w:rsid w:val="00AC6F47"/>
    <w:rsid w:val="00AC7165"/>
    <w:rsid w:val="00AC74BE"/>
    <w:rsid w:val="00AC7E2E"/>
    <w:rsid w:val="00AD08FC"/>
    <w:rsid w:val="00AD0FFC"/>
    <w:rsid w:val="00AD1B73"/>
    <w:rsid w:val="00AD2153"/>
    <w:rsid w:val="00AD2BC8"/>
    <w:rsid w:val="00AD36F0"/>
    <w:rsid w:val="00AD3A63"/>
    <w:rsid w:val="00AD55B3"/>
    <w:rsid w:val="00AD5799"/>
    <w:rsid w:val="00AD602D"/>
    <w:rsid w:val="00AD69FC"/>
    <w:rsid w:val="00AE19D7"/>
    <w:rsid w:val="00AE1A31"/>
    <w:rsid w:val="00AE1B63"/>
    <w:rsid w:val="00AE2345"/>
    <w:rsid w:val="00AE32BD"/>
    <w:rsid w:val="00AE3820"/>
    <w:rsid w:val="00AE3832"/>
    <w:rsid w:val="00AE3F41"/>
    <w:rsid w:val="00AE4063"/>
    <w:rsid w:val="00AE4416"/>
    <w:rsid w:val="00AE556D"/>
    <w:rsid w:val="00AE6C84"/>
    <w:rsid w:val="00AF006D"/>
    <w:rsid w:val="00AF0789"/>
    <w:rsid w:val="00AF1B37"/>
    <w:rsid w:val="00AF20FE"/>
    <w:rsid w:val="00AF24A5"/>
    <w:rsid w:val="00AF2513"/>
    <w:rsid w:val="00AF316F"/>
    <w:rsid w:val="00AF37E5"/>
    <w:rsid w:val="00AF49AE"/>
    <w:rsid w:val="00AF4A5A"/>
    <w:rsid w:val="00AF4BE4"/>
    <w:rsid w:val="00AF4C02"/>
    <w:rsid w:val="00AF50E7"/>
    <w:rsid w:val="00AF5392"/>
    <w:rsid w:val="00AF54B3"/>
    <w:rsid w:val="00AF662F"/>
    <w:rsid w:val="00AF6C63"/>
    <w:rsid w:val="00AF7CEF"/>
    <w:rsid w:val="00B0004F"/>
    <w:rsid w:val="00B005D6"/>
    <w:rsid w:val="00B00F5C"/>
    <w:rsid w:val="00B012D1"/>
    <w:rsid w:val="00B02229"/>
    <w:rsid w:val="00B022EF"/>
    <w:rsid w:val="00B02333"/>
    <w:rsid w:val="00B0281E"/>
    <w:rsid w:val="00B05271"/>
    <w:rsid w:val="00B05321"/>
    <w:rsid w:val="00B068A5"/>
    <w:rsid w:val="00B10AF3"/>
    <w:rsid w:val="00B1161B"/>
    <w:rsid w:val="00B1328A"/>
    <w:rsid w:val="00B13383"/>
    <w:rsid w:val="00B13407"/>
    <w:rsid w:val="00B13597"/>
    <w:rsid w:val="00B14883"/>
    <w:rsid w:val="00B14C89"/>
    <w:rsid w:val="00B15BC8"/>
    <w:rsid w:val="00B15C35"/>
    <w:rsid w:val="00B163A8"/>
    <w:rsid w:val="00B174B2"/>
    <w:rsid w:val="00B17559"/>
    <w:rsid w:val="00B217CD"/>
    <w:rsid w:val="00B218E3"/>
    <w:rsid w:val="00B21A18"/>
    <w:rsid w:val="00B21E8C"/>
    <w:rsid w:val="00B220D8"/>
    <w:rsid w:val="00B227F1"/>
    <w:rsid w:val="00B22C0F"/>
    <w:rsid w:val="00B22C7D"/>
    <w:rsid w:val="00B22E26"/>
    <w:rsid w:val="00B23FCD"/>
    <w:rsid w:val="00B243E2"/>
    <w:rsid w:val="00B24733"/>
    <w:rsid w:val="00B25846"/>
    <w:rsid w:val="00B25A5F"/>
    <w:rsid w:val="00B25B8A"/>
    <w:rsid w:val="00B26035"/>
    <w:rsid w:val="00B262F3"/>
    <w:rsid w:val="00B305E3"/>
    <w:rsid w:val="00B310BF"/>
    <w:rsid w:val="00B31808"/>
    <w:rsid w:val="00B321EF"/>
    <w:rsid w:val="00B3284D"/>
    <w:rsid w:val="00B3524E"/>
    <w:rsid w:val="00B35A10"/>
    <w:rsid w:val="00B3745E"/>
    <w:rsid w:val="00B40314"/>
    <w:rsid w:val="00B41347"/>
    <w:rsid w:val="00B415EE"/>
    <w:rsid w:val="00B42DED"/>
    <w:rsid w:val="00B43737"/>
    <w:rsid w:val="00B43890"/>
    <w:rsid w:val="00B43B3F"/>
    <w:rsid w:val="00B43FF1"/>
    <w:rsid w:val="00B46279"/>
    <w:rsid w:val="00B463E7"/>
    <w:rsid w:val="00B46B7A"/>
    <w:rsid w:val="00B4708C"/>
    <w:rsid w:val="00B476CC"/>
    <w:rsid w:val="00B47773"/>
    <w:rsid w:val="00B504D5"/>
    <w:rsid w:val="00B5072A"/>
    <w:rsid w:val="00B50A0A"/>
    <w:rsid w:val="00B50D7E"/>
    <w:rsid w:val="00B515AC"/>
    <w:rsid w:val="00B52466"/>
    <w:rsid w:val="00B52699"/>
    <w:rsid w:val="00B528C9"/>
    <w:rsid w:val="00B5318F"/>
    <w:rsid w:val="00B532FE"/>
    <w:rsid w:val="00B538CE"/>
    <w:rsid w:val="00B54157"/>
    <w:rsid w:val="00B54772"/>
    <w:rsid w:val="00B551A9"/>
    <w:rsid w:val="00B55462"/>
    <w:rsid w:val="00B5615F"/>
    <w:rsid w:val="00B566FC"/>
    <w:rsid w:val="00B57189"/>
    <w:rsid w:val="00B571F7"/>
    <w:rsid w:val="00B601B8"/>
    <w:rsid w:val="00B601D0"/>
    <w:rsid w:val="00B614B5"/>
    <w:rsid w:val="00B615D1"/>
    <w:rsid w:val="00B61A77"/>
    <w:rsid w:val="00B62048"/>
    <w:rsid w:val="00B6261B"/>
    <w:rsid w:val="00B63AC7"/>
    <w:rsid w:val="00B64857"/>
    <w:rsid w:val="00B64EAB"/>
    <w:rsid w:val="00B66FB1"/>
    <w:rsid w:val="00B67221"/>
    <w:rsid w:val="00B67F90"/>
    <w:rsid w:val="00B70A10"/>
    <w:rsid w:val="00B71B7E"/>
    <w:rsid w:val="00B72125"/>
    <w:rsid w:val="00B728CC"/>
    <w:rsid w:val="00B7330F"/>
    <w:rsid w:val="00B736FE"/>
    <w:rsid w:val="00B73854"/>
    <w:rsid w:val="00B73EC4"/>
    <w:rsid w:val="00B747ED"/>
    <w:rsid w:val="00B75F2E"/>
    <w:rsid w:val="00B75F9A"/>
    <w:rsid w:val="00B76A65"/>
    <w:rsid w:val="00B77235"/>
    <w:rsid w:val="00B77593"/>
    <w:rsid w:val="00B7765A"/>
    <w:rsid w:val="00B77A07"/>
    <w:rsid w:val="00B806A8"/>
    <w:rsid w:val="00B806AA"/>
    <w:rsid w:val="00B80771"/>
    <w:rsid w:val="00B807C2"/>
    <w:rsid w:val="00B80BB4"/>
    <w:rsid w:val="00B8217F"/>
    <w:rsid w:val="00B83865"/>
    <w:rsid w:val="00B84419"/>
    <w:rsid w:val="00B84450"/>
    <w:rsid w:val="00B84884"/>
    <w:rsid w:val="00B84D5D"/>
    <w:rsid w:val="00B85766"/>
    <w:rsid w:val="00B8594E"/>
    <w:rsid w:val="00B85AA9"/>
    <w:rsid w:val="00B86477"/>
    <w:rsid w:val="00B866B3"/>
    <w:rsid w:val="00B86CEE"/>
    <w:rsid w:val="00B87106"/>
    <w:rsid w:val="00B90DBE"/>
    <w:rsid w:val="00B9128B"/>
    <w:rsid w:val="00B921C5"/>
    <w:rsid w:val="00B93C4A"/>
    <w:rsid w:val="00B93DC4"/>
    <w:rsid w:val="00B941C3"/>
    <w:rsid w:val="00B94A99"/>
    <w:rsid w:val="00B954A7"/>
    <w:rsid w:val="00B954A9"/>
    <w:rsid w:val="00B95798"/>
    <w:rsid w:val="00B957EB"/>
    <w:rsid w:val="00B973B9"/>
    <w:rsid w:val="00BA2F6B"/>
    <w:rsid w:val="00BA30C8"/>
    <w:rsid w:val="00BA3FD7"/>
    <w:rsid w:val="00BA4305"/>
    <w:rsid w:val="00BA46DA"/>
    <w:rsid w:val="00BA4856"/>
    <w:rsid w:val="00BA53E8"/>
    <w:rsid w:val="00BA5E59"/>
    <w:rsid w:val="00BB02D5"/>
    <w:rsid w:val="00BB034B"/>
    <w:rsid w:val="00BB0AA2"/>
    <w:rsid w:val="00BB0C7E"/>
    <w:rsid w:val="00BB0D53"/>
    <w:rsid w:val="00BB11DA"/>
    <w:rsid w:val="00BB13C6"/>
    <w:rsid w:val="00BB50B8"/>
    <w:rsid w:val="00BB62D9"/>
    <w:rsid w:val="00BB6349"/>
    <w:rsid w:val="00BB6681"/>
    <w:rsid w:val="00BB7263"/>
    <w:rsid w:val="00BC07DA"/>
    <w:rsid w:val="00BC1C33"/>
    <w:rsid w:val="00BC2011"/>
    <w:rsid w:val="00BC2FFE"/>
    <w:rsid w:val="00BC3C64"/>
    <w:rsid w:val="00BC3CBC"/>
    <w:rsid w:val="00BC54B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4151"/>
    <w:rsid w:val="00BF4CB7"/>
    <w:rsid w:val="00BF5731"/>
    <w:rsid w:val="00BF6161"/>
    <w:rsid w:val="00BF6305"/>
    <w:rsid w:val="00BF6373"/>
    <w:rsid w:val="00BF63BE"/>
    <w:rsid w:val="00BF7C39"/>
    <w:rsid w:val="00C007B3"/>
    <w:rsid w:val="00C023E6"/>
    <w:rsid w:val="00C028D5"/>
    <w:rsid w:val="00C03E22"/>
    <w:rsid w:val="00C04A3E"/>
    <w:rsid w:val="00C0529B"/>
    <w:rsid w:val="00C052EA"/>
    <w:rsid w:val="00C064A7"/>
    <w:rsid w:val="00C06CCD"/>
    <w:rsid w:val="00C10295"/>
    <w:rsid w:val="00C111A3"/>
    <w:rsid w:val="00C112AF"/>
    <w:rsid w:val="00C117AD"/>
    <w:rsid w:val="00C11E33"/>
    <w:rsid w:val="00C1245F"/>
    <w:rsid w:val="00C12814"/>
    <w:rsid w:val="00C12F87"/>
    <w:rsid w:val="00C1400D"/>
    <w:rsid w:val="00C15106"/>
    <w:rsid w:val="00C15B28"/>
    <w:rsid w:val="00C170DD"/>
    <w:rsid w:val="00C173B7"/>
    <w:rsid w:val="00C21655"/>
    <w:rsid w:val="00C21D55"/>
    <w:rsid w:val="00C2211D"/>
    <w:rsid w:val="00C22223"/>
    <w:rsid w:val="00C22640"/>
    <w:rsid w:val="00C22641"/>
    <w:rsid w:val="00C227C4"/>
    <w:rsid w:val="00C2330D"/>
    <w:rsid w:val="00C23ABC"/>
    <w:rsid w:val="00C23E4B"/>
    <w:rsid w:val="00C246ED"/>
    <w:rsid w:val="00C2535D"/>
    <w:rsid w:val="00C258DD"/>
    <w:rsid w:val="00C268B8"/>
    <w:rsid w:val="00C26CC5"/>
    <w:rsid w:val="00C31423"/>
    <w:rsid w:val="00C31600"/>
    <w:rsid w:val="00C31C5E"/>
    <w:rsid w:val="00C31DB6"/>
    <w:rsid w:val="00C32569"/>
    <w:rsid w:val="00C325AA"/>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E70"/>
    <w:rsid w:val="00C432AA"/>
    <w:rsid w:val="00C43C31"/>
    <w:rsid w:val="00C444E4"/>
    <w:rsid w:val="00C44BCD"/>
    <w:rsid w:val="00C45324"/>
    <w:rsid w:val="00C45606"/>
    <w:rsid w:val="00C45B22"/>
    <w:rsid w:val="00C46218"/>
    <w:rsid w:val="00C463F6"/>
    <w:rsid w:val="00C4651F"/>
    <w:rsid w:val="00C47079"/>
    <w:rsid w:val="00C47313"/>
    <w:rsid w:val="00C47971"/>
    <w:rsid w:val="00C50586"/>
    <w:rsid w:val="00C51295"/>
    <w:rsid w:val="00C51899"/>
    <w:rsid w:val="00C51D29"/>
    <w:rsid w:val="00C52200"/>
    <w:rsid w:val="00C52510"/>
    <w:rsid w:val="00C5264C"/>
    <w:rsid w:val="00C54091"/>
    <w:rsid w:val="00C54394"/>
    <w:rsid w:val="00C54604"/>
    <w:rsid w:val="00C558EE"/>
    <w:rsid w:val="00C55D84"/>
    <w:rsid w:val="00C56EB7"/>
    <w:rsid w:val="00C574F1"/>
    <w:rsid w:val="00C57D0B"/>
    <w:rsid w:val="00C57DFF"/>
    <w:rsid w:val="00C608B3"/>
    <w:rsid w:val="00C62699"/>
    <w:rsid w:val="00C62CB2"/>
    <w:rsid w:val="00C62F0F"/>
    <w:rsid w:val="00C63099"/>
    <w:rsid w:val="00C632C5"/>
    <w:rsid w:val="00C63517"/>
    <w:rsid w:val="00C6426F"/>
    <w:rsid w:val="00C643A6"/>
    <w:rsid w:val="00C64AA0"/>
    <w:rsid w:val="00C674E5"/>
    <w:rsid w:val="00C7041B"/>
    <w:rsid w:val="00C708CB"/>
    <w:rsid w:val="00C71188"/>
    <w:rsid w:val="00C72084"/>
    <w:rsid w:val="00C733F6"/>
    <w:rsid w:val="00C73A5B"/>
    <w:rsid w:val="00C74000"/>
    <w:rsid w:val="00C74299"/>
    <w:rsid w:val="00C7749F"/>
    <w:rsid w:val="00C77521"/>
    <w:rsid w:val="00C77769"/>
    <w:rsid w:val="00C77DDC"/>
    <w:rsid w:val="00C80142"/>
    <w:rsid w:val="00C81485"/>
    <w:rsid w:val="00C82A08"/>
    <w:rsid w:val="00C83211"/>
    <w:rsid w:val="00C8325F"/>
    <w:rsid w:val="00C832AB"/>
    <w:rsid w:val="00C83856"/>
    <w:rsid w:val="00C8391D"/>
    <w:rsid w:val="00C83921"/>
    <w:rsid w:val="00C8722D"/>
    <w:rsid w:val="00C914EA"/>
    <w:rsid w:val="00C91E3B"/>
    <w:rsid w:val="00C943F5"/>
    <w:rsid w:val="00C94479"/>
    <w:rsid w:val="00C95519"/>
    <w:rsid w:val="00C96382"/>
    <w:rsid w:val="00C9645D"/>
    <w:rsid w:val="00CA0153"/>
    <w:rsid w:val="00CA02A6"/>
    <w:rsid w:val="00CA052B"/>
    <w:rsid w:val="00CA0951"/>
    <w:rsid w:val="00CA0C30"/>
    <w:rsid w:val="00CA2386"/>
    <w:rsid w:val="00CA3A35"/>
    <w:rsid w:val="00CA4458"/>
    <w:rsid w:val="00CA4478"/>
    <w:rsid w:val="00CA4BB1"/>
    <w:rsid w:val="00CA5520"/>
    <w:rsid w:val="00CA56E5"/>
    <w:rsid w:val="00CA5F65"/>
    <w:rsid w:val="00CB06F9"/>
    <w:rsid w:val="00CB334D"/>
    <w:rsid w:val="00CB33EF"/>
    <w:rsid w:val="00CB3475"/>
    <w:rsid w:val="00CB3625"/>
    <w:rsid w:val="00CB3B7F"/>
    <w:rsid w:val="00CB44E5"/>
    <w:rsid w:val="00CB48AC"/>
    <w:rsid w:val="00CB4C1B"/>
    <w:rsid w:val="00CB6687"/>
    <w:rsid w:val="00CB66C7"/>
    <w:rsid w:val="00CB770C"/>
    <w:rsid w:val="00CB7F5D"/>
    <w:rsid w:val="00CC079C"/>
    <w:rsid w:val="00CC11F9"/>
    <w:rsid w:val="00CC20CC"/>
    <w:rsid w:val="00CC28C2"/>
    <w:rsid w:val="00CC3224"/>
    <w:rsid w:val="00CC41E6"/>
    <w:rsid w:val="00CC4596"/>
    <w:rsid w:val="00CC5D86"/>
    <w:rsid w:val="00CC60BA"/>
    <w:rsid w:val="00CC6D2E"/>
    <w:rsid w:val="00CC6DB9"/>
    <w:rsid w:val="00CC7E12"/>
    <w:rsid w:val="00CD0D37"/>
    <w:rsid w:val="00CD0DF7"/>
    <w:rsid w:val="00CD0FD2"/>
    <w:rsid w:val="00CD1E8E"/>
    <w:rsid w:val="00CD2612"/>
    <w:rsid w:val="00CD3DEA"/>
    <w:rsid w:val="00CD4024"/>
    <w:rsid w:val="00CD4955"/>
    <w:rsid w:val="00CD4A64"/>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E00"/>
    <w:rsid w:val="00CF3357"/>
    <w:rsid w:val="00CF4732"/>
    <w:rsid w:val="00CF4D97"/>
    <w:rsid w:val="00CF4F60"/>
    <w:rsid w:val="00CF52B5"/>
    <w:rsid w:val="00CF5DEF"/>
    <w:rsid w:val="00CF6F64"/>
    <w:rsid w:val="00CF78DF"/>
    <w:rsid w:val="00CF7E55"/>
    <w:rsid w:val="00D00847"/>
    <w:rsid w:val="00D014C4"/>
    <w:rsid w:val="00D01D2D"/>
    <w:rsid w:val="00D03715"/>
    <w:rsid w:val="00D03784"/>
    <w:rsid w:val="00D03EC6"/>
    <w:rsid w:val="00D03FF1"/>
    <w:rsid w:val="00D043FD"/>
    <w:rsid w:val="00D05308"/>
    <w:rsid w:val="00D05BEE"/>
    <w:rsid w:val="00D0625E"/>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3D68"/>
    <w:rsid w:val="00D241FA"/>
    <w:rsid w:val="00D24382"/>
    <w:rsid w:val="00D24698"/>
    <w:rsid w:val="00D2507C"/>
    <w:rsid w:val="00D25200"/>
    <w:rsid w:val="00D25AE3"/>
    <w:rsid w:val="00D25F81"/>
    <w:rsid w:val="00D26D5C"/>
    <w:rsid w:val="00D30C8D"/>
    <w:rsid w:val="00D327AD"/>
    <w:rsid w:val="00D3281B"/>
    <w:rsid w:val="00D3281C"/>
    <w:rsid w:val="00D32959"/>
    <w:rsid w:val="00D33027"/>
    <w:rsid w:val="00D3334C"/>
    <w:rsid w:val="00D34197"/>
    <w:rsid w:val="00D34E1D"/>
    <w:rsid w:val="00D35397"/>
    <w:rsid w:val="00D35E54"/>
    <w:rsid w:val="00D3600C"/>
    <w:rsid w:val="00D3674F"/>
    <w:rsid w:val="00D378C1"/>
    <w:rsid w:val="00D40B72"/>
    <w:rsid w:val="00D40DAE"/>
    <w:rsid w:val="00D41C00"/>
    <w:rsid w:val="00D41DE4"/>
    <w:rsid w:val="00D425B3"/>
    <w:rsid w:val="00D42D95"/>
    <w:rsid w:val="00D42EA8"/>
    <w:rsid w:val="00D434EE"/>
    <w:rsid w:val="00D4393D"/>
    <w:rsid w:val="00D44207"/>
    <w:rsid w:val="00D45103"/>
    <w:rsid w:val="00D46BC9"/>
    <w:rsid w:val="00D478F2"/>
    <w:rsid w:val="00D47981"/>
    <w:rsid w:val="00D47C5C"/>
    <w:rsid w:val="00D513D1"/>
    <w:rsid w:val="00D52A3D"/>
    <w:rsid w:val="00D53367"/>
    <w:rsid w:val="00D53632"/>
    <w:rsid w:val="00D539BF"/>
    <w:rsid w:val="00D54AD2"/>
    <w:rsid w:val="00D54C28"/>
    <w:rsid w:val="00D56FD5"/>
    <w:rsid w:val="00D57DCE"/>
    <w:rsid w:val="00D60114"/>
    <w:rsid w:val="00D60DAE"/>
    <w:rsid w:val="00D61AB8"/>
    <w:rsid w:val="00D61AE9"/>
    <w:rsid w:val="00D61B5F"/>
    <w:rsid w:val="00D63236"/>
    <w:rsid w:val="00D636B2"/>
    <w:rsid w:val="00D63DDE"/>
    <w:rsid w:val="00D63E05"/>
    <w:rsid w:val="00D6505F"/>
    <w:rsid w:val="00D6651A"/>
    <w:rsid w:val="00D6720E"/>
    <w:rsid w:val="00D702AE"/>
    <w:rsid w:val="00D702BB"/>
    <w:rsid w:val="00D70763"/>
    <w:rsid w:val="00D7113E"/>
    <w:rsid w:val="00D712BD"/>
    <w:rsid w:val="00D7135F"/>
    <w:rsid w:val="00D73046"/>
    <w:rsid w:val="00D73FD3"/>
    <w:rsid w:val="00D7446E"/>
    <w:rsid w:val="00D7500B"/>
    <w:rsid w:val="00D752CF"/>
    <w:rsid w:val="00D75E48"/>
    <w:rsid w:val="00D76281"/>
    <w:rsid w:val="00D76F4B"/>
    <w:rsid w:val="00D80119"/>
    <w:rsid w:val="00D80B97"/>
    <w:rsid w:val="00D80D4B"/>
    <w:rsid w:val="00D819D6"/>
    <w:rsid w:val="00D8256E"/>
    <w:rsid w:val="00D82CE7"/>
    <w:rsid w:val="00D8360A"/>
    <w:rsid w:val="00D83A25"/>
    <w:rsid w:val="00D83B59"/>
    <w:rsid w:val="00D83F16"/>
    <w:rsid w:val="00D846B6"/>
    <w:rsid w:val="00D8478D"/>
    <w:rsid w:val="00D84A67"/>
    <w:rsid w:val="00D86E17"/>
    <w:rsid w:val="00D86FBA"/>
    <w:rsid w:val="00D90376"/>
    <w:rsid w:val="00D905D9"/>
    <w:rsid w:val="00D90705"/>
    <w:rsid w:val="00D924D0"/>
    <w:rsid w:val="00D937B6"/>
    <w:rsid w:val="00D93CEE"/>
    <w:rsid w:val="00D94318"/>
    <w:rsid w:val="00D94572"/>
    <w:rsid w:val="00D94687"/>
    <w:rsid w:val="00D949E7"/>
    <w:rsid w:val="00D94F0D"/>
    <w:rsid w:val="00D95257"/>
    <w:rsid w:val="00D95335"/>
    <w:rsid w:val="00D968BF"/>
    <w:rsid w:val="00D96F52"/>
    <w:rsid w:val="00D97171"/>
    <w:rsid w:val="00DA0AE0"/>
    <w:rsid w:val="00DA2215"/>
    <w:rsid w:val="00DA2968"/>
    <w:rsid w:val="00DA301D"/>
    <w:rsid w:val="00DA386C"/>
    <w:rsid w:val="00DA4335"/>
    <w:rsid w:val="00DA502E"/>
    <w:rsid w:val="00DA513E"/>
    <w:rsid w:val="00DA69F0"/>
    <w:rsid w:val="00DA71D2"/>
    <w:rsid w:val="00DA75B2"/>
    <w:rsid w:val="00DA7C76"/>
    <w:rsid w:val="00DB0057"/>
    <w:rsid w:val="00DB01CB"/>
    <w:rsid w:val="00DB0D3D"/>
    <w:rsid w:val="00DB0E18"/>
    <w:rsid w:val="00DB2376"/>
    <w:rsid w:val="00DB4D92"/>
    <w:rsid w:val="00DB562A"/>
    <w:rsid w:val="00DB5D6A"/>
    <w:rsid w:val="00DB6B26"/>
    <w:rsid w:val="00DB7D5F"/>
    <w:rsid w:val="00DB7F55"/>
    <w:rsid w:val="00DC18F9"/>
    <w:rsid w:val="00DC21DF"/>
    <w:rsid w:val="00DC25FD"/>
    <w:rsid w:val="00DC2F02"/>
    <w:rsid w:val="00DC3306"/>
    <w:rsid w:val="00DC4DE2"/>
    <w:rsid w:val="00DC6572"/>
    <w:rsid w:val="00DC6F5A"/>
    <w:rsid w:val="00DC71BA"/>
    <w:rsid w:val="00DD07A2"/>
    <w:rsid w:val="00DD12A7"/>
    <w:rsid w:val="00DD1FE9"/>
    <w:rsid w:val="00DD236F"/>
    <w:rsid w:val="00DD45FF"/>
    <w:rsid w:val="00DD49C7"/>
    <w:rsid w:val="00DD5980"/>
    <w:rsid w:val="00DD6DCD"/>
    <w:rsid w:val="00DE149D"/>
    <w:rsid w:val="00DE16F3"/>
    <w:rsid w:val="00DE1D1B"/>
    <w:rsid w:val="00DE26B7"/>
    <w:rsid w:val="00DE310A"/>
    <w:rsid w:val="00DE3B2E"/>
    <w:rsid w:val="00DE3BDE"/>
    <w:rsid w:val="00DE512F"/>
    <w:rsid w:val="00DE5A3F"/>
    <w:rsid w:val="00DF0A87"/>
    <w:rsid w:val="00DF0D53"/>
    <w:rsid w:val="00DF0EC5"/>
    <w:rsid w:val="00DF1266"/>
    <w:rsid w:val="00DF147B"/>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87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57C"/>
    <w:rsid w:val="00E31FA5"/>
    <w:rsid w:val="00E33017"/>
    <w:rsid w:val="00E34395"/>
    <w:rsid w:val="00E34442"/>
    <w:rsid w:val="00E345AC"/>
    <w:rsid w:val="00E34CD0"/>
    <w:rsid w:val="00E34EE7"/>
    <w:rsid w:val="00E35226"/>
    <w:rsid w:val="00E35DFE"/>
    <w:rsid w:val="00E362F0"/>
    <w:rsid w:val="00E365C7"/>
    <w:rsid w:val="00E378A2"/>
    <w:rsid w:val="00E400F4"/>
    <w:rsid w:val="00E40233"/>
    <w:rsid w:val="00E40905"/>
    <w:rsid w:val="00E41AA8"/>
    <w:rsid w:val="00E41CA2"/>
    <w:rsid w:val="00E4204E"/>
    <w:rsid w:val="00E42417"/>
    <w:rsid w:val="00E4262A"/>
    <w:rsid w:val="00E427B2"/>
    <w:rsid w:val="00E4312A"/>
    <w:rsid w:val="00E447F1"/>
    <w:rsid w:val="00E44ED7"/>
    <w:rsid w:val="00E478D3"/>
    <w:rsid w:val="00E47AB4"/>
    <w:rsid w:val="00E50DCD"/>
    <w:rsid w:val="00E50E16"/>
    <w:rsid w:val="00E516C8"/>
    <w:rsid w:val="00E51B14"/>
    <w:rsid w:val="00E51B49"/>
    <w:rsid w:val="00E52863"/>
    <w:rsid w:val="00E5291F"/>
    <w:rsid w:val="00E5400B"/>
    <w:rsid w:val="00E54808"/>
    <w:rsid w:val="00E55CCC"/>
    <w:rsid w:val="00E55EB0"/>
    <w:rsid w:val="00E56C36"/>
    <w:rsid w:val="00E56E07"/>
    <w:rsid w:val="00E57019"/>
    <w:rsid w:val="00E57477"/>
    <w:rsid w:val="00E5752D"/>
    <w:rsid w:val="00E62EB2"/>
    <w:rsid w:val="00E63143"/>
    <w:rsid w:val="00E63F4D"/>
    <w:rsid w:val="00E6469D"/>
    <w:rsid w:val="00E6529B"/>
    <w:rsid w:val="00E65963"/>
    <w:rsid w:val="00E65FC6"/>
    <w:rsid w:val="00E6601B"/>
    <w:rsid w:val="00E671F7"/>
    <w:rsid w:val="00E6762B"/>
    <w:rsid w:val="00E70361"/>
    <w:rsid w:val="00E7175E"/>
    <w:rsid w:val="00E71951"/>
    <w:rsid w:val="00E71A62"/>
    <w:rsid w:val="00E725C9"/>
    <w:rsid w:val="00E725E0"/>
    <w:rsid w:val="00E725FC"/>
    <w:rsid w:val="00E73909"/>
    <w:rsid w:val="00E73EC0"/>
    <w:rsid w:val="00E7427E"/>
    <w:rsid w:val="00E75049"/>
    <w:rsid w:val="00E7558F"/>
    <w:rsid w:val="00E75DDD"/>
    <w:rsid w:val="00E764E3"/>
    <w:rsid w:val="00E774CF"/>
    <w:rsid w:val="00E80528"/>
    <w:rsid w:val="00E80C53"/>
    <w:rsid w:val="00E81C8C"/>
    <w:rsid w:val="00E81EA6"/>
    <w:rsid w:val="00E8265C"/>
    <w:rsid w:val="00E85062"/>
    <w:rsid w:val="00E85730"/>
    <w:rsid w:val="00E85C9E"/>
    <w:rsid w:val="00E86382"/>
    <w:rsid w:val="00E864D3"/>
    <w:rsid w:val="00E86890"/>
    <w:rsid w:val="00E87EEA"/>
    <w:rsid w:val="00E909F0"/>
    <w:rsid w:val="00E93011"/>
    <w:rsid w:val="00E9368E"/>
    <w:rsid w:val="00E952EA"/>
    <w:rsid w:val="00E961DB"/>
    <w:rsid w:val="00E969B5"/>
    <w:rsid w:val="00EA0437"/>
    <w:rsid w:val="00EA046B"/>
    <w:rsid w:val="00EA0639"/>
    <w:rsid w:val="00EA10D6"/>
    <w:rsid w:val="00EA13DB"/>
    <w:rsid w:val="00EA1D15"/>
    <w:rsid w:val="00EA343A"/>
    <w:rsid w:val="00EA37B2"/>
    <w:rsid w:val="00EA3B4B"/>
    <w:rsid w:val="00EA48A0"/>
    <w:rsid w:val="00EA5770"/>
    <w:rsid w:val="00EA695B"/>
    <w:rsid w:val="00EA77F3"/>
    <w:rsid w:val="00EA7AA7"/>
    <w:rsid w:val="00EB13DD"/>
    <w:rsid w:val="00EB1C00"/>
    <w:rsid w:val="00EB265F"/>
    <w:rsid w:val="00EB26CB"/>
    <w:rsid w:val="00EB3C88"/>
    <w:rsid w:val="00EB3D49"/>
    <w:rsid w:val="00EB6FF2"/>
    <w:rsid w:val="00EB75F7"/>
    <w:rsid w:val="00EB7758"/>
    <w:rsid w:val="00EB783B"/>
    <w:rsid w:val="00EC1291"/>
    <w:rsid w:val="00EC1750"/>
    <w:rsid w:val="00EC2E3C"/>
    <w:rsid w:val="00EC304F"/>
    <w:rsid w:val="00EC39F1"/>
    <w:rsid w:val="00EC401E"/>
    <w:rsid w:val="00EC40DB"/>
    <w:rsid w:val="00EC4199"/>
    <w:rsid w:val="00EC461D"/>
    <w:rsid w:val="00EC598D"/>
    <w:rsid w:val="00EC5B3B"/>
    <w:rsid w:val="00EC62EB"/>
    <w:rsid w:val="00EC685C"/>
    <w:rsid w:val="00EC6B38"/>
    <w:rsid w:val="00EC71EF"/>
    <w:rsid w:val="00EC7A0A"/>
    <w:rsid w:val="00ED08DF"/>
    <w:rsid w:val="00ED09BD"/>
    <w:rsid w:val="00ED191C"/>
    <w:rsid w:val="00ED266B"/>
    <w:rsid w:val="00ED2A14"/>
    <w:rsid w:val="00ED32BD"/>
    <w:rsid w:val="00ED6435"/>
    <w:rsid w:val="00ED6912"/>
    <w:rsid w:val="00EE1BF1"/>
    <w:rsid w:val="00EE1EA2"/>
    <w:rsid w:val="00EE339A"/>
    <w:rsid w:val="00EE3D88"/>
    <w:rsid w:val="00EE532C"/>
    <w:rsid w:val="00EE5863"/>
    <w:rsid w:val="00EE5EA7"/>
    <w:rsid w:val="00EF0640"/>
    <w:rsid w:val="00EF081C"/>
    <w:rsid w:val="00EF2245"/>
    <w:rsid w:val="00EF2837"/>
    <w:rsid w:val="00EF37ED"/>
    <w:rsid w:val="00EF3839"/>
    <w:rsid w:val="00EF3B8B"/>
    <w:rsid w:val="00EF48F4"/>
    <w:rsid w:val="00EF4C07"/>
    <w:rsid w:val="00EF50A6"/>
    <w:rsid w:val="00EF5106"/>
    <w:rsid w:val="00EF5225"/>
    <w:rsid w:val="00EF5DCD"/>
    <w:rsid w:val="00EF662E"/>
    <w:rsid w:val="00EF69CC"/>
    <w:rsid w:val="00EF7FE5"/>
    <w:rsid w:val="00F0057F"/>
    <w:rsid w:val="00F00929"/>
    <w:rsid w:val="00F0202E"/>
    <w:rsid w:val="00F040F4"/>
    <w:rsid w:val="00F0511C"/>
    <w:rsid w:val="00F05210"/>
    <w:rsid w:val="00F05BBB"/>
    <w:rsid w:val="00F061C4"/>
    <w:rsid w:val="00F06951"/>
    <w:rsid w:val="00F100D7"/>
    <w:rsid w:val="00F10300"/>
    <w:rsid w:val="00F10B65"/>
    <w:rsid w:val="00F10B88"/>
    <w:rsid w:val="00F1117F"/>
    <w:rsid w:val="00F111EA"/>
    <w:rsid w:val="00F119E4"/>
    <w:rsid w:val="00F127AC"/>
    <w:rsid w:val="00F12B03"/>
    <w:rsid w:val="00F148B2"/>
    <w:rsid w:val="00F1495C"/>
    <w:rsid w:val="00F151B5"/>
    <w:rsid w:val="00F151CC"/>
    <w:rsid w:val="00F154F4"/>
    <w:rsid w:val="00F1556D"/>
    <w:rsid w:val="00F165E6"/>
    <w:rsid w:val="00F166AB"/>
    <w:rsid w:val="00F16B64"/>
    <w:rsid w:val="00F178C3"/>
    <w:rsid w:val="00F17F6C"/>
    <w:rsid w:val="00F20137"/>
    <w:rsid w:val="00F20781"/>
    <w:rsid w:val="00F21B2B"/>
    <w:rsid w:val="00F227A3"/>
    <w:rsid w:val="00F234C1"/>
    <w:rsid w:val="00F23DC5"/>
    <w:rsid w:val="00F241DF"/>
    <w:rsid w:val="00F249A4"/>
    <w:rsid w:val="00F252CD"/>
    <w:rsid w:val="00F263F4"/>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0F4"/>
    <w:rsid w:val="00F4249B"/>
    <w:rsid w:val="00F440D3"/>
    <w:rsid w:val="00F445A7"/>
    <w:rsid w:val="00F4472B"/>
    <w:rsid w:val="00F45AC5"/>
    <w:rsid w:val="00F46834"/>
    <w:rsid w:val="00F47600"/>
    <w:rsid w:val="00F47B8C"/>
    <w:rsid w:val="00F47BA1"/>
    <w:rsid w:val="00F5067E"/>
    <w:rsid w:val="00F5071E"/>
    <w:rsid w:val="00F50DCD"/>
    <w:rsid w:val="00F50F0B"/>
    <w:rsid w:val="00F52519"/>
    <w:rsid w:val="00F52CD9"/>
    <w:rsid w:val="00F52DCA"/>
    <w:rsid w:val="00F52EC3"/>
    <w:rsid w:val="00F52FF4"/>
    <w:rsid w:val="00F536B2"/>
    <w:rsid w:val="00F539F2"/>
    <w:rsid w:val="00F53F8E"/>
    <w:rsid w:val="00F54109"/>
    <w:rsid w:val="00F547CF"/>
    <w:rsid w:val="00F54CF7"/>
    <w:rsid w:val="00F5605E"/>
    <w:rsid w:val="00F560FD"/>
    <w:rsid w:val="00F56A6F"/>
    <w:rsid w:val="00F56E25"/>
    <w:rsid w:val="00F61235"/>
    <w:rsid w:val="00F612EE"/>
    <w:rsid w:val="00F62BC8"/>
    <w:rsid w:val="00F631F7"/>
    <w:rsid w:val="00F639C3"/>
    <w:rsid w:val="00F64A51"/>
    <w:rsid w:val="00F64AE9"/>
    <w:rsid w:val="00F65669"/>
    <w:rsid w:val="00F656CF"/>
    <w:rsid w:val="00F664DA"/>
    <w:rsid w:val="00F66E53"/>
    <w:rsid w:val="00F67ADF"/>
    <w:rsid w:val="00F67F47"/>
    <w:rsid w:val="00F701FB"/>
    <w:rsid w:val="00F70DDD"/>
    <w:rsid w:val="00F72E75"/>
    <w:rsid w:val="00F73B4A"/>
    <w:rsid w:val="00F73EF7"/>
    <w:rsid w:val="00F73FB9"/>
    <w:rsid w:val="00F759A5"/>
    <w:rsid w:val="00F75BD4"/>
    <w:rsid w:val="00F768B7"/>
    <w:rsid w:val="00F77027"/>
    <w:rsid w:val="00F80062"/>
    <w:rsid w:val="00F8158B"/>
    <w:rsid w:val="00F821DF"/>
    <w:rsid w:val="00F82378"/>
    <w:rsid w:val="00F82568"/>
    <w:rsid w:val="00F826BC"/>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668C"/>
    <w:rsid w:val="00F96F47"/>
    <w:rsid w:val="00F970E1"/>
    <w:rsid w:val="00F977E1"/>
    <w:rsid w:val="00F97C1F"/>
    <w:rsid w:val="00FA0DD6"/>
    <w:rsid w:val="00FA1D0C"/>
    <w:rsid w:val="00FA3054"/>
    <w:rsid w:val="00FA3379"/>
    <w:rsid w:val="00FA3CE8"/>
    <w:rsid w:val="00FA45FB"/>
    <w:rsid w:val="00FA5453"/>
    <w:rsid w:val="00FA5F68"/>
    <w:rsid w:val="00FA70B8"/>
    <w:rsid w:val="00FB0542"/>
    <w:rsid w:val="00FB0862"/>
    <w:rsid w:val="00FB2583"/>
    <w:rsid w:val="00FB28E0"/>
    <w:rsid w:val="00FB29BF"/>
    <w:rsid w:val="00FB3143"/>
    <w:rsid w:val="00FB36AB"/>
    <w:rsid w:val="00FB3E3E"/>
    <w:rsid w:val="00FB5371"/>
    <w:rsid w:val="00FB6F4D"/>
    <w:rsid w:val="00FB7277"/>
    <w:rsid w:val="00FB77E1"/>
    <w:rsid w:val="00FC02AA"/>
    <w:rsid w:val="00FC0351"/>
    <w:rsid w:val="00FC0B8B"/>
    <w:rsid w:val="00FC1DD7"/>
    <w:rsid w:val="00FC3C7C"/>
    <w:rsid w:val="00FC3FAD"/>
    <w:rsid w:val="00FC420D"/>
    <w:rsid w:val="00FC52DB"/>
    <w:rsid w:val="00FC5674"/>
    <w:rsid w:val="00FC6BB1"/>
    <w:rsid w:val="00FC725C"/>
    <w:rsid w:val="00FD0E75"/>
    <w:rsid w:val="00FD1357"/>
    <w:rsid w:val="00FD1B71"/>
    <w:rsid w:val="00FD1F1E"/>
    <w:rsid w:val="00FD36A3"/>
    <w:rsid w:val="00FD3B2B"/>
    <w:rsid w:val="00FD41D1"/>
    <w:rsid w:val="00FD47BC"/>
    <w:rsid w:val="00FD5036"/>
    <w:rsid w:val="00FD5093"/>
    <w:rsid w:val="00FD53DD"/>
    <w:rsid w:val="00FD5510"/>
    <w:rsid w:val="00FD6F6F"/>
    <w:rsid w:val="00FD75F1"/>
    <w:rsid w:val="00FD7894"/>
    <w:rsid w:val="00FD7B9F"/>
    <w:rsid w:val="00FE0964"/>
    <w:rsid w:val="00FE10C8"/>
    <w:rsid w:val="00FE1197"/>
    <w:rsid w:val="00FE11EF"/>
    <w:rsid w:val="00FE12A2"/>
    <w:rsid w:val="00FE1E40"/>
    <w:rsid w:val="00FE2642"/>
    <w:rsid w:val="00FE3FEB"/>
    <w:rsid w:val="00FE438D"/>
    <w:rsid w:val="00FE4544"/>
    <w:rsid w:val="00FE457C"/>
    <w:rsid w:val="00FE4E0B"/>
    <w:rsid w:val="00FE4E76"/>
    <w:rsid w:val="00FE599F"/>
    <w:rsid w:val="00FE5EE5"/>
    <w:rsid w:val="00FE7225"/>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119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unhideWhenUsed/>
    <w:rsid w:val="002011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0119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1"/>
      </w:numPr>
    </w:pPr>
  </w:style>
  <w:style w:type="paragraph" w:customStyle="1" w:styleId="Claneki">
    <w:name w:val="Clanek (i)"/>
    <w:basedOn w:val="Normln"/>
    <w:link w:val="ClanekiChar"/>
    <w:qFormat/>
    <w:rsid w:val="00434083"/>
    <w:pPr>
      <w:keepNext/>
      <w:numPr>
        <w:ilvl w:val="3"/>
        <w:numId w:val="1"/>
      </w:numPr>
    </w:pPr>
    <w:rPr>
      <w:color w:val="000000"/>
    </w:rPr>
  </w:style>
  <w:style w:type="paragraph" w:customStyle="1" w:styleId="Clanek11">
    <w:name w:val="Clanek 1.1"/>
    <w:basedOn w:val="Nadpis2"/>
    <w:link w:val="Clanek11Char"/>
    <w:qFormat/>
    <w:rsid w:val="00434083"/>
    <w:pPr>
      <w:keepNext w:val="0"/>
      <w:widowControl w:val="0"/>
      <w:numPr>
        <w:numId w:val="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ind w:left="360"/>
      <w:outlineLvl w:val="0"/>
    </w:pPr>
    <w:rPr>
      <w:b/>
      <w:bCs/>
      <w:caps/>
      <w:kern w:val="20"/>
      <w:szCs w:val="32"/>
    </w:rPr>
  </w:style>
  <w:style w:type="paragraph" w:customStyle="1" w:styleId="Level2">
    <w:name w:val="Level 2"/>
    <w:basedOn w:val="Normln"/>
    <w:qFormat/>
    <w:rsid w:val="00853376"/>
    <w:pPr>
      <w:numPr>
        <w:ilvl w:val="1"/>
        <w:numId w:val="4"/>
      </w:numPr>
      <w:tabs>
        <w:tab w:val="clear" w:pos="1248"/>
        <w:tab w:val="num" w:pos="5926"/>
      </w:tabs>
      <w:ind w:left="5926"/>
      <w:outlineLvl w:val="1"/>
    </w:pPr>
    <w:rPr>
      <w:snapToGrid w:val="0"/>
      <w:kern w:val="20"/>
      <w:szCs w:val="28"/>
    </w:rPr>
  </w:style>
  <w:style w:type="paragraph" w:customStyle="1" w:styleId="Level3">
    <w:name w:val="Level 3"/>
    <w:basedOn w:val="Normln"/>
    <w:qFormat/>
    <w:rsid w:val="00853376"/>
    <w:pPr>
      <w:numPr>
        <w:ilvl w:val="2"/>
        <w:numId w:val="4"/>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7"/>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18"/>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18"/>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18"/>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18"/>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18"/>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18"/>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18"/>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18"/>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18"/>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table" w:customStyle="1" w:styleId="Mkatabulky11">
    <w:name w:val="Mřížka tabulky11"/>
    <w:basedOn w:val="Normlntabulka"/>
    <w:rsid w:val="0092178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119">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12104004">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087269081">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91589052">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krumlov.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1324</Words>
  <Characters>7814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Laisková Vlasta Bc.</cp:lastModifiedBy>
  <cp:revision>10</cp:revision>
  <cp:lastPrinted>2024-03-25T12:57:00Z</cp:lastPrinted>
  <dcterms:created xsi:type="dcterms:W3CDTF">2024-03-26T12:33:00Z</dcterms:created>
  <dcterms:modified xsi:type="dcterms:W3CDTF">2024-04-05T10:37:00Z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