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F73585">
      <w:pPr>
        <w:pStyle w:val="Zkladntext"/>
        <w:spacing w:before="193"/>
        <w:ind w:left="7144"/>
      </w:pPr>
      <w:proofErr w:type="gramStart"/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25.</w:t>
      </w:r>
      <w:proofErr w:type="gramEnd"/>
      <w:r>
        <w:t xml:space="preserve"> </w:t>
      </w:r>
      <w:proofErr w:type="spellStart"/>
      <w:proofErr w:type="gramStart"/>
      <w:r>
        <w:t>května</w:t>
      </w:r>
      <w:proofErr w:type="spellEnd"/>
      <w:proofErr w:type="gramEnd"/>
      <w:r>
        <w:t xml:space="preserve"> 2017</w:t>
      </w:r>
    </w:p>
    <w:p w:rsidR="0052778A" w:rsidRDefault="0052778A">
      <w:pPr>
        <w:pStyle w:val="Zkladntext"/>
        <w:rPr>
          <w:sz w:val="20"/>
        </w:rPr>
      </w:pPr>
    </w:p>
    <w:p w:rsidR="0052778A" w:rsidRDefault="0052778A">
      <w:pPr>
        <w:pStyle w:val="Zkladntext"/>
        <w:spacing w:before="3"/>
        <w:rPr>
          <w:sz w:val="17"/>
        </w:rPr>
      </w:pPr>
    </w:p>
    <w:p w:rsidR="0052778A" w:rsidRDefault="00F73585">
      <w:pPr>
        <w:pStyle w:val="Nadpis1"/>
        <w:spacing w:before="51"/>
      </w:pPr>
      <w:proofErr w:type="spellStart"/>
      <w:r>
        <w:rPr>
          <w:u w:val="single"/>
        </w:rPr>
        <w:t>Věc</w:t>
      </w:r>
      <w:proofErr w:type="spellEnd"/>
      <w:r>
        <w:rPr>
          <w:u w:val="single"/>
        </w:rPr>
        <w:t xml:space="preserve">: </w:t>
      </w:r>
      <w:proofErr w:type="spellStart"/>
      <w:r>
        <w:rPr>
          <w:u w:val="single"/>
        </w:rPr>
        <w:t>Nabídka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profesionálních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strojů</w:t>
      </w:r>
      <w:proofErr w:type="spellEnd"/>
      <w:r>
        <w:rPr>
          <w:u w:val="single"/>
        </w:rPr>
        <w:t xml:space="preserve"> firmy </w:t>
      </w:r>
      <w:proofErr w:type="spellStart"/>
      <w:r>
        <w:rPr>
          <w:u w:val="single"/>
        </w:rPr>
        <w:t>Kärcher</w:t>
      </w:r>
      <w:proofErr w:type="spellEnd"/>
    </w:p>
    <w:p w:rsidR="0052778A" w:rsidRDefault="0052778A">
      <w:pPr>
        <w:pStyle w:val="Zkladntext"/>
        <w:spacing w:before="8"/>
        <w:rPr>
          <w:b/>
          <w:sz w:val="19"/>
        </w:rPr>
      </w:pPr>
    </w:p>
    <w:p w:rsidR="0052778A" w:rsidRDefault="00F73585">
      <w:pPr>
        <w:pStyle w:val="Zkladntext"/>
        <w:spacing w:before="52"/>
        <w:ind w:left="836"/>
      </w:pPr>
      <w:proofErr w:type="spellStart"/>
      <w:r>
        <w:t>Vážený</w:t>
      </w:r>
      <w:proofErr w:type="spellEnd"/>
      <w:r>
        <w:t xml:space="preserve"> pane,</w:t>
      </w:r>
    </w:p>
    <w:p w:rsidR="0052778A" w:rsidRDefault="0052778A">
      <w:pPr>
        <w:pStyle w:val="Zkladntext"/>
        <w:spacing w:before="11"/>
        <w:rPr>
          <w:sz w:val="23"/>
        </w:rPr>
      </w:pPr>
    </w:p>
    <w:p w:rsidR="0052778A" w:rsidRDefault="00F73585">
      <w:pPr>
        <w:pStyle w:val="Zkladntext"/>
        <w:ind w:left="836"/>
      </w:pPr>
      <w:proofErr w:type="gramStart"/>
      <w:r>
        <w:t>na</w:t>
      </w:r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našeho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cenovou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</w:t>
      </w:r>
      <w:proofErr w:type="spellStart"/>
      <w:r>
        <w:t>profesionálních</w:t>
      </w:r>
      <w:proofErr w:type="spellEnd"/>
      <w:r>
        <w:t xml:space="preserve"> </w:t>
      </w:r>
      <w:proofErr w:type="spellStart"/>
      <w:r>
        <w:t>strojů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. </w:t>
      </w:r>
      <w:proofErr w:type="spellStart"/>
      <w:proofErr w:type="gramStart"/>
      <w:r>
        <w:t>Kärcher</w:t>
      </w:r>
      <w:proofErr w:type="spellEnd"/>
      <w:r>
        <w:t>.</w:t>
      </w:r>
      <w:proofErr w:type="gramEnd"/>
    </w:p>
    <w:p w:rsidR="0052778A" w:rsidRDefault="0052778A">
      <w:pPr>
        <w:pStyle w:val="Zkladntext"/>
      </w:pPr>
    </w:p>
    <w:p w:rsidR="0052778A" w:rsidRDefault="0052778A">
      <w:pPr>
        <w:pStyle w:val="Zkladntext"/>
        <w:spacing w:before="11"/>
        <w:rPr>
          <w:sz w:val="23"/>
        </w:rPr>
      </w:pPr>
    </w:p>
    <w:p w:rsidR="0052778A" w:rsidRDefault="00F73585">
      <w:pPr>
        <w:pStyle w:val="Nadpis1"/>
        <w:ind w:left="1809" w:right="1901"/>
        <w:jc w:val="center"/>
      </w:pPr>
      <w:proofErr w:type="spellStart"/>
      <w:r>
        <w:rPr>
          <w:u w:val="single"/>
        </w:rPr>
        <w:t>Profesionální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vysokotlaký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mycí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stroj</w:t>
      </w:r>
      <w:proofErr w:type="spellEnd"/>
      <w:r>
        <w:rPr>
          <w:u w:val="single"/>
        </w:rPr>
        <w:t xml:space="preserve"> s </w:t>
      </w:r>
      <w:proofErr w:type="spellStart"/>
      <w:r>
        <w:rPr>
          <w:u w:val="single"/>
        </w:rPr>
        <w:t>ohřevem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Kärcher</w:t>
      </w:r>
      <w:proofErr w:type="spellEnd"/>
      <w:r>
        <w:rPr>
          <w:u w:val="single"/>
        </w:rPr>
        <w:t xml:space="preserve"> HDS-E 8/16-</w:t>
      </w:r>
      <w:proofErr w:type="spellStart"/>
      <w:r>
        <w:rPr>
          <w:u w:val="single"/>
        </w:rPr>
        <w:t>4M</w:t>
      </w:r>
      <w:proofErr w:type="spellEnd"/>
    </w:p>
    <w:p w:rsidR="0052778A" w:rsidRDefault="0052778A">
      <w:pPr>
        <w:pStyle w:val="Zkladntext"/>
        <w:spacing w:before="8"/>
        <w:rPr>
          <w:b/>
          <w:sz w:val="19"/>
        </w:rPr>
      </w:pPr>
    </w:p>
    <w:p w:rsidR="0052778A" w:rsidRDefault="00F73585">
      <w:pPr>
        <w:pStyle w:val="Zkladntext"/>
        <w:spacing w:before="52"/>
        <w:ind w:left="836"/>
      </w:pPr>
      <w:proofErr w:type="spellStart"/>
      <w:r>
        <w:t>Charakteristika</w:t>
      </w:r>
      <w:proofErr w:type="spellEnd"/>
      <w:r>
        <w:t>:</w:t>
      </w:r>
    </w:p>
    <w:p w:rsidR="0052778A" w:rsidRDefault="0052778A">
      <w:pPr>
        <w:pStyle w:val="Zkladntext"/>
        <w:spacing w:before="2"/>
      </w:pPr>
    </w:p>
    <w:p w:rsidR="0052778A" w:rsidRDefault="00F73585">
      <w:pPr>
        <w:pStyle w:val="Nadpis1"/>
        <w:ind w:left="5421"/>
        <w:rPr>
          <w:b w:val="0"/>
        </w:rPr>
      </w:pPr>
      <w:r>
        <w:rPr>
          <w:noProof/>
          <w:lang w:val="cs-CZ" w:eastAsia="cs-CZ"/>
        </w:rPr>
        <w:drawing>
          <wp:anchor distT="0" distB="0" distL="0" distR="0" simplePos="0" relativeHeight="268427015" behindDoc="1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-4879</wp:posOffset>
            </wp:positionV>
            <wp:extent cx="2790825" cy="27908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33333"/>
        </w:rPr>
        <w:t>KÄRCHER</w:t>
      </w:r>
      <w:proofErr w:type="spellEnd"/>
      <w:r>
        <w:rPr>
          <w:color w:val="333333"/>
        </w:rPr>
        <w:t xml:space="preserve"> HDS E 8/16-4 M 12 kW </w:t>
      </w:r>
      <w:r>
        <w:rPr>
          <w:b w:val="0"/>
          <w:color w:val="333333"/>
        </w:rPr>
        <w:t>je</w:t>
      </w:r>
    </w:p>
    <w:p w:rsidR="0052778A" w:rsidRDefault="00F73585">
      <w:pPr>
        <w:pStyle w:val="Zkladntext"/>
        <w:ind w:left="5421" w:right="944"/>
        <w:jc w:val="both"/>
      </w:pPr>
      <w:proofErr w:type="spellStart"/>
      <w:proofErr w:type="gramStart"/>
      <w:r>
        <w:rPr>
          <w:color w:val="333333"/>
        </w:rPr>
        <w:t>profesionální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vysokotlaký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čisticí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stroj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střední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vyšší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třídy</w:t>
      </w:r>
      <w:proofErr w:type="spellEnd"/>
      <w:r>
        <w:rPr>
          <w:color w:val="333333"/>
        </w:rPr>
        <w:t xml:space="preserve"> s </w:t>
      </w:r>
      <w:proofErr w:type="spellStart"/>
      <w:r>
        <w:rPr>
          <w:color w:val="333333"/>
        </w:rPr>
        <w:t>průtokovým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ohřevem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vody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který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zajišťuje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elektrický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agregát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výkonu</w:t>
      </w:r>
      <w:proofErr w:type="spellEnd"/>
      <w:r>
        <w:rPr>
          <w:color w:val="333333"/>
        </w:rPr>
        <w:t xml:space="preserve"> 12</w:t>
      </w:r>
      <w:r>
        <w:rPr>
          <w:color w:val="333333"/>
        </w:rPr>
        <w:t xml:space="preserve"> kW.</w:t>
      </w:r>
    </w:p>
    <w:p w:rsidR="0052778A" w:rsidRDefault="00F73585">
      <w:pPr>
        <w:pStyle w:val="Nadpis1"/>
        <w:spacing w:before="134"/>
        <w:ind w:left="5421"/>
        <w:rPr>
          <w:b w:val="0"/>
        </w:rPr>
      </w:pPr>
      <w:proofErr w:type="spellStart"/>
      <w:r>
        <w:rPr>
          <w:color w:val="333333"/>
        </w:rPr>
        <w:t>KÄRCHER</w:t>
      </w:r>
      <w:proofErr w:type="spellEnd"/>
      <w:r>
        <w:rPr>
          <w:color w:val="333333"/>
        </w:rPr>
        <w:t xml:space="preserve"> HDS E 8/16-4 M 12 kW </w:t>
      </w:r>
      <w:r>
        <w:rPr>
          <w:b w:val="0"/>
          <w:color w:val="333333"/>
        </w:rPr>
        <w:t>s</w:t>
      </w:r>
    </w:p>
    <w:p w:rsidR="0052778A" w:rsidRDefault="00F73585">
      <w:pPr>
        <w:pStyle w:val="Zkladntext"/>
        <w:ind w:left="5421" w:right="1094"/>
      </w:pPr>
      <w:proofErr w:type="spellStart"/>
      <w:proofErr w:type="gramStart"/>
      <w:r>
        <w:rPr>
          <w:color w:val="333333"/>
        </w:rPr>
        <w:t>elektrickým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ohřevem</w:t>
      </w:r>
      <w:proofErr w:type="spellEnd"/>
      <w:r>
        <w:rPr>
          <w:color w:val="333333"/>
        </w:rPr>
        <w:t xml:space="preserve"> se </w:t>
      </w:r>
      <w:proofErr w:type="spellStart"/>
      <w:r>
        <w:rPr>
          <w:color w:val="333333"/>
        </w:rPr>
        <w:t>používá</w:t>
      </w:r>
      <w:proofErr w:type="spellEnd"/>
      <w:r>
        <w:rPr>
          <w:color w:val="333333"/>
        </w:rPr>
        <w:t xml:space="preserve"> tam, </w:t>
      </w:r>
      <w:proofErr w:type="spellStart"/>
      <w:r>
        <w:rPr>
          <w:color w:val="333333"/>
        </w:rPr>
        <w:t>kde</w:t>
      </w:r>
      <w:proofErr w:type="spellEnd"/>
      <w:r>
        <w:rPr>
          <w:color w:val="333333"/>
        </w:rPr>
        <w:t xml:space="preserve"> se </w:t>
      </w:r>
      <w:proofErr w:type="spellStart"/>
      <w:r>
        <w:rPr>
          <w:color w:val="333333"/>
        </w:rPr>
        <w:t>nesmí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vyskytovat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spaliny</w:t>
      </w:r>
      <w:proofErr w:type="spellEnd"/>
      <w:r>
        <w:rPr>
          <w:color w:val="333333"/>
        </w:rPr>
        <w:t>.</w:t>
      </w:r>
    </w:p>
    <w:p w:rsidR="0052778A" w:rsidRDefault="00F73585">
      <w:pPr>
        <w:pStyle w:val="Zkladntext"/>
        <w:spacing w:before="137"/>
        <w:ind w:left="5421" w:right="1605"/>
      </w:pPr>
      <w:proofErr w:type="spellStart"/>
      <w:r>
        <w:rPr>
          <w:color w:val="333333"/>
        </w:rPr>
        <w:t>Díky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jedinečné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izolaci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bojleru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stupni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eco</w:t>
      </w:r>
      <w:proofErr w:type="gramStart"/>
      <w:r>
        <w:rPr>
          <w:color w:val="333333"/>
        </w:rPr>
        <w:t>!efficiency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chrání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rozpočet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životní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prostředí</w:t>
      </w:r>
      <w:proofErr w:type="spellEnd"/>
      <w:r>
        <w:rPr>
          <w:color w:val="333333"/>
        </w:rPr>
        <w:t>.</w:t>
      </w:r>
    </w:p>
    <w:p w:rsidR="0052778A" w:rsidRDefault="00F73585">
      <w:pPr>
        <w:spacing w:before="134"/>
        <w:ind w:left="5421" w:right="2098"/>
        <w:rPr>
          <w:sz w:val="24"/>
        </w:rPr>
      </w:pPr>
      <w:proofErr w:type="spellStart"/>
      <w:r>
        <w:rPr>
          <w:color w:val="333333"/>
          <w:sz w:val="24"/>
        </w:rPr>
        <w:t>Vysokotlaký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čisticí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stroj</w:t>
      </w:r>
      <w:proofErr w:type="spellEnd"/>
      <w:r>
        <w:rPr>
          <w:color w:val="333333"/>
          <w:sz w:val="24"/>
        </w:rPr>
        <w:t xml:space="preserve"> je </w:t>
      </w:r>
      <w:proofErr w:type="spellStart"/>
      <w:r>
        <w:rPr>
          <w:color w:val="333333"/>
          <w:sz w:val="24"/>
        </w:rPr>
        <w:t>vybaven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b/>
          <w:color w:val="333333"/>
          <w:sz w:val="24"/>
        </w:rPr>
        <w:t>regulovatelným</w:t>
      </w:r>
      <w:proofErr w:type="spellEnd"/>
      <w:r>
        <w:rPr>
          <w:b/>
          <w:color w:val="333333"/>
          <w:sz w:val="24"/>
        </w:rPr>
        <w:t xml:space="preserve"> </w:t>
      </w:r>
      <w:proofErr w:type="spellStart"/>
      <w:r>
        <w:rPr>
          <w:b/>
          <w:color w:val="333333"/>
          <w:sz w:val="24"/>
        </w:rPr>
        <w:t>přisáváním</w:t>
      </w:r>
      <w:proofErr w:type="spellEnd"/>
      <w:r>
        <w:rPr>
          <w:b/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chemického</w:t>
      </w:r>
      <w:proofErr w:type="spellEnd"/>
      <w:r>
        <w:rPr>
          <w:color w:val="333333"/>
          <w:spacing w:val="-8"/>
          <w:sz w:val="24"/>
        </w:rPr>
        <w:t xml:space="preserve"> </w:t>
      </w:r>
      <w:proofErr w:type="spellStart"/>
      <w:r>
        <w:rPr>
          <w:color w:val="333333"/>
          <w:sz w:val="24"/>
        </w:rPr>
        <w:t>přípravku</w:t>
      </w:r>
      <w:proofErr w:type="spellEnd"/>
    </w:p>
    <w:p w:rsidR="0052778A" w:rsidRDefault="00F73585">
      <w:pPr>
        <w:pStyle w:val="Zkladntext"/>
        <w:ind w:left="836" w:right="978" w:firstLine="4584"/>
      </w:pPr>
      <w:proofErr w:type="gramStart"/>
      <w:r>
        <w:rPr>
          <w:color w:val="333333"/>
        </w:rPr>
        <w:t>z</w:t>
      </w:r>
      <w:proofErr w:type="gramEnd"/>
      <w:r>
        <w:rPr>
          <w:color w:val="333333"/>
        </w:rPr>
        <w:t xml:space="preserve"> </w:t>
      </w:r>
      <w:proofErr w:type="spellStart"/>
      <w:r>
        <w:rPr>
          <w:b/>
          <w:color w:val="333333"/>
        </w:rPr>
        <w:t>integrované</w:t>
      </w:r>
      <w:proofErr w:type="spellEnd"/>
      <w:r>
        <w:rPr>
          <w:b/>
          <w:color w:val="333333"/>
        </w:rPr>
        <w:t xml:space="preserve"> </w:t>
      </w:r>
      <w:proofErr w:type="spellStart"/>
      <w:r>
        <w:rPr>
          <w:b/>
          <w:color w:val="333333"/>
        </w:rPr>
        <w:t>nádoby</w:t>
      </w:r>
      <w:proofErr w:type="spellEnd"/>
      <w:r>
        <w:rPr>
          <w:b/>
          <w:color w:val="333333"/>
        </w:rPr>
        <w:t xml:space="preserve">, </w:t>
      </w:r>
      <w:proofErr w:type="spellStart"/>
      <w:r>
        <w:rPr>
          <w:color w:val="333333"/>
        </w:rPr>
        <w:t>možností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studeného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teplého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chodu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regulací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teploty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ohřevu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pracovního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tlaku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průtoku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vody</w:t>
      </w:r>
      <w:proofErr w:type="spellEnd"/>
      <w:r>
        <w:rPr>
          <w:color w:val="333333"/>
        </w:rPr>
        <w:t>.</w:t>
      </w:r>
    </w:p>
    <w:p w:rsidR="0052778A" w:rsidRDefault="0052778A">
      <w:pPr>
        <w:pStyle w:val="Zkladntext"/>
        <w:spacing w:before="12"/>
        <w:rPr>
          <w:sz w:val="23"/>
        </w:rPr>
      </w:pPr>
    </w:p>
    <w:p w:rsidR="0052778A" w:rsidRDefault="00F73585">
      <w:pPr>
        <w:pStyle w:val="Nadpis1"/>
      </w:pPr>
      <w:proofErr w:type="spellStart"/>
      <w:r>
        <w:rPr>
          <w:color w:val="333333"/>
        </w:rPr>
        <w:t>Použití</w:t>
      </w:r>
      <w:proofErr w:type="spellEnd"/>
      <w:r>
        <w:rPr>
          <w:color w:val="333333"/>
        </w:rPr>
        <w:t>:</w:t>
      </w:r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Mytí</w:t>
      </w:r>
      <w:proofErr w:type="spellEnd"/>
      <w:r>
        <w:rPr>
          <w:color w:val="333333"/>
          <w:spacing w:val="-7"/>
          <w:sz w:val="24"/>
        </w:rPr>
        <w:t xml:space="preserve"> </w:t>
      </w:r>
      <w:proofErr w:type="spellStart"/>
      <w:r>
        <w:rPr>
          <w:color w:val="333333"/>
          <w:sz w:val="24"/>
        </w:rPr>
        <w:t>vozidel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spacing w:before="2"/>
        <w:rPr>
          <w:sz w:val="24"/>
        </w:rPr>
      </w:pPr>
      <w:proofErr w:type="spellStart"/>
      <w:r>
        <w:rPr>
          <w:color w:val="333333"/>
          <w:sz w:val="24"/>
        </w:rPr>
        <w:t>Dílny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Řemeslnické</w:t>
      </w:r>
      <w:proofErr w:type="spellEnd"/>
      <w:r>
        <w:rPr>
          <w:color w:val="333333"/>
          <w:spacing w:val="-6"/>
          <w:sz w:val="24"/>
        </w:rPr>
        <w:t xml:space="preserve"> </w:t>
      </w:r>
      <w:proofErr w:type="spellStart"/>
      <w:r>
        <w:rPr>
          <w:color w:val="333333"/>
          <w:sz w:val="24"/>
        </w:rPr>
        <w:t>provozy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Malíři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Čištění</w:t>
      </w:r>
      <w:proofErr w:type="spellEnd"/>
      <w:r>
        <w:rPr>
          <w:color w:val="333333"/>
          <w:spacing w:val="-5"/>
          <w:sz w:val="24"/>
        </w:rPr>
        <w:t xml:space="preserve"> </w:t>
      </w:r>
      <w:proofErr w:type="spellStart"/>
      <w:r>
        <w:rPr>
          <w:color w:val="333333"/>
          <w:sz w:val="24"/>
        </w:rPr>
        <w:t>fasád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Čištění</w:t>
      </w:r>
      <w:proofErr w:type="spellEnd"/>
      <w:r>
        <w:rPr>
          <w:color w:val="333333"/>
          <w:sz w:val="24"/>
        </w:rPr>
        <w:t xml:space="preserve"> v </w:t>
      </w:r>
      <w:proofErr w:type="spellStart"/>
      <w:r>
        <w:rPr>
          <w:color w:val="333333"/>
          <w:sz w:val="24"/>
        </w:rPr>
        <w:t>živnostenských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provozech</w:t>
      </w:r>
      <w:proofErr w:type="spellEnd"/>
      <w:r>
        <w:rPr>
          <w:color w:val="333333"/>
          <w:sz w:val="24"/>
        </w:rPr>
        <w:t xml:space="preserve"> a</w:t>
      </w:r>
      <w:r>
        <w:rPr>
          <w:color w:val="333333"/>
          <w:spacing w:val="-16"/>
          <w:sz w:val="24"/>
        </w:rPr>
        <w:t xml:space="preserve"> </w:t>
      </w:r>
      <w:proofErr w:type="spellStart"/>
      <w:r>
        <w:rPr>
          <w:color w:val="333333"/>
          <w:sz w:val="24"/>
        </w:rPr>
        <w:t>zemědělství</w:t>
      </w:r>
      <w:proofErr w:type="spellEnd"/>
    </w:p>
    <w:p w:rsidR="0052778A" w:rsidRDefault="0052778A">
      <w:pPr>
        <w:rPr>
          <w:sz w:val="24"/>
        </w:rPr>
        <w:sectPr w:rsidR="0052778A">
          <w:headerReference w:type="default" r:id="rId9"/>
          <w:footerReference w:type="default" r:id="rId10"/>
          <w:type w:val="continuous"/>
          <w:pgSz w:w="11910" w:h="16840"/>
          <w:pgMar w:top="2340" w:right="480" w:bottom="1960" w:left="580" w:header="720" w:footer="1761" w:gutter="0"/>
          <w:cols w:space="708"/>
        </w:sectPr>
      </w:pPr>
    </w:p>
    <w:p w:rsidR="0052778A" w:rsidRDefault="0052778A">
      <w:pPr>
        <w:pStyle w:val="Zkladntext"/>
        <w:rPr>
          <w:sz w:val="20"/>
        </w:rPr>
      </w:pPr>
    </w:p>
    <w:p w:rsidR="0052778A" w:rsidRDefault="00F73585">
      <w:pPr>
        <w:pStyle w:val="Zkladntext"/>
        <w:spacing w:before="179"/>
        <w:ind w:left="7144"/>
      </w:pPr>
      <w:proofErr w:type="gramStart"/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25.</w:t>
      </w:r>
      <w:proofErr w:type="gramEnd"/>
      <w:r>
        <w:t xml:space="preserve"> </w:t>
      </w:r>
      <w:proofErr w:type="spellStart"/>
      <w:proofErr w:type="gramStart"/>
      <w:r>
        <w:t>května</w:t>
      </w:r>
      <w:proofErr w:type="spellEnd"/>
      <w:proofErr w:type="gramEnd"/>
      <w:r>
        <w:t xml:space="preserve"> 2017</w:t>
      </w:r>
    </w:p>
    <w:p w:rsidR="0052778A" w:rsidRDefault="0052778A">
      <w:pPr>
        <w:pStyle w:val="Zkladntext"/>
        <w:rPr>
          <w:sz w:val="20"/>
        </w:rPr>
      </w:pPr>
    </w:p>
    <w:p w:rsidR="0052778A" w:rsidRDefault="0052778A">
      <w:pPr>
        <w:pStyle w:val="Zkladntext"/>
        <w:spacing w:before="3"/>
        <w:rPr>
          <w:sz w:val="17"/>
        </w:rPr>
      </w:pPr>
    </w:p>
    <w:p w:rsidR="0052778A" w:rsidRDefault="00F73585">
      <w:pPr>
        <w:pStyle w:val="Nadpis1"/>
        <w:spacing w:before="51"/>
      </w:pPr>
      <w:proofErr w:type="spellStart"/>
      <w:r>
        <w:rPr>
          <w:color w:val="333333"/>
        </w:rPr>
        <w:t>Standardní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vybavení</w:t>
      </w:r>
      <w:proofErr w:type="spellEnd"/>
      <w:r>
        <w:rPr>
          <w:color w:val="333333"/>
        </w:rPr>
        <w:t>:</w:t>
      </w:r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1022"/>
        </w:tabs>
        <w:ind w:left="1021"/>
        <w:rPr>
          <w:sz w:val="24"/>
        </w:rPr>
      </w:pPr>
      <w:proofErr w:type="spellStart"/>
      <w:r>
        <w:rPr>
          <w:color w:val="333333"/>
          <w:sz w:val="24"/>
        </w:rPr>
        <w:t>Ruční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stříkací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pistole</w:t>
      </w:r>
      <w:proofErr w:type="spellEnd"/>
      <w:r>
        <w:rPr>
          <w:color w:val="333333"/>
          <w:sz w:val="24"/>
        </w:rPr>
        <w:t xml:space="preserve"> s </w:t>
      </w:r>
      <w:proofErr w:type="spellStart"/>
      <w:r>
        <w:rPr>
          <w:color w:val="333333"/>
          <w:sz w:val="24"/>
        </w:rPr>
        <w:t>vložkou</w:t>
      </w:r>
      <w:proofErr w:type="spellEnd"/>
      <w:r>
        <w:rPr>
          <w:color w:val="333333"/>
          <w:spacing w:val="-10"/>
          <w:sz w:val="24"/>
        </w:rPr>
        <w:t xml:space="preserve"> </w:t>
      </w:r>
      <w:proofErr w:type="spellStart"/>
      <w:r>
        <w:rPr>
          <w:color w:val="333333"/>
          <w:sz w:val="24"/>
        </w:rPr>
        <w:t>Softgrip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Vysokotlaká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hadice</w:t>
      </w:r>
      <w:proofErr w:type="spellEnd"/>
      <w:r>
        <w:rPr>
          <w:color w:val="333333"/>
          <w:sz w:val="24"/>
        </w:rPr>
        <w:t xml:space="preserve">, 10 m, </w:t>
      </w:r>
      <w:proofErr w:type="spellStart"/>
      <w:r>
        <w:rPr>
          <w:color w:val="333333"/>
          <w:sz w:val="24"/>
        </w:rPr>
        <w:t>DN</w:t>
      </w:r>
      <w:proofErr w:type="spellEnd"/>
      <w:r>
        <w:rPr>
          <w:color w:val="333333"/>
          <w:sz w:val="24"/>
        </w:rPr>
        <w:t xml:space="preserve"> 6, 250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bar</w:t>
      </w:r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Pracovní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nástavec</w:t>
      </w:r>
      <w:proofErr w:type="spellEnd"/>
      <w:r>
        <w:rPr>
          <w:color w:val="333333"/>
          <w:sz w:val="24"/>
        </w:rPr>
        <w:t>, 1050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mm</w:t>
      </w:r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r>
        <w:rPr>
          <w:color w:val="333333"/>
          <w:sz w:val="24"/>
        </w:rPr>
        <w:t>Power</w:t>
      </w:r>
      <w:r>
        <w:rPr>
          <w:color w:val="333333"/>
          <w:spacing w:val="-5"/>
          <w:sz w:val="24"/>
        </w:rPr>
        <w:t xml:space="preserve"> </w:t>
      </w:r>
      <w:proofErr w:type="spellStart"/>
      <w:r>
        <w:rPr>
          <w:color w:val="333333"/>
          <w:sz w:val="24"/>
        </w:rPr>
        <w:t>tryska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r>
        <w:rPr>
          <w:color w:val="333333"/>
          <w:sz w:val="24"/>
        </w:rPr>
        <w:t>Servo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Control</w:t>
      </w:r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Elektrický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ohřev</w:t>
      </w:r>
      <w:proofErr w:type="spellEnd"/>
      <w:r>
        <w:rPr>
          <w:color w:val="333333"/>
          <w:sz w:val="24"/>
        </w:rPr>
        <w:t xml:space="preserve"> (</w:t>
      </w:r>
      <w:proofErr w:type="spellStart"/>
      <w:r>
        <w:rPr>
          <w:color w:val="333333"/>
          <w:sz w:val="24"/>
        </w:rPr>
        <w:t>12kW</w:t>
      </w:r>
      <w:proofErr w:type="spellEnd"/>
      <w:r>
        <w:rPr>
          <w:color w:val="333333"/>
          <w:sz w:val="24"/>
        </w:rPr>
        <w:t xml:space="preserve">) bez </w:t>
      </w:r>
      <w:proofErr w:type="spellStart"/>
      <w:r>
        <w:rPr>
          <w:color w:val="333333"/>
          <w:sz w:val="24"/>
        </w:rPr>
        <w:t>vyvíjení</w:t>
      </w:r>
      <w:proofErr w:type="spellEnd"/>
      <w:r>
        <w:rPr>
          <w:color w:val="333333"/>
          <w:spacing w:val="-15"/>
          <w:sz w:val="24"/>
        </w:rPr>
        <w:t xml:space="preserve"> </w:t>
      </w:r>
      <w:proofErr w:type="spellStart"/>
      <w:r>
        <w:rPr>
          <w:color w:val="333333"/>
          <w:sz w:val="24"/>
        </w:rPr>
        <w:t>spalin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Systém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proti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překroucení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hadic</w:t>
      </w:r>
      <w:proofErr w:type="spellEnd"/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(AVS)</w:t>
      </w:r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Obslužný</w:t>
      </w:r>
      <w:proofErr w:type="spellEnd"/>
      <w:r>
        <w:rPr>
          <w:color w:val="333333"/>
          <w:sz w:val="24"/>
        </w:rPr>
        <w:t xml:space="preserve"> panel se </w:t>
      </w:r>
      <w:proofErr w:type="spellStart"/>
      <w:r>
        <w:rPr>
          <w:color w:val="333333"/>
          <w:sz w:val="24"/>
        </w:rPr>
        <w:t>světelným</w:t>
      </w:r>
      <w:proofErr w:type="spellEnd"/>
      <w:r>
        <w:rPr>
          <w:color w:val="333333"/>
          <w:spacing w:val="-12"/>
          <w:sz w:val="24"/>
        </w:rPr>
        <w:t xml:space="preserve"> </w:t>
      </w:r>
      <w:proofErr w:type="spellStart"/>
      <w:r>
        <w:rPr>
          <w:color w:val="333333"/>
          <w:sz w:val="24"/>
        </w:rPr>
        <w:t>indikátorem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Třípístové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axiální</w:t>
      </w:r>
      <w:proofErr w:type="spellEnd"/>
      <w:r>
        <w:rPr>
          <w:color w:val="333333"/>
          <w:spacing w:val="-9"/>
          <w:sz w:val="24"/>
        </w:rPr>
        <w:t xml:space="preserve"> </w:t>
      </w:r>
      <w:proofErr w:type="spellStart"/>
      <w:r>
        <w:rPr>
          <w:color w:val="333333"/>
          <w:sz w:val="24"/>
        </w:rPr>
        <w:t>čerpadlo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rPr>
          <w:sz w:val="24"/>
        </w:rPr>
      </w:pPr>
      <w:proofErr w:type="spellStart"/>
      <w:r>
        <w:rPr>
          <w:color w:val="333333"/>
          <w:sz w:val="24"/>
        </w:rPr>
        <w:t>Vypínání</w:t>
      </w:r>
      <w:proofErr w:type="spellEnd"/>
      <w:r>
        <w:rPr>
          <w:color w:val="333333"/>
          <w:spacing w:val="-4"/>
          <w:sz w:val="24"/>
        </w:rPr>
        <w:t xml:space="preserve"> </w:t>
      </w:r>
      <w:proofErr w:type="spellStart"/>
      <w:r>
        <w:rPr>
          <w:color w:val="333333"/>
          <w:sz w:val="24"/>
        </w:rPr>
        <w:t>tlaku</w:t>
      </w:r>
      <w:proofErr w:type="spellEnd"/>
    </w:p>
    <w:p w:rsidR="0052778A" w:rsidRDefault="00F73585">
      <w:pPr>
        <w:pStyle w:val="Odstavecseseznamem"/>
        <w:numPr>
          <w:ilvl w:val="0"/>
          <w:numId w:val="1"/>
        </w:numPr>
        <w:tabs>
          <w:tab w:val="left" w:pos="967"/>
        </w:tabs>
        <w:spacing w:before="2"/>
        <w:rPr>
          <w:sz w:val="24"/>
        </w:rPr>
      </w:pPr>
      <w:r>
        <w:rPr>
          <w:color w:val="333333"/>
          <w:sz w:val="24"/>
        </w:rPr>
        <w:t xml:space="preserve">2 </w:t>
      </w:r>
      <w:proofErr w:type="spellStart"/>
      <w:r>
        <w:rPr>
          <w:color w:val="333333"/>
          <w:sz w:val="24"/>
        </w:rPr>
        <w:t>nádržky</w:t>
      </w:r>
      <w:proofErr w:type="spellEnd"/>
      <w:r>
        <w:rPr>
          <w:color w:val="333333"/>
          <w:sz w:val="24"/>
        </w:rPr>
        <w:t xml:space="preserve"> na </w:t>
      </w:r>
      <w:proofErr w:type="spellStart"/>
      <w:r>
        <w:rPr>
          <w:color w:val="333333"/>
          <w:sz w:val="24"/>
        </w:rPr>
        <w:t>čisticí</w:t>
      </w:r>
      <w:proofErr w:type="spellEnd"/>
      <w:r>
        <w:rPr>
          <w:color w:val="333333"/>
          <w:spacing w:val="-13"/>
          <w:sz w:val="24"/>
        </w:rPr>
        <w:t xml:space="preserve"> </w:t>
      </w:r>
      <w:proofErr w:type="spellStart"/>
      <w:r>
        <w:rPr>
          <w:color w:val="333333"/>
          <w:sz w:val="24"/>
        </w:rPr>
        <w:t>prostředky</w:t>
      </w:r>
      <w:proofErr w:type="spellEnd"/>
    </w:p>
    <w:p w:rsidR="0052778A" w:rsidRDefault="0052778A">
      <w:pPr>
        <w:pStyle w:val="Zkladntext"/>
        <w:spacing w:before="11"/>
        <w:rPr>
          <w:sz w:val="23"/>
        </w:rPr>
      </w:pPr>
    </w:p>
    <w:p w:rsidR="0052778A" w:rsidRDefault="00F73585">
      <w:pPr>
        <w:pStyle w:val="Nadpis1"/>
      </w:pPr>
      <w:proofErr w:type="spellStart"/>
      <w:r>
        <w:rPr>
          <w:color w:val="333333"/>
        </w:rPr>
        <w:t>Technické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parametry</w:t>
      </w:r>
      <w:proofErr w:type="spellEnd"/>
      <w:r>
        <w:rPr>
          <w:color w:val="333333"/>
        </w:rPr>
        <w:t>:</w:t>
      </w:r>
    </w:p>
    <w:p w:rsidR="0052778A" w:rsidRDefault="00F73585">
      <w:pPr>
        <w:ind w:left="836"/>
        <w:rPr>
          <w:b/>
          <w:sz w:val="24"/>
        </w:rPr>
      </w:pPr>
      <w:proofErr w:type="spellStart"/>
      <w:proofErr w:type="gramStart"/>
      <w:r>
        <w:rPr>
          <w:color w:val="333333"/>
          <w:sz w:val="24"/>
        </w:rPr>
        <w:t>Objed</w:t>
      </w:r>
      <w:proofErr w:type="spellEnd"/>
      <w:r>
        <w:rPr>
          <w:color w:val="333333"/>
          <w:sz w:val="24"/>
        </w:rPr>
        <w:t>.</w:t>
      </w:r>
      <w:proofErr w:type="gramEnd"/>
      <w:r>
        <w:rPr>
          <w:color w:val="333333"/>
          <w:sz w:val="24"/>
        </w:rPr>
        <w:t xml:space="preserve"> </w:t>
      </w:r>
      <w:proofErr w:type="spellStart"/>
      <w:proofErr w:type="gramStart"/>
      <w:r>
        <w:rPr>
          <w:color w:val="333333"/>
          <w:sz w:val="24"/>
        </w:rPr>
        <w:t>číslo</w:t>
      </w:r>
      <w:proofErr w:type="spellEnd"/>
      <w:proofErr w:type="gramEnd"/>
      <w:r>
        <w:rPr>
          <w:color w:val="333333"/>
          <w:sz w:val="24"/>
        </w:rPr>
        <w:t xml:space="preserve">: </w:t>
      </w:r>
      <w:r>
        <w:rPr>
          <w:b/>
          <w:color w:val="333333"/>
          <w:sz w:val="24"/>
        </w:rPr>
        <w:t>1.030-900.0</w:t>
      </w:r>
    </w:p>
    <w:p w:rsidR="0052778A" w:rsidRDefault="00F73585">
      <w:pPr>
        <w:pStyle w:val="Zkladntext"/>
        <w:ind w:left="836"/>
      </w:pPr>
      <w:proofErr w:type="spellStart"/>
      <w:r>
        <w:rPr>
          <w:color w:val="333333"/>
        </w:rPr>
        <w:t>Počet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fází</w:t>
      </w:r>
      <w:proofErr w:type="spellEnd"/>
      <w:r>
        <w:rPr>
          <w:color w:val="333333"/>
        </w:rPr>
        <w:t>: 3</w:t>
      </w:r>
    </w:p>
    <w:p w:rsidR="0052778A" w:rsidRDefault="00F73585">
      <w:pPr>
        <w:pStyle w:val="Zkladntext"/>
        <w:ind w:left="836" w:right="7148"/>
      </w:pPr>
      <w:proofErr w:type="spellStart"/>
      <w:r>
        <w:rPr>
          <w:color w:val="333333"/>
        </w:rPr>
        <w:t>Pracovní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tlak</w:t>
      </w:r>
      <w:proofErr w:type="spellEnd"/>
      <w:r>
        <w:rPr>
          <w:color w:val="333333"/>
        </w:rPr>
        <w:t xml:space="preserve">: 30 - 160 bar </w:t>
      </w:r>
      <w:proofErr w:type="spellStart"/>
      <w:r>
        <w:rPr>
          <w:color w:val="333333"/>
        </w:rPr>
        <w:t>Průtok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vody</w:t>
      </w:r>
      <w:proofErr w:type="spellEnd"/>
      <w:r>
        <w:rPr>
          <w:color w:val="333333"/>
        </w:rPr>
        <w:t>: 300 - 760 l/</w:t>
      </w:r>
      <w:proofErr w:type="spellStart"/>
      <w:r>
        <w:rPr>
          <w:color w:val="333333"/>
        </w:rPr>
        <w:t>hod</w:t>
      </w:r>
      <w:proofErr w:type="spellEnd"/>
      <w:r>
        <w:rPr>
          <w:color w:val="333333"/>
        </w:rPr>
        <w:t>.</w:t>
      </w:r>
    </w:p>
    <w:p w:rsidR="0052778A" w:rsidRDefault="00F73585">
      <w:pPr>
        <w:pStyle w:val="Zkladntext"/>
        <w:ind w:left="836" w:right="6660"/>
      </w:pPr>
      <w:proofErr w:type="spellStart"/>
      <w:r>
        <w:rPr>
          <w:color w:val="333333"/>
        </w:rPr>
        <w:t>Napájecí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napětí</w:t>
      </w:r>
      <w:proofErr w:type="spellEnd"/>
      <w:r>
        <w:rPr>
          <w:color w:val="333333"/>
        </w:rPr>
        <w:t xml:space="preserve">: 3- / 400 V / 50 Hz </w:t>
      </w:r>
      <w:proofErr w:type="spellStart"/>
      <w:r>
        <w:rPr>
          <w:color w:val="333333"/>
        </w:rPr>
        <w:t>Příkon</w:t>
      </w:r>
      <w:proofErr w:type="spellEnd"/>
      <w:r>
        <w:rPr>
          <w:color w:val="333333"/>
        </w:rPr>
        <w:t>: 16</w:t>
      </w:r>
      <w:proofErr w:type="gramStart"/>
      <w:r>
        <w:rPr>
          <w:color w:val="333333"/>
        </w:rPr>
        <w:t>,5</w:t>
      </w:r>
      <w:proofErr w:type="gramEnd"/>
      <w:r>
        <w:rPr>
          <w:color w:val="333333"/>
        </w:rPr>
        <w:t xml:space="preserve"> kW</w:t>
      </w:r>
    </w:p>
    <w:p w:rsidR="0052778A" w:rsidRDefault="00F73585">
      <w:pPr>
        <w:pStyle w:val="Zkladntext"/>
        <w:ind w:left="836"/>
      </w:pPr>
      <w:proofErr w:type="spellStart"/>
      <w:r>
        <w:rPr>
          <w:color w:val="333333"/>
        </w:rPr>
        <w:t>Max.teplota</w:t>
      </w:r>
      <w:proofErr w:type="spellEnd"/>
      <w:r>
        <w:rPr>
          <w:color w:val="333333"/>
        </w:rPr>
        <w:t xml:space="preserve">: 30 - </w:t>
      </w:r>
      <w:proofErr w:type="spellStart"/>
      <w:r>
        <w:rPr>
          <w:color w:val="333333"/>
        </w:rPr>
        <w:t>85°C</w:t>
      </w:r>
      <w:proofErr w:type="spellEnd"/>
    </w:p>
    <w:p w:rsidR="0052778A" w:rsidRDefault="00F73585">
      <w:pPr>
        <w:pStyle w:val="Zkladntext"/>
        <w:ind w:left="836" w:right="6720"/>
      </w:pPr>
      <w:proofErr w:type="spellStart"/>
      <w:r>
        <w:rPr>
          <w:color w:val="333333"/>
        </w:rPr>
        <w:t>Nádržka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na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cisticí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prostředky</w:t>
      </w:r>
      <w:proofErr w:type="spellEnd"/>
      <w:r>
        <w:rPr>
          <w:color w:val="333333"/>
        </w:rPr>
        <w:t xml:space="preserve">: 20 l </w:t>
      </w:r>
      <w:proofErr w:type="spellStart"/>
      <w:r>
        <w:rPr>
          <w:color w:val="333333"/>
        </w:rPr>
        <w:t>Hmotnost</w:t>
      </w:r>
      <w:proofErr w:type="spellEnd"/>
      <w:r>
        <w:rPr>
          <w:color w:val="333333"/>
        </w:rPr>
        <w:t>: 108 kg</w:t>
      </w:r>
    </w:p>
    <w:p w:rsidR="0052778A" w:rsidRDefault="00F73585">
      <w:pPr>
        <w:pStyle w:val="Zkladntext"/>
        <w:ind w:left="836"/>
      </w:pPr>
      <w:proofErr w:type="spellStart"/>
      <w:r>
        <w:rPr>
          <w:color w:val="333333"/>
        </w:rPr>
        <w:t>Rozměry</w:t>
      </w:r>
      <w:proofErr w:type="spellEnd"/>
      <w:r>
        <w:rPr>
          <w:color w:val="333333"/>
        </w:rPr>
        <w:t xml:space="preserve"> (d x š x v): 1330 x 750 x 1060 mm</w:t>
      </w:r>
    </w:p>
    <w:p w:rsidR="0052778A" w:rsidRDefault="0052778A">
      <w:pPr>
        <w:sectPr w:rsidR="0052778A">
          <w:pgSz w:w="11910" w:h="16840"/>
          <w:pgMar w:top="2340" w:right="480" w:bottom="1960" w:left="580" w:header="720" w:footer="1761" w:gutter="0"/>
          <w:cols w:space="708"/>
        </w:sectPr>
      </w:pPr>
    </w:p>
    <w:p w:rsidR="0052778A" w:rsidRDefault="0052778A">
      <w:pPr>
        <w:pStyle w:val="Zkladntext"/>
        <w:rPr>
          <w:sz w:val="20"/>
        </w:rPr>
      </w:pPr>
    </w:p>
    <w:p w:rsidR="0052778A" w:rsidRDefault="00F73585">
      <w:pPr>
        <w:pStyle w:val="Zkladntext"/>
        <w:spacing w:before="179"/>
        <w:ind w:left="7144"/>
      </w:pPr>
      <w:proofErr w:type="gramStart"/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25.</w:t>
      </w:r>
      <w:proofErr w:type="gramEnd"/>
      <w:r>
        <w:t xml:space="preserve"> </w:t>
      </w:r>
      <w:proofErr w:type="spellStart"/>
      <w:proofErr w:type="gramStart"/>
      <w:r>
        <w:t>května</w:t>
      </w:r>
      <w:proofErr w:type="spellEnd"/>
      <w:proofErr w:type="gramEnd"/>
      <w:r>
        <w:t xml:space="preserve"> 2017</w:t>
      </w:r>
    </w:p>
    <w:p w:rsidR="0052778A" w:rsidRDefault="0052778A">
      <w:pPr>
        <w:pStyle w:val="Zkladntext"/>
        <w:rPr>
          <w:sz w:val="20"/>
        </w:rPr>
      </w:pPr>
    </w:p>
    <w:p w:rsidR="0052778A" w:rsidRDefault="0052778A">
      <w:pPr>
        <w:pStyle w:val="Zkladntext"/>
        <w:spacing w:before="3"/>
        <w:rPr>
          <w:sz w:val="17"/>
        </w:rPr>
      </w:pPr>
    </w:p>
    <w:p w:rsidR="0052778A" w:rsidRDefault="00F73585">
      <w:pPr>
        <w:pStyle w:val="Nadpis1"/>
        <w:spacing w:before="51"/>
        <w:ind w:left="2595"/>
      </w:pPr>
      <w:proofErr w:type="spellStart"/>
      <w:r>
        <w:rPr>
          <w:u w:val="single"/>
        </w:rPr>
        <w:t>Profesionální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vysokotlaký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čistič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potrubí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Mosmatic</w:t>
      </w:r>
      <w:proofErr w:type="spellEnd"/>
      <w:r>
        <w:rPr>
          <w:u w:val="single"/>
        </w:rPr>
        <w:t xml:space="preserve"> TYR-s</w:t>
      </w:r>
    </w:p>
    <w:p w:rsidR="0052778A" w:rsidRDefault="0052778A">
      <w:pPr>
        <w:pStyle w:val="Zkladntext"/>
        <w:spacing w:before="8"/>
        <w:rPr>
          <w:b/>
          <w:sz w:val="19"/>
        </w:rPr>
      </w:pPr>
    </w:p>
    <w:p w:rsidR="0052778A" w:rsidRDefault="0052778A">
      <w:pPr>
        <w:rPr>
          <w:sz w:val="19"/>
        </w:rPr>
        <w:sectPr w:rsidR="0052778A">
          <w:pgSz w:w="11910" w:h="16840"/>
          <w:pgMar w:top="2340" w:right="480" w:bottom="1960" w:left="580" w:header="720" w:footer="1761" w:gutter="0"/>
          <w:cols w:space="708"/>
        </w:sectPr>
      </w:pPr>
    </w:p>
    <w:p w:rsidR="0052778A" w:rsidRDefault="00F73585">
      <w:pPr>
        <w:pStyle w:val="Zkladntext"/>
        <w:spacing w:before="52"/>
        <w:ind w:left="836"/>
      </w:pPr>
      <w:proofErr w:type="spellStart"/>
      <w:r>
        <w:lastRenderedPageBreak/>
        <w:t>Charakteristika</w:t>
      </w:r>
      <w:proofErr w:type="spellEnd"/>
      <w:r>
        <w:t>:</w:t>
      </w:r>
    </w:p>
    <w:p w:rsidR="0052778A" w:rsidRDefault="00F73585">
      <w:pPr>
        <w:pStyle w:val="Zkladntext"/>
        <w:spacing w:before="2"/>
        <w:rPr>
          <w:sz w:val="21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189025</wp:posOffset>
            </wp:positionV>
            <wp:extent cx="2686050" cy="26860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8A" w:rsidRDefault="00F73585">
      <w:pPr>
        <w:pStyle w:val="Zkladntext"/>
        <w:ind w:left="836"/>
      </w:pPr>
      <w:proofErr w:type="spellStart"/>
      <w:proofErr w:type="gramStart"/>
      <w:r>
        <w:rPr>
          <w:color w:val="333333"/>
        </w:rPr>
        <w:t>Perfektní</w:t>
      </w:r>
      <w:proofErr w:type="spellEnd"/>
      <w:r>
        <w:rPr>
          <w:color w:val="333333"/>
        </w:rPr>
        <w:t xml:space="preserve"> pro </w:t>
      </w:r>
      <w:proofErr w:type="spellStart"/>
      <w:r>
        <w:rPr>
          <w:color w:val="333333"/>
        </w:rPr>
        <w:t>čištění</w:t>
      </w:r>
      <w:proofErr w:type="spellEnd"/>
      <w:r>
        <w:rPr>
          <w:color w:val="333333"/>
        </w:rPr>
        <w:t xml:space="preserve"> v </w:t>
      </w:r>
      <w:proofErr w:type="spellStart"/>
      <w:r>
        <w:rPr>
          <w:color w:val="333333"/>
        </w:rPr>
        <w:t>úhlu</w:t>
      </w:r>
      <w:proofErr w:type="spellEnd"/>
      <w:r>
        <w:rPr>
          <w:color w:val="333333"/>
        </w:rPr>
        <w:t xml:space="preserve"> 360º.</w:t>
      </w:r>
      <w:proofErr w:type="gramEnd"/>
    </w:p>
    <w:p w:rsidR="0052778A" w:rsidRDefault="00F73585">
      <w:pPr>
        <w:pStyle w:val="Zkladntext"/>
      </w:pPr>
      <w:r>
        <w:br w:type="column"/>
      </w:r>
    </w:p>
    <w:p w:rsidR="0052778A" w:rsidRDefault="0052778A">
      <w:pPr>
        <w:pStyle w:val="Zkladntext"/>
        <w:spacing w:before="2"/>
        <w:rPr>
          <w:sz w:val="28"/>
        </w:rPr>
      </w:pPr>
    </w:p>
    <w:p w:rsidR="0052778A" w:rsidRDefault="00F73585">
      <w:pPr>
        <w:pStyle w:val="Zkladntext"/>
        <w:spacing w:before="1"/>
        <w:ind w:left="141" w:right="1092"/>
      </w:pPr>
      <w:proofErr w:type="spellStart"/>
      <w:r>
        <w:rPr>
          <w:color w:val="333333"/>
        </w:rPr>
        <w:t>Čističe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potrubí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MOSMATIC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byly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speciálně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navrženy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na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čistění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potrubí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shozů</w:t>
      </w:r>
      <w:proofErr w:type="spellEnd"/>
      <w:r>
        <w:rPr>
          <w:color w:val="333333"/>
        </w:rPr>
        <w:t xml:space="preserve"> na </w:t>
      </w:r>
      <w:proofErr w:type="spellStart"/>
      <w:r>
        <w:rPr>
          <w:color w:val="333333"/>
        </w:rPr>
        <w:t>stavební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suť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ventilací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odsávačů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kouře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kuch</w:t>
      </w:r>
      <w:r>
        <w:rPr>
          <w:color w:val="333333"/>
        </w:rPr>
        <w:t>yňských</w:t>
      </w:r>
      <w:proofErr w:type="spellEnd"/>
      <w:r>
        <w:rPr>
          <w:color w:val="333333"/>
        </w:rPr>
        <w:t xml:space="preserve"> par, </w:t>
      </w:r>
      <w:proofErr w:type="spellStart"/>
      <w:r>
        <w:rPr>
          <w:color w:val="333333"/>
        </w:rPr>
        <w:t>nádrží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atd</w:t>
      </w:r>
      <w:proofErr w:type="spellEnd"/>
      <w:r>
        <w:rPr>
          <w:color w:val="333333"/>
        </w:rPr>
        <w:t>.</w:t>
      </w:r>
    </w:p>
    <w:p w:rsidR="0052778A" w:rsidRDefault="00F73585">
      <w:pPr>
        <w:pStyle w:val="Zkladntext"/>
        <w:ind w:left="141" w:right="935"/>
      </w:pPr>
      <w:proofErr w:type="spellStart"/>
      <w:proofErr w:type="gramStart"/>
      <w:r>
        <w:rPr>
          <w:color w:val="333333"/>
        </w:rPr>
        <w:t>Jsou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výbornou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pomůckou</w:t>
      </w:r>
      <w:proofErr w:type="spellEnd"/>
      <w:r>
        <w:rPr>
          <w:color w:val="333333"/>
        </w:rPr>
        <w:t xml:space="preserve"> pro </w:t>
      </w:r>
      <w:proofErr w:type="spellStart"/>
      <w:r>
        <w:rPr>
          <w:color w:val="333333"/>
        </w:rPr>
        <w:t>tlakové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čističe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studena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horka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Jsou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vyrobeny</w:t>
      </w:r>
      <w:proofErr w:type="spellEnd"/>
      <w:r>
        <w:rPr>
          <w:color w:val="333333"/>
        </w:rPr>
        <w:t xml:space="preserve"> z </w:t>
      </w:r>
      <w:proofErr w:type="spellStart"/>
      <w:r>
        <w:rPr>
          <w:color w:val="333333"/>
        </w:rPr>
        <w:t>materiálů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odolných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vůči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korozi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jejich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součástí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jsou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samomazací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nerezová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ložiska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Nový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vylepšený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karbidový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otočný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čep</w:t>
      </w:r>
      <w:proofErr w:type="spellEnd"/>
      <w:r>
        <w:rPr>
          <w:color w:val="333333"/>
        </w:rPr>
        <w:t xml:space="preserve"> je </w:t>
      </w:r>
      <w:proofErr w:type="spellStart"/>
      <w:r>
        <w:rPr>
          <w:color w:val="333333"/>
        </w:rPr>
        <w:t>prvotřídní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švýcarské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kval</w:t>
      </w:r>
      <w:r>
        <w:rPr>
          <w:color w:val="333333"/>
        </w:rPr>
        <w:t>ity</w:t>
      </w:r>
      <w:proofErr w:type="spellEnd"/>
      <w:r>
        <w:rPr>
          <w:color w:val="333333"/>
        </w:rPr>
        <w:t>.</w:t>
      </w:r>
      <w:proofErr w:type="gramEnd"/>
    </w:p>
    <w:p w:rsidR="0052778A" w:rsidRDefault="00F73585">
      <w:pPr>
        <w:pStyle w:val="Nadpis1"/>
        <w:ind w:left="141"/>
      </w:pPr>
      <w:proofErr w:type="spellStart"/>
      <w:r>
        <w:rPr>
          <w:color w:val="333333"/>
        </w:rPr>
        <w:t>Mosmatic</w:t>
      </w:r>
      <w:proofErr w:type="spellEnd"/>
      <w:r>
        <w:rPr>
          <w:color w:val="333333"/>
        </w:rPr>
        <w:t xml:space="preserve"> TYR -s - </w:t>
      </w:r>
      <w:proofErr w:type="spellStart"/>
      <w:r>
        <w:rPr>
          <w:color w:val="333333"/>
        </w:rPr>
        <w:t>čistič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potrubí</w:t>
      </w:r>
      <w:proofErr w:type="spellEnd"/>
      <w:r>
        <w:rPr>
          <w:color w:val="333333"/>
        </w:rPr>
        <w:t xml:space="preserve"> "</w:t>
      </w:r>
      <w:proofErr w:type="spellStart"/>
      <w:r>
        <w:rPr>
          <w:color w:val="333333"/>
        </w:rPr>
        <w:t>nastavitelný</w:t>
      </w:r>
      <w:proofErr w:type="spellEnd"/>
      <w:r>
        <w:rPr>
          <w:color w:val="333333"/>
        </w:rPr>
        <w:t>"</w:t>
      </w:r>
    </w:p>
    <w:p w:rsidR="0052778A" w:rsidRDefault="0052778A">
      <w:pPr>
        <w:pStyle w:val="Zkladntext"/>
        <w:spacing w:before="12"/>
        <w:rPr>
          <w:b/>
          <w:sz w:val="34"/>
        </w:rPr>
      </w:pPr>
    </w:p>
    <w:p w:rsidR="0052778A" w:rsidRDefault="00F73585">
      <w:pPr>
        <w:pStyle w:val="Zkladntext"/>
        <w:ind w:left="141" w:right="966"/>
      </w:pPr>
      <w:proofErr w:type="spellStart"/>
      <w:proofErr w:type="gramStart"/>
      <w:r>
        <w:rPr>
          <w:color w:val="333333"/>
        </w:rPr>
        <w:t>Nastavitelná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ramena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umožňují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rozstřik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tekutiny</w:t>
      </w:r>
      <w:proofErr w:type="spellEnd"/>
      <w:r>
        <w:rPr>
          <w:color w:val="333333"/>
        </w:rPr>
        <w:t xml:space="preserve"> z </w:t>
      </w:r>
      <w:proofErr w:type="spellStart"/>
      <w:r>
        <w:rPr>
          <w:color w:val="333333"/>
        </w:rPr>
        <w:t>různých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úhlů</w:t>
      </w:r>
      <w:proofErr w:type="spellEnd"/>
      <w:r>
        <w:rPr>
          <w:color w:val="333333"/>
        </w:rPr>
        <w:t>.</w:t>
      </w:r>
      <w:proofErr w:type="gramEnd"/>
    </w:p>
    <w:p w:rsidR="0052778A" w:rsidRDefault="0052778A">
      <w:pPr>
        <w:sectPr w:rsidR="0052778A">
          <w:type w:val="continuous"/>
          <w:pgSz w:w="11910" w:h="16840"/>
          <w:pgMar w:top="2340" w:right="480" w:bottom="1960" w:left="580" w:header="708" w:footer="708" w:gutter="0"/>
          <w:cols w:num="2" w:space="708" w:equalWidth="0">
            <w:col w:w="5060" w:space="40"/>
            <w:col w:w="5750"/>
          </w:cols>
        </w:sectPr>
      </w:pPr>
    </w:p>
    <w:p w:rsidR="0052778A" w:rsidRDefault="0052778A">
      <w:pPr>
        <w:pStyle w:val="Zkladntext"/>
        <w:spacing w:before="9"/>
        <w:rPr>
          <w:sz w:val="19"/>
        </w:rPr>
      </w:pPr>
    </w:p>
    <w:p w:rsidR="0052778A" w:rsidRDefault="00F73585">
      <w:pPr>
        <w:pStyle w:val="Nadpis1"/>
        <w:spacing w:before="51"/>
        <w:ind w:right="5415"/>
      </w:pPr>
      <w:proofErr w:type="spellStart"/>
      <w:r>
        <w:rPr>
          <w:color w:val="333333"/>
        </w:rPr>
        <w:t>Důležité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Nepoužívejte</w:t>
      </w:r>
      <w:proofErr w:type="spellEnd"/>
      <w:r>
        <w:rPr>
          <w:color w:val="333333"/>
        </w:rPr>
        <w:t xml:space="preserve"> bez </w:t>
      </w:r>
      <w:proofErr w:type="spellStart"/>
      <w:r>
        <w:rPr>
          <w:color w:val="333333"/>
        </w:rPr>
        <w:t>ochranných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prvků</w:t>
      </w:r>
      <w:proofErr w:type="spellEnd"/>
      <w:r>
        <w:rPr>
          <w:color w:val="333333"/>
        </w:rPr>
        <w:t xml:space="preserve">! </w:t>
      </w:r>
      <w:proofErr w:type="spellStart"/>
      <w:r>
        <w:rPr>
          <w:color w:val="333333"/>
        </w:rPr>
        <w:t>Technické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informace</w:t>
      </w:r>
      <w:proofErr w:type="spellEnd"/>
      <w:r>
        <w:rPr>
          <w:color w:val="333333"/>
        </w:rPr>
        <w:t>:</w:t>
      </w:r>
    </w:p>
    <w:p w:rsidR="0052778A" w:rsidRDefault="00F73585">
      <w:pPr>
        <w:pStyle w:val="Zkladntext"/>
        <w:tabs>
          <w:tab w:val="left" w:pos="2753"/>
        </w:tabs>
        <w:spacing w:before="1"/>
        <w:ind w:left="836"/>
      </w:pPr>
      <w:proofErr w:type="spellStart"/>
      <w:r>
        <w:rPr>
          <w:color w:val="333333"/>
        </w:rPr>
        <w:t>Tlak</w:t>
      </w:r>
      <w:proofErr w:type="spellEnd"/>
      <w:r>
        <w:rPr>
          <w:color w:val="333333"/>
        </w:rPr>
        <w:tab/>
        <w:t>275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bar</w:t>
      </w:r>
    </w:p>
    <w:p w:rsidR="0052778A" w:rsidRDefault="00F73585">
      <w:pPr>
        <w:pStyle w:val="Zkladntext"/>
        <w:tabs>
          <w:tab w:val="left" w:pos="2761"/>
          <w:tab w:val="left" w:pos="2825"/>
        </w:tabs>
        <w:ind w:left="836" w:right="6632"/>
      </w:pPr>
      <w:proofErr w:type="spellStart"/>
      <w:r>
        <w:rPr>
          <w:color w:val="333333"/>
        </w:rPr>
        <w:t>Teplota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proofErr w:type="spellStart"/>
      <w:r>
        <w:rPr>
          <w:color w:val="333333"/>
        </w:rPr>
        <w:t>120ºC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Ochranná</w:t>
      </w:r>
      <w:proofErr w:type="spellEnd"/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kostra</w:t>
      </w:r>
      <w:proofErr w:type="spellEnd"/>
      <w:r>
        <w:rPr>
          <w:color w:val="333333"/>
        </w:rPr>
        <w:tab/>
      </w:r>
      <w:r>
        <w:rPr>
          <w:color w:val="333333"/>
        </w:rPr>
        <w:tab/>
      </w:r>
      <w:proofErr w:type="spellStart"/>
      <w:r>
        <w:rPr>
          <w:color w:val="333333"/>
        </w:rPr>
        <w:t>Nerezová</w:t>
      </w:r>
      <w:proofErr w:type="spellEnd"/>
      <w:r>
        <w:rPr>
          <w:color w:val="333333"/>
          <w:spacing w:val="-5"/>
        </w:rPr>
        <w:t xml:space="preserve"> </w:t>
      </w:r>
      <w:proofErr w:type="spellStart"/>
      <w:r>
        <w:rPr>
          <w:color w:val="333333"/>
        </w:rPr>
        <w:t>ocel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Trysky</w:t>
      </w:r>
      <w:proofErr w:type="spellEnd"/>
      <w:r>
        <w:rPr>
          <w:color w:val="333333"/>
        </w:rPr>
        <w:tab/>
        <w:t>pro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</w:t>
      </w:r>
    </w:p>
    <w:p w:rsidR="0052778A" w:rsidRDefault="00F73585">
      <w:pPr>
        <w:pStyle w:val="Zkladntext"/>
        <w:tabs>
          <w:tab w:val="left" w:pos="2873"/>
        </w:tabs>
        <w:ind w:left="836"/>
      </w:pPr>
      <w:proofErr w:type="spellStart"/>
      <w:r>
        <w:rPr>
          <w:color w:val="333333"/>
        </w:rPr>
        <w:t>Ph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kapaliny</w:t>
      </w:r>
      <w:proofErr w:type="spellEnd"/>
      <w:r>
        <w:rPr>
          <w:color w:val="333333"/>
        </w:rPr>
        <w:tab/>
        <w:t xml:space="preserve">3 </w:t>
      </w:r>
      <w:proofErr w:type="spellStart"/>
      <w:r>
        <w:rPr>
          <w:color w:val="333333"/>
        </w:rPr>
        <w:t>až</w:t>
      </w:r>
      <w:proofErr w:type="spellEnd"/>
      <w:r>
        <w:rPr>
          <w:color w:val="333333"/>
          <w:spacing w:val="-3"/>
        </w:rPr>
        <w:t xml:space="preserve"> </w:t>
      </w:r>
      <w:r>
        <w:rPr>
          <w:color w:val="333333"/>
        </w:rPr>
        <w:t>12</w:t>
      </w:r>
    </w:p>
    <w:p w:rsidR="0052778A" w:rsidRDefault="00F73585">
      <w:pPr>
        <w:pStyle w:val="Zkladntext"/>
        <w:ind w:left="836"/>
      </w:pPr>
      <w:proofErr w:type="gramStart"/>
      <w:r>
        <w:rPr>
          <w:color w:val="333333"/>
        </w:rPr>
        <w:t xml:space="preserve">K </w:t>
      </w:r>
      <w:proofErr w:type="spellStart"/>
      <w:r>
        <w:rPr>
          <w:color w:val="333333"/>
        </w:rPr>
        <w:t>dispozici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jsou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různé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verze</w:t>
      </w:r>
      <w:proofErr w:type="spellEnd"/>
      <w:r>
        <w:rPr>
          <w:color w:val="333333"/>
        </w:rPr>
        <w:t xml:space="preserve"> a </w:t>
      </w:r>
      <w:proofErr w:type="spellStart"/>
      <w:r>
        <w:rPr>
          <w:color w:val="333333"/>
        </w:rPr>
        <w:t>velikosti</w:t>
      </w:r>
      <w:proofErr w:type="spellEnd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Trysky</w:t>
      </w:r>
      <w:proofErr w:type="spellEnd"/>
      <w:r>
        <w:rPr>
          <w:color w:val="333333"/>
        </w:rPr>
        <w:t xml:space="preserve"> se </w:t>
      </w:r>
      <w:proofErr w:type="spellStart"/>
      <w:r>
        <w:rPr>
          <w:color w:val="333333"/>
        </w:rPr>
        <w:t>prodávají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samostatně</w:t>
      </w:r>
      <w:proofErr w:type="spellEnd"/>
      <w:r>
        <w:rPr>
          <w:color w:val="333333"/>
        </w:rPr>
        <w:t>.</w:t>
      </w:r>
      <w:proofErr w:type="gramEnd"/>
    </w:p>
    <w:p w:rsidR="0052778A" w:rsidRDefault="0052778A">
      <w:pPr>
        <w:pStyle w:val="Zkladntext"/>
        <w:spacing w:before="1"/>
        <w:rPr>
          <w:sz w:val="35"/>
        </w:rPr>
      </w:pPr>
    </w:p>
    <w:p w:rsidR="0052778A" w:rsidRDefault="00F73585">
      <w:pPr>
        <w:pStyle w:val="Zkladntext"/>
        <w:ind w:left="836"/>
      </w:pP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stroje</w:t>
      </w:r>
      <w:proofErr w:type="spellEnd"/>
      <w:r>
        <w:t xml:space="preserve">:   24 </w:t>
      </w:r>
      <w:proofErr w:type="spellStart"/>
      <w:r>
        <w:t>měsíců</w:t>
      </w:r>
      <w:proofErr w:type="spellEnd"/>
      <w:r>
        <w:t xml:space="preserve">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uvedení</w:t>
      </w:r>
      <w:proofErr w:type="spellEnd"/>
      <w:r>
        <w:t xml:space="preserve"> do </w:t>
      </w:r>
      <w:proofErr w:type="spellStart"/>
      <w:r>
        <w:t>provozu</w:t>
      </w:r>
      <w:proofErr w:type="spellEnd"/>
    </w:p>
    <w:p w:rsidR="0052778A" w:rsidRDefault="00F73585">
      <w:pPr>
        <w:pStyle w:val="Zkladntext"/>
        <w:tabs>
          <w:tab w:val="left" w:pos="2960"/>
        </w:tabs>
        <w:ind w:left="836" w:right="2406"/>
        <w:jc w:val="both"/>
      </w:pP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doba</w:t>
      </w:r>
      <w:proofErr w:type="spellEnd"/>
      <w:r>
        <w:t>:</w:t>
      </w:r>
      <w:r>
        <w:tab/>
        <w:t xml:space="preserve">max. 20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obdržení</w:t>
      </w:r>
      <w:proofErr w:type="spellEnd"/>
      <w:r>
        <w:rPr>
          <w:spacing w:val="-19"/>
        </w:rPr>
        <w:t xml:space="preserve"> </w:t>
      </w:r>
      <w:proofErr w:type="spellStart"/>
      <w:r>
        <w:t>závazné</w:t>
      </w:r>
      <w:proofErr w:type="spellEnd"/>
      <w:r>
        <w:rPr>
          <w:spacing w:val="-5"/>
        </w:rP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Doprava</w:t>
      </w:r>
      <w:proofErr w:type="spellEnd"/>
      <w:r>
        <w:t>:</w:t>
      </w:r>
      <w:r>
        <w:tab/>
      </w:r>
      <w:proofErr w:type="spellStart"/>
      <w:r>
        <w:t>zdarma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uvedení</w:t>
      </w:r>
      <w:proofErr w:type="spellEnd"/>
      <w:r>
        <w:t xml:space="preserve"> do </w:t>
      </w:r>
      <w:proofErr w:type="spellStart"/>
      <w:r>
        <w:t>provozu</w:t>
      </w:r>
      <w:proofErr w:type="spellEnd"/>
      <w:r>
        <w:t xml:space="preserve"> a</w:t>
      </w:r>
      <w:r>
        <w:rPr>
          <w:spacing w:val="-17"/>
        </w:rPr>
        <w:t xml:space="preserve"> </w:t>
      </w:r>
      <w:proofErr w:type="spellStart"/>
      <w:r>
        <w:t>zaškolení</w:t>
      </w:r>
      <w:proofErr w:type="spellEnd"/>
      <w:r>
        <w:rPr>
          <w:spacing w:val="-4"/>
        </w:rPr>
        <w:t xml:space="preserve"> </w:t>
      </w:r>
      <w:proofErr w:type="spellStart"/>
      <w:r>
        <w:t>obsluhy</w:t>
      </w:r>
      <w:proofErr w:type="spellEnd"/>
      <w:r>
        <w:t xml:space="preserve">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:   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, </w:t>
      </w:r>
      <w:proofErr w:type="spellStart"/>
      <w:r>
        <w:t>splatnost</w:t>
      </w:r>
      <w:proofErr w:type="spellEnd"/>
      <w:r>
        <w:t xml:space="preserve"> 14</w:t>
      </w:r>
      <w:r>
        <w:rPr>
          <w:spacing w:val="1"/>
        </w:rPr>
        <w:t xml:space="preserve"> </w:t>
      </w:r>
      <w:proofErr w:type="spellStart"/>
      <w:r>
        <w:t>dní</w:t>
      </w:r>
      <w:proofErr w:type="spellEnd"/>
    </w:p>
    <w:p w:rsidR="0052778A" w:rsidRDefault="00F73585">
      <w:pPr>
        <w:pStyle w:val="Zkladntext"/>
        <w:tabs>
          <w:tab w:val="left" w:pos="2960"/>
        </w:tabs>
        <w:spacing w:before="2"/>
        <w:ind w:left="836"/>
      </w:pPr>
      <w:proofErr w:type="spellStart"/>
      <w:r>
        <w:t>Platnost</w:t>
      </w:r>
      <w:proofErr w:type="spellEnd"/>
      <w:r>
        <w:rPr>
          <w:spacing w:val="-2"/>
        </w:rPr>
        <w:t xml:space="preserve"> </w:t>
      </w:r>
      <w:proofErr w:type="spellStart"/>
      <w:r>
        <w:t>nabídky</w:t>
      </w:r>
      <w:proofErr w:type="spellEnd"/>
      <w:r>
        <w:t>:</w:t>
      </w:r>
      <w:r>
        <w:tab/>
        <w:t xml:space="preserve">do 31. </w:t>
      </w:r>
      <w:proofErr w:type="spellStart"/>
      <w:proofErr w:type="gramStart"/>
      <w:r>
        <w:t>října</w:t>
      </w:r>
      <w:proofErr w:type="spellEnd"/>
      <w:proofErr w:type="gramEnd"/>
      <w:r>
        <w:rPr>
          <w:spacing w:val="-1"/>
        </w:rPr>
        <w:t xml:space="preserve"> </w:t>
      </w:r>
      <w:r>
        <w:t>2017</w:t>
      </w:r>
    </w:p>
    <w:p w:rsidR="0052778A" w:rsidRDefault="0052778A">
      <w:pPr>
        <w:pStyle w:val="Zkladntext"/>
        <w:spacing w:before="11"/>
        <w:rPr>
          <w:sz w:val="23"/>
        </w:rPr>
      </w:pPr>
    </w:p>
    <w:p w:rsidR="0052778A" w:rsidRDefault="00F73585">
      <w:pPr>
        <w:pStyle w:val="Nadpis1"/>
        <w:ind w:left="3299"/>
      </w:pPr>
      <w:proofErr w:type="spellStart"/>
      <w:proofErr w:type="gramStart"/>
      <w:r>
        <w:t>Všechny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bez </w:t>
      </w:r>
      <w:proofErr w:type="spellStart"/>
      <w:r>
        <w:t>DPH</w:t>
      </w:r>
      <w:proofErr w:type="spellEnd"/>
      <w:r>
        <w:t xml:space="preserve"> 21%.</w:t>
      </w:r>
      <w:proofErr w:type="gramEnd"/>
    </w:p>
    <w:p w:rsidR="0052778A" w:rsidRDefault="0052778A">
      <w:pPr>
        <w:sectPr w:rsidR="0052778A">
          <w:type w:val="continuous"/>
          <w:pgSz w:w="11910" w:h="16840"/>
          <w:pgMar w:top="2340" w:right="480" w:bottom="1960" w:left="580" w:header="708" w:footer="708" w:gutter="0"/>
          <w:cols w:space="708"/>
        </w:sectPr>
      </w:pPr>
    </w:p>
    <w:p w:rsidR="0052778A" w:rsidRDefault="00F73585">
      <w:pPr>
        <w:spacing w:before="79"/>
        <w:ind w:left="129"/>
        <w:rPr>
          <w:rFonts w:ascii="Arial"/>
          <w:b/>
          <w:sz w:val="19"/>
        </w:rPr>
      </w:pPr>
      <w:r>
        <w:rPr>
          <w:rFonts w:ascii="Arial"/>
          <w:b/>
          <w:spacing w:val="-5"/>
          <w:w w:val="105"/>
          <w:sz w:val="19"/>
        </w:rPr>
        <w:lastRenderedPageBreak/>
        <w:t>"</w:t>
      </w:r>
      <w:proofErr w:type="spellStart"/>
      <w:r>
        <w:rPr>
          <w:rFonts w:ascii="Arial"/>
          <w:b/>
          <w:spacing w:val="-5"/>
          <w:w w:val="105"/>
          <w:sz w:val="19"/>
        </w:rPr>
        <w:t>SATTER</w:t>
      </w:r>
      <w:proofErr w:type="spellEnd"/>
      <w:r>
        <w:rPr>
          <w:rFonts w:ascii="Arial"/>
          <w:b/>
          <w:spacing w:val="-1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CLEAN</w:t>
      </w:r>
      <w:r>
        <w:rPr>
          <w:rFonts w:ascii="Arial"/>
          <w:b/>
          <w:spacing w:val="-1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2000,</w:t>
      </w:r>
      <w:r>
        <w:rPr>
          <w:rFonts w:ascii="Arial"/>
          <w:b/>
          <w:spacing w:val="-16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s.r.o."</w:t>
      </w:r>
    </w:p>
    <w:p w:rsidR="0052778A" w:rsidRDefault="00F73585">
      <w:pPr>
        <w:spacing w:before="51" w:line="256" w:lineRule="auto"/>
        <w:ind w:left="129" w:right="1047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sz w:val="16"/>
        </w:rPr>
        <w:t>Lukešova</w:t>
      </w:r>
      <w:proofErr w:type="spellEnd"/>
      <w:r>
        <w:rPr>
          <w:rFonts w:ascii="Arial" w:hAnsi="Arial"/>
          <w:b/>
          <w:sz w:val="16"/>
        </w:rPr>
        <w:t xml:space="preserve"> 229/1</w:t>
      </w:r>
      <w:r>
        <w:rPr>
          <w:rFonts w:ascii="Arial" w:hAnsi="Arial"/>
          <w:b/>
          <w:sz w:val="16"/>
        </w:rPr>
        <w:t>5 14200 Praha</w:t>
      </w:r>
    </w:p>
    <w:p w:rsidR="0052778A" w:rsidRDefault="00F73585">
      <w:pPr>
        <w:pStyle w:val="Zkladntext"/>
        <w:rPr>
          <w:rFonts w:ascii="Arial"/>
          <w:b/>
          <w:sz w:val="18"/>
        </w:rPr>
      </w:pPr>
      <w:r>
        <w:br w:type="column"/>
      </w:r>
    </w:p>
    <w:p w:rsidR="0052778A" w:rsidRDefault="00F73585">
      <w:pPr>
        <w:spacing w:before="143" w:line="256" w:lineRule="auto"/>
        <w:ind w:left="-19" w:firstLine="115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sz w:val="16"/>
        </w:rPr>
        <w:t>IČ</w:t>
      </w:r>
      <w:proofErr w:type="spellEnd"/>
      <w:r>
        <w:rPr>
          <w:rFonts w:ascii="Arial" w:hAnsi="Arial"/>
          <w:b/>
          <w:sz w:val="16"/>
        </w:rPr>
        <w:t xml:space="preserve">: 26422361 </w:t>
      </w:r>
      <w:proofErr w:type="spellStart"/>
      <w:r>
        <w:rPr>
          <w:rFonts w:ascii="Arial" w:hAnsi="Arial"/>
          <w:b/>
          <w:sz w:val="16"/>
        </w:rPr>
        <w:t>DIČ</w:t>
      </w:r>
      <w:proofErr w:type="spellEnd"/>
      <w:r>
        <w:rPr>
          <w:rFonts w:ascii="Arial" w:hAnsi="Arial"/>
          <w:b/>
          <w:sz w:val="16"/>
        </w:rPr>
        <w:t xml:space="preserve">: </w:t>
      </w:r>
      <w:proofErr w:type="spellStart"/>
      <w:r>
        <w:rPr>
          <w:rFonts w:ascii="Arial" w:hAnsi="Arial"/>
          <w:b/>
          <w:sz w:val="16"/>
        </w:rPr>
        <w:t>CZ26422361</w:t>
      </w:r>
      <w:proofErr w:type="spellEnd"/>
    </w:p>
    <w:p w:rsidR="0052778A" w:rsidRDefault="00F73585">
      <w:pPr>
        <w:pStyle w:val="Zkladntext"/>
        <w:rPr>
          <w:rFonts w:ascii="Arial"/>
          <w:b/>
          <w:sz w:val="12"/>
        </w:rPr>
      </w:pPr>
      <w:r>
        <w:br w:type="column"/>
      </w:r>
    </w:p>
    <w:p w:rsidR="0052778A" w:rsidRDefault="0052778A">
      <w:pPr>
        <w:pStyle w:val="Zkladntext"/>
        <w:rPr>
          <w:rFonts w:ascii="Arial"/>
          <w:b/>
          <w:sz w:val="12"/>
        </w:rPr>
      </w:pPr>
    </w:p>
    <w:p w:rsidR="0052778A" w:rsidRDefault="00F73585">
      <w:pPr>
        <w:spacing w:before="77" w:line="268" w:lineRule="auto"/>
        <w:ind w:left="194" w:hanging="27"/>
        <w:rPr>
          <w:rFonts w:ascii="Arial"/>
          <w:sz w:val="11"/>
        </w:rPr>
      </w:pPr>
      <w:proofErr w:type="spellStart"/>
      <w:proofErr w:type="gramStart"/>
      <w:r>
        <w:rPr>
          <w:rFonts w:ascii="Arial"/>
          <w:sz w:val="11"/>
        </w:rPr>
        <w:t>mobil</w:t>
      </w:r>
      <w:proofErr w:type="spellEnd"/>
      <w:proofErr w:type="gramEnd"/>
      <w:r>
        <w:rPr>
          <w:rFonts w:ascii="Arial"/>
          <w:sz w:val="11"/>
        </w:rPr>
        <w:t xml:space="preserve">: 724041120 www: </w:t>
      </w:r>
      <w:proofErr w:type="spellStart"/>
      <w:r>
        <w:rPr>
          <w:rFonts w:ascii="Arial"/>
          <w:sz w:val="11"/>
        </w:rPr>
        <w:t>satter.cz</w:t>
      </w:r>
      <w:proofErr w:type="spellEnd"/>
    </w:p>
    <w:p w:rsidR="0052778A" w:rsidRDefault="00F73585">
      <w:pPr>
        <w:spacing w:line="116" w:lineRule="exact"/>
        <w:ind w:left="129"/>
        <w:rPr>
          <w:rFonts w:ascii="Arial"/>
          <w:sz w:val="11"/>
        </w:rPr>
      </w:pPr>
      <w:proofErr w:type="gramStart"/>
      <w:r>
        <w:rPr>
          <w:rFonts w:ascii="Arial"/>
          <w:sz w:val="11"/>
        </w:rPr>
        <w:t>e-mail</w:t>
      </w:r>
      <w:proofErr w:type="gramEnd"/>
      <w:r>
        <w:rPr>
          <w:rFonts w:ascii="Arial"/>
          <w:sz w:val="11"/>
        </w:rPr>
        <w:t xml:space="preserve">: </w:t>
      </w:r>
      <w:hyperlink r:id="rId12">
        <w:proofErr w:type="spellStart"/>
        <w:r>
          <w:rPr>
            <w:rFonts w:ascii="Arial"/>
            <w:sz w:val="11"/>
          </w:rPr>
          <w:t>info@satter.cz</w:t>
        </w:r>
        <w:proofErr w:type="spellEnd"/>
      </w:hyperlink>
    </w:p>
    <w:p w:rsidR="0052778A" w:rsidRDefault="00F73585">
      <w:pPr>
        <w:pStyle w:val="Zkladntext"/>
        <w:rPr>
          <w:rFonts w:ascii="Arial"/>
          <w:sz w:val="12"/>
        </w:rPr>
      </w:pPr>
      <w:r>
        <w:br w:type="column"/>
      </w:r>
    </w:p>
    <w:p w:rsidR="0052778A" w:rsidRDefault="0052778A">
      <w:pPr>
        <w:pStyle w:val="Zkladntext"/>
        <w:rPr>
          <w:rFonts w:ascii="Arial"/>
          <w:sz w:val="12"/>
        </w:rPr>
      </w:pPr>
    </w:p>
    <w:p w:rsidR="0052778A" w:rsidRDefault="00F73585">
      <w:pPr>
        <w:spacing w:before="77"/>
        <w:ind w:left="131"/>
        <w:rPr>
          <w:rFonts w:ascii="Arial"/>
          <w:sz w:val="11"/>
        </w:rPr>
      </w:pPr>
      <w:r>
        <w:rPr>
          <w:rFonts w:ascii="Arial"/>
          <w:w w:val="105"/>
          <w:sz w:val="11"/>
        </w:rPr>
        <w:t>tel.: 222781750</w:t>
      </w:r>
    </w:p>
    <w:p w:rsidR="0052778A" w:rsidRDefault="00F73585">
      <w:pPr>
        <w:spacing w:before="14"/>
        <w:ind w:left="129"/>
        <w:rPr>
          <w:rFonts w:ascii="Arial"/>
          <w:sz w:val="11"/>
        </w:rPr>
      </w:pPr>
      <w:r>
        <w:pict>
          <v:group id="_x0000_s2051" style="position:absolute;left:0;text-align:left;margin-left:448.45pt;margin-top:-8.2pt;width:83.55pt;height:23.9pt;z-index:1360;mso-position-horizontal-relative:page" coordorigin="8969,-164" coordsize="1671,4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8969;top:-149;width:91;height:449">
              <v:imagedata r:id="rId13" o:title=""/>
            </v:shape>
            <v:shape id="_x0000_s2052" type="#_x0000_t75" style="position:absolute;left:9118;top:-164;width:1522;height:478">
              <v:imagedata r:id="rId14" o:title=""/>
            </v:shape>
            <w10:wrap anchorx="page"/>
          </v:group>
        </w:pict>
      </w:r>
      <w:proofErr w:type="gramStart"/>
      <w:r>
        <w:rPr>
          <w:rFonts w:ascii="Arial"/>
          <w:w w:val="105"/>
          <w:sz w:val="11"/>
        </w:rPr>
        <w:t>fax</w:t>
      </w:r>
      <w:proofErr w:type="gramEnd"/>
      <w:r>
        <w:rPr>
          <w:rFonts w:ascii="Arial"/>
          <w:w w:val="105"/>
          <w:sz w:val="11"/>
        </w:rPr>
        <w:t>: 222781750</w:t>
      </w:r>
    </w:p>
    <w:p w:rsidR="0052778A" w:rsidRDefault="0052778A">
      <w:pPr>
        <w:rPr>
          <w:rFonts w:ascii="Arial"/>
          <w:sz w:val="11"/>
        </w:rPr>
        <w:sectPr w:rsidR="0052778A">
          <w:headerReference w:type="default" r:id="rId15"/>
          <w:footerReference w:type="default" r:id="rId16"/>
          <w:pgSz w:w="11900" w:h="16840"/>
          <w:pgMar w:top="220" w:right="980" w:bottom="0" w:left="720" w:header="0" w:footer="0" w:gutter="0"/>
          <w:cols w:num="4" w:space="708" w:equalWidth="0">
            <w:col w:w="2873" w:space="40"/>
            <w:col w:w="1309" w:space="235"/>
            <w:col w:w="1233" w:space="618"/>
            <w:col w:w="3892"/>
          </w:cols>
        </w:sectPr>
      </w:pPr>
    </w:p>
    <w:p w:rsidR="0052778A" w:rsidRDefault="00F73585">
      <w:pPr>
        <w:spacing w:line="178" w:lineRule="exact"/>
        <w:ind w:left="129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sz w:val="16"/>
        </w:rPr>
        <w:lastRenderedPageBreak/>
        <w:t>Česká</w:t>
      </w:r>
      <w:proofErr w:type="spellEnd"/>
      <w:r>
        <w:rPr>
          <w:rFonts w:ascii="Arial" w:hAnsi="Arial"/>
          <w:b/>
          <w:spacing w:val="-20"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republika</w:t>
      </w:r>
      <w:proofErr w:type="spellEnd"/>
    </w:p>
    <w:p w:rsidR="0052778A" w:rsidRDefault="00F73585">
      <w:pPr>
        <w:spacing w:before="55"/>
        <w:ind w:left="129"/>
        <w:rPr>
          <w:rFonts w:ascii="Arial" w:hAnsi="Arial"/>
          <w:sz w:val="11"/>
        </w:rPr>
      </w:pPr>
      <w:r>
        <w:br w:type="column"/>
      </w:r>
      <w:proofErr w:type="spellStart"/>
      <w:r>
        <w:rPr>
          <w:rFonts w:ascii="Arial" w:hAnsi="Arial"/>
          <w:w w:val="105"/>
          <w:sz w:val="11"/>
        </w:rPr>
        <w:lastRenderedPageBreak/>
        <w:t>Registrace</w:t>
      </w:r>
      <w:proofErr w:type="spellEnd"/>
      <w:r>
        <w:rPr>
          <w:rFonts w:ascii="Arial" w:hAnsi="Arial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společnosti</w:t>
      </w:r>
      <w:proofErr w:type="spellEnd"/>
      <w:r>
        <w:rPr>
          <w:rFonts w:ascii="Arial" w:hAnsi="Arial"/>
          <w:w w:val="105"/>
          <w:sz w:val="11"/>
        </w:rPr>
        <w:t xml:space="preserve">: </w:t>
      </w:r>
      <w:proofErr w:type="spellStart"/>
      <w:r>
        <w:rPr>
          <w:rFonts w:ascii="Arial" w:hAnsi="Arial"/>
          <w:w w:val="105"/>
          <w:sz w:val="11"/>
        </w:rPr>
        <w:t>Krajský</w:t>
      </w:r>
      <w:proofErr w:type="spellEnd"/>
      <w:r>
        <w:rPr>
          <w:rFonts w:ascii="Arial" w:hAnsi="Arial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obchodní</w:t>
      </w:r>
      <w:proofErr w:type="spellEnd"/>
      <w:r>
        <w:rPr>
          <w:rFonts w:ascii="Arial" w:hAnsi="Arial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soud</w:t>
      </w:r>
      <w:proofErr w:type="spellEnd"/>
      <w:r>
        <w:rPr>
          <w:rFonts w:ascii="Arial" w:hAnsi="Arial"/>
          <w:w w:val="105"/>
          <w:sz w:val="11"/>
        </w:rPr>
        <w:t xml:space="preserve"> v </w:t>
      </w:r>
      <w:proofErr w:type="spellStart"/>
      <w:r>
        <w:rPr>
          <w:rFonts w:ascii="Arial" w:hAnsi="Arial"/>
          <w:w w:val="105"/>
          <w:sz w:val="11"/>
        </w:rPr>
        <w:t>Praze</w:t>
      </w:r>
      <w:proofErr w:type="spellEnd"/>
      <w:r>
        <w:rPr>
          <w:rFonts w:ascii="Arial" w:hAnsi="Arial"/>
          <w:w w:val="105"/>
          <w:sz w:val="11"/>
        </w:rPr>
        <w:t xml:space="preserve">, </w:t>
      </w:r>
      <w:proofErr w:type="spellStart"/>
      <w:r>
        <w:rPr>
          <w:rFonts w:ascii="Arial" w:hAnsi="Arial"/>
          <w:w w:val="105"/>
          <w:sz w:val="11"/>
        </w:rPr>
        <w:t>oddíl</w:t>
      </w:r>
      <w:proofErr w:type="spellEnd"/>
      <w:r>
        <w:rPr>
          <w:rFonts w:ascii="Arial" w:hAnsi="Arial"/>
          <w:w w:val="105"/>
          <w:sz w:val="11"/>
        </w:rPr>
        <w:t xml:space="preserve"> C, </w:t>
      </w:r>
      <w:proofErr w:type="spellStart"/>
      <w:r>
        <w:rPr>
          <w:rFonts w:ascii="Arial" w:hAnsi="Arial"/>
          <w:w w:val="105"/>
          <w:sz w:val="11"/>
        </w:rPr>
        <w:t>vložka</w:t>
      </w:r>
      <w:proofErr w:type="spellEnd"/>
      <w:r>
        <w:rPr>
          <w:rFonts w:ascii="Arial" w:hAnsi="Arial"/>
          <w:w w:val="105"/>
          <w:sz w:val="11"/>
        </w:rPr>
        <w:t xml:space="preserve"> </w:t>
      </w:r>
      <w:proofErr w:type="spellStart"/>
      <w:r>
        <w:rPr>
          <w:rFonts w:ascii="Arial" w:hAnsi="Arial"/>
          <w:w w:val="105"/>
          <w:sz w:val="11"/>
        </w:rPr>
        <w:t>81010DUNS</w:t>
      </w:r>
      <w:proofErr w:type="spellEnd"/>
      <w:r>
        <w:rPr>
          <w:rFonts w:ascii="Arial" w:hAnsi="Arial"/>
          <w:w w:val="105"/>
          <w:sz w:val="11"/>
        </w:rPr>
        <w:t>: 36 - 699 - 3066</w:t>
      </w:r>
    </w:p>
    <w:p w:rsidR="0052778A" w:rsidRDefault="0052778A">
      <w:pPr>
        <w:rPr>
          <w:rFonts w:ascii="Arial" w:hAnsi="Arial"/>
          <w:sz w:val="11"/>
        </w:rPr>
        <w:sectPr w:rsidR="0052778A">
          <w:type w:val="continuous"/>
          <w:pgSz w:w="11900" w:h="16840"/>
          <w:pgMar w:top="2340" w:right="980" w:bottom="1960" w:left="720" w:header="708" w:footer="708" w:gutter="0"/>
          <w:cols w:num="2" w:space="708" w:equalWidth="0">
            <w:col w:w="1344" w:space="1829"/>
            <w:col w:w="7027"/>
          </w:cols>
        </w:sectPr>
      </w:pPr>
    </w:p>
    <w:p w:rsidR="0052778A" w:rsidRDefault="00F73585">
      <w:pPr>
        <w:tabs>
          <w:tab w:val="left" w:pos="8351"/>
        </w:tabs>
        <w:spacing w:before="119"/>
        <w:ind w:left="129"/>
        <w:rPr>
          <w:rFonts w:ascii="Arial" w:hAnsi="Arial"/>
          <w:b/>
          <w:sz w:val="27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27303" behindDoc="1" locked="0" layoutInCell="1" allowOverlap="1">
            <wp:simplePos x="0" y="0"/>
            <wp:positionH relativeFrom="page">
              <wp:posOffset>531113</wp:posOffset>
            </wp:positionH>
            <wp:positionV relativeFrom="paragraph">
              <wp:posOffset>31396</wp:posOffset>
            </wp:positionV>
            <wp:extent cx="6333743" cy="279653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3743" cy="279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/>
          <w:b/>
          <w:spacing w:val="-3"/>
          <w:sz w:val="27"/>
        </w:rPr>
        <w:t>Vystavená</w:t>
      </w:r>
      <w:proofErr w:type="spellEnd"/>
      <w:r>
        <w:rPr>
          <w:rFonts w:ascii="Arial" w:hAnsi="Arial"/>
          <w:b/>
          <w:spacing w:val="15"/>
          <w:sz w:val="27"/>
        </w:rPr>
        <w:t xml:space="preserve"> </w:t>
      </w:r>
      <w:proofErr w:type="spellStart"/>
      <w:r>
        <w:rPr>
          <w:rFonts w:ascii="Arial" w:hAnsi="Arial"/>
          <w:b/>
          <w:sz w:val="27"/>
        </w:rPr>
        <w:t>nabídka</w:t>
      </w:r>
      <w:proofErr w:type="spellEnd"/>
      <w:r>
        <w:rPr>
          <w:rFonts w:ascii="Times New Roman" w:hAnsi="Times New Roman"/>
          <w:sz w:val="27"/>
        </w:rPr>
        <w:tab/>
      </w:r>
      <w:proofErr w:type="spellStart"/>
      <w:r>
        <w:rPr>
          <w:rFonts w:ascii="Arial" w:hAnsi="Arial"/>
          <w:b/>
          <w:sz w:val="27"/>
        </w:rPr>
        <w:t>VN1700101</w:t>
      </w:r>
      <w:proofErr w:type="spellEnd"/>
    </w:p>
    <w:p w:rsidR="0052778A" w:rsidRDefault="00F73585">
      <w:pPr>
        <w:pStyle w:val="Zkladntext"/>
        <w:rPr>
          <w:rFonts w:ascii="Arial"/>
          <w:b/>
          <w:sz w:val="27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3849623</wp:posOffset>
            </wp:positionH>
            <wp:positionV relativeFrom="paragraph">
              <wp:posOffset>222403</wp:posOffset>
            </wp:positionV>
            <wp:extent cx="3005569" cy="102012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569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8A" w:rsidRDefault="00F73585">
      <w:pPr>
        <w:spacing w:before="117"/>
        <w:ind w:left="129"/>
        <w:rPr>
          <w:rFonts w:ascii="Arial"/>
          <w:b/>
          <w:sz w:val="19"/>
        </w:rPr>
      </w:pPr>
      <w:r>
        <w:rPr>
          <w:noProof/>
          <w:position w:val="-9"/>
          <w:lang w:val="cs-CZ" w:eastAsia="cs-CZ"/>
        </w:rPr>
        <w:drawing>
          <wp:inline distT="0" distB="0" distL="0" distR="0">
            <wp:extent cx="1438656" cy="246887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                           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Arial"/>
          <w:b/>
          <w:w w:val="105"/>
          <w:sz w:val="19"/>
        </w:rPr>
        <w:t>Eli</w:t>
      </w:r>
      <w:r>
        <w:rPr>
          <w:rFonts w:ascii="Arial"/>
          <w:b/>
          <w:spacing w:val="-2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Beamlines</w:t>
      </w:r>
    </w:p>
    <w:p w:rsidR="0052778A" w:rsidRDefault="00F73585">
      <w:pPr>
        <w:spacing w:before="192"/>
        <w:ind w:left="5344"/>
        <w:rPr>
          <w:rFonts w:ascii="Arial"/>
          <w:b/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3858767</wp:posOffset>
            </wp:positionH>
            <wp:positionV relativeFrom="paragraph">
              <wp:posOffset>1142278</wp:posOffset>
            </wp:positionV>
            <wp:extent cx="1077118" cy="2190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1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554736</wp:posOffset>
            </wp:positionH>
            <wp:positionV relativeFrom="paragraph">
              <wp:posOffset>1267246</wp:posOffset>
            </wp:positionV>
            <wp:extent cx="989641" cy="94106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641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/>
          <w:b/>
          <w:sz w:val="16"/>
        </w:rPr>
        <w:t>Ing.</w:t>
      </w:r>
      <w:proofErr w:type="gramEnd"/>
      <w:r>
        <w:rPr>
          <w:rFonts w:ascii="Arial"/>
          <w:b/>
          <w:sz w:val="16"/>
        </w:rPr>
        <w:t xml:space="preserve"> Daniel Kramer, Ph.D.</w:t>
      </w:r>
    </w:p>
    <w:p w:rsidR="0052778A" w:rsidRDefault="00F73585">
      <w:pPr>
        <w:pStyle w:val="Zkladntext"/>
        <w:spacing w:before="3"/>
        <w:rPr>
          <w:rFonts w:ascii="Arial"/>
          <w:b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562355</wp:posOffset>
            </wp:positionH>
            <wp:positionV relativeFrom="paragraph">
              <wp:posOffset>165540</wp:posOffset>
            </wp:positionV>
            <wp:extent cx="369764" cy="214312"/>
            <wp:effectExtent l="0" t="0" r="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764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1066800</wp:posOffset>
            </wp:positionH>
            <wp:positionV relativeFrom="paragraph">
              <wp:posOffset>165540</wp:posOffset>
            </wp:positionV>
            <wp:extent cx="411554" cy="92297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5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554736</wp:posOffset>
            </wp:positionH>
            <wp:positionV relativeFrom="paragraph">
              <wp:posOffset>506916</wp:posOffset>
            </wp:positionV>
            <wp:extent cx="1066316" cy="390525"/>
            <wp:effectExtent l="0" t="0" r="0" b="0"/>
            <wp:wrapTopAndBottom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316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3849623</wp:posOffset>
            </wp:positionH>
            <wp:positionV relativeFrom="paragraph">
              <wp:posOffset>607500</wp:posOffset>
            </wp:positionV>
            <wp:extent cx="3034556" cy="242887"/>
            <wp:effectExtent l="0" t="0" r="0" b="0"/>
            <wp:wrapTopAndBottom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4556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8A" w:rsidRDefault="0052778A">
      <w:pPr>
        <w:pStyle w:val="Zkladntext"/>
        <w:spacing w:before="5"/>
        <w:rPr>
          <w:rFonts w:ascii="Arial"/>
          <w:b/>
          <w:sz w:val="11"/>
        </w:rPr>
      </w:pPr>
    </w:p>
    <w:p w:rsidR="0052778A" w:rsidRDefault="0052778A">
      <w:pPr>
        <w:pStyle w:val="Zkladntext"/>
        <w:rPr>
          <w:rFonts w:ascii="Arial"/>
          <w:b/>
          <w:sz w:val="20"/>
        </w:rPr>
      </w:pPr>
    </w:p>
    <w:p w:rsidR="0052778A" w:rsidRDefault="0052778A">
      <w:pPr>
        <w:pStyle w:val="Zkladntext"/>
        <w:rPr>
          <w:rFonts w:ascii="Arial"/>
          <w:b/>
          <w:sz w:val="20"/>
        </w:rPr>
      </w:pPr>
    </w:p>
    <w:p w:rsidR="0052778A" w:rsidRDefault="0052778A">
      <w:pPr>
        <w:pStyle w:val="Zkladntext"/>
        <w:rPr>
          <w:rFonts w:ascii="Arial"/>
          <w:b/>
          <w:sz w:val="20"/>
        </w:rPr>
      </w:pPr>
    </w:p>
    <w:p w:rsidR="0052778A" w:rsidRDefault="00F73585">
      <w:pPr>
        <w:pStyle w:val="Zkladntext"/>
        <w:spacing w:before="3"/>
        <w:rPr>
          <w:rFonts w:ascii="Arial"/>
          <w:b/>
          <w:sz w:val="22"/>
        </w:rPr>
      </w:pPr>
      <w:r>
        <w:rPr>
          <w:noProof/>
          <w:lang w:val="cs-CZ" w:eastAsia="cs-CZ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187743</wp:posOffset>
            </wp:positionV>
            <wp:extent cx="108214" cy="4572"/>
            <wp:effectExtent l="0" t="0" r="0" b="0"/>
            <wp:wrapTopAndBottom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1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537972</wp:posOffset>
            </wp:positionH>
            <wp:positionV relativeFrom="paragraph">
              <wp:posOffset>451395</wp:posOffset>
            </wp:positionV>
            <wp:extent cx="6350082" cy="140874"/>
            <wp:effectExtent l="0" t="0" r="0" b="0"/>
            <wp:wrapTopAndBottom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8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8A" w:rsidRDefault="0052778A">
      <w:pPr>
        <w:pStyle w:val="Zkladntext"/>
        <w:spacing w:before="6"/>
        <w:rPr>
          <w:rFonts w:ascii="Arial"/>
          <w:b/>
          <w:sz w:val="29"/>
        </w:rPr>
      </w:pPr>
    </w:p>
    <w:p w:rsidR="0052778A" w:rsidRDefault="0052778A">
      <w:pPr>
        <w:pStyle w:val="Zkladntext"/>
        <w:spacing w:before="10"/>
        <w:rPr>
          <w:rFonts w:ascii="Arial"/>
          <w:b/>
          <w:sz w:val="5"/>
        </w:rPr>
      </w:pPr>
    </w:p>
    <w:p w:rsidR="0052778A" w:rsidRDefault="0052778A">
      <w:pPr>
        <w:pStyle w:val="Zkladntext"/>
        <w:spacing w:line="227" w:lineRule="exact"/>
        <w:ind w:left="133"/>
        <w:rPr>
          <w:rFonts w:ascii="Arial"/>
          <w:sz w:val="20"/>
        </w:rPr>
      </w:pPr>
      <w:bookmarkStart w:id="0" w:name="_GoBack"/>
      <w:bookmarkEnd w:id="0"/>
    </w:p>
    <w:p w:rsidR="0052778A" w:rsidRDefault="0052778A">
      <w:pPr>
        <w:pStyle w:val="Zkladntext"/>
        <w:spacing w:before="10"/>
        <w:rPr>
          <w:rFonts w:ascii="Arial"/>
          <w:b/>
          <w:sz w:val="7"/>
        </w:rPr>
      </w:pPr>
    </w:p>
    <w:p w:rsidR="0052778A" w:rsidRDefault="0052778A">
      <w:pPr>
        <w:pStyle w:val="Zkladntext"/>
        <w:spacing w:line="229" w:lineRule="exact"/>
        <w:ind w:left="132"/>
        <w:rPr>
          <w:rFonts w:ascii="Arial"/>
          <w:sz w:val="20"/>
        </w:rPr>
      </w:pPr>
    </w:p>
    <w:p w:rsidR="0052778A" w:rsidRDefault="0052778A">
      <w:pPr>
        <w:pStyle w:val="Zkladntext"/>
        <w:spacing w:before="7"/>
        <w:rPr>
          <w:rFonts w:ascii="Arial"/>
          <w:b/>
          <w:sz w:val="7"/>
        </w:rPr>
      </w:pPr>
    </w:p>
    <w:p w:rsidR="0052778A" w:rsidRDefault="0052778A">
      <w:pPr>
        <w:pStyle w:val="Zkladntext"/>
        <w:spacing w:line="232" w:lineRule="exact"/>
        <w:ind w:left="132" w:right="-1"/>
        <w:rPr>
          <w:rFonts w:ascii="Arial"/>
          <w:sz w:val="20"/>
        </w:rPr>
      </w:pPr>
    </w:p>
    <w:p w:rsidR="0052778A" w:rsidRDefault="0052778A">
      <w:pPr>
        <w:pStyle w:val="Zkladntext"/>
        <w:spacing w:before="7"/>
        <w:rPr>
          <w:rFonts w:ascii="Arial"/>
          <w:b/>
          <w:sz w:val="7"/>
        </w:rPr>
      </w:pPr>
    </w:p>
    <w:p w:rsidR="0052778A" w:rsidRDefault="0052778A">
      <w:pPr>
        <w:pStyle w:val="Zkladntext"/>
        <w:spacing w:line="227" w:lineRule="exact"/>
        <w:ind w:left="132" w:right="-10"/>
        <w:rPr>
          <w:rFonts w:ascii="Arial"/>
          <w:sz w:val="20"/>
        </w:rPr>
      </w:pPr>
    </w:p>
    <w:p w:rsidR="0052778A" w:rsidRDefault="00F73585">
      <w:pPr>
        <w:pStyle w:val="Zkladntext"/>
        <w:spacing w:before="8"/>
        <w:rPr>
          <w:rFonts w:ascii="Arial"/>
          <w:b/>
          <w:sz w:val="26"/>
        </w:rPr>
      </w:pPr>
      <w:r>
        <w:rPr>
          <w:noProof/>
          <w:lang w:val="cs-CZ" w:eastAsia="cs-CZ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1039367</wp:posOffset>
            </wp:positionH>
            <wp:positionV relativeFrom="paragraph">
              <wp:posOffset>220202</wp:posOffset>
            </wp:positionV>
            <wp:extent cx="2606040" cy="74675"/>
            <wp:effectExtent l="0" t="0" r="0" b="0"/>
            <wp:wrapTopAndBottom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8A" w:rsidRDefault="0052778A">
      <w:pPr>
        <w:pStyle w:val="Zkladntext"/>
        <w:rPr>
          <w:rFonts w:ascii="Arial"/>
          <w:b/>
          <w:sz w:val="13"/>
        </w:rPr>
      </w:pPr>
    </w:p>
    <w:p w:rsidR="0052778A" w:rsidRDefault="0052778A">
      <w:pPr>
        <w:rPr>
          <w:rFonts w:ascii="Arial"/>
          <w:sz w:val="13"/>
        </w:rPr>
        <w:sectPr w:rsidR="0052778A">
          <w:type w:val="continuous"/>
          <w:pgSz w:w="11900" w:h="16840"/>
          <w:pgMar w:top="2340" w:right="980" w:bottom="1960" w:left="720" w:header="708" w:footer="708" w:gutter="0"/>
          <w:cols w:space="708"/>
        </w:sectPr>
      </w:pPr>
    </w:p>
    <w:p w:rsidR="0052778A" w:rsidRDefault="00F73585">
      <w:pPr>
        <w:spacing w:before="97" w:line="338" w:lineRule="auto"/>
        <w:ind w:left="5841" w:firstLine="472"/>
        <w:jc w:val="right"/>
        <w:rPr>
          <w:rFonts w:ascii="Arial"/>
          <w:b/>
          <w:sz w:val="21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537972</wp:posOffset>
            </wp:positionH>
            <wp:positionV relativeFrom="paragraph">
              <wp:posOffset>-61743</wp:posOffset>
            </wp:positionV>
            <wp:extent cx="3150107" cy="705611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107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z w:val="21"/>
        </w:rPr>
        <w:t>Sleva</w:t>
      </w:r>
      <w:proofErr w:type="spellEnd"/>
      <w:r>
        <w:rPr>
          <w:rFonts w:ascii="Arial"/>
          <w:b/>
          <w:sz w:val="21"/>
        </w:rPr>
        <w:t xml:space="preserve"> v %:</w:t>
      </w:r>
      <w:r>
        <w:rPr>
          <w:rFonts w:ascii="Times New Roman"/>
          <w:w w:val="101"/>
          <w:sz w:val="21"/>
        </w:rPr>
        <w:t xml:space="preserve"> </w:t>
      </w:r>
      <w:proofErr w:type="spellStart"/>
      <w:r>
        <w:rPr>
          <w:rFonts w:ascii="Arial"/>
          <w:b/>
          <w:sz w:val="21"/>
        </w:rPr>
        <w:t>Celkem</w:t>
      </w:r>
      <w:proofErr w:type="spellEnd"/>
      <w:r>
        <w:rPr>
          <w:rFonts w:ascii="Arial"/>
          <w:b/>
          <w:sz w:val="21"/>
        </w:rPr>
        <w:t xml:space="preserve"> s </w:t>
      </w:r>
      <w:proofErr w:type="spellStart"/>
      <w:r>
        <w:rPr>
          <w:rFonts w:ascii="Arial"/>
          <w:b/>
          <w:sz w:val="21"/>
        </w:rPr>
        <w:t>DPH</w:t>
      </w:r>
      <w:proofErr w:type="spellEnd"/>
      <w:r>
        <w:rPr>
          <w:rFonts w:ascii="Arial"/>
          <w:b/>
          <w:sz w:val="21"/>
        </w:rPr>
        <w:t>:</w:t>
      </w:r>
    </w:p>
    <w:p w:rsidR="0052778A" w:rsidRDefault="00F73585">
      <w:pPr>
        <w:spacing w:before="97"/>
        <w:ind w:left="1502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z w:val="21"/>
        </w:rPr>
        <w:lastRenderedPageBreak/>
        <w:t>0</w:t>
      </w:r>
      <w:proofErr w:type="gramStart"/>
      <w:r>
        <w:rPr>
          <w:rFonts w:ascii="Arial"/>
          <w:b/>
          <w:sz w:val="21"/>
        </w:rPr>
        <w:t>,00</w:t>
      </w:r>
      <w:proofErr w:type="gramEnd"/>
    </w:p>
    <w:p w:rsidR="0052778A" w:rsidRDefault="00F73585">
      <w:pPr>
        <w:tabs>
          <w:tab w:val="left" w:pos="854"/>
        </w:tabs>
        <w:spacing w:before="99"/>
        <w:ind w:left="129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FFFFFF"/>
          <w:w w:val="101"/>
          <w:sz w:val="21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z w:val="21"/>
          <w:shd w:val="clear" w:color="auto" w:fill="000000"/>
        </w:rPr>
        <w:tab/>
      </w:r>
      <w:r>
        <w:rPr>
          <w:rFonts w:ascii="Arial" w:hAnsi="Arial"/>
          <w:b/>
          <w:color w:val="FFFFFF"/>
          <w:spacing w:val="-2"/>
          <w:sz w:val="21"/>
          <w:shd w:val="clear" w:color="auto" w:fill="000000"/>
        </w:rPr>
        <w:t xml:space="preserve">158 </w:t>
      </w:r>
      <w:r>
        <w:rPr>
          <w:rFonts w:ascii="Arial" w:hAnsi="Arial"/>
          <w:b/>
          <w:color w:val="FFFFFF"/>
          <w:sz w:val="21"/>
          <w:shd w:val="clear" w:color="auto" w:fill="000000"/>
        </w:rPr>
        <w:t>407</w:t>
      </w:r>
      <w:proofErr w:type="gramStart"/>
      <w:r>
        <w:rPr>
          <w:rFonts w:ascii="Arial" w:hAnsi="Arial"/>
          <w:b/>
          <w:color w:val="FFFFFF"/>
          <w:sz w:val="21"/>
          <w:shd w:val="clear" w:color="auto" w:fill="000000"/>
        </w:rPr>
        <w:t>,15</w:t>
      </w:r>
      <w:proofErr w:type="gramEnd"/>
      <w:r>
        <w:rPr>
          <w:rFonts w:ascii="Arial" w:hAnsi="Arial"/>
          <w:b/>
          <w:color w:val="FFFFFF"/>
          <w:sz w:val="21"/>
          <w:shd w:val="clear" w:color="auto" w:fill="000000"/>
        </w:rPr>
        <w:t xml:space="preserve">    </w:t>
      </w:r>
      <w:r>
        <w:rPr>
          <w:rFonts w:ascii="Arial" w:hAnsi="Arial"/>
          <w:b/>
          <w:color w:val="FFFFFF"/>
          <w:spacing w:val="54"/>
          <w:sz w:val="21"/>
          <w:shd w:val="clear" w:color="auto" w:fill="000000"/>
        </w:rPr>
        <w:t xml:space="preserve"> </w:t>
      </w:r>
      <w:proofErr w:type="spellStart"/>
      <w:r>
        <w:rPr>
          <w:rFonts w:ascii="Arial" w:hAnsi="Arial"/>
          <w:b/>
          <w:sz w:val="21"/>
          <w:shd w:val="clear" w:color="auto" w:fill="000000"/>
        </w:rPr>
        <w:t>Kč</w:t>
      </w:r>
      <w:proofErr w:type="spellEnd"/>
      <w:r>
        <w:rPr>
          <w:rFonts w:ascii="Times New Roman" w:hAnsi="Times New Roman"/>
          <w:spacing w:val="2"/>
          <w:sz w:val="21"/>
          <w:shd w:val="clear" w:color="auto" w:fill="000000"/>
        </w:rPr>
        <w:t xml:space="preserve"> </w:t>
      </w:r>
    </w:p>
    <w:p w:rsidR="0052778A" w:rsidRDefault="0052778A">
      <w:pPr>
        <w:rPr>
          <w:rFonts w:ascii="Times New Roman" w:hAnsi="Times New Roman"/>
          <w:sz w:val="21"/>
        </w:rPr>
        <w:sectPr w:rsidR="0052778A">
          <w:type w:val="continuous"/>
          <w:pgSz w:w="11900" w:h="16840"/>
          <w:pgMar w:top="2340" w:right="980" w:bottom="1960" w:left="720" w:header="708" w:footer="708" w:gutter="0"/>
          <w:cols w:num="2" w:space="708" w:equalWidth="0">
            <w:col w:w="7353" w:space="44"/>
            <w:col w:w="2803"/>
          </w:cols>
        </w:sect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spacing w:before="10"/>
        <w:rPr>
          <w:rFonts w:ascii="Times New Roman"/>
          <w:sz w:val="11"/>
        </w:rPr>
      </w:pPr>
    </w:p>
    <w:p w:rsidR="0052778A" w:rsidRDefault="00F73585">
      <w:pPr>
        <w:pStyle w:val="Zkladntext"/>
        <w:ind w:left="73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1501095" cy="779906"/>
            <wp:effectExtent l="0" t="0" r="0" b="0"/>
            <wp:docPr id="41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095" cy="77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8A" w:rsidRDefault="00F73585">
      <w:pPr>
        <w:pStyle w:val="Zkladntext"/>
        <w:spacing w:before="11"/>
        <w:rPr>
          <w:rFonts w:ascii="Times New Roman"/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5622035</wp:posOffset>
            </wp:positionH>
            <wp:positionV relativeFrom="paragraph">
              <wp:posOffset>170561</wp:posOffset>
            </wp:positionV>
            <wp:extent cx="711564" cy="93345"/>
            <wp:effectExtent l="0" t="0" r="0" b="0"/>
            <wp:wrapTopAndBottom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564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52778A">
      <w:pPr>
        <w:pStyle w:val="Zkladntext"/>
        <w:rPr>
          <w:rFonts w:ascii="Times New Roman"/>
          <w:sz w:val="20"/>
        </w:rPr>
      </w:pPr>
    </w:p>
    <w:p w:rsidR="0052778A" w:rsidRDefault="00F73585">
      <w:pPr>
        <w:pStyle w:val="Zkladntext"/>
        <w:rPr>
          <w:rFonts w:ascii="Times New Roman"/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539495</wp:posOffset>
            </wp:positionH>
            <wp:positionV relativeFrom="paragraph">
              <wp:posOffset>141716</wp:posOffset>
            </wp:positionV>
            <wp:extent cx="6298077" cy="176212"/>
            <wp:effectExtent l="0" t="0" r="0" b="0"/>
            <wp:wrapTopAndBottom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077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8A" w:rsidRDefault="0052778A">
      <w:pPr>
        <w:rPr>
          <w:rFonts w:ascii="Times New Roman"/>
          <w:sz w:val="16"/>
        </w:rPr>
        <w:sectPr w:rsidR="0052778A">
          <w:type w:val="continuous"/>
          <w:pgSz w:w="11900" w:h="16840"/>
          <w:pgMar w:top="2340" w:right="980" w:bottom="1960" w:left="720" w:header="708" w:footer="708" w:gutter="0"/>
          <w:cols w:space="708"/>
        </w:sectPr>
      </w:pPr>
    </w:p>
    <w:p w:rsidR="0052778A" w:rsidRDefault="00F73585">
      <w:pPr>
        <w:pStyle w:val="Zkladntext"/>
        <w:ind w:left="86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lastRenderedPageBreak/>
        <w:drawing>
          <wp:inline distT="0" distB="0" distL="0" distR="0">
            <wp:extent cx="2638425" cy="514350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8A" w:rsidRDefault="00F73585">
      <w:pPr>
        <w:spacing w:before="2"/>
        <w:ind w:left="836"/>
        <w:rPr>
          <w:b/>
        </w:rPr>
      </w:pPr>
      <w:proofErr w:type="spellStart"/>
      <w:r>
        <w:rPr>
          <w:b/>
        </w:rPr>
        <w:t>AUTORIZOVANÝ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PRODEJCE</w:t>
      </w:r>
      <w:proofErr w:type="spellEnd"/>
      <w:r>
        <w:rPr>
          <w:b/>
        </w:rPr>
        <w:t xml:space="preserve"> FIRMY </w:t>
      </w:r>
      <w:proofErr w:type="spellStart"/>
      <w:r>
        <w:rPr>
          <w:b/>
        </w:rPr>
        <w:t>KÄRCHER</w:t>
      </w:r>
      <w:proofErr w:type="spellEnd"/>
    </w:p>
    <w:p w:rsidR="0052778A" w:rsidRDefault="00F73585">
      <w:pPr>
        <w:pStyle w:val="Zkladntext"/>
        <w:spacing w:before="6"/>
        <w:rPr>
          <w:b/>
          <w:sz w:val="9"/>
        </w:rPr>
      </w:pPr>
      <w:r>
        <w:pict>
          <v:rect id="_x0000_s2050" style="position:absolute;margin-left:34.85pt;margin-top:7.75pt;width:531pt;height:19.45pt;z-index:1432;mso-wrap-distance-left:0;mso-wrap-distance-right:0;mso-position-horizontal-relative:page" fillcolor="yellow" stroked="f">
            <w10:wrap type="topAndBottom" anchorx="page"/>
          </v:rect>
        </w:pict>
      </w:r>
    </w:p>
    <w:p w:rsidR="0052778A" w:rsidRDefault="0052778A">
      <w:pPr>
        <w:pStyle w:val="Zkladntext"/>
        <w:rPr>
          <w:b/>
          <w:sz w:val="28"/>
        </w:rPr>
      </w:pPr>
    </w:p>
    <w:p w:rsidR="0052778A" w:rsidRDefault="00F73585">
      <w:pPr>
        <w:pStyle w:val="Zkladntext"/>
        <w:spacing w:before="52"/>
        <w:ind w:left="7144"/>
      </w:pPr>
      <w:proofErr w:type="gramStart"/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25.</w:t>
      </w:r>
      <w:proofErr w:type="gramEnd"/>
      <w:r>
        <w:t xml:space="preserve"> </w:t>
      </w:r>
      <w:proofErr w:type="spellStart"/>
      <w:proofErr w:type="gramStart"/>
      <w:r>
        <w:t>května</w:t>
      </w:r>
      <w:proofErr w:type="spellEnd"/>
      <w:proofErr w:type="gramEnd"/>
      <w:r>
        <w:t xml:space="preserve"> 2017</w:t>
      </w:r>
    </w:p>
    <w:p w:rsidR="0052778A" w:rsidRDefault="0052778A">
      <w:pPr>
        <w:pStyle w:val="Zkladntext"/>
        <w:rPr>
          <w:sz w:val="20"/>
        </w:rPr>
      </w:pPr>
    </w:p>
    <w:p w:rsidR="0052778A" w:rsidRDefault="0052778A">
      <w:pPr>
        <w:pStyle w:val="Zkladntext"/>
        <w:spacing w:before="2"/>
        <w:rPr>
          <w:sz w:val="17"/>
        </w:rPr>
      </w:pPr>
    </w:p>
    <w:p w:rsidR="0052778A" w:rsidRDefault="00F73585">
      <w:pPr>
        <w:pStyle w:val="Zkladntext"/>
        <w:spacing w:before="52"/>
        <w:ind w:left="836"/>
      </w:pPr>
      <w:proofErr w:type="spellStart"/>
      <w:proofErr w:type="gramStart"/>
      <w:r>
        <w:t>Věřím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z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vyberete</w:t>
      </w:r>
      <w:proofErr w:type="spellEnd"/>
      <w:r>
        <w:t>.</w:t>
      </w:r>
      <w:proofErr w:type="gramEnd"/>
    </w:p>
    <w:p w:rsidR="0052778A" w:rsidRDefault="0052778A">
      <w:pPr>
        <w:pStyle w:val="Zkladntext"/>
        <w:spacing w:before="11"/>
        <w:rPr>
          <w:sz w:val="23"/>
        </w:rPr>
      </w:pPr>
    </w:p>
    <w:p w:rsidR="0052778A" w:rsidRDefault="00F73585">
      <w:pPr>
        <w:pStyle w:val="Zkladntext"/>
        <w:ind w:left="836" w:right="975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jakýchkoli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dotazů</w:t>
      </w:r>
      <w:proofErr w:type="spellEnd"/>
      <w:r>
        <w:t xml:space="preserve"> </w:t>
      </w:r>
      <w:proofErr w:type="spellStart"/>
      <w:r>
        <w:t>mě</w:t>
      </w:r>
      <w:proofErr w:type="spellEnd"/>
      <w:r>
        <w:t xml:space="preserve">, </w:t>
      </w:r>
      <w:proofErr w:type="spellStart"/>
      <w:r>
        <w:t>prosím</w:t>
      </w:r>
      <w:proofErr w:type="spellEnd"/>
      <w:r>
        <w:t xml:space="preserve">, </w:t>
      </w:r>
      <w:proofErr w:type="spellStart"/>
      <w:r>
        <w:t>kontaktujte</w:t>
      </w:r>
      <w:proofErr w:type="spellEnd"/>
      <w:r>
        <w:t xml:space="preserve"> el. </w:t>
      </w:r>
      <w:proofErr w:type="spellStart"/>
      <w:r>
        <w:t>poštou</w:t>
      </w:r>
      <w:proofErr w:type="spellEnd"/>
      <w:r>
        <w:t xml:space="preserve">, </w:t>
      </w:r>
      <w:proofErr w:type="gramStart"/>
      <w:r>
        <w:t>na</w:t>
      </w:r>
      <w:proofErr w:type="gramEnd"/>
      <w:r>
        <w:t xml:space="preserve"> </w:t>
      </w:r>
      <w:proofErr w:type="spellStart"/>
      <w:r>
        <w:t>uvedená</w:t>
      </w:r>
      <w:proofErr w:type="spellEnd"/>
      <w:r>
        <w:t xml:space="preserve">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na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724 872 342.</w:t>
      </w:r>
    </w:p>
    <w:p w:rsidR="0052778A" w:rsidRDefault="0052778A">
      <w:pPr>
        <w:pStyle w:val="Zkladntext"/>
        <w:spacing w:before="11"/>
        <w:rPr>
          <w:sz w:val="23"/>
        </w:rPr>
      </w:pPr>
    </w:p>
    <w:p w:rsidR="0052778A" w:rsidRDefault="00F73585">
      <w:pPr>
        <w:pStyle w:val="Zkladntext"/>
        <w:spacing w:before="1" w:line="480" w:lineRule="auto"/>
        <w:ind w:left="836" w:right="7491"/>
      </w:pPr>
      <w:r>
        <w:t xml:space="preserve">Na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se </w:t>
      </w:r>
      <w:proofErr w:type="spellStart"/>
      <w:r>
        <w:t>těší</w:t>
      </w:r>
      <w:proofErr w:type="spellEnd"/>
      <w:r>
        <w:t xml:space="preserve"> Petr Kantor</w:t>
      </w:r>
    </w:p>
    <w:sectPr w:rsidR="0052778A">
      <w:headerReference w:type="default" r:id="rId34"/>
      <w:footerReference w:type="default" r:id="rId35"/>
      <w:pgSz w:w="11910" w:h="16840"/>
      <w:pgMar w:top="700" w:right="480" w:bottom="1960" w:left="580" w:header="0" w:footer="17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3585">
      <w:r>
        <w:separator/>
      </w:r>
    </w:p>
  </w:endnote>
  <w:endnote w:type="continuationSeparator" w:id="0">
    <w:p w:rsidR="00000000" w:rsidRDefault="00F7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8A" w:rsidRDefault="00F73585">
    <w:pPr>
      <w:pStyle w:val="Zkladntext"/>
      <w:spacing w:line="14" w:lineRule="auto"/>
      <w:rPr>
        <w:sz w:val="20"/>
      </w:rPr>
    </w:pPr>
    <w:r>
      <w:pict>
        <v:line id="_x0000_s1028" style="position:absolute;z-index:-8368;mso-position-horizontal-relative:page;mso-position-vertical-relative:page" from="70.85pt,741.1pt" to="529.85pt,741.1pt" strokeweight=".2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31.6pt;margin-top:750.35pt;width:331.7pt;height:56.6pt;z-index:-8344;mso-position-horizontal-relative:page;mso-position-vertical-relative:page" filled="f" stroked="f">
          <v:textbox inset="0,0,0,0">
            <w:txbxContent>
              <w:p w:rsidR="0052778A" w:rsidRDefault="00F73585">
                <w:pPr>
                  <w:spacing w:before="13"/>
                  <w:ind w:left="2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Lukešova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229/15, 142 00 Praha 4,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IČO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26422361,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DIČ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CZ26422361</w:t>
                </w:r>
                <w:proofErr w:type="spellEnd"/>
              </w:p>
              <w:p w:rsidR="0052778A" w:rsidRDefault="00F73585">
                <w:pPr>
                  <w:ind w:left="3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Bankovní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spojení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ČSOB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, </w:t>
                </w:r>
                <w:proofErr w:type="gramStart"/>
                <w:r>
                  <w:rPr>
                    <w:rFonts w:ascii="Times New Roman" w:hAnsi="Times New Roman"/>
                    <w:sz w:val="14"/>
                  </w:rPr>
                  <w:t>a.s</w:t>
                </w:r>
                <w:proofErr w:type="gramEnd"/>
                <w:r>
                  <w:rPr>
                    <w:rFonts w:ascii="Times New Roman" w:hAnsi="Times New Roman"/>
                    <w:sz w:val="14"/>
                  </w:rPr>
                  <w:t>., č. ú. 168793366/0300</w:t>
                </w:r>
              </w:p>
              <w:p w:rsidR="0052778A" w:rsidRDefault="00F73585">
                <w:pPr>
                  <w:ind w:left="3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Registrace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společnosti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Krajský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obchodní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soud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v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Praze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oddíl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C,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vložka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81010</w:t>
                </w:r>
              </w:p>
              <w:p w:rsidR="0052778A" w:rsidRDefault="00F73585">
                <w:pPr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Pobočka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Vestec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Průmyslová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357, 252 42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Vestec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u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Prahy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>, Tel.: 222 781 750, FAX: 227 077 965, Mobil: 724 041 120</w:t>
                </w:r>
              </w:p>
              <w:p w:rsidR="0052778A" w:rsidRDefault="00F73585">
                <w:pPr>
                  <w:spacing w:before="3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Pobočka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Chomutov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>:</w:t>
                </w:r>
                <w:r>
                  <w:rPr>
                    <w:rFonts w:ascii="Times New Roman" w:hAnsi="Times New Roman"/>
                    <w:sz w:val="14"/>
                  </w:rPr>
                  <w:t xml:space="preserve"> 430 01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Chomutov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Školní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40, Tel., fax: 474 624 433,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mobil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>: 602 325 272</w:t>
                </w:r>
              </w:p>
              <w:p w:rsidR="0052778A" w:rsidRDefault="00F73585">
                <w:pPr>
                  <w:pStyle w:val="Zkladntext"/>
                  <w:spacing w:before="2"/>
                  <w:ind w:left="7"/>
                  <w:jc w:val="center"/>
                </w:pPr>
                <w:hyperlink r:id="rId1">
                  <w:proofErr w:type="spellStart"/>
                  <w:r>
                    <w:t>www.satter.cz</w:t>
                  </w:r>
                  <w:proofErr w:type="spellEnd"/>
                </w:hyperlink>
                <w:r>
                  <w:t xml:space="preserve"> , </w:t>
                </w:r>
                <w:hyperlink r:id="rId2">
                  <w:proofErr w:type="spellStart"/>
                  <w:r>
                    <w:t>info@satter.cz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8A" w:rsidRDefault="0052778A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8A" w:rsidRDefault="00F73585">
    <w:pPr>
      <w:pStyle w:val="Zkladntext"/>
      <w:spacing w:line="14" w:lineRule="auto"/>
      <w:rPr>
        <w:sz w:val="20"/>
      </w:rPr>
    </w:pPr>
    <w:r>
      <w:pict>
        <v:line id="_x0000_s1026" style="position:absolute;z-index:-8320;mso-position-horizontal-relative:page;mso-position-vertical-relative:page" from="70.85pt,741.1pt" to="529.85pt,741.1pt" strokeweight=".2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1.6pt;margin-top:750.35pt;width:331.7pt;height:56.6pt;z-index:-8296;mso-position-horizontal-relative:page;mso-position-vertical-relative:page" filled="f" stroked="f">
          <v:textbox inset="0,0,0,0">
            <w:txbxContent>
              <w:p w:rsidR="0052778A" w:rsidRDefault="00F73585">
                <w:pPr>
                  <w:spacing w:before="13"/>
                  <w:ind w:left="2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Lukešova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229/15, 142 00 Praha 4,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IČO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26422361,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DIČ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CZ26422361</w:t>
                </w:r>
                <w:proofErr w:type="spellEnd"/>
              </w:p>
              <w:p w:rsidR="0052778A" w:rsidRDefault="00F73585">
                <w:pPr>
                  <w:ind w:left="3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Bankovní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spojení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ČSOB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, </w:t>
                </w:r>
                <w:proofErr w:type="gramStart"/>
                <w:r>
                  <w:rPr>
                    <w:rFonts w:ascii="Times New Roman" w:hAnsi="Times New Roman"/>
                    <w:sz w:val="14"/>
                  </w:rPr>
                  <w:t>a.s</w:t>
                </w:r>
                <w:proofErr w:type="gramEnd"/>
                <w:r>
                  <w:rPr>
                    <w:rFonts w:ascii="Times New Roman" w:hAnsi="Times New Roman"/>
                    <w:sz w:val="14"/>
                  </w:rPr>
                  <w:t>., č. ú. 168793366/0300</w:t>
                </w:r>
              </w:p>
              <w:p w:rsidR="0052778A" w:rsidRDefault="00F73585">
                <w:pPr>
                  <w:ind w:left="3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Registrace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společnosti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Krajský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obchodní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soud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v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Praze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oddíl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C,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vložka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81010</w:t>
                </w:r>
              </w:p>
              <w:p w:rsidR="0052778A" w:rsidRDefault="00F73585">
                <w:pPr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Pobočka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Vestec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Průmyslová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357, 252 42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Vestec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u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Prahy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>, Tel.</w:t>
                </w:r>
                <w:r>
                  <w:rPr>
                    <w:rFonts w:ascii="Times New Roman" w:hAnsi="Times New Roman"/>
                    <w:sz w:val="14"/>
                  </w:rPr>
                  <w:t>: 222 781 750, FAX: 227 077 965, Mobil: 724 041 120</w:t>
                </w:r>
              </w:p>
              <w:p w:rsidR="0052778A" w:rsidRDefault="00F73585">
                <w:pPr>
                  <w:spacing w:before="3"/>
                  <w:jc w:val="center"/>
                  <w:rPr>
                    <w:rFonts w:ascii="Times New Roman" w:hAnsi="Times New Roman"/>
                    <w:sz w:val="14"/>
                  </w:rPr>
                </w:pPr>
                <w:proofErr w:type="spellStart"/>
                <w:r>
                  <w:rPr>
                    <w:rFonts w:ascii="Times New Roman" w:hAnsi="Times New Roman"/>
                    <w:sz w:val="14"/>
                  </w:rPr>
                  <w:t>Pobočka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Chomutov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: 430 01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Chomutov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Školní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 xml:space="preserve"> 40, Tel., fax: 474 624 433, </w:t>
                </w:r>
                <w:proofErr w:type="spellStart"/>
                <w:r>
                  <w:rPr>
                    <w:rFonts w:ascii="Times New Roman" w:hAnsi="Times New Roman"/>
                    <w:sz w:val="14"/>
                  </w:rPr>
                  <w:t>mobil</w:t>
                </w:r>
                <w:proofErr w:type="spellEnd"/>
                <w:r>
                  <w:rPr>
                    <w:rFonts w:ascii="Times New Roman" w:hAnsi="Times New Roman"/>
                    <w:sz w:val="14"/>
                  </w:rPr>
                  <w:t>: 602 325 272</w:t>
                </w:r>
              </w:p>
              <w:p w:rsidR="0052778A" w:rsidRDefault="00F73585">
                <w:pPr>
                  <w:pStyle w:val="Zkladntext"/>
                  <w:spacing w:before="2"/>
                  <w:ind w:left="7"/>
                  <w:jc w:val="center"/>
                </w:pPr>
                <w:hyperlink r:id="rId1">
                  <w:proofErr w:type="spellStart"/>
                  <w:r>
                    <w:t>www.satter.cz</w:t>
                  </w:r>
                  <w:proofErr w:type="spellEnd"/>
                </w:hyperlink>
                <w:r>
                  <w:t xml:space="preserve"> , </w:t>
                </w:r>
                <w:hyperlink r:id="rId2">
                  <w:proofErr w:type="spellStart"/>
                  <w:r>
                    <w:t>info@satter.cz</w:t>
                  </w:r>
                  <w:proofErr w:type="spellEnd"/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3585">
      <w:r>
        <w:separator/>
      </w:r>
    </w:p>
  </w:footnote>
  <w:footnote w:type="continuationSeparator" w:id="0">
    <w:p w:rsidR="00000000" w:rsidRDefault="00F73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8A" w:rsidRDefault="00F73585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27015" behindDoc="1" locked="0" layoutInCell="1" allowOverlap="1">
          <wp:simplePos x="0" y="0"/>
          <wp:positionH relativeFrom="page">
            <wp:posOffset>918844</wp:posOffset>
          </wp:positionH>
          <wp:positionV relativeFrom="page">
            <wp:posOffset>457199</wp:posOffset>
          </wp:positionV>
          <wp:extent cx="2638425" cy="514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84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1030" style="position:absolute;margin-left:34.85pt;margin-top:97.65pt;width:531pt;height:19.45pt;z-index:-8416;mso-position-horizontal-relative:page;mso-position-vertical-relative:page" fillcolor="yellow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8pt;margin-top:77.6pt;width:203.6pt;height:13.05pt;z-index:-8392;mso-position-horizontal-relative:page;mso-position-vertical-relative:page" filled="f" stroked="f">
          <v:textbox inset="0,0,0,0">
            <w:txbxContent>
              <w:p w:rsidR="0052778A" w:rsidRDefault="00F73585">
                <w:pPr>
                  <w:spacing w:line="245" w:lineRule="exact"/>
                  <w:ind w:left="20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AUTORIZOVANÝ</w:t>
                </w:r>
                <w:proofErr w:type="spellEnd"/>
                <w:r>
                  <w:rPr>
                    <w:b/>
                  </w:rPr>
                  <w:t xml:space="preserve"> </w:t>
                </w:r>
                <w:proofErr w:type="spellStart"/>
                <w:r>
                  <w:rPr>
                    <w:b/>
                  </w:rPr>
                  <w:t>PRODEJCE</w:t>
                </w:r>
                <w:proofErr w:type="spellEnd"/>
                <w:r>
                  <w:rPr>
                    <w:b/>
                  </w:rPr>
                  <w:t xml:space="preserve"> FIRMY </w:t>
                </w:r>
                <w:proofErr w:type="spellStart"/>
                <w:r>
                  <w:rPr>
                    <w:b/>
                  </w:rPr>
                  <w:t>KÄRCHER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8A" w:rsidRDefault="0052778A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8A" w:rsidRDefault="0052778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B1CDA"/>
    <w:multiLevelType w:val="hybridMultilevel"/>
    <w:tmpl w:val="F5F2050A"/>
    <w:lvl w:ilvl="0" w:tplc="D42AE256">
      <w:numFmt w:val="bullet"/>
      <w:lvlText w:val="-"/>
      <w:lvlJc w:val="left"/>
      <w:pPr>
        <w:ind w:left="966" w:hanging="130"/>
      </w:pPr>
      <w:rPr>
        <w:rFonts w:ascii="Calibri" w:eastAsia="Calibri" w:hAnsi="Calibri" w:cs="Calibri" w:hint="default"/>
        <w:color w:val="333333"/>
        <w:w w:val="100"/>
        <w:sz w:val="24"/>
        <w:szCs w:val="24"/>
      </w:rPr>
    </w:lvl>
    <w:lvl w:ilvl="1" w:tplc="8DFEDCD4">
      <w:numFmt w:val="bullet"/>
      <w:lvlText w:val="•"/>
      <w:lvlJc w:val="left"/>
      <w:pPr>
        <w:ind w:left="1948" w:hanging="130"/>
      </w:pPr>
      <w:rPr>
        <w:rFonts w:hint="default"/>
      </w:rPr>
    </w:lvl>
    <w:lvl w:ilvl="2" w:tplc="40404706">
      <w:numFmt w:val="bullet"/>
      <w:lvlText w:val="•"/>
      <w:lvlJc w:val="left"/>
      <w:pPr>
        <w:ind w:left="2936" w:hanging="130"/>
      </w:pPr>
      <w:rPr>
        <w:rFonts w:hint="default"/>
      </w:rPr>
    </w:lvl>
    <w:lvl w:ilvl="3" w:tplc="123CEBDC">
      <w:numFmt w:val="bullet"/>
      <w:lvlText w:val="•"/>
      <w:lvlJc w:val="left"/>
      <w:pPr>
        <w:ind w:left="3925" w:hanging="130"/>
      </w:pPr>
      <w:rPr>
        <w:rFonts w:hint="default"/>
      </w:rPr>
    </w:lvl>
    <w:lvl w:ilvl="4" w:tplc="D47E66A4">
      <w:numFmt w:val="bullet"/>
      <w:lvlText w:val="•"/>
      <w:lvlJc w:val="left"/>
      <w:pPr>
        <w:ind w:left="4913" w:hanging="130"/>
      </w:pPr>
      <w:rPr>
        <w:rFonts w:hint="default"/>
      </w:rPr>
    </w:lvl>
    <w:lvl w:ilvl="5" w:tplc="2FF654A0">
      <w:numFmt w:val="bullet"/>
      <w:lvlText w:val="•"/>
      <w:lvlJc w:val="left"/>
      <w:pPr>
        <w:ind w:left="5902" w:hanging="130"/>
      </w:pPr>
      <w:rPr>
        <w:rFonts w:hint="default"/>
      </w:rPr>
    </w:lvl>
    <w:lvl w:ilvl="6" w:tplc="1078437A">
      <w:numFmt w:val="bullet"/>
      <w:lvlText w:val="•"/>
      <w:lvlJc w:val="left"/>
      <w:pPr>
        <w:ind w:left="6890" w:hanging="130"/>
      </w:pPr>
      <w:rPr>
        <w:rFonts w:hint="default"/>
      </w:rPr>
    </w:lvl>
    <w:lvl w:ilvl="7" w:tplc="F6826E4C">
      <w:numFmt w:val="bullet"/>
      <w:lvlText w:val="•"/>
      <w:lvlJc w:val="left"/>
      <w:pPr>
        <w:ind w:left="7878" w:hanging="130"/>
      </w:pPr>
      <w:rPr>
        <w:rFonts w:hint="default"/>
      </w:rPr>
    </w:lvl>
    <w:lvl w:ilvl="8" w:tplc="CA1C1EB0">
      <w:numFmt w:val="bullet"/>
      <w:lvlText w:val="•"/>
      <w:lvlJc w:val="left"/>
      <w:pPr>
        <w:ind w:left="8867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52778A"/>
    <w:rsid w:val="0052778A"/>
    <w:rsid w:val="00F7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8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66" w:hanging="130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735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5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info@satter.cz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atter.cz" TargetMode="External"/><Relationship Id="rId1" Type="http://schemas.openxmlformats.org/officeDocument/2006/relationships/hyperlink" Target="http://www.satter.cz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atter.cz" TargetMode="External"/><Relationship Id="rId1" Type="http://schemas.openxmlformats.org/officeDocument/2006/relationships/hyperlink" Target="http://www.satter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Martin Černý</dc:creator>
  <cp:lastModifiedBy>uživatel</cp:lastModifiedBy>
  <cp:revision>2</cp:revision>
  <dcterms:created xsi:type="dcterms:W3CDTF">2017-06-30T16:22:00Z</dcterms:created>
  <dcterms:modified xsi:type="dcterms:W3CDTF">2017-06-30T14:23:00Z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2017-06-30T00:00:00Z</vt:filetime>
  </property>
</Properties>
</file>