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ecae7437-99ee-45fb-b528-3aca6673bdde"/>
                <a:graphic xmlns:a="http://schemas.openxmlformats.org/drawingml/2006/main">
                  <a:graphicData uri="http://schemas.openxmlformats.org/drawingml/2006/picture">
                    <pic:pic xmlns:pic="http://schemas.openxmlformats.org/drawingml/2006/picture">
                      <pic:nvPicPr>
                        <pic:cNvPr id="0" name="ecae7437-99ee-45fb-b528-3aca6673bdde"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ecae7437-99ee-45fb-b528-3aca6673bdde"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00035/12/2024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ALUROL spol.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Kpt. Jaroše 469</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01 Nové Město nad Metují</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44500106</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MUNAX010HZJ8</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KS 7165/202</w:t>
            </w:r>
            <w:r>
              <w:rPr>
                <w:rFonts w:cs="Arial"/>
                <w:color w:val="000000"/>
                <w:sz w:val="20"/>
                <w:szCs w:val="20"/>
                <w:shd w:fill="auto" w:val="clear"/>
              </w:rPr>
              <w:t>4</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color w:val="auto"/>
                <w:sz w:val="20"/>
                <w:szCs w:val="20"/>
                <w:shd w:fill="FFFF00" w:val="clear"/>
              </w:rPr>
            </w:pPr>
            <w:r>
              <w:rPr>
                <w:rFonts w:cs="Arial"/>
                <w:color w:val="000000"/>
                <w:sz w:val="20"/>
                <w:szCs w:val="20"/>
                <w:shd w:fill="auto" w:val="clear"/>
              </w:rPr>
              <w:t>Čj. (Če.):</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41102/2024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p>
          <w:p>
            <w:pPr>
              <w:pStyle w:val="Normal"/>
              <w:bidi w:val="0"/>
              <w:spacing w:before="0" w:after="0"/>
              <w:ind w:left="0" w:right="0" w:hanging="0"/>
              <w:rPr>
                <w:rFonts w:ascii="Times New Roman" w:hAnsi="Times New Roman" w:cs="Arial"/>
                <w:b w:val="false"/>
                <w:b w:val="false"/>
                <w:bCs w:val="false"/>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sz w:val="20"/>
                <w:szCs w:val="20"/>
              </w:rPr>
            </w:pPr>
            <w:r>
              <w:rPr>
                <w:rFonts w:cs="Arial"/>
                <w:color w:val="000000"/>
                <w:sz w:val="20"/>
                <w:szCs w:val="20"/>
                <w:shd w:fill="auto" w:val="clear"/>
              </w:rPr>
              <w:t>e</w:t>
            </w:r>
            <w:r>
              <w:rPr>
                <w:rFonts w:cs="Arial"/>
                <w:sz w:val="20"/>
                <w:szCs w:val="20"/>
              </w:rPr>
              <w:t>-mail:</w:t>
              <w:tab/>
              <w:t xml:space="preserve"> </w:t>
              <w:tab/>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25.3.2024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Obsahtabulky"/>
        <w:suppressLineNumbers/>
        <w:bidi w:val="0"/>
        <w:spacing w:before="113" w:after="0"/>
        <w:ind w:left="0" w:right="0" w:hanging="0"/>
        <w:jc w:val="both"/>
        <w:rPr/>
      </w:pP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r>
        <w:rPr>
          <w:sz w:val="20"/>
          <w:szCs w:val="20"/>
        </w:rPr>
        <w:t xml:space="preserve">město Náchod objednává u Vás </w:t>
      </w:r>
      <w:r>
        <w:rPr>
          <w:sz w:val="20"/>
          <w:szCs w:val="20"/>
        </w:rPr>
        <w:t xml:space="preserve">provedení venkovních žaluzií na oknech ve 3.NP </w:t>
      </w:r>
      <w:r>
        <w:rPr>
          <w:rFonts w:cs="Arial"/>
          <w:bCs/>
          <w:color w:val="000000"/>
          <w:sz w:val="20"/>
          <w:szCs w:val="20"/>
        </w:rPr>
        <w:t xml:space="preserve">na jihozápadní straně budovy </w:t>
      </w:r>
      <w:r>
        <w:rPr>
          <w:rFonts w:cs="Arial"/>
          <w:bCs/>
          <w:color w:val="000000"/>
          <w:sz w:val="20"/>
          <w:szCs w:val="20"/>
        </w:rPr>
        <w:t>MŠ Myslbekova v Náchodě</w:t>
      </w:r>
      <w:r>
        <w:rPr>
          <w:sz w:val="20"/>
          <w:szCs w:val="20"/>
        </w:rPr>
        <w:t xml:space="preserve"> </w:t>
      </w:r>
      <w:r>
        <w:rPr>
          <w:color w:val="auto"/>
          <w:sz w:val="20"/>
          <w:szCs w:val="20"/>
        </w:rPr>
        <w:t xml:space="preserve"> dle Vaší cenové nabídky č. </w:t>
      </w:r>
      <w:r>
        <w:rPr>
          <w:color w:val="auto"/>
          <w:sz w:val="20"/>
          <w:szCs w:val="20"/>
        </w:rPr>
        <w:t xml:space="preserve">000422/24/Gerboc </w:t>
      </w:r>
      <w:r>
        <w:rPr>
          <w:color w:val="auto"/>
          <w:sz w:val="20"/>
          <w:szCs w:val="20"/>
        </w:rPr>
        <w:t xml:space="preserve">ze dne </w:t>
      </w:r>
      <w:r>
        <w:rPr>
          <w:color w:val="auto"/>
          <w:sz w:val="20"/>
          <w:szCs w:val="20"/>
        </w:rPr>
        <w:t>1.3.2024</w:t>
      </w:r>
      <w:r>
        <w:rPr>
          <w:color w:val="auto"/>
          <w:sz w:val="20"/>
          <w:szCs w:val="20"/>
        </w:rPr>
        <w:t>:</w:t>
      </w:r>
    </w:p>
    <w:p>
      <w:pPr>
        <w:pStyle w:val="Textbody"/>
        <w:bidi w:val="0"/>
        <w:spacing w:before="113" w:after="0"/>
        <w:ind w:left="0" w:right="0" w:hanging="0"/>
        <w:jc w:val="both"/>
        <w:rPr>
          <w:rFonts w:ascii="Times New Roman" w:hAnsi="Times New Roman"/>
          <w:color w:val="auto"/>
          <w:sz w:val="20"/>
          <w:szCs w:val="20"/>
        </w:rPr>
      </w:pPr>
      <w:r>
        <w:rPr>
          <w:color w:val="auto"/>
          <w:sz w:val="20"/>
          <w:szCs w:val="20"/>
        </w:rPr>
        <w:t xml:space="preserve">za celkovou cenu díla ve výši </w:t>
      </w:r>
      <w:r>
        <w:rPr>
          <w:color w:val="auto"/>
          <w:sz w:val="20"/>
          <w:szCs w:val="20"/>
        </w:rPr>
        <w:t xml:space="preserve">118 207,00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 xml:space="preserve">143 030,47 </w:t>
      </w:r>
      <w:r>
        <w:rPr>
          <w:rFonts w:eastAsia="SimSun" w:cs="Times New Roman"/>
          <w:color w:val="000000"/>
          <w:kern w:val="2"/>
          <w:sz w:val="20"/>
          <w:szCs w:val="20"/>
          <w:shd w:fill="auto" w:val="clear"/>
          <w:lang w:val="cs-CZ" w:eastAsia="zh-CN" w:bidi="hi-IN"/>
        </w:rPr>
        <w:t>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jc w:val="both"/>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jc w:val="both"/>
        <w:rPr>
          <w:rFonts w:ascii="Times New Roman" w:hAnsi="Times New Roman"/>
          <w:sz w:val="20"/>
          <w:szCs w:val="20"/>
        </w:rPr>
      </w:pPr>
      <w:r>
        <w:rPr>
          <w:sz w:val="20"/>
          <w:szCs w:val="20"/>
        </w:rPr>
        <w:t xml:space="preserve">- dokončení díla nejpozději do </w:t>
      </w:r>
      <w:r>
        <w:rPr>
          <w:sz w:val="20"/>
          <w:szCs w:val="20"/>
        </w:rPr>
        <w:t>30.6.2024</w:t>
      </w:r>
      <w:r>
        <w:rPr>
          <w:color w:val="70AD47"/>
          <w:sz w:val="20"/>
          <w:szCs w:val="20"/>
        </w:rPr>
        <w:t>,</w:t>
      </w:r>
    </w:p>
    <w:p>
      <w:pPr>
        <w:pStyle w:val="Textbody"/>
        <w:bidi w:val="0"/>
        <w:spacing w:before="0" w:after="0"/>
        <w:ind w:left="0" w:right="0" w:hanging="0"/>
        <w:jc w:val="both"/>
        <w:rPr>
          <w:rFonts w:ascii="Times New Roman" w:hAnsi="Times New Roman"/>
          <w:sz w:val="20"/>
          <w:szCs w:val="20"/>
        </w:rPr>
      </w:pPr>
      <w:r>
        <w:rPr>
          <w:sz w:val="20"/>
          <w:szCs w:val="20"/>
        </w:rPr>
        <w:t xml:space="preserve">- vyklizení staveniště a předání díla nejpozději do </w:t>
      </w:r>
      <w:r>
        <w:rPr>
          <w:color w:val="auto"/>
          <w:sz w:val="20"/>
          <w:szCs w:val="20"/>
        </w:rPr>
        <w:t>30.6.2024</w:t>
      </w:r>
      <w:r>
        <w:rPr>
          <w:rFonts w:cs="Arial"/>
          <w:color w:val="auto"/>
          <w:sz w:val="20"/>
          <w:szCs w:val="20"/>
        </w:rPr>
        <w:t>.</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0"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12_3111_6121_215 MŠ Myslbekova</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118 207,00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118 207,00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24 823,47</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143 030,47</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118 207,00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24 823,47</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143 030,47</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143 030,47</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bCs/>
          <w:color w:val="000000"/>
          <w:sz w:val="20"/>
          <w:szCs w:val="20"/>
        </w:rPr>
        <w:t>MŠ Myslbekova v Náchodě.</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69/1374/24 </w:t>
      </w:r>
      <w:r>
        <w:rPr>
          <w:color w:val="auto"/>
          <w:sz w:val="20"/>
          <w:szCs w:val="20"/>
        </w:rPr>
        <w:t xml:space="preserve">ze dne </w:t>
      </w:r>
      <w:r>
        <w:rPr>
          <w:color w:val="auto"/>
          <w:sz w:val="20"/>
          <w:szCs w:val="20"/>
        </w:rPr>
        <w:t>18.3.2024.</w:t>
      </w:r>
    </w:p>
    <w:p>
      <w:pPr>
        <w:pStyle w:val="Standard"/>
        <w:bidi w:val="0"/>
        <w:ind w:left="0" w:right="0" w:hanging="0"/>
        <w:jc w:val="both"/>
        <w:rPr>
          <w:rFonts w:ascii="Times New Roman" w:hAnsi="Times New Roman"/>
          <w:color w:val="auto"/>
          <w:sz w:val="20"/>
          <w:szCs w:val="20"/>
        </w:rPr>
      </w:pPr>
      <w:r>
        <w:rPr>
          <w:color w:val="auto"/>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xml:space="preserve">     ,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č.: </w:t>
      </w:r>
      <w:r>
        <w:rPr>
          <w:color w:val="70AD47"/>
          <w:sz w:val="20"/>
          <w:szCs w:val="20"/>
        </w:rPr>
        <w:t xml:space="preserve"> </w:t>
      </w:r>
      <w:r>
        <w:rPr>
          <w:color w:val="auto"/>
          <w:sz w:val="20"/>
          <w:szCs w:val="20"/>
        </w:rPr>
        <w:t xml:space="preserve">000422/24/Gerboc </w:t>
      </w:r>
      <w:r>
        <w:rPr>
          <w:color w:val="auto"/>
          <w:sz w:val="20"/>
          <w:szCs w:val="20"/>
        </w:rPr>
        <w:t xml:space="preserve">ze dne </w:t>
      </w:r>
      <w:r>
        <w:rPr>
          <w:color w:val="auto"/>
          <w:sz w:val="20"/>
          <w:szCs w:val="20"/>
        </w:rPr>
        <w:t>1.3.2024</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 w:type="paragraph" w:styleId="Default">
    <w:name w:val="Default"/>
    <w:qFormat/>
    <w:pPr>
      <w:widowControl w:val="false"/>
      <w:kinsoku w:val="true"/>
      <w:overflowPunct w:val="true"/>
      <w:autoSpaceDE w:val="true"/>
      <w:bidi w:val="0"/>
      <w:jc w:val="left"/>
    </w:pPr>
    <w:rPr>
      <w:rFonts w:ascii="Arial" w:hAnsi="Arial" w:eastAsia="SimSun" w:cs="Lucida Sans"/>
      <w:color w:val="000000"/>
      <w:kern w:val="2"/>
      <w:sz w:val="24"/>
      <w:szCs w:val="24"/>
      <w:lang w:val="cs-CZ"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721</TotalTime>
  <Application>LibreOffice/7.3.6.2$Windows_X86_64 LibreOffice_project/c28ca90fd6e1a19e189fc16c05f8f8924961e12e</Application>
  <AppVersion>15.0000</AppVersion>
  <Pages>2</Pages>
  <Words>1013</Words>
  <Characters>5516</Characters>
  <CharactersWithSpaces>6411</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2024-03-01T13:57:00Z</dcterms:created>
  <dc:creator>martin.gerboc@alurol.com</dc:creator>
  <dc:description/>
  <dc:language>cs-CZ</dc:language>
  <cp:lastModifiedBy/>
  <cp:lastPrinted>2024-03-25T15:00:40Z</cp:lastPrinted>
  <dcterms:modified xsi:type="dcterms:W3CDTF">2024-03-25T15:36:11Z</dcterms:modified>
  <cp:revision>95</cp:revision>
  <dc:subject/>
  <dc:title/>
</cp:coreProperties>
</file>