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D8EA" w14:textId="2A89C09A" w:rsidR="000E7B97" w:rsidRPr="002D70EA" w:rsidRDefault="009A762D" w:rsidP="00AA05CA">
      <w:pPr>
        <w:spacing w:line="360" w:lineRule="auto"/>
        <w:ind w:left="426" w:right="283"/>
        <w:jc w:val="center"/>
        <w:rPr>
          <w:b/>
          <w:sz w:val="32"/>
          <w:szCs w:val="32"/>
          <w:u w:val="single"/>
        </w:rPr>
      </w:pPr>
      <w:r w:rsidRPr="002D70EA">
        <w:rPr>
          <w:b/>
          <w:sz w:val="32"/>
          <w:szCs w:val="32"/>
          <w:u w:val="single"/>
        </w:rPr>
        <w:t xml:space="preserve">DODATEK č. 1 ke Smlouvě o dílo ze dne </w:t>
      </w:r>
      <w:r w:rsidR="001F72CE">
        <w:rPr>
          <w:b/>
          <w:sz w:val="32"/>
          <w:szCs w:val="32"/>
          <w:u w:val="single"/>
        </w:rPr>
        <w:t>15.02.2024</w:t>
      </w:r>
    </w:p>
    <w:p w14:paraId="194D0FE7" w14:textId="77777777" w:rsidR="009B1A38" w:rsidRPr="001F72CE" w:rsidRDefault="00107B53" w:rsidP="00B15FC5">
      <w:pPr>
        <w:pStyle w:val="Zkladntext"/>
        <w:tabs>
          <w:tab w:val="left" w:pos="9498"/>
        </w:tabs>
        <w:ind w:left="426" w:right="283" w:hanging="284"/>
        <w:rPr>
          <w:sz w:val="26"/>
          <w:szCs w:val="26"/>
        </w:rPr>
      </w:pPr>
      <w:r w:rsidRPr="001F72CE">
        <w:rPr>
          <w:sz w:val="26"/>
          <w:szCs w:val="26"/>
        </w:rPr>
        <w:t>Název díla:</w:t>
      </w:r>
    </w:p>
    <w:p w14:paraId="0DA8494D" w14:textId="0770923F" w:rsidR="000E7B97" w:rsidRPr="001F72CE" w:rsidRDefault="000E7B97" w:rsidP="00B15FC5">
      <w:pPr>
        <w:pStyle w:val="Zkladntext"/>
        <w:tabs>
          <w:tab w:val="left" w:pos="9498"/>
        </w:tabs>
        <w:ind w:left="426" w:right="283" w:hanging="284"/>
        <w:rPr>
          <w:sz w:val="26"/>
          <w:szCs w:val="26"/>
        </w:rPr>
      </w:pPr>
      <w:r w:rsidRPr="001F72CE">
        <w:rPr>
          <w:sz w:val="26"/>
          <w:szCs w:val="26"/>
        </w:rPr>
        <w:t xml:space="preserve"> </w:t>
      </w:r>
      <w:r w:rsidR="00CB095B" w:rsidRPr="001F72CE">
        <w:rPr>
          <w:sz w:val="26"/>
          <w:szCs w:val="26"/>
        </w:rPr>
        <w:t>„</w:t>
      </w:r>
      <w:r w:rsidR="001F72CE" w:rsidRPr="001F72CE">
        <w:rPr>
          <w:sz w:val="26"/>
          <w:szCs w:val="26"/>
        </w:rPr>
        <w:t>Oprava poškozených optických kabelů</w:t>
      </w:r>
      <w:r w:rsidR="00CB095B" w:rsidRPr="001F72CE">
        <w:rPr>
          <w:sz w:val="26"/>
          <w:szCs w:val="26"/>
        </w:rPr>
        <w:t xml:space="preserve">“ </w:t>
      </w:r>
    </w:p>
    <w:p w14:paraId="0C10D39A" w14:textId="2A804ABE" w:rsidR="000E7B97" w:rsidRPr="001F72CE" w:rsidRDefault="002D70EA" w:rsidP="00AA05CA">
      <w:pPr>
        <w:pStyle w:val="Zkladntext"/>
        <w:ind w:left="426" w:right="283"/>
        <w:rPr>
          <w:b w:val="0"/>
          <w:bCs/>
          <w:sz w:val="24"/>
        </w:rPr>
      </w:pPr>
      <w:r w:rsidRPr="001F72CE">
        <w:rPr>
          <w:b w:val="0"/>
          <w:bCs/>
          <w:sz w:val="24"/>
        </w:rPr>
        <w:t xml:space="preserve">uzavřené </w:t>
      </w:r>
      <w:r w:rsidR="00107B53" w:rsidRPr="001F72CE">
        <w:rPr>
          <w:b w:val="0"/>
          <w:bCs/>
          <w:sz w:val="24"/>
        </w:rPr>
        <w:t xml:space="preserve">podle ustanovení § 2586 a násl. zákona č. 89/2012 Sb., občanský zákoník, </w:t>
      </w:r>
      <w:r w:rsidR="00F02620" w:rsidRPr="001F72CE">
        <w:rPr>
          <w:b w:val="0"/>
          <w:bCs/>
          <w:sz w:val="24"/>
        </w:rPr>
        <w:t>v platném znění</w:t>
      </w:r>
      <w:r w:rsidR="000E7B97" w:rsidRPr="001F72CE">
        <w:rPr>
          <w:b w:val="0"/>
          <w:bCs/>
          <w:sz w:val="24"/>
        </w:rPr>
        <w:t>:</w:t>
      </w:r>
    </w:p>
    <w:p w14:paraId="7C926DDB" w14:textId="77777777" w:rsidR="000E7B97" w:rsidRPr="001F72CE" w:rsidRDefault="000E7B97" w:rsidP="00AA05CA">
      <w:pPr>
        <w:ind w:left="426" w:right="283"/>
        <w:jc w:val="center"/>
        <w:rPr>
          <w:bCs/>
          <w:sz w:val="24"/>
        </w:rPr>
      </w:pPr>
    </w:p>
    <w:p w14:paraId="03D6E19B" w14:textId="77777777" w:rsidR="002A6650" w:rsidRDefault="002A6650" w:rsidP="00AA05CA">
      <w:pPr>
        <w:ind w:left="426" w:right="283"/>
        <w:rPr>
          <w:b/>
          <w:sz w:val="24"/>
        </w:rPr>
      </w:pPr>
    </w:p>
    <w:p w14:paraId="6599B9FE" w14:textId="77777777" w:rsidR="002A6650" w:rsidRPr="000E7B97" w:rsidRDefault="002A6650" w:rsidP="00AA05CA">
      <w:pPr>
        <w:ind w:left="426" w:right="283"/>
        <w:jc w:val="center"/>
        <w:rPr>
          <w:b/>
          <w:u w:val="single"/>
        </w:rPr>
      </w:pPr>
      <w:r w:rsidRPr="000E7B97">
        <w:rPr>
          <w:b/>
          <w:u w:val="single"/>
        </w:rPr>
        <w:t>1. SMLUVNÍ STRANY</w:t>
      </w:r>
    </w:p>
    <w:p w14:paraId="55813870" w14:textId="77777777" w:rsidR="002A6650" w:rsidRDefault="002A6650" w:rsidP="00AA05CA">
      <w:pPr>
        <w:ind w:left="426" w:right="283"/>
        <w:jc w:val="center"/>
        <w:rPr>
          <w:b/>
        </w:rPr>
      </w:pPr>
    </w:p>
    <w:p w14:paraId="26EAE9D3" w14:textId="1BE44B56" w:rsidR="00BE6DB8" w:rsidRPr="002D70EA" w:rsidRDefault="002A6650" w:rsidP="002D70EA">
      <w:pPr>
        <w:numPr>
          <w:ilvl w:val="1"/>
          <w:numId w:val="39"/>
        </w:numPr>
        <w:ind w:right="284"/>
      </w:pPr>
      <w:r w:rsidRPr="00B66201">
        <w:rPr>
          <w:b/>
          <w:u w:val="single"/>
        </w:rPr>
        <w:t>ZHOTOVITEL:</w:t>
      </w:r>
      <w:r w:rsidRPr="00B66201">
        <w:tab/>
      </w:r>
      <w:proofErr w:type="spellStart"/>
      <w:r w:rsidR="00BE6DB8" w:rsidRPr="002D70EA">
        <w:rPr>
          <w:b/>
          <w:sz w:val="24"/>
        </w:rPr>
        <w:t>TaPraSys</w:t>
      </w:r>
      <w:proofErr w:type="spellEnd"/>
      <w:r w:rsidR="00BE6DB8" w:rsidRPr="002D70EA">
        <w:rPr>
          <w:b/>
          <w:sz w:val="24"/>
        </w:rPr>
        <w:t xml:space="preserve"> s.r.o.</w:t>
      </w:r>
    </w:p>
    <w:p w14:paraId="3DAA63B4" w14:textId="5F32B337" w:rsidR="00F96587" w:rsidRPr="00BE6DB8" w:rsidRDefault="002D70EA" w:rsidP="002D70EA">
      <w:pPr>
        <w:ind w:left="708" w:right="284" w:firstLine="708"/>
        <w:rPr>
          <w:bCs/>
          <w:sz w:val="24"/>
        </w:rPr>
      </w:pPr>
      <w:r>
        <w:rPr>
          <w:bCs/>
          <w:sz w:val="24"/>
        </w:rPr>
        <w:t>se sídlem: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BE6DB8">
        <w:rPr>
          <w:bCs/>
          <w:sz w:val="24"/>
        </w:rPr>
        <w:t>M</w:t>
      </w:r>
      <w:r w:rsidR="00BE6DB8" w:rsidRPr="00BE6DB8">
        <w:rPr>
          <w:bCs/>
          <w:sz w:val="24"/>
        </w:rPr>
        <w:t>alešická 2855/</w:t>
      </w:r>
      <w:proofErr w:type="gramStart"/>
      <w:r w:rsidR="00BE6DB8" w:rsidRPr="00BE6DB8">
        <w:rPr>
          <w:bCs/>
          <w:sz w:val="24"/>
        </w:rPr>
        <w:t>2b</w:t>
      </w:r>
      <w:proofErr w:type="gramEnd"/>
      <w:r w:rsidR="00BE6DB8" w:rsidRPr="00BE6DB8">
        <w:rPr>
          <w:bCs/>
          <w:sz w:val="24"/>
        </w:rPr>
        <w:t>, 130 00 Praha</w:t>
      </w:r>
    </w:p>
    <w:p w14:paraId="4CBFBB18" w14:textId="717EBACB" w:rsidR="00F96587" w:rsidRPr="00B66201" w:rsidRDefault="00F96587" w:rsidP="002D70EA">
      <w:pPr>
        <w:ind w:left="1416" w:right="284"/>
      </w:pPr>
      <w:r w:rsidRPr="00B66201">
        <w:rPr>
          <w:szCs w:val="22"/>
        </w:rPr>
        <w:t>Zápis v OR:</w:t>
      </w:r>
      <w:r w:rsidR="00601DD7">
        <w:rPr>
          <w:szCs w:val="22"/>
        </w:rPr>
        <w:t xml:space="preserve"> </w:t>
      </w:r>
      <w:r w:rsidR="00BE6DB8">
        <w:t>vedená u městského soudu v Praze C386213</w:t>
      </w:r>
      <w:r w:rsidR="002A6650" w:rsidRPr="00B66201">
        <w:t xml:space="preserve">    </w:t>
      </w:r>
    </w:p>
    <w:p w14:paraId="7279653A" w14:textId="5B5DEB00" w:rsidR="002A6650" w:rsidRPr="00B66201" w:rsidRDefault="00F96587" w:rsidP="002D70EA">
      <w:pPr>
        <w:ind w:left="993" w:right="284"/>
      </w:pPr>
      <w:r w:rsidRPr="00B66201">
        <w:t xml:space="preserve">      </w:t>
      </w:r>
      <w:r w:rsidR="002A6650" w:rsidRPr="00B66201">
        <w:t xml:space="preserve">  Zastoupený</w:t>
      </w:r>
      <w:proofErr w:type="gramStart"/>
      <w:r w:rsidR="002A6650" w:rsidRPr="00B66201">
        <w:t>:</w:t>
      </w:r>
      <w:r w:rsidRPr="00B66201">
        <w:t xml:space="preserve"> </w:t>
      </w:r>
      <w:r w:rsidR="009B1A38">
        <w:t>.</w:t>
      </w:r>
      <w:proofErr w:type="gramEnd"/>
      <w:r w:rsidR="00B66201" w:rsidRPr="00B66201">
        <w:t xml:space="preserve"> </w:t>
      </w:r>
      <w:r w:rsidR="00BE6DB8">
        <w:rPr>
          <w:rFonts w:ascii="TimesNewRomanPSMT" w:hAnsi="TimesNewRomanPSMT" w:cs="TimesNewRomanPSMT"/>
          <w:szCs w:val="22"/>
        </w:rPr>
        <w:t xml:space="preserve">Vlastimil </w:t>
      </w:r>
      <w:proofErr w:type="spellStart"/>
      <w:r w:rsidR="00BE6DB8">
        <w:rPr>
          <w:rFonts w:ascii="TimesNewRomanPSMT" w:hAnsi="TimesNewRomanPSMT" w:cs="TimesNewRomanPSMT"/>
          <w:szCs w:val="22"/>
        </w:rPr>
        <w:t>Metelec</w:t>
      </w:r>
      <w:proofErr w:type="spellEnd"/>
      <w:r w:rsidR="00BE6DB8">
        <w:rPr>
          <w:rFonts w:ascii="TimesNewRomanPSMT" w:hAnsi="TimesNewRomanPSMT" w:cs="TimesNewRomanPSMT"/>
          <w:szCs w:val="22"/>
        </w:rPr>
        <w:t xml:space="preserve"> a Lukáš </w:t>
      </w:r>
      <w:proofErr w:type="gramStart"/>
      <w:r w:rsidR="00BE6DB8">
        <w:rPr>
          <w:rFonts w:ascii="TimesNewRomanPSMT" w:hAnsi="TimesNewRomanPSMT" w:cs="TimesNewRomanPSMT"/>
          <w:szCs w:val="22"/>
        </w:rPr>
        <w:t>Slavík - jednatelé</w:t>
      </w:r>
      <w:proofErr w:type="gramEnd"/>
      <w:r w:rsidR="00BE6DB8">
        <w:rPr>
          <w:rFonts w:ascii="TimesNewRomanPSMT" w:hAnsi="TimesNewRomanPSMT" w:cs="TimesNewRomanPSMT"/>
          <w:szCs w:val="22"/>
        </w:rPr>
        <w:t xml:space="preserve"> společnosti</w:t>
      </w:r>
      <w:r w:rsidR="00B66201" w:rsidRPr="00B66201">
        <w:t xml:space="preserve">                           </w:t>
      </w:r>
      <w:r w:rsidR="002A6650" w:rsidRPr="00B66201">
        <w:tab/>
      </w:r>
    </w:p>
    <w:p w14:paraId="25311753" w14:textId="665733E2" w:rsidR="009B1A38" w:rsidRDefault="002A6650" w:rsidP="002D70EA">
      <w:pPr>
        <w:ind w:left="993" w:right="284"/>
      </w:pPr>
      <w:r w:rsidRPr="00B66201">
        <w:t xml:space="preserve">        Oprávn</w:t>
      </w:r>
      <w:r w:rsidR="00AA05CA" w:rsidRPr="00B66201">
        <w:t>ěná osoba:</w:t>
      </w:r>
      <w:r w:rsidR="00AA05CA" w:rsidRPr="00B66201">
        <w:tab/>
        <w:t xml:space="preserve">ve věcech smluvních </w:t>
      </w:r>
      <w:r w:rsidR="00601DD7">
        <w:t>–</w:t>
      </w:r>
      <w:r w:rsidRPr="00B66201">
        <w:t xml:space="preserve"> </w:t>
      </w:r>
      <w:r w:rsidR="00BE6DB8">
        <w:rPr>
          <w:rFonts w:ascii="TimesNewRomanPSMT" w:hAnsi="TimesNewRomanPSMT" w:cs="TimesNewRomanPSMT"/>
          <w:szCs w:val="22"/>
        </w:rPr>
        <w:t xml:space="preserve">Vlastimil </w:t>
      </w:r>
      <w:proofErr w:type="spellStart"/>
      <w:r w:rsidR="00BE6DB8">
        <w:rPr>
          <w:rFonts w:ascii="TimesNewRomanPSMT" w:hAnsi="TimesNewRomanPSMT" w:cs="TimesNewRomanPSMT"/>
          <w:szCs w:val="22"/>
        </w:rPr>
        <w:t>Metelec</w:t>
      </w:r>
      <w:proofErr w:type="spellEnd"/>
    </w:p>
    <w:p w14:paraId="362D5649" w14:textId="7C5C3073" w:rsidR="00F96587" w:rsidRPr="00B66201" w:rsidRDefault="00F96587" w:rsidP="002D70EA">
      <w:pPr>
        <w:ind w:left="993" w:right="284"/>
        <w:rPr>
          <w:szCs w:val="22"/>
        </w:rPr>
      </w:pPr>
      <w:r w:rsidRPr="00B66201">
        <w:rPr>
          <w:vertAlign w:val="subscript"/>
        </w:rPr>
        <w:tab/>
      </w:r>
      <w:r w:rsidRPr="00B66201">
        <w:rPr>
          <w:vertAlign w:val="subscript"/>
        </w:rPr>
        <w:tab/>
      </w:r>
      <w:r w:rsidRPr="00B66201">
        <w:rPr>
          <w:vertAlign w:val="subscript"/>
        </w:rPr>
        <w:tab/>
      </w:r>
      <w:r w:rsidR="00B47A52">
        <w:rPr>
          <w:vertAlign w:val="subscript"/>
        </w:rPr>
        <w:tab/>
      </w:r>
      <w:r w:rsidR="002A6650" w:rsidRPr="00B66201">
        <w:t xml:space="preserve">ve věcech technických </w:t>
      </w:r>
      <w:r w:rsidR="00601DD7">
        <w:t xml:space="preserve">– </w:t>
      </w:r>
      <w:r w:rsidR="00BE6DB8">
        <w:rPr>
          <w:rFonts w:ascii="TimesNewRomanPSMT" w:hAnsi="TimesNewRomanPSMT" w:cs="TimesNewRomanPSMT"/>
          <w:szCs w:val="22"/>
        </w:rPr>
        <w:t xml:space="preserve">Vlastimil </w:t>
      </w:r>
      <w:proofErr w:type="spellStart"/>
      <w:r w:rsidR="00BE6DB8">
        <w:rPr>
          <w:rFonts w:ascii="TimesNewRomanPSMT" w:hAnsi="TimesNewRomanPSMT" w:cs="TimesNewRomanPSMT"/>
          <w:szCs w:val="22"/>
        </w:rPr>
        <w:t>Metelec</w:t>
      </w:r>
      <w:proofErr w:type="spellEnd"/>
    </w:p>
    <w:p w14:paraId="0453FDDF" w14:textId="372AACA9" w:rsidR="00F96587" w:rsidRPr="00B66201" w:rsidRDefault="002A6650" w:rsidP="002D70EA">
      <w:pPr>
        <w:ind w:left="993" w:right="284"/>
        <w:rPr>
          <w:szCs w:val="22"/>
        </w:rPr>
      </w:pPr>
      <w:r w:rsidRPr="00B66201">
        <w:t xml:space="preserve">        Bankovní spojení:</w:t>
      </w:r>
      <w:r w:rsidRPr="00B66201">
        <w:tab/>
      </w:r>
      <w:r w:rsidR="00BE6DB8">
        <w:rPr>
          <w:rFonts w:ascii="TimesNewRomanPSMT" w:hAnsi="TimesNewRomanPSMT" w:cs="TimesNewRomanPSMT"/>
          <w:szCs w:val="22"/>
        </w:rPr>
        <w:t>Komerční banka, a.s.</w:t>
      </w:r>
    </w:p>
    <w:p w14:paraId="377836AA" w14:textId="77777777" w:rsidR="00BE6DB8" w:rsidRDefault="002A6650" w:rsidP="002D70EA">
      <w:pPr>
        <w:ind w:left="993" w:right="284"/>
        <w:rPr>
          <w:rFonts w:ascii="TimesNewRomanPSMT" w:hAnsi="TimesNewRomanPSMT" w:cs="TimesNewRomanPSMT"/>
          <w:szCs w:val="22"/>
        </w:rPr>
      </w:pPr>
      <w:r w:rsidRPr="00B66201">
        <w:t xml:space="preserve">        Číslo účtu:</w:t>
      </w:r>
      <w:r w:rsidRPr="00B66201">
        <w:tab/>
      </w:r>
      <w:r w:rsidRPr="00B66201">
        <w:tab/>
      </w:r>
      <w:r w:rsidR="00BE6DB8">
        <w:rPr>
          <w:rFonts w:ascii="TimesNewRomanPSMT" w:hAnsi="TimesNewRomanPSMT" w:cs="TimesNewRomanPSMT"/>
          <w:szCs w:val="22"/>
        </w:rPr>
        <w:t>123-3908590227/0100</w:t>
      </w:r>
    </w:p>
    <w:p w14:paraId="001D206B" w14:textId="65BC7422" w:rsidR="00F96587" w:rsidRPr="00B66201" w:rsidRDefault="002A6650" w:rsidP="002D70EA">
      <w:pPr>
        <w:ind w:left="993" w:right="284"/>
        <w:rPr>
          <w:szCs w:val="22"/>
        </w:rPr>
      </w:pPr>
      <w:r w:rsidRPr="00B66201">
        <w:t xml:space="preserve">        IČO:</w:t>
      </w:r>
      <w:r w:rsidRPr="00B66201">
        <w:tab/>
      </w:r>
      <w:r w:rsidRPr="00B66201">
        <w:tab/>
      </w:r>
      <w:r w:rsidRPr="00B66201">
        <w:rPr>
          <w:vertAlign w:val="subscript"/>
        </w:rPr>
        <w:t xml:space="preserve">         </w:t>
      </w:r>
      <w:r w:rsidRPr="00B66201">
        <w:t xml:space="preserve">    </w:t>
      </w:r>
      <w:r w:rsidRPr="00B66201">
        <w:tab/>
      </w:r>
      <w:r w:rsidR="00BE6DB8">
        <w:rPr>
          <w:rFonts w:ascii="TimesNewRomanPSMT" w:hAnsi="TimesNewRomanPSMT" w:cs="TimesNewRomanPSMT"/>
          <w:szCs w:val="22"/>
        </w:rPr>
        <w:t>077 32 775</w:t>
      </w:r>
    </w:p>
    <w:p w14:paraId="78716902" w14:textId="40B9F6A4" w:rsidR="00F96587" w:rsidRPr="00B66201" w:rsidRDefault="002A6650" w:rsidP="002D70EA">
      <w:pPr>
        <w:ind w:left="993" w:right="284"/>
        <w:rPr>
          <w:szCs w:val="22"/>
        </w:rPr>
      </w:pPr>
      <w:r w:rsidRPr="00B66201">
        <w:t xml:space="preserve">        DIČ:</w:t>
      </w:r>
      <w:r w:rsidRPr="00B66201">
        <w:tab/>
      </w:r>
      <w:r w:rsidRPr="00B66201">
        <w:tab/>
      </w:r>
      <w:r w:rsidRPr="00B66201">
        <w:tab/>
      </w:r>
      <w:r w:rsidR="00BE6DB8">
        <w:rPr>
          <w:rFonts w:ascii="TimesNewRomanPSMT" w:hAnsi="TimesNewRomanPSMT" w:cs="TimesNewRomanPSMT"/>
          <w:szCs w:val="22"/>
        </w:rPr>
        <w:t>CZ07732775</w:t>
      </w:r>
    </w:p>
    <w:p w14:paraId="31D65E27" w14:textId="17D1EC56" w:rsidR="002A6650" w:rsidRDefault="002A6650" w:rsidP="002D70EA">
      <w:pPr>
        <w:ind w:left="993" w:right="284"/>
        <w:rPr>
          <w:vertAlign w:val="subscript"/>
        </w:rPr>
      </w:pPr>
      <w:r w:rsidRPr="00B66201">
        <w:t xml:space="preserve">        Tel., fax, E-mail:</w:t>
      </w:r>
      <w:r w:rsidRPr="00B66201">
        <w:tab/>
      </w:r>
      <w:r w:rsidR="00BE6DB8">
        <w:rPr>
          <w:rFonts w:ascii="TimesNewRomanPSMT" w:hAnsi="TimesNewRomanPSMT" w:cs="TimesNewRomanPSMT"/>
          <w:szCs w:val="22"/>
        </w:rPr>
        <w:t>+ 420 775 163 853; info@taprasys.cz</w:t>
      </w:r>
    </w:p>
    <w:p w14:paraId="07E6B9BD" w14:textId="77777777" w:rsidR="002A6650" w:rsidRDefault="002A6650" w:rsidP="00AA05CA">
      <w:pPr>
        <w:spacing w:line="360" w:lineRule="auto"/>
        <w:ind w:left="993" w:right="283"/>
        <w:rPr>
          <w:vertAlign w:val="subscript"/>
        </w:rPr>
      </w:pPr>
    </w:p>
    <w:p w14:paraId="39704AA6" w14:textId="77777777" w:rsidR="002A6650" w:rsidRDefault="002A6650" w:rsidP="002D70EA">
      <w:pPr>
        <w:ind w:left="993" w:right="283"/>
        <w:rPr>
          <w:b/>
          <w:bCs/>
          <w:sz w:val="24"/>
        </w:rPr>
      </w:pPr>
      <w:proofErr w:type="gramStart"/>
      <w:r>
        <w:t xml:space="preserve">1.2.  </w:t>
      </w:r>
      <w:r>
        <w:rPr>
          <w:b/>
          <w:u w:val="single"/>
        </w:rPr>
        <w:t>OBJEDNATEL</w:t>
      </w:r>
      <w:proofErr w:type="gramEnd"/>
      <w:r>
        <w:rPr>
          <w:b/>
          <w:u w:val="single"/>
        </w:rPr>
        <w:t>: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 w:rsidR="00F96587">
        <w:rPr>
          <w:b/>
          <w:szCs w:val="22"/>
        </w:rPr>
        <w:t>ČESKOKRUMLOVSKÝ ROZVOJOVÝ FOND, spol. s r.o.</w:t>
      </w:r>
    </w:p>
    <w:p w14:paraId="23EC849E" w14:textId="77777777" w:rsidR="00AA05CA" w:rsidRDefault="002A6650" w:rsidP="002D70EA">
      <w:pPr>
        <w:ind w:left="993" w:right="283"/>
        <w:rPr>
          <w:vertAlign w:val="subscript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F96587" w:rsidRPr="00F96587">
        <w:rPr>
          <w:bCs/>
          <w:sz w:val="24"/>
        </w:rPr>
        <w:t>se sídlem</w:t>
      </w:r>
      <w:r w:rsidR="00F96587">
        <w:rPr>
          <w:b/>
          <w:bCs/>
          <w:sz w:val="24"/>
        </w:rPr>
        <w:t xml:space="preserve"> </w:t>
      </w:r>
      <w:r>
        <w:t>Masná 131</w:t>
      </w:r>
      <w:r w:rsidR="00AA05CA">
        <w:t>, 3</w:t>
      </w:r>
      <w:r>
        <w:t>81 01 Český Krumlov</w:t>
      </w:r>
      <w:r>
        <w:rPr>
          <w:vertAlign w:val="subscript"/>
        </w:rPr>
        <w:tab/>
      </w:r>
    </w:p>
    <w:p w14:paraId="7E6FFC32" w14:textId="0AFA3D30" w:rsidR="00632461" w:rsidRDefault="002A6650" w:rsidP="002D70EA">
      <w:pPr>
        <w:ind w:left="993" w:right="283"/>
      </w:pPr>
      <w:r>
        <w:rPr>
          <w:vertAlign w:val="subscript"/>
        </w:rPr>
        <w:tab/>
      </w:r>
      <w:r w:rsidR="00F96587">
        <w:t>Z</w:t>
      </w:r>
      <w:r w:rsidR="00F96587" w:rsidRPr="00F96587">
        <w:t>ápis</w:t>
      </w:r>
      <w:r w:rsidR="00F96587" w:rsidRPr="00F96587">
        <w:rPr>
          <w:vertAlign w:val="subscript"/>
        </w:rPr>
        <w:t xml:space="preserve"> </w:t>
      </w:r>
      <w:r w:rsidR="00F96587" w:rsidRPr="00F96587">
        <w:t xml:space="preserve">v </w:t>
      </w:r>
      <w:proofErr w:type="gramStart"/>
      <w:r w:rsidR="00F96587" w:rsidRPr="00F96587">
        <w:t xml:space="preserve">OR: </w:t>
      </w:r>
      <w:r w:rsidR="00632461">
        <w:t xml:space="preserve"> </w:t>
      </w:r>
      <w:r w:rsidR="00632461">
        <w:tab/>
      </w:r>
      <w:proofErr w:type="gramEnd"/>
      <w:r w:rsidR="00632461">
        <w:tab/>
      </w:r>
      <w:r w:rsidR="00F96587" w:rsidRPr="00F96587">
        <w:t>OR vedený Krajským soudem v</w:t>
      </w:r>
      <w:r w:rsidR="00B47A52">
        <w:t> </w:t>
      </w:r>
      <w:r w:rsidR="00F96587" w:rsidRPr="00F96587">
        <w:t>Č</w:t>
      </w:r>
      <w:r w:rsidR="00B47A52">
        <w:t>.</w:t>
      </w:r>
      <w:r w:rsidR="00F96587" w:rsidRPr="00F96587">
        <w:t xml:space="preserve"> Budějovicích, oddíl C, </w:t>
      </w:r>
    </w:p>
    <w:p w14:paraId="43A871B9" w14:textId="4B61B52A" w:rsidR="002A6650" w:rsidRPr="00F96587" w:rsidRDefault="00F96587" w:rsidP="002D70EA">
      <w:pPr>
        <w:ind w:left="3117" w:right="283" w:firstLine="423"/>
      </w:pPr>
      <w:r w:rsidRPr="00F96587">
        <w:t>vložka 705</w:t>
      </w:r>
    </w:p>
    <w:p w14:paraId="2C671F66" w14:textId="216AD11A" w:rsidR="009B1A38" w:rsidRPr="00E1241E" w:rsidRDefault="002A6650" w:rsidP="002D70EA">
      <w:pPr>
        <w:ind w:left="360"/>
        <w:jc w:val="both"/>
        <w:rPr>
          <w:szCs w:val="22"/>
        </w:rPr>
      </w:pPr>
      <w:r>
        <w:t xml:space="preserve">        </w:t>
      </w:r>
      <w:r w:rsidR="009B1A38">
        <w:tab/>
      </w:r>
      <w:r>
        <w:t>Zastoupený:</w:t>
      </w:r>
      <w:r>
        <w:tab/>
      </w:r>
      <w:r>
        <w:tab/>
      </w:r>
      <w:r w:rsidR="009B1A38" w:rsidRPr="00E1241E">
        <w:rPr>
          <w:szCs w:val="22"/>
        </w:rPr>
        <w:t>Janem Sommerem., jednatelem společnosti</w:t>
      </w:r>
    </w:p>
    <w:p w14:paraId="41875147" w14:textId="77777777" w:rsidR="009B1A38" w:rsidRDefault="009B1A38" w:rsidP="002D70EA">
      <w:pPr>
        <w:ind w:left="2832" w:firstLine="708"/>
        <w:rPr>
          <w:szCs w:val="22"/>
        </w:rPr>
      </w:pPr>
      <w:r w:rsidRPr="00E1241E">
        <w:rPr>
          <w:szCs w:val="22"/>
        </w:rPr>
        <w:t>Ing. Bc. Jiřím Čtvrtníkem, jednatelem společnosti</w:t>
      </w:r>
    </w:p>
    <w:p w14:paraId="152A820B" w14:textId="7F45E47C" w:rsidR="00F96587" w:rsidRDefault="00F96587" w:rsidP="002D70EA">
      <w:pPr>
        <w:ind w:left="993" w:right="283"/>
        <w:rPr>
          <w:szCs w:val="22"/>
        </w:rPr>
      </w:pPr>
    </w:p>
    <w:p w14:paraId="1091A75D" w14:textId="04C37C26" w:rsidR="002A6650" w:rsidRDefault="002A6650" w:rsidP="002D70EA">
      <w:pPr>
        <w:ind w:left="992" w:right="284"/>
        <w:rPr>
          <w:vertAlign w:val="subscript"/>
        </w:rPr>
      </w:pPr>
      <w:r>
        <w:t xml:space="preserve">        Oprávněná osoba:</w:t>
      </w:r>
      <w:r>
        <w:tab/>
        <w:t xml:space="preserve">ve věcech smluvních - </w:t>
      </w:r>
      <w:r>
        <w:tab/>
        <w:t xml:space="preserve">Ing. </w:t>
      </w:r>
      <w:r w:rsidR="00983735">
        <w:t>Věra Sládková</w:t>
      </w:r>
    </w:p>
    <w:p w14:paraId="3ECE4D96" w14:textId="73AF319E" w:rsidR="002A6650" w:rsidRDefault="002A6650" w:rsidP="002D70EA">
      <w:pPr>
        <w:ind w:left="992" w:right="284"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AA05CA">
        <w:rPr>
          <w:vertAlign w:val="subscript"/>
        </w:rPr>
        <w:t xml:space="preserve">  </w:t>
      </w:r>
      <w:r w:rsidR="00AA05CA">
        <w:rPr>
          <w:vertAlign w:val="subscript"/>
        </w:rPr>
        <w:tab/>
      </w:r>
      <w:r>
        <w:t xml:space="preserve">ve věcech technických </w:t>
      </w:r>
      <w:r w:rsidR="00B47A52">
        <w:t>–</w:t>
      </w:r>
      <w:r>
        <w:t xml:space="preserve"> </w:t>
      </w:r>
      <w:r w:rsidR="001F72CE">
        <w:t>Přemysl Horák</w:t>
      </w:r>
    </w:p>
    <w:p w14:paraId="481ABD77" w14:textId="77777777" w:rsidR="002A6650" w:rsidRDefault="002A6650" w:rsidP="002D70EA">
      <w:pPr>
        <w:ind w:left="992" w:right="284"/>
        <w:rPr>
          <w:vertAlign w:val="subscript"/>
        </w:rPr>
      </w:pPr>
      <w:r>
        <w:t xml:space="preserve">        Bankovní spojení:</w:t>
      </w:r>
      <w:r>
        <w:tab/>
        <w:t>Komerční banka a. s., pobočka Český Krumlov</w:t>
      </w:r>
    </w:p>
    <w:p w14:paraId="44E34915" w14:textId="66BCC424" w:rsidR="002A6650" w:rsidRPr="00E92EE9" w:rsidRDefault="002A6650" w:rsidP="002D70EA">
      <w:pPr>
        <w:ind w:left="992" w:right="284"/>
        <w:rPr>
          <w:vertAlign w:val="subscript"/>
        </w:rPr>
      </w:pPr>
      <w:r>
        <w:t xml:space="preserve">        Číslo účtu:</w:t>
      </w:r>
      <w:r>
        <w:tab/>
      </w:r>
      <w:r>
        <w:tab/>
      </w:r>
      <w:r w:rsidRPr="00A7592A">
        <w:t>10200-241/0100</w:t>
      </w:r>
      <w:r w:rsidR="00E92EE9" w:rsidRPr="00A7592A">
        <w:t xml:space="preserve"> </w:t>
      </w:r>
    </w:p>
    <w:p w14:paraId="5E779613" w14:textId="77777777" w:rsidR="002A6650" w:rsidRDefault="002A6650" w:rsidP="002D70EA">
      <w:pPr>
        <w:ind w:left="992" w:right="284"/>
      </w:pPr>
      <w:r>
        <w:t xml:space="preserve">        IČO:</w:t>
      </w:r>
      <w:r>
        <w:tab/>
      </w:r>
      <w:r>
        <w:tab/>
      </w:r>
      <w:r>
        <w:tab/>
        <w:t>42 39 61 82</w:t>
      </w:r>
      <w:r>
        <w:tab/>
      </w:r>
      <w:r>
        <w:tab/>
      </w:r>
      <w:r>
        <w:rPr>
          <w:vertAlign w:val="subscript"/>
        </w:rPr>
        <w:t xml:space="preserve">         </w:t>
      </w:r>
      <w:r>
        <w:t xml:space="preserve">   </w:t>
      </w:r>
    </w:p>
    <w:p w14:paraId="2CC542E0" w14:textId="77777777" w:rsidR="002A6650" w:rsidRDefault="002A6650" w:rsidP="002D70EA">
      <w:pPr>
        <w:ind w:left="992" w:right="284"/>
        <w:rPr>
          <w:vertAlign w:val="subscript"/>
        </w:rPr>
      </w:pPr>
      <w:r>
        <w:t xml:space="preserve">        DIČ:</w:t>
      </w:r>
      <w:r>
        <w:tab/>
      </w:r>
      <w:r>
        <w:tab/>
      </w:r>
      <w:r>
        <w:tab/>
      </w:r>
      <w:r w:rsidR="00F96587">
        <w:t>CZ423961</w:t>
      </w:r>
      <w:r>
        <w:t>82</w:t>
      </w:r>
    </w:p>
    <w:p w14:paraId="26A35B66" w14:textId="5E716F16" w:rsidR="00B15FC5" w:rsidRDefault="00AA05CA" w:rsidP="002D70EA">
      <w:pPr>
        <w:ind w:left="992" w:right="284"/>
      </w:pPr>
      <w:r>
        <w:t xml:space="preserve">        Tel./fax / </w:t>
      </w:r>
      <w:proofErr w:type="gramStart"/>
      <w:r>
        <w:t>E-mail :</w:t>
      </w:r>
      <w:proofErr w:type="gramEnd"/>
      <w:r w:rsidR="002A6650">
        <w:tab/>
      </w:r>
      <w:r w:rsidR="002A6650" w:rsidRPr="00A7592A">
        <w:t xml:space="preserve">380 711 429;   380 704 610;   </w:t>
      </w:r>
      <w:hyperlink r:id="rId7" w:history="1">
        <w:r w:rsidR="00A7592A" w:rsidRPr="00A7592A">
          <w:t>unibox@ckfond.cz</w:t>
        </w:r>
      </w:hyperlink>
      <w:r w:rsidR="00E92EE9">
        <w:t xml:space="preserve"> </w:t>
      </w:r>
    </w:p>
    <w:p w14:paraId="6F84DC56" w14:textId="62B76FFB" w:rsidR="000E7B97" w:rsidRDefault="002A6650" w:rsidP="002D70EA">
      <w:pPr>
        <w:ind w:left="992" w:right="284"/>
        <w:rPr>
          <w:vertAlign w:val="subscript"/>
        </w:rPr>
      </w:pPr>
      <w:r w:rsidRPr="00B66201">
        <w:t>:</w:t>
      </w:r>
      <w:r w:rsidR="000E7B97" w:rsidRPr="00B66201">
        <w:rPr>
          <w:vertAlign w:val="subscript"/>
        </w:rPr>
        <w:tab/>
      </w:r>
      <w:r w:rsidR="00E92EE9" w:rsidRPr="00B66201">
        <w:rPr>
          <w:vertAlign w:val="subscript"/>
        </w:rPr>
        <w:t xml:space="preserve"> </w:t>
      </w:r>
    </w:p>
    <w:p w14:paraId="5705B00C" w14:textId="77777777" w:rsidR="000E7B97" w:rsidRDefault="000E7B97" w:rsidP="002D70EA">
      <w:pPr>
        <w:ind w:left="426" w:right="284"/>
        <w:jc w:val="center"/>
        <w:rPr>
          <w:b/>
        </w:rPr>
      </w:pPr>
    </w:p>
    <w:p w14:paraId="103FB047" w14:textId="77777777" w:rsidR="000E7B97" w:rsidRDefault="000E7B97" w:rsidP="002D70EA">
      <w:pPr>
        <w:ind w:left="426" w:right="284"/>
        <w:jc w:val="center"/>
        <w:rPr>
          <w:b/>
          <w:u w:val="single"/>
        </w:rPr>
      </w:pPr>
      <w:r w:rsidRPr="000E7B97">
        <w:rPr>
          <w:b/>
          <w:u w:val="single"/>
        </w:rPr>
        <w:t xml:space="preserve">2. DÍLO - </w:t>
      </w:r>
      <w:proofErr w:type="gramStart"/>
      <w:r w:rsidRPr="000E7B97">
        <w:rPr>
          <w:b/>
          <w:u w:val="single"/>
        </w:rPr>
        <w:t>ZÁKLADNÍ  ÚDAJE</w:t>
      </w:r>
      <w:proofErr w:type="gramEnd"/>
      <w:r w:rsidRPr="000E7B97">
        <w:rPr>
          <w:b/>
          <w:u w:val="single"/>
        </w:rPr>
        <w:t xml:space="preserve"> </w:t>
      </w:r>
    </w:p>
    <w:p w14:paraId="765A4731" w14:textId="77777777" w:rsidR="00AA05CA" w:rsidRPr="000E7B97" w:rsidRDefault="00AA05CA" w:rsidP="002D70EA">
      <w:pPr>
        <w:ind w:left="426" w:right="284"/>
        <w:jc w:val="center"/>
        <w:rPr>
          <w:b/>
          <w:u w:val="single"/>
        </w:rPr>
      </w:pPr>
    </w:p>
    <w:p w14:paraId="006A13DF" w14:textId="77777777" w:rsidR="000E7B97" w:rsidRDefault="000E7B97" w:rsidP="002D70EA">
      <w:pPr>
        <w:ind w:left="426" w:right="284"/>
        <w:jc w:val="center"/>
        <w:rPr>
          <w:b/>
        </w:rPr>
      </w:pPr>
    </w:p>
    <w:p w14:paraId="0089093D" w14:textId="1AFE5DD1" w:rsidR="000E7B97" w:rsidRDefault="000E7B97" w:rsidP="002D70EA">
      <w:pPr>
        <w:ind w:left="3544" w:right="284" w:hanging="2551"/>
        <w:rPr>
          <w:b/>
        </w:rPr>
      </w:pPr>
      <w:proofErr w:type="gramStart"/>
      <w:r>
        <w:t xml:space="preserve">2.1.  </w:t>
      </w:r>
      <w:r w:rsidR="00AA05CA">
        <w:rPr>
          <w:b/>
        </w:rPr>
        <w:t>STAVBA</w:t>
      </w:r>
      <w:proofErr w:type="gramEnd"/>
      <w:r w:rsidR="00AA05CA">
        <w:rPr>
          <w:b/>
        </w:rPr>
        <w:t xml:space="preserve"> (NÁZEV):</w:t>
      </w:r>
      <w:r w:rsidR="00AA05CA">
        <w:rPr>
          <w:b/>
        </w:rPr>
        <w:tab/>
      </w:r>
      <w:r w:rsidR="00F96587" w:rsidRPr="009B1A38">
        <w:rPr>
          <w:b/>
          <w:sz w:val="24"/>
          <w:szCs w:val="24"/>
        </w:rPr>
        <w:t>„</w:t>
      </w:r>
      <w:r w:rsidR="001F72CE">
        <w:rPr>
          <w:b/>
          <w:iCs/>
          <w:sz w:val="24"/>
          <w:szCs w:val="24"/>
        </w:rPr>
        <w:t>Oprava poškozených optických kabelů</w:t>
      </w:r>
      <w:r w:rsidR="00C953C8" w:rsidRPr="009B1A38">
        <w:rPr>
          <w:b/>
          <w:iCs/>
          <w:sz w:val="24"/>
          <w:szCs w:val="24"/>
        </w:rPr>
        <w:t>“</w:t>
      </w:r>
    </w:p>
    <w:p w14:paraId="2434179E" w14:textId="77777777" w:rsidR="00AA05CA" w:rsidRDefault="00AA05CA" w:rsidP="002D70EA">
      <w:pPr>
        <w:ind w:left="3544" w:right="284" w:hanging="2551"/>
        <w:rPr>
          <w:vertAlign w:val="subscript"/>
        </w:rPr>
      </w:pPr>
    </w:p>
    <w:p w14:paraId="1F898A6A" w14:textId="7E9FE4FB" w:rsidR="00340622" w:rsidRPr="00D0771C" w:rsidRDefault="000E7B97" w:rsidP="001F72CE">
      <w:pPr>
        <w:ind w:left="3544" w:right="284" w:hanging="2551"/>
        <w:rPr>
          <w:bCs/>
          <w:szCs w:val="22"/>
        </w:rPr>
      </w:pPr>
      <w:proofErr w:type="gramStart"/>
      <w:r>
        <w:t xml:space="preserve">2.2.  </w:t>
      </w:r>
      <w:r>
        <w:rPr>
          <w:b/>
        </w:rPr>
        <w:t>UMÍSTĚNÍ</w:t>
      </w:r>
      <w:proofErr w:type="gramEnd"/>
      <w:r>
        <w:rPr>
          <w:b/>
        </w:rPr>
        <w:t>:</w:t>
      </w:r>
      <w:r>
        <w:rPr>
          <w:b/>
        </w:rPr>
        <w:tab/>
      </w:r>
      <w:r w:rsidR="001F72CE" w:rsidRPr="001F72CE">
        <w:rPr>
          <w:bCs/>
          <w:iCs/>
          <w:szCs w:val="22"/>
        </w:rPr>
        <w:t>Území Českého Krumlova</w:t>
      </w:r>
    </w:p>
    <w:p w14:paraId="3DDF9B0C" w14:textId="77777777" w:rsidR="00340622" w:rsidRPr="00CA0F18" w:rsidRDefault="00340622" w:rsidP="002D70EA">
      <w:pPr>
        <w:ind w:left="3544" w:right="283" w:hanging="4"/>
        <w:rPr>
          <w:b/>
        </w:rPr>
      </w:pPr>
    </w:p>
    <w:p w14:paraId="3EB72B3B" w14:textId="77777777" w:rsidR="00AA05CA" w:rsidRDefault="00AA05CA" w:rsidP="002D70EA">
      <w:pPr>
        <w:ind w:left="3544" w:right="283" w:hanging="2551"/>
        <w:rPr>
          <w:b/>
          <w:bCs/>
        </w:rPr>
      </w:pPr>
    </w:p>
    <w:p w14:paraId="3F82DAA4" w14:textId="14D85BA0" w:rsidR="00811E3A" w:rsidRDefault="00811E3A" w:rsidP="001F72CE">
      <w:pPr>
        <w:ind w:right="283"/>
        <w:rPr>
          <w:b/>
        </w:rPr>
      </w:pPr>
    </w:p>
    <w:p w14:paraId="1793267E" w14:textId="77777777" w:rsidR="00AA05CA" w:rsidRDefault="00AA05CA" w:rsidP="002D70EA">
      <w:pPr>
        <w:ind w:right="283"/>
        <w:rPr>
          <w:b/>
          <w:vertAlign w:val="subscript"/>
        </w:rPr>
      </w:pPr>
    </w:p>
    <w:p w14:paraId="020F97B9" w14:textId="4D786944" w:rsidR="002D70EA" w:rsidRPr="00E8110A" w:rsidRDefault="002D70EA" w:rsidP="002D70EA">
      <w:pPr>
        <w:ind w:right="284"/>
        <w:rPr>
          <w:b/>
          <w:bCs/>
          <w:sz w:val="24"/>
          <w:szCs w:val="24"/>
        </w:rPr>
      </w:pPr>
      <w:r w:rsidRPr="00A708A2">
        <w:rPr>
          <w:sz w:val="24"/>
          <w:szCs w:val="24"/>
        </w:rPr>
        <w:t xml:space="preserve">Smluvní strany se dohodly na uzavření Dodatku č. </w:t>
      </w:r>
      <w:r w:rsidR="001F72CE">
        <w:rPr>
          <w:sz w:val="24"/>
          <w:szCs w:val="24"/>
        </w:rPr>
        <w:t>1</w:t>
      </w:r>
      <w:r w:rsidRPr="00A708A2">
        <w:rPr>
          <w:sz w:val="24"/>
          <w:szCs w:val="24"/>
        </w:rPr>
        <w:t xml:space="preserve"> Smlouvy o dílo ze dne</w:t>
      </w:r>
      <w:r w:rsidR="00074C72">
        <w:rPr>
          <w:sz w:val="24"/>
          <w:szCs w:val="24"/>
        </w:rPr>
        <w:t xml:space="preserve"> 15.02.2024</w:t>
      </w:r>
      <w:r w:rsidRPr="00A708A2">
        <w:rPr>
          <w:sz w:val="24"/>
          <w:szCs w:val="24"/>
        </w:rPr>
        <w:t xml:space="preserve">, kterým se mění ustanovení </w:t>
      </w:r>
      <w:r w:rsidRPr="00E8110A">
        <w:rPr>
          <w:b/>
          <w:bCs/>
          <w:sz w:val="24"/>
          <w:szCs w:val="24"/>
        </w:rPr>
        <w:t>článku</w:t>
      </w:r>
      <w:r w:rsidR="00E8110A" w:rsidRPr="00E8110A">
        <w:rPr>
          <w:b/>
          <w:bCs/>
          <w:sz w:val="24"/>
          <w:szCs w:val="24"/>
        </w:rPr>
        <w:t xml:space="preserve"> č. </w:t>
      </w:r>
      <w:r w:rsidR="001F72CE">
        <w:rPr>
          <w:b/>
          <w:bCs/>
          <w:sz w:val="24"/>
          <w:szCs w:val="24"/>
        </w:rPr>
        <w:t>3</w:t>
      </w:r>
      <w:r w:rsidR="00E8110A" w:rsidRPr="00E8110A">
        <w:rPr>
          <w:b/>
          <w:bCs/>
          <w:sz w:val="24"/>
          <w:szCs w:val="24"/>
        </w:rPr>
        <w:t xml:space="preserve"> – Doba plnění </w:t>
      </w:r>
    </w:p>
    <w:p w14:paraId="2B3C36CA" w14:textId="77777777" w:rsidR="002D70EA" w:rsidRPr="00A708A2" w:rsidRDefault="002D70EA" w:rsidP="002D70EA">
      <w:pPr>
        <w:rPr>
          <w:b/>
          <w:sz w:val="24"/>
          <w:szCs w:val="24"/>
          <w:u w:val="single"/>
        </w:rPr>
      </w:pPr>
    </w:p>
    <w:p w14:paraId="50ECBF84" w14:textId="72132CDF" w:rsidR="00E8110A" w:rsidRPr="002B7DCF" w:rsidRDefault="00E8110A" w:rsidP="002B7DCF">
      <w:pPr>
        <w:pStyle w:val="Odstavecseseznamem"/>
        <w:numPr>
          <w:ilvl w:val="0"/>
          <w:numId w:val="45"/>
        </w:numPr>
        <w:rPr>
          <w:b/>
          <w:bCs/>
          <w:sz w:val="24"/>
          <w:szCs w:val="24"/>
        </w:rPr>
      </w:pPr>
      <w:r w:rsidRPr="002B7DCF">
        <w:rPr>
          <w:b/>
          <w:bCs/>
          <w:sz w:val="24"/>
          <w:szCs w:val="24"/>
        </w:rPr>
        <w:t xml:space="preserve">Článek č. </w:t>
      </w:r>
      <w:r w:rsidR="001F72CE">
        <w:rPr>
          <w:b/>
          <w:bCs/>
          <w:sz w:val="24"/>
          <w:szCs w:val="24"/>
        </w:rPr>
        <w:t>3</w:t>
      </w:r>
      <w:r w:rsidRPr="002B7DCF">
        <w:rPr>
          <w:b/>
          <w:bCs/>
          <w:sz w:val="24"/>
          <w:szCs w:val="24"/>
        </w:rPr>
        <w:t xml:space="preserve"> – Doba plnění se mění takto:</w:t>
      </w:r>
    </w:p>
    <w:p w14:paraId="5E79B759" w14:textId="6C0FB2B5" w:rsidR="00E8110A" w:rsidRDefault="00E8110A" w:rsidP="00E8110A">
      <w:pPr>
        <w:spacing w:line="360" w:lineRule="auto"/>
      </w:pPr>
      <w:r>
        <w:rPr>
          <w:sz w:val="24"/>
          <w:szCs w:val="24"/>
        </w:rPr>
        <w:t xml:space="preserve">V odstavci </w:t>
      </w:r>
      <w:r w:rsidR="001F72CE">
        <w:rPr>
          <w:sz w:val="24"/>
          <w:szCs w:val="24"/>
        </w:rPr>
        <w:t>3</w:t>
      </w:r>
      <w:r>
        <w:rPr>
          <w:sz w:val="24"/>
          <w:szCs w:val="24"/>
        </w:rPr>
        <w:t>.1 se doba dokončení prací</w:t>
      </w:r>
      <w:r>
        <w:t xml:space="preserve"> </w:t>
      </w:r>
      <w:r w:rsidR="00125E80">
        <w:t xml:space="preserve">mění </w:t>
      </w:r>
      <w:r>
        <w:t>na 31.</w:t>
      </w:r>
      <w:r w:rsidR="001F72CE">
        <w:t>03.2024</w:t>
      </w:r>
    </w:p>
    <w:p w14:paraId="3F784437" w14:textId="7E7BB98E" w:rsidR="00E8110A" w:rsidRPr="00E8110A" w:rsidRDefault="00E8110A" w:rsidP="002D70EA">
      <w:pPr>
        <w:tabs>
          <w:tab w:val="num" w:pos="851"/>
        </w:tabs>
        <w:rPr>
          <w:sz w:val="24"/>
          <w:szCs w:val="24"/>
        </w:rPr>
      </w:pPr>
    </w:p>
    <w:p w14:paraId="63D3F725" w14:textId="3DC24B38" w:rsidR="002D70EA" w:rsidRDefault="002D70EA" w:rsidP="002B7DCF">
      <w:pPr>
        <w:tabs>
          <w:tab w:val="right" w:pos="7513"/>
        </w:tabs>
        <w:jc w:val="both"/>
        <w:rPr>
          <w:b/>
          <w:sz w:val="24"/>
          <w:szCs w:val="24"/>
        </w:rPr>
      </w:pPr>
      <w:r w:rsidRPr="00432DAC">
        <w:rPr>
          <w:b/>
          <w:sz w:val="24"/>
          <w:szCs w:val="24"/>
        </w:rPr>
        <w:lastRenderedPageBreak/>
        <w:tab/>
      </w:r>
    </w:p>
    <w:p w14:paraId="56EA9507" w14:textId="77777777" w:rsidR="002D70EA" w:rsidRPr="00A708A2" w:rsidRDefault="002D70EA" w:rsidP="002D70EA">
      <w:pPr>
        <w:rPr>
          <w:sz w:val="24"/>
          <w:szCs w:val="24"/>
        </w:rPr>
      </w:pPr>
      <w:r w:rsidRPr="00A708A2">
        <w:rPr>
          <w:sz w:val="24"/>
          <w:szCs w:val="24"/>
        </w:rPr>
        <w:t xml:space="preserve">Ostatní ustanovení smlouvy o dílo zůstávají beze změn. </w:t>
      </w:r>
    </w:p>
    <w:p w14:paraId="0064249C" w14:textId="77777777" w:rsidR="002D70EA" w:rsidRDefault="002D70EA" w:rsidP="002D70EA">
      <w:pPr>
        <w:tabs>
          <w:tab w:val="num" w:pos="993"/>
        </w:tabs>
        <w:rPr>
          <w:sz w:val="24"/>
          <w:szCs w:val="24"/>
        </w:rPr>
      </w:pPr>
    </w:p>
    <w:p w14:paraId="1CDD19D7" w14:textId="4E8A64D3" w:rsidR="002D70EA" w:rsidRPr="00A708A2" w:rsidRDefault="002D70EA" w:rsidP="002D70EA">
      <w:pPr>
        <w:tabs>
          <w:tab w:val="num" w:pos="993"/>
        </w:tabs>
        <w:rPr>
          <w:sz w:val="24"/>
          <w:szCs w:val="24"/>
        </w:rPr>
      </w:pPr>
      <w:r w:rsidRPr="00A708A2">
        <w:rPr>
          <w:sz w:val="24"/>
          <w:szCs w:val="24"/>
        </w:rPr>
        <w:t xml:space="preserve">Dodatek č. </w:t>
      </w:r>
      <w:r w:rsidR="00A07463">
        <w:rPr>
          <w:sz w:val="24"/>
          <w:szCs w:val="24"/>
        </w:rPr>
        <w:t>1</w:t>
      </w:r>
      <w:r w:rsidRPr="00A708A2">
        <w:rPr>
          <w:sz w:val="24"/>
          <w:szCs w:val="24"/>
        </w:rPr>
        <w:t xml:space="preserve"> je vyhotoven ve dvou stejnopisech, z nichž každá strana obdrží po jednom</w:t>
      </w:r>
      <w:r w:rsidR="00882F85">
        <w:rPr>
          <w:sz w:val="24"/>
          <w:szCs w:val="24"/>
        </w:rPr>
        <w:t xml:space="preserve"> výtisku.</w:t>
      </w:r>
    </w:p>
    <w:p w14:paraId="330FD949" w14:textId="77777777" w:rsidR="002D70EA" w:rsidRPr="000B7015" w:rsidRDefault="002D70EA">
      <w:pPr>
        <w:spacing w:line="360" w:lineRule="auto"/>
        <w:rPr>
          <w:b/>
          <w:u w:val="single"/>
        </w:rPr>
      </w:pPr>
    </w:p>
    <w:p w14:paraId="268E14A1" w14:textId="77777777" w:rsidR="000E7B97" w:rsidRPr="009E3DFA" w:rsidRDefault="000E7B97" w:rsidP="002D70EA"/>
    <w:p w14:paraId="33BA2B12" w14:textId="1B0DDE5B" w:rsidR="000E7B97" w:rsidRPr="009E3DFA" w:rsidRDefault="000E7B97" w:rsidP="002D70EA">
      <w:r w:rsidRPr="009E3DFA">
        <w:t xml:space="preserve">V Českém Krumlově                                                     </w:t>
      </w:r>
      <w:r w:rsidR="002D70EA">
        <w:tab/>
      </w:r>
      <w:r w:rsidRPr="009E3DFA">
        <w:t xml:space="preserve"> </w:t>
      </w:r>
      <w:r w:rsidR="002D70EA">
        <w:tab/>
      </w:r>
      <w:r w:rsidRPr="009E3DFA">
        <w:t>V</w:t>
      </w:r>
      <w:r w:rsidR="00980A1B">
        <w:t> </w:t>
      </w:r>
      <w:r w:rsidR="001F72CE">
        <w:t>Táboře</w:t>
      </w:r>
    </w:p>
    <w:p w14:paraId="08132F6E" w14:textId="77777777" w:rsidR="00862ACD" w:rsidRDefault="00862ACD" w:rsidP="002D70EA"/>
    <w:p w14:paraId="630F32ED" w14:textId="20AE89FE" w:rsidR="000E7B97" w:rsidRPr="009E3DFA" w:rsidRDefault="00F809B2" w:rsidP="002D70EA">
      <w:r w:rsidRPr="009E3DFA">
        <w:t>D</w:t>
      </w:r>
      <w:r w:rsidR="000E7B97" w:rsidRPr="009E3DFA">
        <w:t>ne</w:t>
      </w:r>
      <w:r>
        <w:t>:</w:t>
      </w:r>
      <w:r w:rsidR="00074C72">
        <w:t xml:space="preserve"> </w:t>
      </w:r>
      <w:r w:rsidR="003320CC">
        <w:t>22</w:t>
      </w:r>
      <w:r w:rsidR="00074C72">
        <w:t>.03.2024</w:t>
      </w:r>
      <w:r w:rsidR="005273F2">
        <w:tab/>
      </w:r>
      <w:r w:rsidR="005273F2">
        <w:tab/>
      </w:r>
      <w:r w:rsidR="005273F2">
        <w:tab/>
      </w:r>
      <w:r w:rsidR="000E7B97" w:rsidRPr="009E3DFA">
        <w:t xml:space="preserve">   </w:t>
      </w:r>
      <w:r w:rsidR="002D70EA">
        <w:tab/>
      </w:r>
      <w:r w:rsidR="002D70EA">
        <w:tab/>
      </w:r>
      <w:r>
        <w:tab/>
      </w:r>
      <w:r w:rsidR="001F72CE">
        <w:t xml:space="preserve"> D</w:t>
      </w:r>
      <w:r w:rsidR="000E7B97" w:rsidRPr="009E3DFA">
        <w:t>ne</w:t>
      </w:r>
      <w:r>
        <w:t xml:space="preserve">: </w:t>
      </w:r>
      <w:r w:rsidR="003320CC">
        <w:t>2</w:t>
      </w:r>
      <w:r w:rsidR="00074C72">
        <w:t>2.03.2024</w:t>
      </w:r>
    </w:p>
    <w:p w14:paraId="59218F21" w14:textId="77777777" w:rsidR="000E7B97" w:rsidRPr="009E3DFA" w:rsidRDefault="000E7B97" w:rsidP="002D70EA"/>
    <w:p w14:paraId="777CC771" w14:textId="77777777" w:rsidR="000E7B97" w:rsidRDefault="000E7B97" w:rsidP="002D70EA"/>
    <w:p w14:paraId="560CECBD" w14:textId="77777777" w:rsidR="002D70EA" w:rsidRDefault="002D70EA" w:rsidP="002D70EA"/>
    <w:p w14:paraId="7A851917" w14:textId="77777777" w:rsidR="001F72CE" w:rsidRDefault="001F72CE" w:rsidP="002D70EA"/>
    <w:p w14:paraId="7EE34059" w14:textId="77777777" w:rsidR="001F72CE" w:rsidRDefault="001F72CE" w:rsidP="002D70EA"/>
    <w:p w14:paraId="00B413A9" w14:textId="77777777" w:rsidR="001F72CE" w:rsidRDefault="001F72CE" w:rsidP="002D70EA"/>
    <w:p w14:paraId="4737430E" w14:textId="77777777" w:rsidR="002D70EA" w:rsidRPr="009E3DFA" w:rsidRDefault="002D70EA" w:rsidP="002D70EA"/>
    <w:p w14:paraId="66CD5378" w14:textId="758164CD" w:rsidR="002D70EA" w:rsidRPr="009E3DFA" w:rsidRDefault="00B66201" w:rsidP="002D70EA">
      <w:r w:rsidRPr="009E3DFA">
        <w:t>…………………………………………..</w:t>
      </w:r>
      <w:r w:rsidR="002D70EA">
        <w:tab/>
      </w:r>
      <w:r w:rsidR="002D70EA">
        <w:tab/>
      </w:r>
      <w:r w:rsidR="002D70EA">
        <w:tab/>
      </w:r>
      <w:r w:rsidR="002D70EA" w:rsidRPr="009E3DFA">
        <w:t>…………………………………</w:t>
      </w:r>
    </w:p>
    <w:p w14:paraId="3F648BF0" w14:textId="77777777" w:rsidR="002D70EA" w:rsidRDefault="005273F2" w:rsidP="002D70EA">
      <w:r>
        <w:t>za objednatele</w:t>
      </w:r>
      <w:r w:rsidR="002D70EA">
        <w:tab/>
      </w:r>
      <w:r w:rsidR="002D70EA">
        <w:tab/>
      </w:r>
      <w:r w:rsidR="002D70EA">
        <w:tab/>
      </w:r>
      <w:r w:rsidR="002D70EA">
        <w:tab/>
      </w:r>
      <w:r w:rsidR="002D70EA">
        <w:tab/>
      </w:r>
      <w:r w:rsidR="002D70EA">
        <w:tab/>
      </w:r>
      <w:r w:rsidR="002D70EA">
        <w:tab/>
      </w:r>
      <w:r w:rsidR="002D70EA" w:rsidRPr="009E3DFA">
        <w:t>za zhotovitele</w:t>
      </w:r>
    </w:p>
    <w:p w14:paraId="2A770647" w14:textId="1E268F30" w:rsidR="002D70EA" w:rsidRDefault="00514913" w:rsidP="002D70EA">
      <w:pPr>
        <w:rPr>
          <w:rFonts w:ascii="TimesNewRomanPSMT" w:hAnsi="TimesNewRomanPSMT" w:cs="TimesNewRomanPSMT"/>
          <w:szCs w:val="22"/>
        </w:rPr>
      </w:pPr>
      <w:r>
        <w:t xml:space="preserve">Jan Sommer – jednatel </w:t>
      </w:r>
      <w:r w:rsidR="001F72CE">
        <w:t xml:space="preserve">  </w:t>
      </w:r>
      <w:r w:rsidR="002D70EA">
        <w:tab/>
      </w:r>
      <w:r w:rsidR="002D70EA">
        <w:tab/>
      </w:r>
      <w:r w:rsidR="002D70EA">
        <w:tab/>
      </w:r>
      <w:r w:rsidR="002D70EA">
        <w:tab/>
      </w:r>
      <w:r w:rsidR="001F72CE">
        <w:t xml:space="preserve">             </w:t>
      </w:r>
      <w:r w:rsidR="002D70EA">
        <w:rPr>
          <w:rFonts w:ascii="TimesNewRomanPSMT" w:hAnsi="TimesNewRomanPSMT" w:cs="TimesNewRomanPSMT"/>
          <w:szCs w:val="22"/>
        </w:rPr>
        <w:t xml:space="preserve">Vlastimil </w:t>
      </w:r>
      <w:proofErr w:type="spellStart"/>
      <w:r w:rsidR="002D70EA">
        <w:rPr>
          <w:rFonts w:ascii="TimesNewRomanPSMT" w:hAnsi="TimesNewRomanPSMT" w:cs="TimesNewRomanPSMT"/>
          <w:szCs w:val="22"/>
        </w:rPr>
        <w:t>Metelec</w:t>
      </w:r>
      <w:proofErr w:type="spellEnd"/>
      <w:r w:rsidR="002D70EA">
        <w:rPr>
          <w:rFonts w:ascii="TimesNewRomanPSMT" w:hAnsi="TimesNewRomanPSMT" w:cs="TimesNewRomanPSMT"/>
          <w:szCs w:val="22"/>
        </w:rPr>
        <w:t xml:space="preserve"> </w:t>
      </w:r>
      <w:r>
        <w:rPr>
          <w:rFonts w:ascii="TimesNewRomanPSMT" w:hAnsi="TimesNewRomanPSMT" w:cs="TimesNewRomanPSMT"/>
          <w:szCs w:val="22"/>
        </w:rPr>
        <w:t>–</w:t>
      </w:r>
      <w:r w:rsidR="002D70EA">
        <w:rPr>
          <w:rFonts w:ascii="TimesNewRomanPSMT" w:hAnsi="TimesNewRomanPSMT" w:cs="TimesNewRomanPSMT"/>
          <w:szCs w:val="22"/>
        </w:rPr>
        <w:t xml:space="preserve"> jednatel</w:t>
      </w:r>
    </w:p>
    <w:p w14:paraId="2D772AD5" w14:textId="77777777" w:rsidR="00514913" w:rsidRDefault="00514913" w:rsidP="002D70EA">
      <w:pPr>
        <w:rPr>
          <w:rFonts w:ascii="TimesNewRomanPSMT" w:hAnsi="TimesNewRomanPSMT" w:cs="TimesNewRomanPSMT"/>
          <w:szCs w:val="22"/>
        </w:rPr>
      </w:pPr>
    </w:p>
    <w:p w14:paraId="3C0C474F" w14:textId="77777777" w:rsidR="00514913" w:rsidRDefault="00514913" w:rsidP="002D70EA">
      <w:pPr>
        <w:rPr>
          <w:rFonts w:ascii="TimesNewRomanPSMT" w:hAnsi="TimesNewRomanPSMT" w:cs="TimesNewRomanPSMT"/>
          <w:szCs w:val="22"/>
        </w:rPr>
      </w:pPr>
    </w:p>
    <w:p w14:paraId="48DB7640" w14:textId="77777777" w:rsidR="00514913" w:rsidRDefault="00514913" w:rsidP="002D70EA">
      <w:pPr>
        <w:rPr>
          <w:rFonts w:ascii="TimesNewRomanPSMT" w:hAnsi="TimesNewRomanPSMT" w:cs="TimesNewRomanPSMT"/>
          <w:szCs w:val="22"/>
        </w:rPr>
      </w:pPr>
    </w:p>
    <w:p w14:paraId="09FDE775" w14:textId="77777777" w:rsidR="00514913" w:rsidRDefault="00514913" w:rsidP="002D70EA">
      <w:pPr>
        <w:rPr>
          <w:rFonts w:ascii="TimesNewRomanPSMT" w:hAnsi="TimesNewRomanPSMT" w:cs="TimesNewRomanPSMT"/>
          <w:szCs w:val="22"/>
        </w:rPr>
      </w:pPr>
    </w:p>
    <w:p w14:paraId="14B5F54D" w14:textId="77777777" w:rsidR="00514913" w:rsidRDefault="00514913" w:rsidP="002D70EA">
      <w:pPr>
        <w:rPr>
          <w:rFonts w:ascii="TimesNewRomanPSMT" w:hAnsi="TimesNewRomanPSMT" w:cs="TimesNewRomanPSMT"/>
          <w:szCs w:val="22"/>
        </w:rPr>
      </w:pPr>
    </w:p>
    <w:p w14:paraId="7167C00C" w14:textId="1F9B7E75" w:rsidR="00514913" w:rsidRDefault="00514913" w:rsidP="002D70EA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…………………………………………...</w:t>
      </w:r>
    </w:p>
    <w:p w14:paraId="44BFAFFF" w14:textId="5CE3466F" w:rsidR="00514913" w:rsidRPr="009E3DFA" w:rsidRDefault="00514913" w:rsidP="002D70EA">
      <w:r>
        <w:rPr>
          <w:rFonts w:ascii="TimesNewRomanPSMT" w:hAnsi="TimesNewRomanPSMT" w:cs="TimesNewRomanPSMT"/>
          <w:szCs w:val="22"/>
        </w:rPr>
        <w:t xml:space="preserve">Ing. Bc. Jiří </w:t>
      </w:r>
      <w:proofErr w:type="gramStart"/>
      <w:r>
        <w:rPr>
          <w:rFonts w:ascii="TimesNewRomanPSMT" w:hAnsi="TimesNewRomanPSMT" w:cs="TimesNewRomanPSMT"/>
          <w:szCs w:val="22"/>
        </w:rPr>
        <w:t>Čtvrtník - jednatel</w:t>
      </w:r>
      <w:proofErr w:type="gramEnd"/>
    </w:p>
    <w:p w14:paraId="54B97CEE" w14:textId="333899CD" w:rsidR="000E7B97" w:rsidRDefault="000E7B97" w:rsidP="002D70EA"/>
    <w:p w14:paraId="321A30A7" w14:textId="77777777" w:rsidR="00B66201" w:rsidRPr="009E3DFA" w:rsidRDefault="00B66201" w:rsidP="002D70EA"/>
    <w:p w14:paraId="18106271" w14:textId="77777777" w:rsidR="005273F2" w:rsidRDefault="005273F2" w:rsidP="002D70EA"/>
    <w:p w14:paraId="5C4DB04B" w14:textId="77777777" w:rsidR="002D70EA" w:rsidRDefault="002D70EA" w:rsidP="002D70EA"/>
    <w:p w14:paraId="4E7F4487" w14:textId="77777777" w:rsidR="00F809B2" w:rsidRDefault="00F809B2" w:rsidP="002D70EA"/>
    <w:p w14:paraId="0485F19B" w14:textId="4CD22E62" w:rsidR="000E7B97" w:rsidRDefault="002D70EA" w:rsidP="002D70EA">
      <w:r>
        <w:tab/>
      </w:r>
      <w:r>
        <w:tab/>
      </w:r>
      <w:r>
        <w:tab/>
      </w:r>
      <w:r w:rsidR="00980A1B">
        <w:tab/>
      </w:r>
      <w:r w:rsidR="00980A1B">
        <w:tab/>
      </w:r>
      <w:r w:rsidR="005273F2">
        <w:tab/>
      </w:r>
      <w:r w:rsidR="005273F2">
        <w:tab/>
      </w:r>
    </w:p>
    <w:sectPr w:rsidR="000E7B97" w:rsidSect="00C45098">
      <w:footerReference w:type="even" r:id="rId8"/>
      <w:footerReference w:type="default" r:id="rId9"/>
      <w:pgSz w:w="11906" w:h="16838"/>
      <w:pgMar w:top="1276" w:right="991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2683" w14:textId="77777777" w:rsidR="00C45098" w:rsidRDefault="00C45098">
      <w:r>
        <w:separator/>
      </w:r>
    </w:p>
  </w:endnote>
  <w:endnote w:type="continuationSeparator" w:id="0">
    <w:p w14:paraId="2F9AE253" w14:textId="77777777" w:rsidR="00C45098" w:rsidRDefault="00C4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3D0D" w14:textId="77777777" w:rsidR="004B5105" w:rsidRDefault="004B510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8AEA40" w14:textId="77777777" w:rsidR="004B5105" w:rsidRDefault="004B510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3573" w14:textId="09F890C7" w:rsidR="004B5105" w:rsidRDefault="004B510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6201">
      <w:rPr>
        <w:rStyle w:val="slostrnky"/>
        <w:noProof/>
      </w:rPr>
      <w:t>19</w:t>
    </w:r>
    <w:r>
      <w:rPr>
        <w:rStyle w:val="slostrnky"/>
      </w:rPr>
      <w:fldChar w:fldCharType="end"/>
    </w:r>
  </w:p>
  <w:p w14:paraId="696938CB" w14:textId="77777777" w:rsidR="004B5105" w:rsidRDefault="004B510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36BE" w14:textId="77777777" w:rsidR="00C45098" w:rsidRDefault="00C45098">
      <w:r>
        <w:separator/>
      </w:r>
    </w:p>
  </w:footnote>
  <w:footnote w:type="continuationSeparator" w:id="0">
    <w:p w14:paraId="7C90BF82" w14:textId="77777777" w:rsidR="00C45098" w:rsidRDefault="00C4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8D2"/>
    <w:multiLevelType w:val="hybridMultilevel"/>
    <w:tmpl w:val="40F2CFA8"/>
    <w:lvl w:ilvl="0" w:tplc="2292C7FA">
      <w:start w:val="1"/>
      <w:numFmt w:val="decimal"/>
      <w:lvlText w:val="8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9AD675C"/>
    <w:multiLevelType w:val="multilevel"/>
    <w:tmpl w:val="9C38809C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2E7C8A"/>
    <w:multiLevelType w:val="multilevel"/>
    <w:tmpl w:val="9E3A9D22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EB542D"/>
    <w:multiLevelType w:val="multilevel"/>
    <w:tmpl w:val="94503ED6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A10940"/>
    <w:multiLevelType w:val="multilevel"/>
    <w:tmpl w:val="2614415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CF3AD2"/>
    <w:multiLevelType w:val="multilevel"/>
    <w:tmpl w:val="2614415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5268F0"/>
    <w:multiLevelType w:val="multilevel"/>
    <w:tmpl w:val="E4FC480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7615D8"/>
    <w:multiLevelType w:val="hybridMultilevel"/>
    <w:tmpl w:val="810AF83E"/>
    <w:lvl w:ilvl="0" w:tplc="D2CC711A">
      <w:start w:val="1"/>
      <w:numFmt w:val="decimal"/>
      <w:lvlText w:val="5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6712B78"/>
    <w:multiLevelType w:val="multilevel"/>
    <w:tmpl w:val="C5BC4694"/>
    <w:lvl w:ilvl="0">
      <w:start w:val="8"/>
      <w:numFmt w:val="decimal"/>
      <w:lvlText w:val="13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8D4FA0"/>
    <w:multiLevelType w:val="hybridMultilevel"/>
    <w:tmpl w:val="7BAE4122"/>
    <w:lvl w:ilvl="0" w:tplc="2C7CF3E6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11B2ECF"/>
    <w:multiLevelType w:val="multilevel"/>
    <w:tmpl w:val="8B3AC5F6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A132B5"/>
    <w:multiLevelType w:val="multilevel"/>
    <w:tmpl w:val="80DCE09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F068A9"/>
    <w:multiLevelType w:val="hybridMultilevel"/>
    <w:tmpl w:val="28024A32"/>
    <w:lvl w:ilvl="0" w:tplc="C0DC6A92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99D238B"/>
    <w:multiLevelType w:val="multilevel"/>
    <w:tmpl w:val="00841E8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700BF6"/>
    <w:multiLevelType w:val="hybridMultilevel"/>
    <w:tmpl w:val="223CBDC4"/>
    <w:lvl w:ilvl="0" w:tplc="C0DC6A92">
      <w:start w:val="1"/>
      <w:numFmt w:val="decimal"/>
      <w:lvlText w:val="3.%1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D64098"/>
    <w:multiLevelType w:val="hybridMultilevel"/>
    <w:tmpl w:val="ECC4D69E"/>
    <w:lvl w:ilvl="0" w:tplc="D2CC711A">
      <w:start w:val="1"/>
      <w:numFmt w:val="decimal"/>
      <w:lvlText w:val="5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35D2B4A"/>
    <w:multiLevelType w:val="hybridMultilevel"/>
    <w:tmpl w:val="E8D03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F3E6E"/>
    <w:multiLevelType w:val="multilevel"/>
    <w:tmpl w:val="80DCE09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8C38B1"/>
    <w:multiLevelType w:val="hybridMultilevel"/>
    <w:tmpl w:val="37A899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E2172"/>
    <w:multiLevelType w:val="hybridMultilevel"/>
    <w:tmpl w:val="74F08A64"/>
    <w:lvl w:ilvl="0" w:tplc="9412FE6C">
      <w:start w:val="1"/>
      <w:numFmt w:val="decimal"/>
      <w:lvlText w:val="7.%1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EF17261"/>
    <w:multiLevelType w:val="hybridMultilevel"/>
    <w:tmpl w:val="2C38BF04"/>
    <w:lvl w:ilvl="0" w:tplc="CDE8D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4B75"/>
    <w:multiLevelType w:val="hybridMultilevel"/>
    <w:tmpl w:val="1188CC1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507DA1"/>
    <w:multiLevelType w:val="hybridMultilevel"/>
    <w:tmpl w:val="7444C42A"/>
    <w:lvl w:ilvl="0" w:tplc="FE162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6660D7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6374E0"/>
    <w:multiLevelType w:val="multilevel"/>
    <w:tmpl w:val="9E3A9D22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E85BE6"/>
    <w:multiLevelType w:val="multilevel"/>
    <w:tmpl w:val="03B81588"/>
    <w:lvl w:ilvl="0">
      <w:start w:val="1"/>
      <w:numFmt w:val="decimal"/>
      <w:lvlText w:val="14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90A115E"/>
    <w:multiLevelType w:val="multilevel"/>
    <w:tmpl w:val="D1E6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03BB0"/>
    <w:multiLevelType w:val="multilevel"/>
    <w:tmpl w:val="3956F5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5C6A1FD8"/>
    <w:multiLevelType w:val="hybridMultilevel"/>
    <w:tmpl w:val="BB80AAA2"/>
    <w:lvl w:ilvl="0" w:tplc="81B4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11FF2"/>
    <w:multiLevelType w:val="multilevel"/>
    <w:tmpl w:val="94503ED6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82798E"/>
    <w:multiLevelType w:val="hybridMultilevel"/>
    <w:tmpl w:val="191466D8"/>
    <w:lvl w:ilvl="0" w:tplc="F94A510E">
      <w:start w:val="1"/>
      <w:numFmt w:val="decimal"/>
      <w:lvlText w:val="6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1E2766B"/>
    <w:multiLevelType w:val="singleLevel"/>
    <w:tmpl w:val="974838F0"/>
    <w:lvl w:ilvl="0">
      <w:start w:val="1"/>
      <w:numFmt w:val="decimal"/>
      <w:lvlText w:val="1.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 w15:restartNumberingAfterBreak="0">
    <w:nsid w:val="63E91D36"/>
    <w:multiLevelType w:val="hybridMultilevel"/>
    <w:tmpl w:val="A232FC16"/>
    <w:lvl w:ilvl="0" w:tplc="FCC80C92">
      <w:start w:val="1"/>
      <w:numFmt w:val="decimal"/>
      <w:lvlText w:val="7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65A077A4"/>
    <w:multiLevelType w:val="multilevel"/>
    <w:tmpl w:val="EED4DE26"/>
    <w:lvl w:ilvl="0">
      <w:start w:val="1"/>
      <w:numFmt w:val="decimal"/>
      <w:lvlText w:val="15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B6D0F6F"/>
    <w:multiLevelType w:val="hybridMultilevel"/>
    <w:tmpl w:val="EF5AE4BE"/>
    <w:lvl w:ilvl="0" w:tplc="11460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07EAB"/>
    <w:multiLevelType w:val="hybridMultilevel"/>
    <w:tmpl w:val="E0A49E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F86917"/>
    <w:multiLevelType w:val="multilevel"/>
    <w:tmpl w:val="94503ED6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617380"/>
    <w:multiLevelType w:val="hybridMultilevel"/>
    <w:tmpl w:val="86CCDDFE"/>
    <w:lvl w:ilvl="0" w:tplc="E328090C">
      <w:start w:val="1"/>
      <w:numFmt w:val="decimal"/>
      <w:lvlText w:val="6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D2D87"/>
    <w:multiLevelType w:val="hybridMultilevel"/>
    <w:tmpl w:val="6E1EDCAA"/>
    <w:lvl w:ilvl="0" w:tplc="130275E6">
      <w:start w:val="1"/>
      <w:numFmt w:val="decimal"/>
      <w:lvlText w:val="6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87465"/>
    <w:multiLevelType w:val="multilevel"/>
    <w:tmpl w:val="CC8EF8F2"/>
    <w:lvl w:ilvl="0">
      <w:start w:val="1"/>
      <w:numFmt w:val="none"/>
      <w:lvlText w:val="3.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76AF6B8E"/>
    <w:multiLevelType w:val="hybridMultilevel"/>
    <w:tmpl w:val="FA8E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4623C"/>
    <w:multiLevelType w:val="hybridMultilevel"/>
    <w:tmpl w:val="CE16C892"/>
    <w:lvl w:ilvl="0" w:tplc="E90C221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Verdana" w:eastAsia="Verdana" w:hAnsi="Verdana" w:cs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20E37"/>
    <w:multiLevelType w:val="hybridMultilevel"/>
    <w:tmpl w:val="08027FD4"/>
    <w:lvl w:ilvl="0" w:tplc="E328090C">
      <w:start w:val="1"/>
      <w:numFmt w:val="decimal"/>
      <w:lvlText w:val="6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B1E64"/>
    <w:multiLevelType w:val="hybridMultilevel"/>
    <w:tmpl w:val="63D0AADE"/>
    <w:lvl w:ilvl="0" w:tplc="F5C2B0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669984758">
    <w:abstractNumId w:val="28"/>
  </w:num>
  <w:num w:numId="2" w16cid:durableId="1028872267">
    <w:abstractNumId w:val="34"/>
  </w:num>
  <w:num w:numId="3" w16cid:durableId="210772462">
    <w:abstractNumId w:val="30"/>
  </w:num>
  <w:num w:numId="4" w16cid:durableId="1319306825">
    <w:abstractNumId w:val="30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5" w16cid:durableId="1328947619">
    <w:abstractNumId w:val="30"/>
    <w:lvlOverride w:ilvl="0">
      <w:lvl w:ilvl="0">
        <w:start w:val="4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6" w16cid:durableId="255722274">
    <w:abstractNumId w:val="18"/>
  </w:num>
  <w:num w:numId="7" w16cid:durableId="874806668">
    <w:abstractNumId w:val="9"/>
  </w:num>
  <w:num w:numId="8" w16cid:durableId="1632206419">
    <w:abstractNumId w:val="25"/>
  </w:num>
  <w:num w:numId="9" w16cid:durableId="1042678778">
    <w:abstractNumId w:val="38"/>
  </w:num>
  <w:num w:numId="10" w16cid:durableId="2021661796">
    <w:abstractNumId w:val="21"/>
  </w:num>
  <w:num w:numId="11" w16cid:durableId="128210044">
    <w:abstractNumId w:val="4"/>
  </w:num>
  <w:num w:numId="12" w16cid:durableId="2091731873">
    <w:abstractNumId w:val="40"/>
  </w:num>
  <w:num w:numId="13" w16cid:durableId="1393382180">
    <w:abstractNumId w:val="12"/>
  </w:num>
  <w:num w:numId="14" w16cid:durableId="255987433">
    <w:abstractNumId w:val="14"/>
  </w:num>
  <w:num w:numId="15" w16cid:durableId="365637544">
    <w:abstractNumId w:val="15"/>
  </w:num>
  <w:num w:numId="16" w16cid:durableId="2115905633">
    <w:abstractNumId w:val="7"/>
  </w:num>
  <w:num w:numId="17" w16cid:durableId="1649287658">
    <w:abstractNumId w:val="37"/>
  </w:num>
  <w:num w:numId="18" w16cid:durableId="177351801">
    <w:abstractNumId w:val="29"/>
  </w:num>
  <w:num w:numId="19" w16cid:durableId="55512396">
    <w:abstractNumId w:val="36"/>
  </w:num>
  <w:num w:numId="20" w16cid:durableId="144594996">
    <w:abstractNumId w:val="41"/>
  </w:num>
  <w:num w:numId="21" w16cid:durableId="1090736444">
    <w:abstractNumId w:val="31"/>
  </w:num>
  <w:num w:numId="22" w16cid:durableId="416247595">
    <w:abstractNumId w:val="42"/>
  </w:num>
  <w:num w:numId="23" w16cid:durableId="975793039">
    <w:abstractNumId w:val="20"/>
  </w:num>
  <w:num w:numId="24" w16cid:durableId="268199536">
    <w:abstractNumId w:val="19"/>
  </w:num>
  <w:num w:numId="25" w16cid:durableId="585652394">
    <w:abstractNumId w:val="0"/>
  </w:num>
  <w:num w:numId="26" w16cid:durableId="1441684494">
    <w:abstractNumId w:val="3"/>
  </w:num>
  <w:num w:numId="27" w16cid:durableId="1311057147">
    <w:abstractNumId w:val="35"/>
  </w:num>
  <w:num w:numId="28" w16cid:durableId="1033385353">
    <w:abstractNumId w:val="10"/>
  </w:num>
  <w:num w:numId="29" w16cid:durableId="1871213327">
    <w:abstractNumId w:val="23"/>
  </w:num>
  <w:num w:numId="30" w16cid:durableId="1031610206">
    <w:abstractNumId w:val="6"/>
  </w:num>
  <w:num w:numId="31" w16cid:durableId="2041127079">
    <w:abstractNumId w:val="2"/>
  </w:num>
  <w:num w:numId="32" w16cid:durableId="1844738274">
    <w:abstractNumId w:val="1"/>
  </w:num>
  <w:num w:numId="33" w16cid:durableId="1658218252">
    <w:abstractNumId w:val="11"/>
  </w:num>
  <w:num w:numId="34" w16cid:durableId="1768312556">
    <w:abstractNumId w:val="17"/>
  </w:num>
  <w:num w:numId="35" w16cid:durableId="204802647">
    <w:abstractNumId w:val="13"/>
  </w:num>
  <w:num w:numId="36" w16cid:durableId="1989700533">
    <w:abstractNumId w:val="8"/>
  </w:num>
  <w:num w:numId="37" w16cid:durableId="2084985705">
    <w:abstractNumId w:val="24"/>
  </w:num>
  <w:num w:numId="38" w16cid:durableId="1470592622">
    <w:abstractNumId w:val="32"/>
  </w:num>
  <w:num w:numId="39" w16cid:durableId="1764718205">
    <w:abstractNumId w:val="26"/>
  </w:num>
  <w:num w:numId="40" w16cid:durableId="190271109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18525090">
    <w:abstractNumId w:val="27"/>
  </w:num>
  <w:num w:numId="42" w16cid:durableId="1525050481">
    <w:abstractNumId w:val="5"/>
  </w:num>
  <w:num w:numId="43" w16cid:durableId="606930096">
    <w:abstractNumId w:val="33"/>
  </w:num>
  <w:num w:numId="44" w16cid:durableId="1909076480">
    <w:abstractNumId w:val="39"/>
  </w:num>
  <w:num w:numId="45" w16cid:durableId="5197071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4"/>
    <w:rsid w:val="00004B68"/>
    <w:rsid w:val="00071343"/>
    <w:rsid w:val="00074C72"/>
    <w:rsid w:val="00080852"/>
    <w:rsid w:val="00083093"/>
    <w:rsid w:val="000845BF"/>
    <w:rsid w:val="000A1F4E"/>
    <w:rsid w:val="000A7955"/>
    <w:rsid w:val="000B7015"/>
    <w:rsid w:val="000D0AFD"/>
    <w:rsid w:val="000D3826"/>
    <w:rsid w:val="000E462B"/>
    <w:rsid w:val="000E7B97"/>
    <w:rsid w:val="001046DB"/>
    <w:rsid w:val="001063CE"/>
    <w:rsid w:val="00106A14"/>
    <w:rsid w:val="00107B53"/>
    <w:rsid w:val="00125E80"/>
    <w:rsid w:val="00131EDF"/>
    <w:rsid w:val="00146128"/>
    <w:rsid w:val="001479F7"/>
    <w:rsid w:val="00185DEA"/>
    <w:rsid w:val="001E74D8"/>
    <w:rsid w:val="001F58C4"/>
    <w:rsid w:val="001F72CE"/>
    <w:rsid w:val="002650A2"/>
    <w:rsid w:val="00270881"/>
    <w:rsid w:val="00275904"/>
    <w:rsid w:val="00277FB6"/>
    <w:rsid w:val="00284953"/>
    <w:rsid w:val="002A207F"/>
    <w:rsid w:val="002A6650"/>
    <w:rsid w:val="002B6E3C"/>
    <w:rsid w:val="002B7DCF"/>
    <w:rsid w:val="002D6C3C"/>
    <w:rsid w:val="002D70EA"/>
    <w:rsid w:val="002E15A2"/>
    <w:rsid w:val="003320CC"/>
    <w:rsid w:val="00340622"/>
    <w:rsid w:val="00344C37"/>
    <w:rsid w:val="00363E15"/>
    <w:rsid w:val="00370E4A"/>
    <w:rsid w:val="0037240B"/>
    <w:rsid w:val="00386670"/>
    <w:rsid w:val="003916F2"/>
    <w:rsid w:val="003C002E"/>
    <w:rsid w:val="003C2FCC"/>
    <w:rsid w:val="003D4E8A"/>
    <w:rsid w:val="003D6784"/>
    <w:rsid w:val="003F754A"/>
    <w:rsid w:val="004062E3"/>
    <w:rsid w:val="004071E0"/>
    <w:rsid w:val="00417902"/>
    <w:rsid w:val="00420863"/>
    <w:rsid w:val="00486F8A"/>
    <w:rsid w:val="004B0924"/>
    <w:rsid w:val="004B3FBC"/>
    <w:rsid w:val="004B5105"/>
    <w:rsid w:val="004F1046"/>
    <w:rsid w:val="004F3FB1"/>
    <w:rsid w:val="00514913"/>
    <w:rsid w:val="0051720E"/>
    <w:rsid w:val="005273F2"/>
    <w:rsid w:val="00535CCA"/>
    <w:rsid w:val="00546472"/>
    <w:rsid w:val="00552038"/>
    <w:rsid w:val="00584100"/>
    <w:rsid w:val="00584345"/>
    <w:rsid w:val="00594358"/>
    <w:rsid w:val="005A36D9"/>
    <w:rsid w:val="005E2B6F"/>
    <w:rsid w:val="00601DD7"/>
    <w:rsid w:val="00602E28"/>
    <w:rsid w:val="00607A73"/>
    <w:rsid w:val="00632461"/>
    <w:rsid w:val="00640C6F"/>
    <w:rsid w:val="00656DE0"/>
    <w:rsid w:val="00681B5B"/>
    <w:rsid w:val="006B21F8"/>
    <w:rsid w:val="00701270"/>
    <w:rsid w:val="00761289"/>
    <w:rsid w:val="0077664F"/>
    <w:rsid w:val="007830D1"/>
    <w:rsid w:val="0079310A"/>
    <w:rsid w:val="007A4531"/>
    <w:rsid w:val="007B3510"/>
    <w:rsid w:val="007C772C"/>
    <w:rsid w:val="007D46CE"/>
    <w:rsid w:val="007D607F"/>
    <w:rsid w:val="007F0895"/>
    <w:rsid w:val="007F30FA"/>
    <w:rsid w:val="00811E3A"/>
    <w:rsid w:val="00812894"/>
    <w:rsid w:val="00827B90"/>
    <w:rsid w:val="00834E6C"/>
    <w:rsid w:val="00844039"/>
    <w:rsid w:val="00862ACD"/>
    <w:rsid w:val="0086752E"/>
    <w:rsid w:val="00882C12"/>
    <w:rsid w:val="00882F85"/>
    <w:rsid w:val="008B1DC8"/>
    <w:rsid w:val="008E5C5B"/>
    <w:rsid w:val="009143CD"/>
    <w:rsid w:val="00915089"/>
    <w:rsid w:val="009207E3"/>
    <w:rsid w:val="009444F4"/>
    <w:rsid w:val="00952703"/>
    <w:rsid w:val="00956FA9"/>
    <w:rsid w:val="00964D87"/>
    <w:rsid w:val="00980A1B"/>
    <w:rsid w:val="00983735"/>
    <w:rsid w:val="009A0CFB"/>
    <w:rsid w:val="009A3DE5"/>
    <w:rsid w:val="009A4B62"/>
    <w:rsid w:val="009A762D"/>
    <w:rsid w:val="009B1A38"/>
    <w:rsid w:val="009E3DFA"/>
    <w:rsid w:val="00A04CBF"/>
    <w:rsid w:val="00A052A9"/>
    <w:rsid w:val="00A07463"/>
    <w:rsid w:val="00A63D51"/>
    <w:rsid w:val="00A7592A"/>
    <w:rsid w:val="00A7662C"/>
    <w:rsid w:val="00A86631"/>
    <w:rsid w:val="00A90818"/>
    <w:rsid w:val="00A90C52"/>
    <w:rsid w:val="00A973D1"/>
    <w:rsid w:val="00AA05CA"/>
    <w:rsid w:val="00AA629E"/>
    <w:rsid w:val="00AA6D57"/>
    <w:rsid w:val="00AC1EF3"/>
    <w:rsid w:val="00AC7DED"/>
    <w:rsid w:val="00AD1DD9"/>
    <w:rsid w:val="00AF1AA3"/>
    <w:rsid w:val="00B159E6"/>
    <w:rsid w:val="00B15FC5"/>
    <w:rsid w:val="00B41FF9"/>
    <w:rsid w:val="00B46C8A"/>
    <w:rsid w:val="00B47A52"/>
    <w:rsid w:val="00B66201"/>
    <w:rsid w:val="00B66F40"/>
    <w:rsid w:val="00B734B8"/>
    <w:rsid w:val="00B978AB"/>
    <w:rsid w:val="00BD4F73"/>
    <w:rsid w:val="00BE6DB8"/>
    <w:rsid w:val="00C25310"/>
    <w:rsid w:val="00C37E32"/>
    <w:rsid w:val="00C45098"/>
    <w:rsid w:val="00C50545"/>
    <w:rsid w:val="00C663FF"/>
    <w:rsid w:val="00C7386C"/>
    <w:rsid w:val="00C95395"/>
    <w:rsid w:val="00C953C8"/>
    <w:rsid w:val="00CA0F18"/>
    <w:rsid w:val="00CB095B"/>
    <w:rsid w:val="00CC6069"/>
    <w:rsid w:val="00CD5C51"/>
    <w:rsid w:val="00CF7FCD"/>
    <w:rsid w:val="00D0614D"/>
    <w:rsid w:val="00D275F4"/>
    <w:rsid w:val="00D34933"/>
    <w:rsid w:val="00D926F1"/>
    <w:rsid w:val="00E05401"/>
    <w:rsid w:val="00E20D3A"/>
    <w:rsid w:val="00E2137B"/>
    <w:rsid w:val="00E26B0F"/>
    <w:rsid w:val="00E34A79"/>
    <w:rsid w:val="00E526D7"/>
    <w:rsid w:val="00E8110A"/>
    <w:rsid w:val="00E92EE9"/>
    <w:rsid w:val="00E960A0"/>
    <w:rsid w:val="00EA0A4B"/>
    <w:rsid w:val="00EB2F0D"/>
    <w:rsid w:val="00EB7BF9"/>
    <w:rsid w:val="00ED6691"/>
    <w:rsid w:val="00F02620"/>
    <w:rsid w:val="00F15062"/>
    <w:rsid w:val="00F21FAC"/>
    <w:rsid w:val="00F242BB"/>
    <w:rsid w:val="00F25B5E"/>
    <w:rsid w:val="00F31F07"/>
    <w:rsid w:val="00F63922"/>
    <w:rsid w:val="00F76E57"/>
    <w:rsid w:val="00F809B2"/>
    <w:rsid w:val="00F96587"/>
    <w:rsid w:val="00FC4758"/>
    <w:rsid w:val="00FC76AF"/>
    <w:rsid w:val="00FD6737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D64BE"/>
  <w15:chartTrackingRefBased/>
  <w15:docId w15:val="{E3C2AB35-14B3-42C5-A0FC-7E56FBD8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paragraph" w:styleId="Nadpis4">
    <w:name w:val="heading 4"/>
    <w:basedOn w:val="Normln"/>
    <w:next w:val="Normln"/>
    <w:link w:val="Nadpis4Char"/>
    <w:qFormat/>
    <w:rsid w:val="00CB0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B095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E7B97"/>
    <w:pPr>
      <w:jc w:val="center"/>
    </w:pPr>
    <w:rPr>
      <w:b/>
      <w:sz w:val="32"/>
    </w:rPr>
  </w:style>
  <w:style w:type="character" w:customStyle="1" w:styleId="Nadpis9Char">
    <w:name w:val="Nadpis 9 Char"/>
    <w:link w:val="Nadpis9"/>
    <w:semiHidden/>
    <w:rsid w:val="00CB095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"/>
    <w:link w:val="Zkladntext2Char"/>
    <w:rsid w:val="00CB095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CB095B"/>
    <w:rPr>
      <w:sz w:val="22"/>
    </w:rPr>
  </w:style>
  <w:style w:type="paragraph" w:styleId="Zkladntextodsazen">
    <w:name w:val="Body Text Indent"/>
    <w:basedOn w:val="Normln"/>
    <w:link w:val="ZkladntextodsazenChar"/>
    <w:rsid w:val="00CB095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B095B"/>
    <w:rPr>
      <w:sz w:val="22"/>
    </w:rPr>
  </w:style>
  <w:style w:type="character" w:customStyle="1" w:styleId="Nadpis4Char">
    <w:name w:val="Nadpis 4 Char"/>
    <w:link w:val="Nadpis4"/>
    <w:rsid w:val="00CB095B"/>
    <w:rPr>
      <w:b/>
      <w:bCs/>
      <w:sz w:val="28"/>
      <w:szCs w:val="28"/>
    </w:rPr>
  </w:style>
  <w:style w:type="paragraph" w:styleId="Zhlav">
    <w:name w:val="header"/>
    <w:basedOn w:val="Normln"/>
    <w:link w:val="ZhlavChar"/>
    <w:rsid w:val="00CB095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rsid w:val="00CB095B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CB095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CB095B"/>
    <w:rPr>
      <w:sz w:val="16"/>
      <w:szCs w:val="16"/>
    </w:rPr>
  </w:style>
  <w:style w:type="paragraph" w:styleId="Zptenadresanaoblku">
    <w:name w:val="envelope return"/>
    <w:basedOn w:val="Normln"/>
    <w:rsid w:val="00CB095B"/>
    <w:rPr>
      <w:rFonts w:ascii="Arial" w:hAnsi="Arial"/>
      <w:sz w:val="20"/>
    </w:rPr>
  </w:style>
  <w:style w:type="paragraph" w:customStyle="1" w:styleId="Odstavec">
    <w:name w:val="Odstavec"/>
    <w:basedOn w:val="Normln"/>
    <w:rsid w:val="00CB095B"/>
    <w:pPr>
      <w:widowControl w:val="0"/>
      <w:suppressAutoHyphens/>
      <w:spacing w:after="115" w:line="288" w:lineRule="auto"/>
      <w:ind w:firstLine="480"/>
    </w:pPr>
    <w:rPr>
      <w:sz w:val="24"/>
    </w:rPr>
  </w:style>
  <w:style w:type="paragraph" w:customStyle="1" w:styleId="ZkladntextIMP">
    <w:name w:val="Základní text_IMP"/>
    <w:basedOn w:val="Normln"/>
    <w:rsid w:val="00CB095B"/>
    <w:pPr>
      <w:suppressAutoHyphens/>
      <w:spacing w:line="276" w:lineRule="auto"/>
    </w:pPr>
    <w:rPr>
      <w:sz w:val="24"/>
    </w:rPr>
  </w:style>
  <w:style w:type="paragraph" w:customStyle="1" w:styleId="Text">
    <w:name w:val="Text"/>
    <w:basedOn w:val="Normln"/>
    <w:rsid w:val="00CB095B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styleId="Seznam2">
    <w:name w:val="List 2"/>
    <w:basedOn w:val="Normln"/>
    <w:rsid w:val="00CB095B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4"/>
    </w:rPr>
  </w:style>
  <w:style w:type="paragraph" w:styleId="Odstavecseseznamem">
    <w:name w:val="List Paragraph"/>
    <w:basedOn w:val="Normln"/>
    <w:qFormat/>
    <w:rsid w:val="007A4531"/>
    <w:pPr>
      <w:ind w:left="708"/>
    </w:pPr>
  </w:style>
  <w:style w:type="paragraph" w:styleId="Nzev">
    <w:name w:val="Title"/>
    <w:basedOn w:val="Normln"/>
    <w:link w:val="NzevChar"/>
    <w:qFormat/>
    <w:rsid w:val="00EA0A4B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EA0A4B"/>
    <w:rPr>
      <w:b/>
      <w:sz w:val="28"/>
    </w:rPr>
  </w:style>
  <w:style w:type="character" w:styleId="Odkaznakoment">
    <w:name w:val="annotation reference"/>
    <w:rsid w:val="00F026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262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02620"/>
  </w:style>
  <w:style w:type="paragraph" w:styleId="Pedmtkomente">
    <w:name w:val="annotation subject"/>
    <w:basedOn w:val="Textkomente"/>
    <w:next w:val="Textkomente"/>
    <w:link w:val="PedmtkomenteChar"/>
    <w:rsid w:val="00F02620"/>
    <w:rPr>
      <w:b/>
      <w:bCs/>
    </w:rPr>
  </w:style>
  <w:style w:type="character" w:customStyle="1" w:styleId="PedmtkomenteChar">
    <w:name w:val="Předmět komentáře Char"/>
    <w:link w:val="Pedmtkomente"/>
    <w:rsid w:val="00F02620"/>
    <w:rPr>
      <w:b/>
      <w:bCs/>
    </w:rPr>
  </w:style>
  <w:style w:type="paragraph" w:styleId="Textbubliny">
    <w:name w:val="Balloon Text"/>
    <w:basedOn w:val="Normln"/>
    <w:link w:val="TextbublinyChar"/>
    <w:rsid w:val="00F026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0262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02620"/>
    <w:rPr>
      <w:sz w:val="22"/>
    </w:rPr>
  </w:style>
  <w:style w:type="paragraph" w:customStyle="1" w:styleId="Normln1">
    <w:name w:val="Normální1"/>
    <w:basedOn w:val="Normln"/>
    <w:rsid w:val="0077664F"/>
    <w:pPr>
      <w:widowControl w:val="0"/>
      <w:suppressAutoHyphens/>
    </w:pPr>
    <w:rPr>
      <w:color w:val="000000"/>
      <w:sz w:val="20"/>
      <w:lang w:eastAsia="ar-SA"/>
    </w:rPr>
  </w:style>
  <w:style w:type="character" w:styleId="Hypertextovodkaz">
    <w:name w:val="Hyperlink"/>
    <w:rsid w:val="00E92EE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592A"/>
    <w:rPr>
      <w:color w:val="808080"/>
      <w:shd w:val="clear" w:color="auto" w:fill="E6E6E6"/>
    </w:rPr>
  </w:style>
  <w:style w:type="paragraph" w:styleId="Zkladntextodsazen2">
    <w:name w:val="Body Text Indent 2"/>
    <w:basedOn w:val="Normln"/>
    <w:link w:val="Zkladntextodsazen2Char"/>
    <w:rsid w:val="004062E3"/>
    <w:pPr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0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ibox@ckfon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ČESKOKRUMLOVSKÝ ROZVOJOVÝ FOND s.r.o.</Company>
  <LinksUpToDate>false</LinksUpToDate>
  <CharactersWithSpaces>2364</CharactersWithSpaces>
  <SharedDoc>false</SharedDoc>
  <HLinks>
    <vt:vector size="6" baseType="variant"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mailto:unibox@ckrf.ckrumlov.cz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subject/>
  <dc:creator>ČESKOKRUMLOVSKÝ ROZVOJOVÝ FOND s.r.o.</dc:creator>
  <cp:keywords/>
  <cp:lastModifiedBy>Šindelářová Andrea</cp:lastModifiedBy>
  <cp:revision>23</cp:revision>
  <cp:lastPrinted>2023-01-09T08:18:00Z</cp:lastPrinted>
  <dcterms:created xsi:type="dcterms:W3CDTF">2023-07-20T12:52:00Z</dcterms:created>
  <dcterms:modified xsi:type="dcterms:W3CDTF">2024-03-22T07:30:00Z</dcterms:modified>
</cp:coreProperties>
</file>