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DD70" w14:textId="77777777" w:rsidR="005D0634" w:rsidRPr="004A22EF" w:rsidRDefault="00A91B25" w:rsidP="00AA694E">
      <w:pPr>
        <w:jc w:val="center"/>
        <w:rPr>
          <w:rFonts w:ascii="Arial" w:hAnsi="Arial" w:cs="Arial"/>
          <w:b/>
          <w:sz w:val="32"/>
          <w:szCs w:val="32"/>
        </w:rPr>
      </w:pPr>
      <w:r w:rsidRPr="004A22EF">
        <w:rPr>
          <w:rFonts w:ascii="Arial" w:hAnsi="Arial" w:cs="Arial"/>
          <w:b/>
          <w:sz w:val="32"/>
          <w:szCs w:val="32"/>
        </w:rPr>
        <w:t>SMLOUVA O DÍLO</w:t>
      </w:r>
      <w:r w:rsidR="0099074F" w:rsidRPr="004A22EF">
        <w:rPr>
          <w:rFonts w:ascii="Arial" w:hAnsi="Arial" w:cs="Arial"/>
          <w:b/>
          <w:sz w:val="32"/>
          <w:szCs w:val="32"/>
        </w:rPr>
        <w:t xml:space="preserve"> </w:t>
      </w:r>
    </w:p>
    <w:p w14:paraId="6ED581F1" w14:textId="77BE812A" w:rsidR="004A22EF" w:rsidRPr="00CA21CA" w:rsidRDefault="004A22EF" w:rsidP="004A22EF">
      <w:pPr>
        <w:jc w:val="center"/>
        <w:rPr>
          <w:rFonts w:ascii="Arial" w:hAnsi="Arial" w:cs="Arial"/>
          <w:sz w:val="21"/>
          <w:szCs w:val="21"/>
        </w:rPr>
      </w:pPr>
      <w:r w:rsidRPr="00CA21CA">
        <w:rPr>
          <w:rFonts w:ascii="Arial" w:hAnsi="Arial" w:cs="Arial"/>
          <w:sz w:val="21"/>
          <w:szCs w:val="21"/>
        </w:rPr>
        <w:t xml:space="preserve">ev. č. MMJN: </w:t>
      </w:r>
      <w:bookmarkStart w:id="0" w:name="_Hlk162002598"/>
      <w:r w:rsidRPr="008F6999">
        <w:rPr>
          <w:rFonts w:ascii="Arial" w:hAnsi="Arial" w:cs="Arial"/>
          <w:sz w:val="21"/>
          <w:szCs w:val="21"/>
        </w:rPr>
        <w:t>SD/2024/</w:t>
      </w:r>
      <w:r w:rsidR="006E39FD">
        <w:rPr>
          <w:rFonts w:ascii="Arial" w:hAnsi="Arial" w:cs="Arial"/>
          <w:sz w:val="21"/>
          <w:szCs w:val="21"/>
        </w:rPr>
        <w:t>0264</w:t>
      </w:r>
      <w:bookmarkEnd w:id="0"/>
    </w:p>
    <w:p w14:paraId="0FE6E028" w14:textId="21E189C0" w:rsidR="004A22EF" w:rsidRPr="00CA21CA" w:rsidRDefault="004A22EF" w:rsidP="004A22EF">
      <w:pPr>
        <w:ind w:left="3540"/>
        <w:rPr>
          <w:rFonts w:ascii="Arial" w:hAnsi="Arial" w:cs="Arial"/>
          <w:sz w:val="21"/>
          <w:szCs w:val="21"/>
        </w:rPr>
      </w:pPr>
      <w:bookmarkStart w:id="1" w:name="_Hlk158897314"/>
      <w:r>
        <w:rPr>
          <w:rFonts w:ascii="Arial" w:hAnsi="Arial" w:cs="Arial"/>
          <w:sz w:val="21"/>
          <w:szCs w:val="21"/>
        </w:rPr>
        <w:t xml:space="preserve">  </w:t>
      </w:r>
      <w:r w:rsidRPr="00CA21CA">
        <w:rPr>
          <w:rFonts w:ascii="Arial" w:hAnsi="Arial" w:cs="Arial"/>
          <w:sz w:val="21"/>
          <w:szCs w:val="21"/>
        </w:rPr>
        <w:t xml:space="preserve">ev. č. </w:t>
      </w:r>
      <w:r>
        <w:rPr>
          <w:rFonts w:ascii="Arial" w:hAnsi="Arial" w:cs="Arial"/>
          <w:sz w:val="21"/>
          <w:szCs w:val="21"/>
        </w:rPr>
        <w:t>Zhotovitele</w:t>
      </w:r>
      <w:r w:rsidRPr="00CA21CA">
        <w:rPr>
          <w:rFonts w:ascii="Arial" w:hAnsi="Arial" w:cs="Arial"/>
          <w:sz w:val="21"/>
          <w:szCs w:val="21"/>
        </w:rPr>
        <w:t>: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</w:p>
    <w:p w14:paraId="26F59BED" w14:textId="77777777" w:rsidR="004A22EF" w:rsidRDefault="004A22EF" w:rsidP="00AA694E">
      <w:pPr>
        <w:jc w:val="center"/>
        <w:rPr>
          <w:rFonts w:ascii="Arial" w:hAnsi="Arial" w:cs="Arial"/>
          <w:b/>
          <w:sz w:val="18"/>
          <w:szCs w:val="18"/>
        </w:rPr>
      </w:pPr>
    </w:p>
    <w:p w14:paraId="5A26FCB3" w14:textId="77777777" w:rsidR="00E527CF" w:rsidRDefault="00E527CF" w:rsidP="00E527CF">
      <w:pPr>
        <w:rPr>
          <w:rFonts w:ascii="Arial" w:hAnsi="Arial" w:cs="Arial"/>
          <w:b/>
          <w:sz w:val="18"/>
          <w:szCs w:val="18"/>
        </w:rPr>
      </w:pPr>
    </w:p>
    <w:tbl>
      <w:tblPr>
        <w:tblW w:w="12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896"/>
        <w:gridCol w:w="1651"/>
        <w:gridCol w:w="5821"/>
      </w:tblGrid>
      <w:tr w:rsidR="00E527CF" w:rsidRPr="00E527CF" w14:paraId="53465223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A3C1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527CF">
              <w:rPr>
                <w:rFonts w:ascii="Arial" w:hAnsi="Arial" w:cs="Arial"/>
                <w:b/>
                <w:bCs/>
                <w:color w:val="000000"/>
              </w:rPr>
              <w:t>Objednatel: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1CA6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79B" w14:textId="0A5485D1" w:rsidR="00E527CF" w:rsidRPr="00E527CF" w:rsidRDefault="009F4BD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Zhotovitel</w:t>
            </w:r>
            <w:r w:rsidR="00E527CF" w:rsidRPr="00E527C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433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27CF" w:rsidRPr="00E527CF" w14:paraId="05986E5D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DAFC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527CF">
              <w:rPr>
                <w:rFonts w:ascii="Arial" w:hAnsi="Arial" w:cs="Arial"/>
                <w:b/>
                <w:bCs/>
                <w:color w:val="000000"/>
              </w:rPr>
              <w:t>Statutární město Jablonec nad Nisou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E053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D69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527CF">
              <w:rPr>
                <w:rFonts w:ascii="Arial" w:hAnsi="Arial" w:cs="Arial"/>
                <w:b/>
                <w:bCs/>
                <w:color w:val="000000"/>
              </w:rPr>
              <w:t>Název firmy: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3E5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527CF">
              <w:rPr>
                <w:rFonts w:ascii="Arial" w:hAnsi="Arial" w:cs="Arial"/>
                <w:b/>
                <w:bCs/>
                <w:color w:val="000000"/>
              </w:rPr>
              <w:t>Projektová kancelář VANER s.r.o.</w:t>
            </w:r>
          </w:p>
        </w:tc>
      </w:tr>
      <w:tr w:rsidR="00E527CF" w:rsidRPr="00E527CF" w14:paraId="2D1897FF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94EA" w14:textId="77777777" w:rsidR="00E527CF" w:rsidRPr="00E527CF" w:rsidRDefault="00E527CF" w:rsidP="00E527C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B883" w14:textId="77777777" w:rsidR="00E527CF" w:rsidRPr="00E527CF" w:rsidRDefault="00E527CF" w:rsidP="00E527CF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5BD2" w14:textId="77777777" w:rsidR="00E527CF" w:rsidRPr="00E527CF" w:rsidRDefault="00E527CF" w:rsidP="00E527CF"/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626" w14:textId="77777777" w:rsidR="00E527CF" w:rsidRPr="00E527CF" w:rsidRDefault="00E527CF" w:rsidP="00E527CF"/>
        </w:tc>
      </w:tr>
      <w:tr w:rsidR="00E527CF" w:rsidRPr="00E527CF" w14:paraId="48539ED1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E376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Mírové náměstí 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E6D4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3F5E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9F49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V Horkách 101/1</w:t>
            </w:r>
          </w:p>
        </w:tc>
      </w:tr>
      <w:tr w:rsidR="00E527CF" w:rsidRPr="00E527CF" w14:paraId="04232840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95F6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PSČ 46601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D6A1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DA4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PSČ: / Město: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BFDC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460 07 Liberec 9 - Janův Důl</w:t>
            </w:r>
          </w:p>
        </w:tc>
      </w:tr>
      <w:tr w:rsidR="00E527CF" w:rsidRPr="00E527CF" w14:paraId="31875C28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E41C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IČO: 002 62 340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DD3D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98B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 xml:space="preserve">IČO: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847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254 58 990</w:t>
            </w:r>
          </w:p>
        </w:tc>
      </w:tr>
      <w:tr w:rsidR="00E527CF" w:rsidRPr="00E527CF" w14:paraId="2071F7CB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457F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DIČ: CZ00262340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03F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92D3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DIČ: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7C7E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CZ25458990</w:t>
            </w:r>
          </w:p>
        </w:tc>
      </w:tr>
      <w:tr w:rsidR="00E527CF" w:rsidRPr="00E527CF" w14:paraId="651AC8EE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0B3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Číslo účtu: 121451/0100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795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0FD3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 xml:space="preserve">Číslo účtu: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038C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27-8082970217/0100</w:t>
            </w:r>
          </w:p>
        </w:tc>
      </w:tr>
      <w:tr w:rsidR="00E527CF" w:rsidRPr="00E527CF" w14:paraId="29B05922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3FB5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Bankovní ústav: Komerční banka, a.s., JBC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D627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5004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 xml:space="preserve">Bankovní ústav: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65A0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Komerční banka, a.s.</w:t>
            </w:r>
          </w:p>
        </w:tc>
      </w:tr>
      <w:tr w:rsidR="00E527CF" w:rsidRPr="00E527CF" w14:paraId="3CA26D47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350E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Kontaktní osoba: Petr Heidrich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53C4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85CF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 xml:space="preserve">Kontaktní osoba: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690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Ing. Jan Vaner, jednatel společnosti</w:t>
            </w:r>
          </w:p>
        </w:tc>
      </w:tr>
      <w:tr w:rsidR="00E527CF" w:rsidRPr="00E527CF" w14:paraId="6EA6A4B4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03E6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Tel.: +420 483 357 447 / +420 602 758 145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76DB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8368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 xml:space="preserve">Tel.: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EA13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+420 725 712 695</w:t>
            </w:r>
          </w:p>
        </w:tc>
      </w:tr>
      <w:tr w:rsidR="00E527CF" w:rsidRPr="00E527CF" w14:paraId="27C8A72F" w14:textId="77777777" w:rsidTr="007C3474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8A60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D0D0D"/>
              </w:rPr>
              <w:t>E-mail:</w:t>
            </w:r>
            <w:r w:rsidRPr="00E527CF">
              <w:rPr>
                <w:rFonts w:ascii="Arial" w:hAnsi="Arial" w:cs="Arial"/>
                <w:color w:val="0033CC"/>
              </w:rPr>
              <w:t xml:space="preserve"> heidrich@mestojablonec.cz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3774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27EB" w14:textId="77777777" w:rsidR="00E527CF" w:rsidRPr="00E527CF" w:rsidRDefault="00E527CF" w:rsidP="00E527CF">
            <w:pPr>
              <w:rPr>
                <w:rFonts w:ascii="Arial" w:hAnsi="Arial" w:cs="Arial"/>
                <w:color w:val="000000"/>
              </w:rPr>
            </w:pPr>
            <w:r w:rsidRPr="00E527CF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572" w14:textId="3B7EA73A" w:rsidR="00E527CF" w:rsidRPr="00E527CF" w:rsidRDefault="00E527CF" w:rsidP="00E527C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179CC">
              <w:rPr>
                <w:rFonts w:ascii="Arial" w:hAnsi="Arial" w:cs="Arial"/>
                <w:color w:val="0033CC"/>
              </w:rPr>
              <w:t>honza@vaner.cz</w:t>
            </w:r>
          </w:p>
        </w:tc>
      </w:tr>
    </w:tbl>
    <w:p w14:paraId="66564060" w14:textId="77777777" w:rsidR="000971DC" w:rsidRDefault="000971DC" w:rsidP="00A91B25">
      <w:pPr>
        <w:jc w:val="center"/>
        <w:rPr>
          <w:rFonts w:ascii="Arial" w:hAnsi="Arial" w:cs="Arial"/>
          <w:color w:val="000000" w:themeColor="text1"/>
        </w:rPr>
      </w:pPr>
    </w:p>
    <w:p w14:paraId="15F085EF" w14:textId="77777777" w:rsidR="000971DC" w:rsidRDefault="000971DC" w:rsidP="00A91B25">
      <w:pPr>
        <w:jc w:val="center"/>
        <w:rPr>
          <w:rFonts w:ascii="Arial" w:hAnsi="Arial" w:cs="Arial"/>
        </w:rPr>
      </w:pPr>
    </w:p>
    <w:p w14:paraId="474EDA3F" w14:textId="77777777" w:rsidR="008F37D2" w:rsidRPr="004A22EF" w:rsidRDefault="00A91B25" w:rsidP="00A91B25">
      <w:pPr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I.</w:t>
      </w:r>
    </w:p>
    <w:p w14:paraId="3717741C" w14:textId="77777777" w:rsidR="00A91B25" w:rsidRPr="004A22EF" w:rsidRDefault="00A91B25" w:rsidP="00A91B25">
      <w:pPr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Předmět smlouvy</w:t>
      </w:r>
    </w:p>
    <w:p w14:paraId="19CE2C1E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0799BD66" w14:textId="79B18561" w:rsidR="007422A6" w:rsidRPr="00824190" w:rsidRDefault="00ED76F4" w:rsidP="007422A6">
      <w:pPr>
        <w:ind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Předmětem smlouvy je </w:t>
      </w:r>
      <w:bookmarkStart w:id="2" w:name="_Hlk161989214"/>
      <w:r>
        <w:rPr>
          <w:rFonts w:ascii="Arial" w:hAnsi="Arial" w:cs="Arial"/>
        </w:rPr>
        <w:t>z</w:t>
      </w:r>
      <w:r w:rsidR="003B31E9">
        <w:rPr>
          <w:rFonts w:ascii="Arial" w:hAnsi="Arial" w:cs="Arial"/>
        </w:rPr>
        <w:t>pracování</w:t>
      </w:r>
      <w:bookmarkEnd w:id="2"/>
      <w:r w:rsidR="007422A6" w:rsidRPr="007422A6">
        <w:rPr>
          <w:rFonts w:ascii="Arial" w:hAnsi="Arial" w:cs="Arial"/>
        </w:rPr>
        <w:t xml:space="preserve"> projektové dokumentace ve stupni dokumentace pro vydání společného povolení, zpracování projektové dokumentace pro provedení stavby a inženýrsk</w:t>
      </w:r>
      <w:r w:rsidR="00724D94">
        <w:rPr>
          <w:rFonts w:ascii="Arial" w:hAnsi="Arial" w:cs="Arial"/>
        </w:rPr>
        <w:t>á</w:t>
      </w:r>
      <w:r w:rsidR="007422A6" w:rsidRPr="007422A6">
        <w:rPr>
          <w:rFonts w:ascii="Arial" w:hAnsi="Arial" w:cs="Arial"/>
        </w:rPr>
        <w:t xml:space="preserve"> činnost ke stavebnímu povolení </w:t>
      </w:r>
      <w:bookmarkStart w:id="3" w:name="_Hlk161989092"/>
      <w:r w:rsidR="007422A6" w:rsidRPr="007422A6">
        <w:rPr>
          <w:rFonts w:ascii="Arial" w:hAnsi="Arial" w:cs="Arial"/>
        </w:rPr>
        <w:t xml:space="preserve">na akci </w:t>
      </w:r>
      <w:r w:rsidR="007422A6" w:rsidRPr="007422A6">
        <w:rPr>
          <w:rFonts w:ascii="Arial" w:hAnsi="Arial" w:cs="Arial"/>
          <w:b/>
          <w:bCs/>
        </w:rPr>
        <w:t>„Střelnice – zajištění svahu, Jablonec nad Nisou“</w:t>
      </w:r>
      <w:r w:rsidR="007422A6" w:rsidRPr="007422A6">
        <w:rPr>
          <w:rFonts w:ascii="Arial" w:hAnsi="Arial" w:cs="Arial"/>
        </w:rPr>
        <w:t xml:space="preserve"> dle cenové nabídky č. 2024/47 ze dne 01.03.2024.</w:t>
      </w:r>
    </w:p>
    <w:bookmarkEnd w:id="3"/>
    <w:p w14:paraId="4D19F3EA" w14:textId="3003B784" w:rsidR="003B31E9" w:rsidRDefault="003B31E9" w:rsidP="0077636E">
      <w:pPr>
        <w:ind w:right="283"/>
        <w:jc w:val="both"/>
        <w:rPr>
          <w:rFonts w:ascii="Arial" w:hAnsi="Arial" w:cs="Arial"/>
        </w:rPr>
      </w:pPr>
    </w:p>
    <w:p w14:paraId="0D530061" w14:textId="5CCA4B39" w:rsidR="0023214D" w:rsidRPr="00727F13" w:rsidRDefault="0023214D" w:rsidP="0077636E">
      <w:pPr>
        <w:spacing w:before="113"/>
        <w:ind w:right="283"/>
        <w:jc w:val="both"/>
        <w:rPr>
          <w:rFonts w:ascii="Arial" w:hAnsi="Arial" w:cs="Arial"/>
        </w:rPr>
      </w:pPr>
      <w:r w:rsidRPr="00727F13">
        <w:rPr>
          <w:rFonts w:ascii="Arial" w:hAnsi="Arial" w:cs="Arial"/>
        </w:rPr>
        <w:t xml:space="preserve">Projektová dokumentace bude předána v tištěné podobě celkem v počtu </w:t>
      </w:r>
      <w:r w:rsidR="00BF69F0">
        <w:rPr>
          <w:rFonts w:ascii="Arial" w:hAnsi="Arial" w:cs="Arial"/>
        </w:rPr>
        <w:t>6</w:t>
      </w:r>
      <w:r w:rsidRPr="00727F13">
        <w:rPr>
          <w:rFonts w:ascii="Arial" w:hAnsi="Arial" w:cs="Arial"/>
        </w:rPr>
        <w:t xml:space="preserve"> paré a v el. podobě ve formátu pdf a dwg.</w:t>
      </w:r>
    </w:p>
    <w:p w14:paraId="4442548B" w14:textId="77777777" w:rsidR="0023214D" w:rsidRDefault="0023214D" w:rsidP="0077636E">
      <w:pPr>
        <w:ind w:right="283"/>
        <w:jc w:val="both"/>
        <w:rPr>
          <w:rFonts w:ascii="Arial" w:hAnsi="Arial" w:cs="Arial"/>
        </w:rPr>
      </w:pPr>
    </w:p>
    <w:p w14:paraId="11FCBF7F" w14:textId="77777777" w:rsidR="00D555D1" w:rsidRPr="00FC79D8" w:rsidRDefault="00D555D1" w:rsidP="00D555D1">
      <w:pPr>
        <w:spacing w:before="120"/>
        <w:jc w:val="both"/>
        <w:rPr>
          <w:rFonts w:ascii="Arial" w:hAnsi="Arial" w:cs="Arial"/>
          <w:color w:val="000000"/>
          <w:u w:val="single"/>
        </w:rPr>
      </w:pPr>
      <w:r w:rsidRPr="00FC79D8">
        <w:rPr>
          <w:rFonts w:ascii="Arial" w:hAnsi="Arial" w:cs="Arial"/>
          <w:color w:val="000000"/>
          <w:u w:val="single"/>
        </w:rPr>
        <w:t>Soupis prací</w:t>
      </w:r>
    </w:p>
    <w:p w14:paraId="284B3518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Soupis prací bude zpracován v rozsahu a obsahu dle vyhlášky č. 169/2016 Sb. v platném znění.</w:t>
      </w:r>
    </w:p>
    <w:p w14:paraId="684097E8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Při sestavování soupisů prací je možné použít v souladu s §5, odstavcem 5 vyhlášky č. 169/2016 Sb. v platném znění odkaz na cenovou soustavu, musí však být dodržen §5, odstavec 6 vyhlášky č. 169/2016 Sb. v platném znění. Objednatel požaduje použít cenovou soustavu URS. Každá položka soupisu prací použitá ze zvolené cenové soustavy musí být řádně označena tak, aby bylo zřejmé, že je položkou z cenové soustavy, resp. ze které je cenové soustavy. V případě použití cenové soustavy zhotovitel předá objednateli příslušnou dokumentaci tak, aby objednatel dodržel při zadání stavby §11, odstavec 2 vyhlášky č. 169/2016 Sb. v platném znění.</w:t>
      </w:r>
    </w:p>
    <w:p w14:paraId="11109658" w14:textId="77777777" w:rsidR="00D555D1" w:rsidRPr="006D5A85" w:rsidRDefault="00D555D1" w:rsidP="00D555D1">
      <w:pPr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V případě, že bude v soupisu prací užita jednotka KOMPLET – je nutné ji pro porovnatelnost nabídek řádně vyspecifikovat.</w:t>
      </w:r>
    </w:p>
    <w:p w14:paraId="4464797F" w14:textId="78BBAAA4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Soupis prací k </w:t>
      </w:r>
      <w:r w:rsidR="0035256B">
        <w:rPr>
          <w:rFonts w:ascii="Arial" w:hAnsi="Arial" w:cs="Arial"/>
          <w:color w:val="000000"/>
        </w:rPr>
        <w:t>P</w:t>
      </w:r>
      <w:r w:rsidRPr="006D5A85">
        <w:rPr>
          <w:rFonts w:ascii="Arial" w:hAnsi="Arial" w:cs="Arial"/>
          <w:color w:val="000000"/>
        </w:rPr>
        <w:t>DPS bude předán v el. podobě ve formátu EXCEL</w:t>
      </w:r>
      <w:r>
        <w:rPr>
          <w:rFonts w:ascii="Arial" w:hAnsi="Arial" w:cs="Arial"/>
          <w:color w:val="000000"/>
        </w:rPr>
        <w:t>, .pdf, .xc4</w:t>
      </w:r>
      <w:r w:rsidRPr="006D5A85">
        <w:rPr>
          <w:rFonts w:ascii="Arial" w:hAnsi="Arial" w:cs="Arial"/>
          <w:color w:val="000000"/>
        </w:rPr>
        <w:t xml:space="preserve"> (v souladu s §12 vyhlášky č. 169/2016 Sb. v platném znění).</w:t>
      </w:r>
    </w:p>
    <w:p w14:paraId="5D95DA92" w14:textId="77777777" w:rsidR="00D555D1" w:rsidRPr="006D5A85" w:rsidRDefault="00D555D1" w:rsidP="00D555D1">
      <w:pPr>
        <w:ind w:left="735"/>
        <w:jc w:val="both"/>
        <w:rPr>
          <w:rFonts w:ascii="Arial" w:hAnsi="Arial" w:cs="Arial"/>
          <w:color w:val="000000"/>
        </w:rPr>
      </w:pPr>
    </w:p>
    <w:p w14:paraId="58EF0049" w14:textId="77777777" w:rsidR="00D555D1" w:rsidRPr="00FC79D8" w:rsidRDefault="00D555D1" w:rsidP="00D555D1">
      <w:pPr>
        <w:jc w:val="both"/>
        <w:rPr>
          <w:rFonts w:ascii="Arial" w:hAnsi="Arial" w:cs="Arial"/>
          <w:color w:val="000000"/>
          <w:u w:val="single"/>
        </w:rPr>
      </w:pPr>
      <w:r w:rsidRPr="00FC79D8">
        <w:rPr>
          <w:rFonts w:ascii="Arial" w:hAnsi="Arial" w:cs="Arial"/>
          <w:color w:val="000000"/>
          <w:u w:val="single"/>
        </w:rPr>
        <w:t>Rozpočet</w:t>
      </w:r>
    </w:p>
    <w:p w14:paraId="63EAC3EA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Rozpočet bude obsahovat zhotovitelem oceněný soupis prací, který bude ve stejném rozsahu a obsahu, jaké je uvedeno v odstavci </w:t>
      </w:r>
      <w:r>
        <w:rPr>
          <w:rFonts w:ascii="Arial" w:hAnsi="Arial" w:cs="Arial"/>
          <w:color w:val="000000"/>
        </w:rPr>
        <w:t>Soupisu prací.</w:t>
      </w:r>
    </w:p>
    <w:p w14:paraId="406AC837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Ocenění jednotlivých položek soupisu prací provede zhotovitel na základě údajů a informací o stavbách stejného či podobného předmětu plnění, nemá-li zhotovitel k dispozici takové údaje, stanoví předpokládanou hodnotu položky na základě údajů a informací získaných průzkumem trhu s požadovaným plněním, popřípadě na základě údajů a informací získaných jiným vhodným způsobem. Pro stanovení výše předpokládané hodnoty položek je rozhodný den předání díla.</w:t>
      </w:r>
    </w:p>
    <w:p w14:paraId="5B8FC883" w14:textId="66811DC2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Rozpočet k </w:t>
      </w:r>
      <w:r w:rsidR="0035256B">
        <w:rPr>
          <w:rFonts w:ascii="Arial" w:hAnsi="Arial" w:cs="Arial"/>
          <w:color w:val="000000"/>
        </w:rPr>
        <w:t>P</w:t>
      </w:r>
      <w:r w:rsidRPr="006D5A85">
        <w:rPr>
          <w:rFonts w:ascii="Arial" w:hAnsi="Arial" w:cs="Arial"/>
          <w:color w:val="000000"/>
        </w:rPr>
        <w:t xml:space="preserve">DPS bude předán v 1x </w:t>
      </w:r>
      <w:r>
        <w:rPr>
          <w:rFonts w:ascii="Arial" w:hAnsi="Arial" w:cs="Arial"/>
          <w:color w:val="000000"/>
        </w:rPr>
        <w:t>v el. podobě ve formátu EXCEL,</w:t>
      </w:r>
      <w:r w:rsidRPr="006D5A85">
        <w:rPr>
          <w:rFonts w:ascii="Arial" w:hAnsi="Arial" w:cs="Arial"/>
          <w:color w:val="000000"/>
        </w:rPr>
        <w:t xml:space="preserve"> pdf</w:t>
      </w:r>
      <w:r>
        <w:rPr>
          <w:rFonts w:ascii="Arial" w:hAnsi="Arial" w:cs="Arial"/>
          <w:color w:val="000000"/>
        </w:rPr>
        <w:t>, .xc4</w:t>
      </w:r>
      <w:r w:rsidRPr="006D5A85">
        <w:rPr>
          <w:rFonts w:ascii="Arial" w:hAnsi="Arial" w:cs="Arial"/>
          <w:color w:val="000000"/>
        </w:rPr>
        <w:t>.</w:t>
      </w:r>
    </w:p>
    <w:p w14:paraId="326B902C" w14:textId="77777777" w:rsidR="009F4BDF" w:rsidRDefault="009F4BDF" w:rsidP="0077636E">
      <w:pPr>
        <w:ind w:right="283"/>
        <w:jc w:val="center"/>
        <w:rPr>
          <w:rFonts w:ascii="Arial" w:hAnsi="Arial" w:cs="Arial"/>
        </w:rPr>
      </w:pPr>
    </w:p>
    <w:p w14:paraId="3FB22107" w14:textId="2A845988" w:rsidR="00A91B25" w:rsidRPr="004A22EF" w:rsidRDefault="00A91B25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II.</w:t>
      </w:r>
    </w:p>
    <w:p w14:paraId="2FA9DCCA" w14:textId="77777777" w:rsidR="00A91B25" w:rsidRPr="004A22EF" w:rsidRDefault="00A91B25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Termín plnění/dodání</w:t>
      </w:r>
    </w:p>
    <w:p w14:paraId="1597A6F9" w14:textId="77777777" w:rsidR="004A22EF" w:rsidRPr="00F75939" w:rsidRDefault="004A22EF" w:rsidP="0077636E">
      <w:pPr>
        <w:ind w:right="283"/>
        <w:jc w:val="center"/>
        <w:rPr>
          <w:rFonts w:ascii="Arial" w:hAnsi="Arial" w:cs="Arial"/>
        </w:rPr>
      </w:pPr>
    </w:p>
    <w:p w14:paraId="5DADAAAB" w14:textId="39299DA5" w:rsidR="00FD0F49" w:rsidRDefault="004A22EF" w:rsidP="004A22EF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>DUSP-PDPS</w:t>
      </w:r>
      <w:r>
        <w:rPr>
          <w:rFonts w:ascii="Arial" w:hAnsi="Arial" w:cs="Arial"/>
        </w:rPr>
        <w:tab/>
        <w:t>05 / 2024</w:t>
      </w:r>
    </w:p>
    <w:p w14:paraId="368F2F08" w14:textId="422FAE77" w:rsidR="004A22EF" w:rsidRDefault="004A22EF" w:rsidP="004A22EF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422A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 SP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/ 2024</w:t>
      </w:r>
    </w:p>
    <w:p w14:paraId="52AA6DC2" w14:textId="77777777" w:rsidR="004A22EF" w:rsidRDefault="004A22EF" w:rsidP="004A22EF">
      <w:pPr>
        <w:ind w:right="283"/>
        <w:rPr>
          <w:rFonts w:ascii="Arial" w:hAnsi="Arial" w:cs="Arial"/>
        </w:rPr>
      </w:pPr>
    </w:p>
    <w:p w14:paraId="303E6387" w14:textId="77777777" w:rsidR="004A22EF" w:rsidRPr="00F75939" w:rsidRDefault="004A22EF" w:rsidP="004A22EF">
      <w:pPr>
        <w:ind w:right="283"/>
        <w:rPr>
          <w:rFonts w:ascii="Arial" w:hAnsi="Arial" w:cs="Arial"/>
        </w:rPr>
      </w:pPr>
    </w:p>
    <w:p w14:paraId="6A79573B" w14:textId="77777777" w:rsidR="00FD0F49" w:rsidRPr="004A22EF" w:rsidRDefault="00FD0F4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III.</w:t>
      </w:r>
    </w:p>
    <w:p w14:paraId="4C146EF7" w14:textId="77777777" w:rsidR="00FD0F49" w:rsidRPr="004A22EF" w:rsidRDefault="00FD0F4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 xml:space="preserve">Cena </w:t>
      </w:r>
      <w:r w:rsidR="006376A9" w:rsidRPr="004A22EF">
        <w:rPr>
          <w:rFonts w:ascii="Arial" w:hAnsi="Arial" w:cs="Arial"/>
          <w:b/>
          <w:bCs/>
        </w:rPr>
        <w:t>a platební podmínky</w:t>
      </w:r>
    </w:p>
    <w:p w14:paraId="46F1CF39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14:paraId="45A7A136" w14:textId="55133E10" w:rsidR="000A5FE5" w:rsidRPr="00EE4784" w:rsidRDefault="00FD0F49" w:rsidP="0077636E">
      <w:pPr>
        <w:ind w:right="283"/>
        <w:rPr>
          <w:rFonts w:ascii="Arial" w:hAnsi="Arial" w:cs="Arial"/>
          <w:b/>
        </w:rPr>
      </w:pPr>
      <w:r w:rsidRPr="00F75939">
        <w:rPr>
          <w:rFonts w:ascii="Arial" w:hAnsi="Arial" w:cs="Arial"/>
        </w:rPr>
        <w:t xml:space="preserve">1) </w:t>
      </w:r>
      <w:r w:rsidR="00AA694E" w:rsidRPr="00F75939">
        <w:rPr>
          <w:rFonts w:ascii="Arial" w:hAnsi="Arial" w:cs="Arial"/>
        </w:rPr>
        <w:t xml:space="preserve">Cena </w:t>
      </w:r>
      <w:r w:rsidR="00BD4A2E" w:rsidRPr="00F75939">
        <w:rPr>
          <w:rFonts w:ascii="Arial" w:hAnsi="Arial" w:cs="Arial"/>
        </w:rPr>
        <w:t>díla:</w:t>
      </w:r>
      <w:r w:rsidR="009E7DB7">
        <w:rPr>
          <w:rFonts w:ascii="Arial" w:hAnsi="Arial" w:cs="Arial"/>
        </w:rPr>
        <w:t xml:space="preserve"> </w:t>
      </w:r>
      <w:r w:rsidR="009F4BDF">
        <w:rPr>
          <w:rFonts w:ascii="Arial" w:hAnsi="Arial" w:cs="Arial"/>
          <w:b/>
        </w:rPr>
        <w:t>161 000,-</w:t>
      </w:r>
      <w:r w:rsidR="00AA694E" w:rsidRPr="00EE4784">
        <w:rPr>
          <w:rFonts w:ascii="Arial" w:hAnsi="Arial" w:cs="Arial"/>
          <w:b/>
        </w:rPr>
        <w:t xml:space="preserve"> Kč </w:t>
      </w:r>
      <w:r w:rsidR="000A5FE5" w:rsidRPr="00EE4784">
        <w:rPr>
          <w:rFonts w:ascii="Arial" w:hAnsi="Arial" w:cs="Arial"/>
          <w:b/>
        </w:rPr>
        <w:t>bez DPH</w:t>
      </w:r>
      <w:r w:rsidR="009F4BDF">
        <w:rPr>
          <w:rFonts w:ascii="Arial" w:hAnsi="Arial" w:cs="Arial"/>
          <w:b/>
        </w:rPr>
        <w:t>, vč. 21% DPH 194 810,- Kč</w:t>
      </w:r>
    </w:p>
    <w:p w14:paraId="4AE076D9" w14:textId="77777777" w:rsidR="00EE4784" w:rsidRDefault="00EE4784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133C4A31" w14:textId="572595CE" w:rsidR="00BF69F0" w:rsidRPr="00BF69F0" w:rsidRDefault="00BF69F0" w:rsidP="00BF69F0">
      <w:pPr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color w:val="000000"/>
        </w:rPr>
        <w:t>2)</w:t>
      </w:r>
      <w:r w:rsidRPr="00BF69F0">
        <w:rPr>
          <w:rFonts w:ascii="Arial" w:hAnsi="Arial" w:cs="Arial"/>
          <w:iCs/>
          <w:color w:val="000000" w:themeColor="text1"/>
        </w:rPr>
        <w:t xml:space="preserve"> </w:t>
      </w:r>
      <w:r w:rsidRPr="00A73F75">
        <w:rPr>
          <w:rFonts w:ascii="Arial" w:hAnsi="Arial" w:cs="Arial"/>
          <w:iCs/>
          <w:color w:val="000000" w:themeColor="text1"/>
        </w:rPr>
        <w:t xml:space="preserve">Faktura bude </w:t>
      </w:r>
      <w:r>
        <w:rPr>
          <w:rFonts w:ascii="Arial" w:hAnsi="Arial" w:cs="Arial"/>
          <w:iCs/>
          <w:color w:val="000000" w:themeColor="text1"/>
        </w:rPr>
        <w:t>za</w:t>
      </w:r>
      <w:r w:rsidRPr="00A73F75">
        <w:rPr>
          <w:rFonts w:ascii="Arial" w:hAnsi="Arial" w:cs="Arial"/>
          <w:iCs/>
          <w:color w:val="000000" w:themeColor="text1"/>
        </w:rPr>
        <w:t xml:space="preserve">sílána výhradně elektronicky přes </w:t>
      </w:r>
      <w:r w:rsidRPr="00A73F75">
        <w:rPr>
          <w:rFonts w:ascii="Arial" w:hAnsi="Arial" w:cs="Arial"/>
          <w:b/>
          <w:iCs/>
          <w:color w:val="000000" w:themeColor="text1"/>
        </w:rPr>
        <w:t xml:space="preserve">datovou schránku </w:t>
      </w:r>
      <w:r w:rsidRPr="00A73F75">
        <w:rPr>
          <w:rFonts w:ascii="Arial" w:hAnsi="Arial" w:cs="Arial"/>
          <w:iCs/>
          <w:color w:val="000000" w:themeColor="text1"/>
        </w:rPr>
        <w:t>(ID: wufbr2a)</w:t>
      </w:r>
    </w:p>
    <w:p w14:paraId="34255AE4" w14:textId="77777777" w:rsidR="00BF69F0" w:rsidRPr="009F21A1" w:rsidRDefault="00BF69F0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203C41B2" w14:textId="202B54B6" w:rsidR="008F37D2" w:rsidRDefault="00BF69F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D0F49" w:rsidRPr="00F75939">
        <w:rPr>
          <w:rFonts w:ascii="Arial" w:hAnsi="Arial" w:cs="Arial"/>
        </w:rPr>
        <w:t xml:space="preserve">) </w:t>
      </w:r>
      <w:r w:rsidR="008F37D2" w:rsidRPr="00F75939">
        <w:rPr>
          <w:rFonts w:ascii="Arial" w:hAnsi="Arial" w:cs="Arial"/>
        </w:rPr>
        <w:t>Při 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2B0FB7E" w14:textId="77777777" w:rsidR="00E9250C" w:rsidRPr="00F75939" w:rsidRDefault="00E9250C" w:rsidP="0077636E">
      <w:pPr>
        <w:ind w:right="283"/>
        <w:jc w:val="both"/>
        <w:rPr>
          <w:rFonts w:ascii="Arial" w:hAnsi="Arial" w:cs="Arial"/>
        </w:rPr>
      </w:pPr>
    </w:p>
    <w:p w14:paraId="1AACE299" w14:textId="530F7D3C" w:rsidR="008F37D2" w:rsidRPr="00F75939" w:rsidRDefault="00BF69F0" w:rsidP="0077636E">
      <w:pPr>
        <w:tabs>
          <w:tab w:val="left" w:pos="142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3D29">
        <w:rPr>
          <w:rFonts w:ascii="Arial" w:hAnsi="Arial" w:cs="Arial"/>
        </w:rPr>
        <w:t>)</w:t>
      </w:r>
      <w:r w:rsidR="00F027D5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="008F37D2" w:rsidRPr="00F75939">
        <w:rPr>
          <w:rFonts w:ascii="Arial" w:hAnsi="Arial" w:cs="Arial"/>
        </w:rPr>
        <w:t>splatnosti.</w:t>
      </w:r>
    </w:p>
    <w:p w14:paraId="757DC88B" w14:textId="77777777" w:rsidR="006376A9" w:rsidRDefault="006376A9" w:rsidP="0077636E">
      <w:pPr>
        <w:ind w:right="283"/>
        <w:jc w:val="both"/>
        <w:rPr>
          <w:rFonts w:ascii="Arial" w:hAnsi="Arial" w:cs="Arial"/>
        </w:rPr>
      </w:pPr>
    </w:p>
    <w:p w14:paraId="292FD1F4" w14:textId="77777777" w:rsidR="004A22EF" w:rsidRDefault="004A22EF" w:rsidP="0077636E">
      <w:pPr>
        <w:ind w:right="283"/>
        <w:jc w:val="both"/>
        <w:rPr>
          <w:rFonts w:ascii="Arial" w:hAnsi="Arial" w:cs="Arial"/>
        </w:rPr>
      </w:pPr>
    </w:p>
    <w:p w14:paraId="758368D7" w14:textId="77777777" w:rsidR="006376A9" w:rsidRPr="004A22EF" w:rsidRDefault="006376A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IV.</w:t>
      </w:r>
    </w:p>
    <w:p w14:paraId="4D59F31F" w14:textId="77777777" w:rsidR="006376A9" w:rsidRPr="004A22EF" w:rsidRDefault="006376A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Záruční doba</w:t>
      </w:r>
    </w:p>
    <w:p w14:paraId="0ED0BF36" w14:textId="77777777" w:rsidR="00FD0F49" w:rsidRPr="00F75939" w:rsidRDefault="00FD0F49" w:rsidP="0077636E">
      <w:pPr>
        <w:ind w:right="283"/>
        <w:jc w:val="both"/>
        <w:rPr>
          <w:rFonts w:ascii="Arial" w:hAnsi="Arial" w:cs="Arial"/>
        </w:rPr>
      </w:pPr>
    </w:p>
    <w:p w14:paraId="79443103" w14:textId="69758155" w:rsidR="006376A9" w:rsidRPr="00F75939" w:rsidRDefault="006376A9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</w:t>
      </w:r>
      <w:r w:rsidR="004239C3">
        <w:rPr>
          <w:rFonts w:ascii="Arial" w:hAnsi="Arial" w:cs="Arial"/>
        </w:rPr>
        <w:t>zhotovitel</w:t>
      </w:r>
      <w:r w:rsidRPr="00F75939">
        <w:rPr>
          <w:rFonts w:ascii="Arial" w:hAnsi="Arial" w:cs="Arial"/>
        </w:rPr>
        <w:t xml:space="preserve">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48193B59" w14:textId="77777777" w:rsidR="007635A4" w:rsidRDefault="007635A4" w:rsidP="0077636E">
      <w:pPr>
        <w:ind w:right="283"/>
        <w:jc w:val="both"/>
        <w:rPr>
          <w:rFonts w:ascii="Arial" w:hAnsi="Arial" w:cs="Arial"/>
        </w:rPr>
      </w:pPr>
    </w:p>
    <w:p w14:paraId="6017CFDC" w14:textId="77777777" w:rsidR="004A22EF" w:rsidRPr="00F75939" w:rsidRDefault="004A22EF" w:rsidP="0077636E">
      <w:pPr>
        <w:ind w:right="283"/>
        <w:jc w:val="both"/>
        <w:rPr>
          <w:rFonts w:ascii="Arial" w:hAnsi="Arial" w:cs="Arial"/>
        </w:rPr>
      </w:pPr>
    </w:p>
    <w:p w14:paraId="0B069788" w14:textId="77777777" w:rsidR="00FD0F49" w:rsidRPr="004A22EF" w:rsidRDefault="00FD0F4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IV.</w:t>
      </w:r>
    </w:p>
    <w:p w14:paraId="16EFF9DA" w14:textId="77777777" w:rsidR="00FD0F49" w:rsidRPr="004A22EF" w:rsidRDefault="00FD0F49" w:rsidP="0077636E">
      <w:pPr>
        <w:ind w:right="283"/>
        <w:jc w:val="center"/>
        <w:rPr>
          <w:rFonts w:ascii="Arial" w:hAnsi="Arial" w:cs="Arial"/>
          <w:b/>
          <w:bCs/>
        </w:rPr>
      </w:pPr>
      <w:r w:rsidRPr="004A22EF">
        <w:rPr>
          <w:rFonts w:ascii="Arial" w:hAnsi="Arial" w:cs="Arial"/>
          <w:b/>
          <w:bCs/>
        </w:rPr>
        <w:t>Závěrečná ustanovení</w:t>
      </w:r>
    </w:p>
    <w:p w14:paraId="0F50D194" w14:textId="77777777" w:rsidR="00791BB3" w:rsidRPr="00F75939" w:rsidRDefault="00791BB3" w:rsidP="0077636E">
      <w:pPr>
        <w:ind w:right="283"/>
        <w:jc w:val="center"/>
        <w:rPr>
          <w:rFonts w:ascii="Arial" w:hAnsi="Arial" w:cs="Arial"/>
        </w:rPr>
      </w:pPr>
    </w:p>
    <w:p w14:paraId="2A84C2C7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23125FB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14:paraId="728AF847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5863C3C9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14:paraId="065AE9F0" w14:textId="77777777" w:rsidR="00791BB3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</w:t>
      </w:r>
      <w:r w:rsidR="000971DC">
        <w:rPr>
          <w:rFonts w:ascii="Arial" w:hAnsi="Arial" w:cs="Arial"/>
        </w:rPr>
        <w:t>smlouva a její případné dodatky</w:t>
      </w:r>
      <w:r w:rsidR="005827D0">
        <w:rPr>
          <w:rFonts w:ascii="Arial" w:hAnsi="Arial" w:cs="Arial"/>
        </w:rPr>
        <w:t xml:space="preserve">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68CD4F96" w14:textId="77777777" w:rsidR="0072000C" w:rsidRDefault="0072000C" w:rsidP="0077636E">
      <w:pPr>
        <w:ind w:right="283"/>
        <w:jc w:val="both"/>
        <w:rPr>
          <w:rFonts w:ascii="Arial" w:hAnsi="Arial" w:cs="Arial"/>
        </w:rPr>
      </w:pPr>
    </w:p>
    <w:p w14:paraId="27731E90" w14:textId="77777777" w:rsidR="005827D0" w:rsidRDefault="0072000C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6683177" w14:textId="77777777" w:rsidR="005827D0" w:rsidRDefault="005827D0" w:rsidP="0077636E">
      <w:pPr>
        <w:ind w:right="283"/>
        <w:jc w:val="both"/>
        <w:rPr>
          <w:rFonts w:ascii="Arial" w:hAnsi="Arial" w:cs="Arial"/>
        </w:rPr>
      </w:pPr>
    </w:p>
    <w:p w14:paraId="663E49B7" w14:textId="77777777" w:rsidR="0077636E" w:rsidRDefault="005827D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 xml:space="preserve">Smlouva nabývá účinnosti nejdříve dnem uveřejnění v registru smluv v souladu s § 6 odst. 1 zákona </w:t>
      </w:r>
    </w:p>
    <w:p w14:paraId="7E9EE71D" w14:textId="77777777" w:rsidR="0072000C" w:rsidRPr="0072000C" w:rsidRDefault="0072000C" w:rsidP="0077636E">
      <w:pPr>
        <w:ind w:right="283"/>
        <w:jc w:val="both"/>
        <w:rPr>
          <w:rFonts w:ascii="Arial" w:hAnsi="Arial" w:cs="Arial"/>
        </w:rPr>
      </w:pPr>
      <w:r w:rsidRPr="0072000C">
        <w:rPr>
          <w:rFonts w:ascii="Arial" w:hAnsi="Arial" w:cs="Arial"/>
        </w:rPr>
        <w:t>č. 340/2015 Sb., o zvláštních podmínkách účinnosti některých smluv, uveřejňování těchto smluv a o registru smluv (zákon o registru smluv).</w:t>
      </w:r>
    </w:p>
    <w:p w14:paraId="31154A7B" w14:textId="77777777" w:rsidR="003C4A08" w:rsidRDefault="003C4A08" w:rsidP="0077636E">
      <w:pPr>
        <w:widowControl w:val="0"/>
        <w:suppressAutoHyphens/>
        <w:ind w:left="680" w:right="283"/>
        <w:jc w:val="both"/>
        <w:rPr>
          <w:rFonts w:ascii="Arial" w:hAnsi="Arial" w:cs="Arial"/>
        </w:rPr>
      </w:pPr>
    </w:p>
    <w:p w14:paraId="12505F4D" w14:textId="34C0098A" w:rsidR="00B838B0" w:rsidRDefault="003C4A08" w:rsidP="00BF69F0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BF69F0" w:rsidRPr="00BF69F0">
        <w:rPr>
          <w:rFonts w:ascii="Arial" w:hAnsi="Arial" w:cs="Arial"/>
        </w:rPr>
        <w:t>Smlouva je vyhotovena ve 3 stejnopisech, které mají platnost a závaznost originálu. Objednatel obdrží 2 vyhotovení a 1 vyhotovení obdrží zhotovitel. To neplatí v případě, pokud je smlouva sepsána elektronicky a podepsána zaručenými elektronickými podpisy.</w:t>
      </w:r>
    </w:p>
    <w:p w14:paraId="3064D26F" w14:textId="77777777" w:rsidR="00B838B0" w:rsidRDefault="00B838B0" w:rsidP="00BF69F0">
      <w:pPr>
        <w:ind w:right="283"/>
        <w:jc w:val="both"/>
        <w:rPr>
          <w:rFonts w:ascii="Arial" w:hAnsi="Arial" w:cs="Arial"/>
        </w:rPr>
      </w:pPr>
    </w:p>
    <w:p w14:paraId="19ED93C4" w14:textId="77777777" w:rsidR="009F4BDF" w:rsidRDefault="009F4BDF" w:rsidP="00791BB3">
      <w:pPr>
        <w:jc w:val="both"/>
        <w:rPr>
          <w:rFonts w:ascii="Arial" w:hAnsi="Arial" w:cs="Arial"/>
        </w:rPr>
      </w:pPr>
    </w:p>
    <w:p w14:paraId="272D8E3F" w14:textId="77777777" w:rsidR="009F4BDF" w:rsidRDefault="009F4BDF" w:rsidP="00791BB3">
      <w:pPr>
        <w:jc w:val="both"/>
        <w:rPr>
          <w:rFonts w:ascii="Arial" w:hAnsi="Arial" w:cs="Arial"/>
        </w:rPr>
      </w:pPr>
    </w:p>
    <w:p w14:paraId="13EFBE40" w14:textId="77777777" w:rsidR="009F4BDF" w:rsidRDefault="009F4BDF" w:rsidP="00791BB3">
      <w:pPr>
        <w:jc w:val="both"/>
        <w:rPr>
          <w:rFonts w:ascii="Arial" w:hAnsi="Arial" w:cs="Arial"/>
        </w:rPr>
      </w:pPr>
    </w:p>
    <w:p w14:paraId="2BE1E8AC" w14:textId="77777777" w:rsidR="009F4BDF" w:rsidRDefault="009F4BDF" w:rsidP="00791BB3">
      <w:pPr>
        <w:jc w:val="both"/>
        <w:rPr>
          <w:rFonts w:ascii="Arial" w:hAnsi="Arial" w:cs="Arial"/>
        </w:rPr>
      </w:pPr>
    </w:p>
    <w:p w14:paraId="6139050A" w14:textId="77777777" w:rsidR="009F4BDF" w:rsidRDefault="009F4BDF" w:rsidP="00791BB3">
      <w:pPr>
        <w:jc w:val="both"/>
        <w:rPr>
          <w:rFonts w:ascii="Arial" w:hAnsi="Arial" w:cs="Arial"/>
        </w:rPr>
      </w:pPr>
    </w:p>
    <w:p w14:paraId="7D8D47D5" w14:textId="79CAC0D2" w:rsidR="009F4BDF" w:rsidRDefault="009F4BDF" w:rsidP="00791BB3">
      <w:pPr>
        <w:jc w:val="both"/>
        <w:rPr>
          <w:rFonts w:ascii="Arial" w:hAnsi="Arial" w:cs="Arial"/>
        </w:rPr>
      </w:pPr>
      <w:r w:rsidRPr="009F4BDF">
        <w:rPr>
          <w:rFonts w:ascii="Arial" w:hAnsi="Arial" w:cs="Arial"/>
          <w:highlight w:val="lightGray"/>
        </w:rPr>
        <w:t>NÁSLEDUJE PODPISOVÁ STRANA</w:t>
      </w:r>
    </w:p>
    <w:p w14:paraId="7E0D76B3" w14:textId="77777777" w:rsidR="009F4BDF" w:rsidRPr="00F75939" w:rsidRDefault="009F4BDF" w:rsidP="00791BB3">
      <w:pPr>
        <w:jc w:val="both"/>
        <w:rPr>
          <w:rFonts w:ascii="Arial" w:hAnsi="Arial" w:cs="Arial"/>
        </w:rPr>
      </w:pPr>
    </w:p>
    <w:p w14:paraId="713EE0B3" w14:textId="77777777" w:rsidR="009F4BDF" w:rsidRDefault="009F4BDF" w:rsidP="003C1F2F">
      <w:pPr>
        <w:ind w:right="283"/>
        <w:jc w:val="both"/>
        <w:rPr>
          <w:rFonts w:ascii="Arial" w:hAnsi="Arial" w:cs="Arial"/>
          <w:iCs/>
        </w:rPr>
      </w:pPr>
    </w:p>
    <w:p w14:paraId="72AD9A24" w14:textId="61616A7B" w:rsidR="008F37D2" w:rsidRPr="00F75939" w:rsidRDefault="008F37D2" w:rsidP="003C1F2F">
      <w:pPr>
        <w:ind w:right="283"/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lastRenderedPageBreak/>
        <w:t>V Jablonci nad Nisou dne</w:t>
      </w:r>
      <w:r w:rsidR="00CC2BD4">
        <w:rPr>
          <w:rFonts w:ascii="Arial" w:hAnsi="Arial" w:cs="Arial"/>
          <w:iCs/>
        </w:rPr>
        <w:t>:</w:t>
      </w:r>
      <w:r w:rsidR="009F4BDF">
        <w:rPr>
          <w:rFonts w:ascii="Arial" w:hAnsi="Arial" w:cs="Arial"/>
          <w:iCs/>
        </w:rPr>
        <w:t xml:space="preserve"> dle el. podpisu</w:t>
      </w:r>
      <w:r w:rsidR="0057676F">
        <w:rPr>
          <w:rFonts w:ascii="Arial" w:hAnsi="Arial" w:cs="Arial"/>
          <w:iCs/>
        </w:rPr>
        <w:t xml:space="preserve">  </w:t>
      </w:r>
      <w:r w:rsidR="007635A4">
        <w:rPr>
          <w:rFonts w:ascii="Arial" w:hAnsi="Arial" w:cs="Arial"/>
          <w:iCs/>
        </w:rPr>
        <w:t xml:space="preserve">                    </w:t>
      </w:r>
      <w:r w:rsidR="002D5D97">
        <w:rPr>
          <w:rFonts w:ascii="Arial" w:hAnsi="Arial" w:cs="Arial"/>
          <w:iCs/>
        </w:rPr>
        <w:t xml:space="preserve">        </w:t>
      </w:r>
      <w:r w:rsidR="00B67B96">
        <w:rPr>
          <w:rFonts w:ascii="Arial" w:hAnsi="Arial" w:cs="Arial"/>
          <w:iCs/>
        </w:rPr>
        <w:t xml:space="preserve">     </w:t>
      </w:r>
      <w:r w:rsidR="009F4BDF" w:rsidRPr="00F75939">
        <w:rPr>
          <w:rFonts w:ascii="Arial" w:hAnsi="Arial" w:cs="Arial"/>
          <w:iCs/>
        </w:rPr>
        <w:t>V </w:t>
      </w:r>
      <w:r w:rsidR="009F4BDF">
        <w:rPr>
          <w:rFonts w:ascii="Arial" w:hAnsi="Arial" w:cs="Arial"/>
          <w:iCs/>
        </w:rPr>
        <w:t>Liberci: dle el. podpisu</w:t>
      </w:r>
    </w:p>
    <w:p w14:paraId="08FF4D05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705DEBB3" w14:textId="77777777" w:rsidR="009F4BDF" w:rsidRDefault="009F4BDF" w:rsidP="00A91B25">
      <w:pPr>
        <w:jc w:val="both"/>
        <w:rPr>
          <w:rFonts w:ascii="Arial" w:hAnsi="Arial" w:cs="Arial"/>
          <w:iCs/>
        </w:rPr>
      </w:pPr>
    </w:p>
    <w:p w14:paraId="664E442E" w14:textId="7017B4B9" w:rsidR="009F4BDF" w:rsidRDefault="009F4BDF" w:rsidP="009F4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  </w:t>
      </w:r>
      <w:r w:rsidR="00EE7381">
        <w:rPr>
          <w:rFonts w:ascii="Arial" w:hAnsi="Arial" w:cs="Arial"/>
        </w:rPr>
        <w:t>3.4.2024</w:t>
      </w:r>
      <w:r>
        <w:rPr>
          <w:rFonts w:ascii="Arial" w:hAnsi="Arial" w:cs="Arial"/>
        </w:rPr>
        <w:t xml:space="preserve">                                                              Za zhotovitele</w:t>
      </w:r>
    </w:p>
    <w:p w14:paraId="7F699F7B" w14:textId="77777777" w:rsidR="009F4BDF" w:rsidRDefault="009F4BDF" w:rsidP="00A91B25">
      <w:pPr>
        <w:jc w:val="both"/>
        <w:rPr>
          <w:rFonts w:ascii="Arial" w:hAnsi="Arial" w:cs="Arial"/>
          <w:iCs/>
        </w:rPr>
      </w:pPr>
    </w:p>
    <w:p w14:paraId="0C4C447C" w14:textId="77777777" w:rsidR="00724D94" w:rsidRDefault="00724D94" w:rsidP="00A91B25">
      <w:pPr>
        <w:jc w:val="both"/>
        <w:rPr>
          <w:rFonts w:ascii="Arial" w:hAnsi="Arial" w:cs="Arial"/>
          <w:iCs/>
        </w:rPr>
      </w:pPr>
    </w:p>
    <w:p w14:paraId="4604FA37" w14:textId="77777777" w:rsidR="009F4BDF" w:rsidRPr="00F75939" w:rsidRDefault="009F4BDF" w:rsidP="00A91B25">
      <w:pPr>
        <w:jc w:val="both"/>
        <w:rPr>
          <w:rFonts w:ascii="Arial" w:hAnsi="Arial" w:cs="Arial"/>
          <w:iCs/>
        </w:rPr>
      </w:pPr>
    </w:p>
    <w:p w14:paraId="453A68B2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C6DE767" w14:textId="77777777"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F536317" w14:textId="77777777" w:rsidR="00975BC7" w:rsidRPr="00F75939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990531B" w14:textId="46F30FCE" w:rsidR="009F4BDF" w:rsidRPr="008556AE" w:rsidRDefault="009F4BDF" w:rsidP="009F4BDF">
      <w:pPr>
        <w:tabs>
          <w:tab w:val="left" w:pos="5103"/>
        </w:tabs>
        <w:jc w:val="both"/>
        <w:rPr>
          <w:rFonts w:ascii="Arial" w:hAnsi="Arial" w:cs="Arial"/>
          <w:sz w:val="21"/>
          <w:szCs w:val="21"/>
        </w:rPr>
      </w:pPr>
      <w:r w:rsidRPr="008556AE">
        <w:rPr>
          <w:rFonts w:ascii="Arial" w:hAnsi="Arial" w:cs="Arial"/>
          <w:sz w:val="21"/>
          <w:szCs w:val="21"/>
        </w:rPr>
        <w:t xml:space="preserve">………………………………………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556AE">
        <w:rPr>
          <w:rFonts w:ascii="Arial" w:hAnsi="Arial" w:cs="Arial"/>
          <w:sz w:val="21"/>
          <w:szCs w:val="21"/>
        </w:rPr>
        <w:t>........................................</w:t>
      </w:r>
    </w:p>
    <w:p w14:paraId="7CF0E844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  <w:b/>
          <w:bCs/>
          <w:color w:val="000000"/>
        </w:rPr>
      </w:pPr>
      <w:r w:rsidRPr="009F4BDF">
        <w:rPr>
          <w:rFonts w:ascii="Arial" w:hAnsi="Arial" w:cs="Arial"/>
          <w:b/>
          <w:bCs/>
        </w:rPr>
        <w:t>Jaroslav Bernat</w:t>
      </w:r>
      <w:r w:rsidRPr="009F4BDF">
        <w:rPr>
          <w:rFonts w:ascii="Arial" w:hAnsi="Arial" w:cs="Arial"/>
          <w:b/>
          <w:bCs/>
        </w:rPr>
        <w:tab/>
      </w:r>
      <w:r w:rsidRPr="009F4BDF">
        <w:rPr>
          <w:rFonts w:ascii="Arial" w:hAnsi="Arial" w:cs="Arial"/>
          <w:b/>
          <w:bCs/>
        </w:rPr>
        <w:tab/>
      </w:r>
      <w:r w:rsidRPr="009F4BDF">
        <w:rPr>
          <w:rFonts w:ascii="Arial" w:hAnsi="Arial" w:cs="Arial"/>
          <w:b/>
          <w:bCs/>
          <w:color w:val="000000"/>
        </w:rPr>
        <w:t>Ing. Jan Vaner</w:t>
      </w:r>
    </w:p>
    <w:p w14:paraId="41D30BF7" w14:textId="5A334BD4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  <w:r w:rsidRPr="009F4BDF">
        <w:rPr>
          <w:rFonts w:ascii="Arial" w:hAnsi="Arial" w:cs="Arial"/>
        </w:rPr>
        <w:t>Vedoucí odboru investic</w:t>
      </w:r>
      <w:r w:rsidRPr="009F4BDF">
        <w:rPr>
          <w:rFonts w:ascii="Arial" w:hAnsi="Arial" w:cs="Arial"/>
        </w:rPr>
        <w:tab/>
      </w:r>
      <w:r w:rsidRPr="009F4BDF">
        <w:rPr>
          <w:rFonts w:ascii="Arial" w:hAnsi="Arial" w:cs="Arial"/>
        </w:rPr>
        <w:tab/>
        <w:t>Jednatel společnosti</w:t>
      </w:r>
    </w:p>
    <w:p w14:paraId="587ED274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145C902C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3E13AE44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14114F15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  <w:color w:val="000000"/>
        </w:rPr>
      </w:pPr>
      <w:r w:rsidRPr="009F4BDF">
        <w:rPr>
          <w:rFonts w:ascii="Arial" w:hAnsi="Arial" w:cs="Arial"/>
        </w:rPr>
        <w:t xml:space="preserve">Za </w:t>
      </w:r>
      <w:r w:rsidRPr="009F4BDF">
        <w:rPr>
          <w:rFonts w:ascii="Arial" w:hAnsi="Arial" w:cs="Arial"/>
          <w:color w:val="000000"/>
        </w:rPr>
        <w:t>věcnou správnost</w:t>
      </w:r>
    </w:p>
    <w:p w14:paraId="77138D13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  <w:color w:val="000000"/>
        </w:rPr>
      </w:pPr>
    </w:p>
    <w:p w14:paraId="441817CD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6B55DDB9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  <w:r w:rsidRPr="009F4BDF">
        <w:rPr>
          <w:rFonts w:ascii="Arial" w:hAnsi="Arial" w:cs="Arial"/>
        </w:rPr>
        <w:tab/>
      </w:r>
    </w:p>
    <w:p w14:paraId="582802A2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11F9E795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3B35F3BB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</w:p>
    <w:p w14:paraId="1FD4140B" w14:textId="77777777" w:rsidR="009F4BDF" w:rsidRPr="009F4BDF" w:rsidRDefault="009F4BDF" w:rsidP="009F4BDF">
      <w:pPr>
        <w:tabs>
          <w:tab w:val="left" w:pos="5103"/>
        </w:tabs>
        <w:jc w:val="both"/>
        <w:rPr>
          <w:rFonts w:ascii="Arial" w:hAnsi="Arial" w:cs="Arial"/>
        </w:rPr>
      </w:pPr>
      <w:r w:rsidRPr="009F4BDF">
        <w:rPr>
          <w:rFonts w:ascii="Arial" w:hAnsi="Arial" w:cs="Arial"/>
        </w:rPr>
        <w:t>…………………………………………</w:t>
      </w:r>
    </w:p>
    <w:p w14:paraId="2611ABEF" w14:textId="77777777" w:rsidR="009F4BDF" w:rsidRPr="009F4BDF" w:rsidRDefault="009F4BDF" w:rsidP="009F4BDF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</w:rPr>
      </w:pPr>
      <w:r w:rsidRPr="009F4BDF">
        <w:rPr>
          <w:rFonts w:ascii="Arial" w:hAnsi="Arial" w:cs="Arial"/>
          <w:b/>
        </w:rPr>
        <w:t>Ing. Pavel Sluka</w:t>
      </w:r>
      <w:r w:rsidRPr="009F4BDF">
        <w:rPr>
          <w:rFonts w:ascii="Arial" w:hAnsi="Arial" w:cs="Arial"/>
          <w:b/>
        </w:rPr>
        <w:tab/>
      </w:r>
    </w:p>
    <w:p w14:paraId="3D4A2B06" w14:textId="77777777" w:rsidR="009F4BDF" w:rsidRPr="009F4BDF" w:rsidRDefault="009F4BDF" w:rsidP="009F4BDF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</w:rPr>
      </w:pPr>
      <w:r w:rsidRPr="009F4BDF">
        <w:rPr>
          <w:rFonts w:ascii="Arial" w:hAnsi="Arial" w:cs="Arial"/>
          <w:color w:val="000000"/>
        </w:rPr>
        <w:t xml:space="preserve">vedoucí oddělení přípravy </w:t>
      </w:r>
    </w:p>
    <w:p w14:paraId="0EFDC3AC" w14:textId="47FFD98F" w:rsidR="009F4BDF" w:rsidRPr="009F4BDF" w:rsidRDefault="009F4BDF" w:rsidP="009F4BDF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</w:rPr>
      </w:pPr>
      <w:r w:rsidRPr="009F4BDF">
        <w:rPr>
          <w:rFonts w:ascii="Arial" w:hAnsi="Arial" w:cs="Arial"/>
          <w:color w:val="000000"/>
        </w:rPr>
        <w:t>a realizace investic</w:t>
      </w:r>
    </w:p>
    <w:p w14:paraId="38485AC7" w14:textId="77777777" w:rsidR="009F4BDF" w:rsidRDefault="009F4BDF" w:rsidP="009F4BDF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1"/>
          <w:szCs w:val="21"/>
        </w:rPr>
      </w:pPr>
    </w:p>
    <w:p w14:paraId="2AC1126C" w14:textId="0D38DD59" w:rsidR="00C32EA8" w:rsidRDefault="00C32EA8" w:rsidP="009F4BDF">
      <w:pPr>
        <w:tabs>
          <w:tab w:val="center" w:pos="6804"/>
        </w:tabs>
        <w:jc w:val="both"/>
        <w:rPr>
          <w:rFonts w:ascii="Arial" w:hAnsi="Arial" w:cs="Arial"/>
        </w:rPr>
      </w:pPr>
    </w:p>
    <w:sectPr w:rsidR="00C32EA8" w:rsidSect="000F0552">
      <w:headerReference w:type="default" r:id="rId11"/>
      <w:footerReference w:type="default" r:id="rId12"/>
      <w:pgSz w:w="11906" w:h="16838"/>
      <w:pgMar w:top="1418" w:right="566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B12A" w14:textId="77777777" w:rsidR="000F0552" w:rsidRDefault="000F0552" w:rsidP="002B7F67">
      <w:r>
        <w:separator/>
      </w:r>
    </w:p>
  </w:endnote>
  <w:endnote w:type="continuationSeparator" w:id="0">
    <w:p w14:paraId="3261E3F0" w14:textId="77777777" w:rsidR="000F0552" w:rsidRDefault="000F055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03662575"/>
      <w:docPartObj>
        <w:docPartGallery w:val="Page Numbers (Bottom of Page)"/>
        <w:docPartUnique/>
      </w:docPartObj>
    </w:sdtPr>
    <w:sdtContent>
      <w:p w14:paraId="135AD76B" w14:textId="78CF93C0" w:rsidR="00BC492B" w:rsidRPr="004A22EF" w:rsidRDefault="004A22EF" w:rsidP="004A22EF">
        <w:pPr>
          <w:pStyle w:val="Zpat"/>
          <w:ind w:right="360"/>
          <w:jc w:val="right"/>
          <w:rPr>
            <w:rFonts w:ascii="Arial" w:hAnsi="Arial" w:cs="Arial"/>
            <w:i/>
            <w:iCs/>
            <w:sz w:val="18"/>
            <w:szCs w:val="18"/>
          </w:rPr>
        </w:pPr>
        <w:r w:rsidRPr="004A22EF">
          <w:rPr>
            <w:rStyle w:val="slostrnky"/>
            <w:rFonts w:ascii="Arial" w:hAnsi="Arial" w:cs="Arial"/>
            <w:sz w:val="18"/>
            <w:szCs w:val="18"/>
          </w:rPr>
          <w:t>str.</w: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4A22EF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4A22EF">
          <w:rPr>
            <w:rStyle w:val="slostrnky"/>
            <w:rFonts w:ascii="Arial" w:hAnsi="Arial" w:cs="Arial"/>
            <w:sz w:val="18"/>
            <w:szCs w:val="18"/>
          </w:rPr>
          <w:t>2</w: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end"/>
        </w:r>
        <w:r w:rsidRPr="004A22EF">
          <w:rPr>
            <w:rStyle w:val="slostrnky"/>
            <w:rFonts w:ascii="Arial" w:hAnsi="Arial" w:cs="Arial"/>
            <w:sz w:val="18"/>
            <w:szCs w:val="18"/>
          </w:rPr>
          <w:t xml:space="preserve"> z celkem str. </w: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4A22EF">
          <w:rPr>
            <w:rStyle w:val="slostrnky"/>
            <w:rFonts w:ascii="Arial" w:hAnsi="Arial" w:cs="Arial"/>
            <w:sz w:val="18"/>
            <w:szCs w:val="18"/>
          </w:rPr>
          <w:instrText xml:space="preserve"> NUMPAGES </w:instrTex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4A22EF">
          <w:rPr>
            <w:rStyle w:val="slostrnky"/>
            <w:rFonts w:ascii="Arial" w:hAnsi="Arial" w:cs="Arial"/>
            <w:sz w:val="18"/>
            <w:szCs w:val="18"/>
          </w:rPr>
          <w:t>6</w:t>
        </w:r>
        <w:r w:rsidRPr="004A22EF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1F06E62F" w14:textId="77777777"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3CDA" w14:textId="77777777" w:rsidR="000F0552" w:rsidRDefault="000F0552" w:rsidP="002B7F67">
      <w:r>
        <w:separator/>
      </w:r>
    </w:p>
  </w:footnote>
  <w:footnote w:type="continuationSeparator" w:id="0">
    <w:p w14:paraId="2782C9C6" w14:textId="77777777" w:rsidR="000F0552" w:rsidRDefault="000F055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343" w14:textId="77777777" w:rsidR="009B46F1" w:rsidRDefault="009B46F1">
    <w:pPr>
      <w:pStyle w:val="Zhlav"/>
    </w:pPr>
    <w:r>
      <w:rPr>
        <w:noProof/>
      </w:rPr>
      <w:drawing>
        <wp:inline distT="0" distB="0" distL="0" distR="0" wp14:anchorId="00EE007E" wp14:editId="45958092">
          <wp:extent cx="6134100" cy="885825"/>
          <wp:effectExtent l="0" t="0" r="0" b="0"/>
          <wp:docPr id="7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9347">
    <w:abstractNumId w:val="3"/>
  </w:num>
  <w:num w:numId="2" w16cid:durableId="1515458775">
    <w:abstractNumId w:val="2"/>
  </w:num>
  <w:num w:numId="3" w16cid:durableId="1202740328">
    <w:abstractNumId w:val="6"/>
  </w:num>
  <w:num w:numId="4" w16cid:durableId="1869297900">
    <w:abstractNumId w:val="11"/>
  </w:num>
  <w:num w:numId="5" w16cid:durableId="353000535">
    <w:abstractNumId w:val="4"/>
  </w:num>
  <w:num w:numId="6" w16cid:durableId="1003044703">
    <w:abstractNumId w:val="1"/>
  </w:num>
  <w:num w:numId="7" w16cid:durableId="709304775">
    <w:abstractNumId w:val="7"/>
  </w:num>
  <w:num w:numId="8" w16cid:durableId="196162546">
    <w:abstractNumId w:val="9"/>
  </w:num>
  <w:num w:numId="9" w16cid:durableId="928925175">
    <w:abstractNumId w:val="13"/>
  </w:num>
  <w:num w:numId="10" w16cid:durableId="1010913298">
    <w:abstractNumId w:val="14"/>
  </w:num>
  <w:num w:numId="11" w16cid:durableId="1547058659">
    <w:abstractNumId w:val="10"/>
  </w:num>
  <w:num w:numId="12" w16cid:durableId="576087742">
    <w:abstractNumId w:val="12"/>
  </w:num>
  <w:num w:numId="13" w16cid:durableId="933363960">
    <w:abstractNumId w:val="5"/>
  </w:num>
  <w:num w:numId="14" w16cid:durableId="191698255">
    <w:abstractNumId w:val="15"/>
  </w:num>
  <w:num w:numId="15" w16cid:durableId="1730565829">
    <w:abstractNumId w:val="8"/>
  </w:num>
  <w:num w:numId="16" w16cid:durableId="70224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13D24"/>
    <w:rsid w:val="000235E4"/>
    <w:rsid w:val="000417DA"/>
    <w:rsid w:val="00076B63"/>
    <w:rsid w:val="000971DC"/>
    <w:rsid w:val="000A5FE5"/>
    <w:rsid w:val="000B1F64"/>
    <w:rsid w:val="000D622F"/>
    <w:rsid w:val="000D67EF"/>
    <w:rsid w:val="000F0552"/>
    <w:rsid w:val="000F659C"/>
    <w:rsid w:val="00111F71"/>
    <w:rsid w:val="001638D3"/>
    <w:rsid w:val="00171077"/>
    <w:rsid w:val="0019343B"/>
    <w:rsid w:val="001C3C4D"/>
    <w:rsid w:val="001C65C0"/>
    <w:rsid w:val="001F7A05"/>
    <w:rsid w:val="0020069F"/>
    <w:rsid w:val="0023214D"/>
    <w:rsid w:val="00232F08"/>
    <w:rsid w:val="0023462C"/>
    <w:rsid w:val="002424AA"/>
    <w:rsid w:val="00242896"/>
    <w:rsid w:val="00245112"/>
    <w:rsid w:val="002631D7"/>
    <w:rsid w:val="002B7F67"/>
    <w:rsid w:val="002D5D97"/>
    <w:rsid w:val="002D5F7C"/>
    <w:rsid w:val="002F5B08"/>
    <w:rsid w:val="00306439"/>
    <w:rsid w:val="003410D0"/>
    <w:rsid w:val="0035256B"/>
    <w:rsid w:val="00386ED0"/>
    <w:rsid w:val="00393A88"/>
    <w:rsid w:val="003B31E9"/>
    <w:rsid w:val="003C1F2F"/>
    <w:rsid w:val="003C4A08"/>
    <w:rsid w:val="004239C3"/>
    <w:rsid w:val="004279F6"/>
    <w:rsid w:val="00456985"/>
    <w:rsid w:val="00462CA4"/>
    <w:rsid w:val="004A16C0"/>
    <w:rsid w:val="004A22EF"/>
    <w:rsid w:val="004C4AE4"/>
    <w:rsid w:val="004C5751"/>
    <w:rsid w:val="004D1E34"/>
    <w:rsid w:val="004E536B"/>
    <w:rsid w:val="004F4116"/>
    <w:rsid w:val="00534F82"/>
    <w:rsid w:val="0057676F"/>
    <w:rsid w:val="005827D0"/>
    <w:rsid w:val="00596E81"/>
    <w:rsid w:val="005A26FB"/>
    <w:rsid w:val="005A67A8"/>
    <w:rsid w:val="005B0F57"/>
    <w:rsid w:val="005D0634"/>
    <w:rsid w:val="00613D29"/>
    <w:rsid w:val="00622599"/>
    <w:rsid w:val="006376A9"/>
    <w:rsid w:val="00641F1F"/>
    <w:rsid w:val="00661134"/>
    <w:rsid w:val="006A1163"/>
    <w:rsid w:val="006A4B50"/>
    <w:rsid w:val="006C011B"/>
    <w:rsid w:val="006C40F6"/>
    <w:rsid w:val="006E39FD"/>
    <w:rsid w:val="006F66BC"/>
    <w:rsid w:val="0071671E"/>
    <w:rsid w:val="0072000C"/>
    <w:rsid w:val="00724D94"/>
    <w:rsid w:val="00727F13"/>
    <w:rsid w:val="007353D1"/>
    <w:rsid w:val="007422A6"/>
    <w:rsid w:val="007635A4"/>
    <w:rsid w:val="0077636E"/>
    <w:rsid w:val="00784018"/>
    <w:rsid w:val="00791BB3"/>
    <w:rsid w:val="007C1DDD"/>
    <w:rsid w:val="007C3474"/>
    <w:rsid w:val="007E4B82"/>
    <w:rsid w:val="007F13CB"/>
    <w:rsid w:val="00800DD2"/>
    <w:rsid w:val="00831EDC"/>
    <w:rsid w:val="00837A89"/>
    <w:rsid w:val="008652DD"/>
    <w:rsid w:val="008B22BA"/>
    <w:rsid w:val="008B6CB3"/>
    <w:rsid w:val="008F37D2"/>
    <w:rsid w:val="00915C1B"/>
    <w:rsid w:val="009310AC"/>
    <w:rsid w:val="00933BED"/>
    <w:rsid w:val="00947A5F"/>
    <w:rsid w:val="00955B71"/>
    <w:rsid w:val="00975BC7"/>
    <w:rsid w:val="0099074F"/>
    <w:rsid w:val="009B46F1"/>
    <w:rsid w:val="009E7DB7"/>
    <w:rsid w:val="009F4BDF"/>
    <w:rsid w:val="009F69ED"/>
    <w:rsid w:val="00A179CC"/>
    <w:rsid w:val="00A23762"/>
    <w:rsid w:val="00A41D6B"/>
    <w:rsid w:val="00A50B5C"/>
    <w:rsid w:val="00A529ED"/>
    <w:rsid w:val="00A852B8"/>
    <w:rsid w:val="00A91B25"/>
    <w:rsid w:val="00A92A98"/>
    <w:rsid w:val="00A92BF7"/>
    <w:rsid w:val="00AA694E"/>
    <w:rsid w:val="00AF5269"/>
    <w:rsid w:val="00B311D3"/>
    <w:rsid w:val="00B32822"/>
    <w:rsid w:val="00B437CF"/>
    <w:rsid w:val="00B57C59"/>
    <w:rsid w:val="00B67B96"/>
    <w:rsid w:val="00B70E5A"/>
    <w:rsid w:val="00B838B0"/>
    <w:rsid w:val="00BC492B"/>
    <w:rsid w:val="00BD1B99"/>
    <w:rsid w:val="00BD4A2E"/>
    <w:rsid w:val="00BF69F0"/>
    <w:rsid w:val="00C03C2A"/>
    <w:rsid w:val="00C2469A"/>
    <w:rsid w:val="00C32EA8"/>
    <w:rsid w:val="00C4063C"/>
    <w:rsid w:val="00C73C79"/>
    <w:rsid w:val="00C76225"/>
    <w:rsid w:val="00CB02ED"/>
    <w:rsid w:val="00CC2BD4"/>
    <w:rsid w:val="00CD01E0"/>
    <w:rsid w:val="00CF4102"/>
    <w:rsid w:val="00D14E27"/>
    <w:rsid w:val="00D14FFC"/>
    <w:rsid w:val="00D3417C"/>
    <w:rsid w:val="00D47D8E"/>
    <w:rsid w:val="00D555D1"/>
    <w:rsid w:val="00D84C9F"/>
    <w:rsid w:val="00DD2FEE"/>
    <w:rsid w:val="00E527CF"/>
    <w:rsid w:val="00E9250C"/>
    <w:rsid w:val="00EA0F2E"/>
    <w:rsid w:val="00ED1AC1"/>
    <w:rsid w:val="00ED76F4"/>
    <w:rsid w:val="00EE4784"/>
    <w:rsid w:val="00EE5762"/>
    <w:rsid w:val="00EE7381"/>
    <w:rsid w:val="00F0222D"/>
    <w:rsid w:val="00F027D5"/>
    <w:rsid w:val="00F12332"/>
    <w:rsid w:val="00F361E3"/>
    <w:rsid w:val="00F4029D"/>
    <w:rsid w:val="00F534B8"/>
    <w:rsid w:val="00F75939"/>
    <w:rsid w:val="00F81876"/>
    <w:rsid w:val="00F8596A"/>
    <w:rsid w:val="00F97776"/>
    <w:rsid w:val="00FA2366"/>
    <w:rsid w:val="00FA5097"/>
    <w:rsid w:val="00FA555A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CDDC4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1671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1671E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D555D1"/>
  </w:style>
  <w:style w:type="character" w:styleId="Nevyeenzmnka">
    <w:name w:val="Unresolved Mention"/>
    <w:basedOn w:val="Standardnpsmoodstavce"/>
    <w:uiPriority w:val="99"/>
    <w:semiHidden/>
    <w:unhideWhenUsed/>
    <w:rsid w:val="00E527CF"/>
    <w:rPr>
      <w:color w:val="605E5C"/>
      <w:shd w:val="clear" w:color="auto" w:fill="E1DFDD"/>
    </w:rPr>
  </w:style>
  <w:style w:type="character" w:styleId="slostrnky">
    <w:name w:val="page number"/>
    <w:basedOn w:val="Standardnpsmoodstavce"/>
    <w:qFormat/>
    <w:rsid w:val="004A22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F8387-1A8C-435F-8850-F81A22F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5221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17</cp:revision>
  <cp:lastPrinted>2020-10-01T10:39:00Z</cp:lastPrinted>
  <dcterms:created xsi:type="dcterms:W3CDTF">2024-03-21T12:00:00Z</dcterms:created>
  <dcterms:modified xsi:type="dcterms:W3CDTF">2024-04-05T06:08:00Z</dcterms:modified>
</cp:coreProperties>
</file>