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FB7F" w14:textId="77777777" w:rsidR="00D607B0" w:rsidRDefault="00D607B0" w:rsidP="00D607B0">
      <w:pPr>
        <w:jc w:val="both"/>
      </w:pPr>
      <w:bookmarkStart w:id="0" w:name="_GoBack"/>
      <w:bookmarkEnd w:id="0"/>
    </w:p>
    <w:p w14:paraId="7969E67D" w14:textId="77777777" w:rsidR="008B375C" w:rsidRDefault="008B375C" w:rsidP="00D607B0">
      <w:pPr>
        <w:jc w:val="both"/>
      </w:pPr>
    </w:p>
    <w:p w14:paraId="6EBC41D1" w14:textId="77777777" w:rsidR="008B375C" w:rsidRDefault="008B375C" w:rsidP="00D607B0">
      <w:pPr>
        <w:jc w:val="both"/>
      </w:pPr>
    </w:p>
    <w:p w14:paraId="4735EB3B" w14:textId="4985A671" w:rsidR="00F61ECF" w:rsidRDefault="008B375C" w:rsidP="008B375C">
      <w:pPr>
        <w:pStyle w:val="Zhlav"/>
        <w:jc w:val="center"/>
        <w:rPr>
          <w:b/>
          <w:sz w:val="32"/>
        </w:rPr>
      </w:pPr>
      <w:r w:rsidRPr="008B375C">
        <w:rPr>
          <w:b/>
          <w:sz w:val="32"/>
        </w:rPr>
        <w:t>SMLOUV</w:t>
      </w:r>
      <w:r w:rsidR="001952D1">
        <w:rPr>
          <w:b/>
          <w:sz w:val="32"/>
        </w:rPr>
        <w:t>A</w:t>
      </w:r>
      <w:r w:rsidRPr="008B375C">
        <w:rPr>
          <w:b/>
          <w:sz w:val="32"/>
        </w:rPr>
        <w:t xml:space="preserve"> O DÍLO</w:t>
      </w:r>
      <w:r>
        <w:rPr>
          <w:b/>
          <w:sz w:val="32"/>
        </w:rPr>
        <w:t xml:space="preserve"> </w:t>
      </w:r>
    </w:p>
    <w:p w14:paraId="7A8E1D75" w14:textId="77777777" w:rsidR="008C7E50" w:rsidRPr="008C7E50" w:rsidRDefault="008C7E50" w:rsidP="008B375C">
      <w:pPr>
        <w:pStyle w:val="Zhlav"/>
        <w:jc w:val="center"/>
        <w:rPr>
          <w:sz w:val="28"/>
        </w:rPr>
      </w:pPr>
      <w:r>
        <w:rPr>
          <w:sz w:val="28"/>
        </w:rPr>
        <w:t>č</w:t>
      </w:r>
      <w:r w:rsidRPr="008C7E50">
        <w:rPr>
          <w:sz w:val="28"/>
        </w:rPr>
        <w:t>íslo:</w:t>
      </w:r>
      <w:r w:rsidR="00FF2C4A">
        <w:rPr>
          <w:sz w:val="28"/>
        </w:rPr>
        <w:t xml:space="preserve"> </w:t>
      </w:r>
      <w:r w:rsidR="00FF2C4A" w:rsidRPr="00FF2C4A">
        <w:rPr>
          <w:rStyle w:val="text-center"/>
        </w:rPr>
        <w:t>0</w:t>
      </w:r>
      <w:r w:rsidR="009D7451">
        <w:rPr>
          <w:rStyle w:val="text-center"/>
        </w:rPr>
        <w:t>037</w:t>
      </w:r>
      <w:r w:rsidR="00F916E2">
        <w:rPr>
          <w:rStyle w:val="text-center"/>
        </w:rPr>
        <w:t>/00874680/</w:t>
      </w:r>
      <w:r w:rsidR="009D7451">
        <w:rPr>
          <w:rStyle w:val="text-center"/>
        </w:rPr>
        <w:t>2024</w:t>
      </w:r>
    </w:p>
    <w:p w14:paraId="390D0857" w14:textId="77777777" w:rsidR="008B375C" w:rsidRPr="00302964" w:rsidRDefault="008B375C" w:rsidP="00D607B0">
      <w:pPr>
        <w:jc w:val="both"/>
      </w:pPr>
    </w:p>
    <w:p w14:paraId="4405CEBE" w14:textId="77777777" w:rsidR="008B375C" w:rsidRDefault="008B375C" w:rsidP="006D1814"/>
    <w:p w14:paraId="2DD92066" w14:textId="77777777" w:rsidR="006D1814" w:rsidRPr="008B375C" w:rsidRDefault="00CB567D" w:rsidP="006D1814">
      <w:pPr>
        <w:rPr>
          <w:b/>
        </w:rPr>
      </w:pPr>
      <w:r w:rsidRPr="008B375C">
        <w:rPr>
          <w:b/>
        </w:rPr>
        <w:t>Centrum 83, poskytovatel sociálních služeb</w:t>
      </w:r>
    </w:p>
    <w:p w14:paraId="7DBCA691" w14:textId="77777777" w:rsidR="008B375C" w:rsidRDefault="00FD272A" w:rsidP="006D1814">
      <w:r>
        <w:t>Se sídlem: Václavkova 950, 293 01 Mladá Boleslav</w:t>
      </w:r>
    </w:p>
    <w:p w14:paraId="494F0DC0" w14:textId="77777777" w:rsidR="006D1814" w:rsidRPr="00142D11" w:rsidRDefault="006D1814" w:rsidP="006D1814">
      <w:r w:rsidRPr="00142D11">
        <w:t xml:space="preserve">IČ: </w:t>
      </w:r>
      <w:r w:rsidR="00CB567D">
        <w:t>00874680</w:t>
      </w:r>
    </w:p>
    <w:p w14:paraId="78CF4900" w14:textId="77777777" w:rsidR="006D1814" w:rsidRPr="00142D11" w:rsidRDefault="006D1814" w:rsidP="006D1814">
      <w:pPr>
        <w:jc w:val="both"/>
      </w:pPr>
      <w:r w:rsidRPr="00142D11">
        <w:t xml:space="preserve">DIČ: </w:t>
      </w:r>
      <w:r w:rsidR="00575F2C">
        <w:t xml:space="preserve">není plátcem </w:t>
      </w:r>
      <w:r w:rsidRPr="00142D11">
        <w:t>DPH</w:t>
      </w:r>
    </w:p>
    <w:p w14:paraId="4330856D" w14:textId="76A4DEA7" w:rsidR="006D1814" w:rsidRDefault="00575F2C" w:rsidP="006D1814">
      <w:pPr>
        <w:jc w:val="both"/>
      </w:pPr>
      <w:r>
        <w:t>b</w:t>
      </w:r>
      <w:r w:rsidR="006D1814" w:rsidRPr="00142D11">
        <w:t xml:space="preserve">ankovní spojení: </w:t>
      </w:r>
      <w:r w:rsidR="008615C7">
        <w:t>xxxxxxxxxxxx</w:t>
      </w:r>
    </w:p>
    <w:p w14:paraId="377B8D53" w14:textId="77777777" w:rsidR="00F916E2" w:rsidRPr="00142D11" w:rsidRDefault="00F916E2" w:rsidP="006D1814">
      <w:pPr>
        <w:jc w:val="both"/>
      </w:pPr>
      <w:r>
        <w:t>zapsaný v obchodním rejstříku vedeném Městským soudem v Praze, Pr 916</w:t>
      </w:r>
    </w:p>
    <w:p w14:paraId="19E9841E" w14:textId="77777777" w:rsidR="006D1814" w:rsidRPr="00142D11" w:rsidRDefault="00575F2C" w:rsidP="006D1814">
      <w:pPr>
        <w:jc w:val="both"/>
      </w:pPr>
      <w:r>
        <w:t>z</w:t>
      </w:r>
      <w:r w:rsidR="006D1814" w:rsidRPr="00142D11">
        <w:t>astoupen</w:t>
      </w:r>
      <w:r w:rsidR="008B375C">
        <w:t>ý</w:t>
      </w:r>
      <w:r w:rsidR="006D1814" w:rsidRPr="00142D11">
        <w:t xml:space="preserve">: </w:t>
      </w:r>
      <w:r w:rsidR="00CB567D">
        <w:t>Mgr. Luďkou Jiránkovou, ředitelkou</w:t>
      </w:r>
    </w:p>
    <w:p w14:paraId="2E7E3A02" w14:textId="77777777" w:rsidR="006D1814" w:rsidRPr="00142D11" w:rsidRDefault="006D1814" w:rsidP="006D1814">
      <w:pPr>
        <w:jc w:val="both"/>
        <w:rPr>
          <w:b/>
        </w:rPr>
      </w:pPr>
      <w:r w:rsidRPr="00142D11">
        <w:rPr>
          <w:b/>
        </w:rPr>
        <w:t>na straně jedné a dále v textu pouze jako „Objednatel“</w:t>
      </w:r>
    </w:p>
    <w:p w14:paraId="3B8420AA" w14:textId="77777777" w:rsidR="006D1814" w:rsidRDefault="006D1814" w:rsidP="006D1814">
      <w:pPr>
        <w:jc w:val="both"/>
        <w:rPr>
          <w:w w:val="110"/>
        </w:rPr>
      </w:pPr>
    </w:p>
    <w:p w14:paraId="56E5ED9A" w14:textId="77777777" w:rsidR="006D1814" w:rsidRPr="00142D11" w:rsidRDefault="006D1814" w:rsidP="006D1814">
      <w:pPr>
        <w:jc w:val="both"/>
      </w:pPr>
      <w:r w:rsidRPr="00142D11">
        <w:t>a</w:t>
      </w:r>
    </w:p>
    <w:p w14:paraId="4DD91099" w14:textId="77777777" w:rsidR="006D1814" w:rsidRDefault="006D1814" w:rsidP="006D1814">
      <w:pPr>
        <w:jc w:val="both"/>
      </w:pPr>
    </w:p>
    <w:p w14:paraId="1B5EADC1" w14:textId="77777777" w:rsidR="00F22030" w:rsidRPr="00F22030" w:rsidRDefault="00F22030" w:rsidP="00F22030">
      <w:pPr>
        <w:rPr>
          <w:b/>
        </w:rPr>
      </w:pPr>
      <w:r w:rsidRPr="00F22030">
        <w:rPr>
          <w:b/>
        </w:rPr>
        <w:t>EMH stavební CZ s.r.o.</w:t>
      </w:r>
    </w:p>
    <w:p w14:paraId="1A3C755F" w14:textId="77777777" w:rsidR="00093AC0" w:rsidRPr="00F22030" w:rsidRDefault="00093AC0" w:rsidP="00F22030">
      <w:r w:rsidRPr="00F22030">
        <w:t xml:space="preserve">Se sídlem: </w:t>
      </w:r>
      <w:r w:rsidR="007A72F3">
        <w:t xml:space="preserve">Na Rokytce 1032/24, </w:t>
      </w:r>
      <w:r w:rsidR="00F22030" w:rsidRPr="00F22030">
        <w:t>Praha 8</w:t>
      </w:r>
      <w:r w:rsidR="007A72F3">
        <w:t xml:space="preserve"> Libeň</w:t>
      </w:r>
      <w:r w:rsidR="00F22030" w:rsidRPr="00F22030">
        <w:t>, 180 00 Praha</w:t>
      </w:r>
    </w:p>
    <w:p w14:paraId="1C6F7017" w14:textId="77777777" w:rsidR="00093AC0" w:rsidRPr="00F22030" w:rsidRDefault="00093AC0" w:rsidP="00F22030">
      <w:r w:rsidRPr="00F22030">
        <w:t xml:space="preserve">IČ: </w:t>
      </w:r>
      <w:r w:rsidR="00F22030" w:rsidRPr="00F22030">
        <w:t>01972197</w:t>
      </w:r>
      <w:r w:rsidR="00627440" w:rsidRPr="00F22030">
        <w:t xml:space="preserve">   </w:t>
      </w:r>
    </w:p>
    <w:p w14:paraId="7A2BED21" w14:textId="77777777" w:rsidR="00093AC0" w:rsidRPr="00F22030" w:rsidRDefault="00093AC0" w:rsidP="00F22030">
      <w:r w:rsidRPr="00F22030">
        <w:t xml:space="preserve">DIČ: </w:t>
      </w:r>
      <w:r w:rsidR="00920694" w:rsidRPr="00F22030">
        <w:t>CZ07960212</w:t>
      </w:r>
      <w:r w:rsidR="00627440" w:rsidRPr="00F22030">
        <w:t xml:space="preserve">   </w:t>
      </w:r>
    </w:p>
    <w:p w14:paraId="023515D6" w14:textId="77777777" w:rsidR="00F22030" w:rsidRPr="00F22030" w:rsidRDefault="00093AC0" w:rsidP="00F22030">
      <w:r w:rsidRPr="00F22030">
        <w:t xml:space="preserve">V obchodním rejstříku vedeném Městským soudem v </w:t>
      </w:r>
      <w:r w:rsidR="00920694" w:rsidRPr="00F22030">
        <w:t>Praze</w:t>
      </w:r>
      <w:r w:rsidR="00F916E2" w:rsidRPr="00F22030">
        <w:t xml:space="preserve">, v oddíle </w:t>
      </w:r>
      <w:r w:rsidR="00920694" w:rsidRPr="00F22030">
        <w:t>C,</w:t>
      </w:r>
      <w:r w:rsidR="00F916E2" w:rsidRPr="00F22030">
        <w:t xml:space="preserve"> vložka </w:t>
      </w:r>
      <w:r w:rsidR="00F22030" w:rsidRPr="00F22030">
        <w:t>214067</w:t>
      </w:r>
    </w:p>
    <w:p w14:paraId="4993562F" w14:textId="77777777" w:rsidR="00093AC0" w:rsidRDefault="00093AC0" w:rsidP="00F22030">
      <w:r w:rsidRPr="00F22030">
        <w:t>Jednající (zastoupena):</w:t>
      </w:r>
      <w:r w:rsidR="007A72F3">
        <w:t xml:space="preserve"> Martinem Hajzlerem, jednatelem</w:t>
      </w:r>
      <w:r w:rsidR="00920694" w:rsidRPr="00F22030">
        <w:tab/>
      </w:r>
      <w:r w:rsidR="00920694" w:rsidRPr="00F22030">
        <w:tab/>
      </w:r>
      <w:r w:rsidR="00920694" w:rsidRPr="00F22030">
        <w:tab/>
      </w:r>
      <w:r w:rsidR="00920694" w:rsidRPr="00F22030">
        <w:tab/>
      </w:r>
      <w:r w:rsidR="00920694">
        <w:tab/>
      </w:r>
    </w:p>
    <w:p w14:paraId="345E1FB2" w14:textId="77777777" w:rsidR="00093AC0" w:rsidRPr="00142D11" w:rsidRDefault="00093AC0" w:rsidP="00093AC0">
      <w:pPr>
        <w:jc w:val="both"/>
        <w:rPr>
          <w:b/>
          <w:w w:val="110"/>
        </w:rPr>
      </w:pPr>
      <w:r w:rsidRPr="00142D11">
        <w:rPr>
          <w:b/>
        </w:rPr>
        <w:t>na straně druhé a dále v textu pouze jako „Zhotovitel“</w:t>
      </w:r>
    </w:p>
    <w:p w14:paraId="19F2B93F" w14:textId="77777777" w:rsidR="006D1814" w:rsidRPr="00142D11" w:rsidRDefault="006D1814" w:rsidP="006D1814">
      <w:pPr>
        <w:pStyle w:val="Zkladntext"/>
        <w:spacing w:line="240" w:lineRule="atLeast"/>
        <w:ind w:right="57"/>
      </w:pPr>
    </w:p>
    <w:p w14:paraId="0FB9679A" w14:textId="77777777" w:rsidR="006D1814" w:rsidRDefault="006D1814" w:rsidP="006D1814">
      <w:pPr>
        <w:pStyle w:val="Zkladntext"/>
        <w:spacing w:line="240" w:lineRule="atLeast"/>
        <w:ind w:right="57"/>
      </w:pPr>
    </w:p>
    <w:p w14:paraId="56C83DE2" w14:textId="77777777" w:rsidR="00746A42" w:rsidRDefault="00746A42" w:rsidP="006D1814">
      <w:pPr>
        <w:pStyle w:val="Zkladntext"/>
        <w:spacing w:line="240" w:lineRule="atLeast"/>
        <w:ind w:right="57"/>
      </w:pPr>
    </w:p>
    <w:p w14:paraId="5AFAF71E" w14:textId="77777777" w:rsidR="000F69F3" w:rsidRDefault="000F69F3" w:rsidP="0031037B">
      <w:pPr>
        <w:numPr>
          <w:ilvl w:val="0"/>
          <w:numId w:val="35"/>
        </w:numPr>
        <w:jc w:val="center"/>
        <w:rPr>
          <w:b/>
        </w:rPr>
      </w:pPr>
      <w:r w:rsidRPr="000F69F3">
        <w:rPr>
          <w:b/>
        </w:rPr>
        <w:t>Předmět smlouvy</w:t>
      </w:r>
    </w:p>
    <w:p w14:paraId="68E728F1" w14:textId="77777777" w:rsidR="00883784" w:rsidRPr="000F69F3" w:rsidRDefault="00883784" w:rsidP="006E3A2C">
      <w:pPr>
        <w:ind w:left="709" w:hanging="709"/>
        <w:rPr>
          <w:b/>
        </w:rPr>
      </w:pPr>
    </w:p>
    <w:p w14:paraId="071A86BD" w14:textId="4E0ADA41" w:rsidR="009D7451" w:rsidRDefault="000F69F3" w:rsidP="009D7451">
      <w:pPr>
        <w:spacing w:line="280" w:lineRule="atLeast"/>
        <w:jc w:val="both"/>
      </w:pPr>
      <w:r w:rsidRPr="000F69F3">
        <w:t xml:space="preserve">Zhotovitel </w:t>
      </w:r>
      <w:r w:rsidR="00F22030">
        <w:t>s</w:t>
      </w:r>
      <w:r w:rsidRPr="000F69F3">
        <w:t xml:space="preserve">e </w:t>
      </w:r>
      <w:r w:rsidR="00F22030">
        <w:t>z</w:t>
      </w:r>
      <w:r w:rsidRPr="000F69F3">
        <w:t>avazuje provést pro objednatele</w:t>
      </w:r>
      <w:r w:rsidR="009D7451">
        <w:t xml:space="preserve"> stavební práce </w:t>
      </w:r>
      <w:r w:rsidR="00883784">
        <w:t>„</w:t>
      </w:r>
      <w:r w:rsidR="003D1238">
        <w:rPr>
          <w:b/>
          <w:bCs/>
          <w:u w:val="single"/>
        </w:rPr>
        <w:t>Oprav</w:t>
      </w:r>
      <w:r w:rsidR="004A6CA7">
        <w:rPr>
          <w:b/>
          <w:bCs/>
          <w:u w:val="single"/>
        </w:rPr>
        <w:t>a</w:t>
      </w:r>
      <w:r w:rsidR="009D7451" w:rsidRPr="00AE3082">
        <w:rPr>
          <w:b/>
          <w:bCs/>
          <w:u w:val="single"/>
        </w:rPr>
        <w:t xml:space="preserve"> povrchů sprchových koutů a </w:t>
      </w:r>
      <w:r w:rsidR="009D7451">
        <w:rPr>
          <w:b/>
          <w:bCs/>
          <w:u w:val="single"/>
        </w:rPr>
        <w:t xml:space="preserve">výměna </w:t>
      </w:r>
      <w:r w:rsidR="009D7451" w:rsidRPr="00AE3082">
        <w:rPr>
          <w:b/>
          <w:bCs/>
          <w:u w:val="single"/>
        </w:rPr>
        <w:t>zařizovacích předmětů</w:t>
      </w:r>
      <w:r w:rsidR="009D7451">
        <w:rPr>
          <w:b/>
          <w:bCs/>
          <w:u w:val="single"/>
        </w:rPr>
        <w:t>,</w:t>
      </w:r>
      <w:r w:rsidR="009D7451" w:rsidRPr="00AE3082">
        <w:rPr>
          <w:b/>
          <w:bCs/>
          <w:u w:val="single"/>
        </w:rPr>
        <w:t xml:space="preserve"> Havlíčkova 106, Mladá Boleslav“</w:t>
      </w:r>
      <w:r w:rsidR="009D7451">
        <w:rPr>
          <w:b/>
          <w:bCs/>
          <w:u w:val="single"/>
        </w:rPr>
        <w:t xml:space="preserve"> </w:t>
      </w:r>
      <w:r w:rsidR="009D7451">
        <w:t>v rozsahu cenové nabídky, která je přílohou č. 1 této smlouvy</w:t>
      </w:r>
      <w:r w:rsidR="009D7451" w:rsidRPr="000F69F3">
        <w:t>.</w:t>
      </w:r>
      <w:r w:rsidR="000231AB">
        <w:t xml:space="preserve"> </w:t>
      </w:r>
      <w:r w:rsidR="000231AB" w:rsidRPr="00C9247A">
        <w:t xml:space="preserve">Součástí cenové nabídky nejsou práce, které budou poskytnuty v rámci </w:t>
      </w:r>
      <w:r w:rsidR="00784E9F" w:rsidRPr="00C9247A">
        <w:t>reklamace bezúhradně a jsou definovány přílohou č. 2 této smlouvy.</w:t>
      </w:r>
    </w:p>
    <w:p w14:paraId="390192AA" w14:textId="77777777" w:rsidR="00C9247A" w:rsidRDefault="00C9247A" w:rsidP="009D7451">
      <w:pPr>
        <w:spacing w:line="280" w:lineRule="atLeast"/>
        <w:jc w:val="both"/>
        <w:rPr>
          <w:bCs/>
          <w:i/>
          <w:sz w:val="22"/>
        </w:rPr>
      </w:pPr>
    </w:p>
    <w:p w14:paraId="1FAFA454" w14:textId="24DFCE7F" w:rsidR="009D7451" w:rsidRPr="009D7451" w:rsidRDefault="009D7451" w:rsidP="009D7451">
      <w:pPr>
        <w:spacing w:line="280" w:lineRule="atLeast"/>
        <w:jc w:val="both"/>
        <w:rPr>
          <w:rFonts w:ascii="Arial" w:hAnsi="Arial" w:cs="Arial"/>
          <w:b/>
          <w:i/>
          <w:caps/>
          <w:sz w:val="22"/>
        </w:rPr>
      </w:pPr>
      <w:r w:rsidRPr="009D7451">
        <w:rPr>
          <w:bCs/>
          <w:i/>
          <w:sz w:val="22"/>
        </w:rPr>
        <w:t>Jedná se o práce v souvislosti s reklamací</w:t>
      </w:r>
      <w:r w:rsidRPr="009D7451">
        <w:rPr>
          <w:i/>
          <w:sz w:val="22"/>
        </w:rPr>
        <w:t xml:space="preserve"> koupelen v projektu </w:t>
      </w:r>
      <w:r w:rsidRPr="009D7451">
        <w:rPr>
          <w:b/>
          <w:bCs/>
          <w:i/>
          <w:sz w:val="22"/>
        </w:rPr>
        <w:t>Domov pro osoby s nízkofunkčním autismem v Mladé Boleslavi</w:t>
      </w:r>
      <w:r w:rsidRPr="009D7451">
        <w:rPr>
          <w:i/>
          <w:sz w:val="22"/>
        </w:rPr>
        <w:t>, který realizovala firma EMH stavební CZ s.r.o. pro Středočeský kraj dle smlouvy o dílo S-4229/SOC/2020 z dotačního titulu IROP číslo projektu je CZ.06.2.56/0.0/0.0/16_057/0013325.</w:t>
      </w:r>
    </w:p>
    <w:p w14:paraId="303FEFAD" w14:textId="77777777" w:rsidR="009D7451" w:rsidRDefault="009D7451" w:rsidP="00FF2C4A">
      <w:pPr>
        <w:jc w:val="both"/>
      </w:pPr>
    </w:p>
    <w:p w14:paraId="1FDA8C6D" w14:textId="77777777" w:rsidR="000F69F3" w:rsidRPr="000F69F3" w:rsidRDefault="000F69F3" w:rsidP="00FF2C4A">
      <w:pPr>
        <w:jc w:val="both"/>
      </w:pPr>
      <w:r w:rsidRPr="000F69F3">
        <w:t>Práce budou provád</w:t>
      </w:r>
      <w:r w:rsidRPr="000F69F3">
        <w:rPr>
          <w:rFonts w:hint="eastAsia"/>
        </w:rPr>
        <w:t>ě</w:t>
      </w:r>
      <w:r w:rsidRPr="000F69F3">
        <w:t>ny dle dohody s Objednatele</w:t>
      </w:r>
      <w:r w:rsidR="006E3A2C">
        <w:t>m</w:t>
      </w:r>
      <w:r w:rsidRPr="000F69F3">
        <w:t xml:space="preserve"> podle platných právních p</w:t>
      </w:r>
      <w:r w:rsidRPr="000F69F3">
        <w:rPr>
          <w:rFonts w:hint="eastAsia"/>
        </w:rPr>
        <w:t>ř</w:t>
      </w:r>
      <w:r w:rsidRPr="000F69F3">
        <w:t>edpis</w:t>
      </w:r>
      <w:r w:rsidRPr="000F69F3">
        <w:rPr>
          <w:rFonts w:hint="eastAsia"/>
        </w:rPr>
        <w:t>ů</w:t>
      </w:r>
      <w:r w:rsidRPr="000F69F3">
        <w:t xml:space="preserve"> a norem.</w:t>
      </w:r>
    </w:p>
    <w:p w14:paraId="1E49FD81" w14:textId="77777777" w:rsidR="000F69F3" w:rsidRPr="000F69F3" w:rsidRDefault="000F69F3" w:rsidP="00FF2C4A">
      <w:pPr>
        <w:jc w:val="both"/>
      </w:pPr>
      <w:r w:rsidRPr="000F69F3">
        <w:t xml:space="preserve">Objednatel se </w:t>
      </w:r>
      <w:r w:rsidR="00F22030">
        <w:t>z</w:t>
      </w:r>
      <w:r w:rsidRPr="000F69F3">
        <w:t>avazuje dokon</w:t>
      </w:r>
      <w:r w:rsidRPr="000F69F3">
        <w:rPr>
          <w:rFonts w:hint="eastAsia"/>
        </w:rPr>
        <w:t>č</w:t>
      </w:r>
      <w:r w:rsidRPr="000F69F3">
        <w:t>en</w:t>
      </w:r>
      <w:r w:rsidRPr="000F69F3">
        <w:rPr>
          <w:rFonts w:hint="eastAsia"/>
        </w:rPr>
        <w:t>ě</w:t>
      </w:r>
      <w:r w:rsidRPr="000F69F3">
        <w:t xml:space="preserve"> dílo p</w:t>
      </w:r>
      <w:r w:rsidRPr="000F69F3">
        <w:rPr>
          <w:rFonts w:hint="eastAsia"/>
        </w:rPr>
        <w:t>ř</w:t>
      </w:r>
      <w:r w:rsidRPr="000F69F3">
        <w:t>evzít a zaplatit dohodnutou cenu.</w:t>
      </w:r>
    </w:p>
    <w:p w14:paraId="178EF16B" w14:textId="77777777" w:rsidR="000F69F3" w:rsidRDefault="000F69F3" w:rsidP="00FF2C4A">
      <w:pPr>
        <w:jc w:val="both"/>
      </w:pPr>
    </w:p>
    <w:p w14:paraId="61D04825" w14:textId="77777777" w:rsidR="0031037B" w:rsidRPr="000F69F3" w:rsidRDefault="0031037B" w:rsidP="00FF2C4A">
      <w:pPr>
        <w:jc w:val="both"/>
      </w:pPr>
    </w:p>
    <w:p w14:paraId="0E6CAF14" w14:textId="77777777" w:rsidR="000F69F3" w:rsidRPr="000F69F3" w:rsidRDefault="0031037B" w:rsidP="00FF2C4A">
      <w:pPr>
        <w:numPr>
          <w:ilvl w:val="0"/>
          <w:numId w:val="35"/>
        </w:numPr>
        <w:jc w:val="center"/>
        <w:rPr>
          <w:b/>
        </w:rPr>
      </w:pPr>
      <w:r>
        <w:rPr>
          <w:b/>
        </w:rPr>
        <w:t>Cena díla</w:t>
      </w:r>
    </w:p>
    <w:p w14:paraId="7A853A80" w14:textId="77777777" w:rsidR="000F69F3" w:rsidRPr="000F69F3" w:rsidRDefault="000F69F3" w:rsidP="006E3A2C">
      <w:pPr>
        <w:numPr>
          <w:ilvl w:val="1"/>
          <w:numId w:val="35"/>
        </w:numPr>
        <w:ind w:left="426"/>
        <w:jc w:val="both"/>
      </w:pPr>
      <w:r w:rsidRPr="000F69F3">
        <w:t xml:space="preserve">Cena díla byla </w:t>
      </w:r>
      <w:r w:rsidR="00F22030">
        <w:t>s</w:t>
      </w:r>
      <w:r w:rsidRPr="000F69F3">
        <w:t>jednána dohodou obou smluvních stran</w:t>
      </w:r>
      <w:r w:rsidR="00F22030">
        <w:t xml:space="preserve"> takto:</w:t>
      </w:r>
    </w:p>
    <w:p w14:paraId="64222F18" w14:textId="77777777" w:rsidR="000F69F3" w:rsidRDefault="000F69F3" w:rsidP="00FF2C4A">
      <w:pPr>
        <w:jc w:val="both"/>
      </w:pPr>
    </w:p>
    <w:p w14:paraId="0E758975" w14:textId="77777777" w:rsidR="000F69F3" w:rsidRPr="009D7451" w:rsidRDefault="000F69F3" w:rsidP="00FF2C4A">
      <w:pPr>
        <w:ind w:left="993"/>
        <w:jc w:val="both"/>
        <w:rPr>
          <w:rFonts w:ascii="Calibri" w:hAnsi="Calibri"/>
          <w:color w:val="000000"/>
          <w:sz w:val="22"/>
          <w:szCs w:val="22"/>
        </w:rPr>
      </w:pPr>
      <w:r w:rsidRPr="000F69F3">
        <w:t xml:space="preserve">Celková cena díla </w:t>
      </w:r>
      <w:r w:rsidR="00D90BCC">
        <w:t>dle nabídky</w:t>
      </w:r>
      <w:r w:rsidR="0031037B">
        <w:tab/>
      </w:r>
      <w:r w:rsidR="0031037B">
        <w:tab/>
      </w:r>
      <w:r w:rsidR="0031037B">
        <w:tab/>
      </w:r>
      <w:r w:rsidR="00D90BCC">
        <w:tab/>
      </w:r>
      <w:r w:rsidR="009D7451" w:rsidRPr="009F6AC5">
        <w:rPr>
          <w:rFonts w:ascii="Calibri" w:hAnsi="Calibri"/>
          <w:color w:val="000000"/>
          <w:sz w:val="22"/>
          <w:szCs w:val="22"/>
        </w:rPr>
        <w:t xml:space="preserve">86 873,59 </w:t>
      </w:r>
      <w:r w:rsidRPr="009D7451">
        <w:rPr>
          <w:rFonts w:ascii="Calibri" w:hAnsi="Calibri"/>
          <w:color w:val="000000"/>
          <w:sz w:val="22"/>
          <w:szCs w:val="22"/>
        </w:rPr>
        <w:t>Kč</w:t>
      </w:r>
    </w:p>
    <w:p w14:paraId="4E2709E5" w14:textId="77777777" w:rsidR="000F69F3" w:rsidRPr="000F69F3" w:rsidRDefault="009D7451" w:rsidP="00FF2C4A">
      <w:pPr>
        <w:ind w:left="993"/>
        <w:jc w:val="both"/>
      </w:pPr>
      <w:r>
        <w:t>12</w:t>
      </w:r>
      <w:r w:rsidR="000F69F3" w:rsidRPr="000F69F3">
        <w:t xml:space="preserve">% DPH </w:t>
      </w:r>
      <w:r w:rsidR="0031037B">
        <w:tab/>
      </w:r>
      <w:r w:rsidR="0031037B">
        <w:tab/>
      </w:r>
      <w:r w:rsidR="0031037B">
        <w:tab/>
      </w:r>
      <w:r w:rsidR="0031037B">
        <w:tab/>
      </w:r>
      <w:r w:rsidR="0031037B">
        <w:tab/>
        <w:t xml:space="preserve">  </w:t>
      </w:r>
      <w:r w:rsidR="00FF2C4A">
        <w:tab/>
      </w:r>
      <w:r w:rsidR="00FF2C4A">
        <w:tab/>
      </w:r>
      <w:r w:rsidRPr="009D7451">
        <w:rPr>
          <w:rFonts w:ascii="Calibri" w:hAnsi="Calibri"/>
          <w:color w:val="000000"/>
          <w:sz w:val="22"/>
          <w:szCs w:val="22"/>
        </w:rPr>
        <w:t>10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D7451">
        <w:rPr>
          <w:rFonts w:ascii="Calibri" w:hAnsi="Calibri"/>
          <w:color w:val="000000"/>
          <w:sz w:val="22"/>
          <w:szCs w:val="22"/>
        </w:rPr>
        <w:t>424,83</w:t>
      </w:r>
      <w:r w:rsidR="0031037B" w:rsidRPr="009D7451">
        <w:rPr>
          <w:rFonts w:ascii="Calibri" w:hAnsi="Calibri"/>
          <w:color w:val="000000"/>
          <w:sz w:val="22"/>
          <w:szCs w:val="22"/>
        </w:rPr>
        <w:t xml:space="preserve"> Kč</w:t>
      </w:r>
    </w:p>
    <w:p w14:paraId="4AB37F77" w14:textId="77777777" w:rsidR="000F69F3" w:rsidRDefault="000F69F3" w:rsidP="00FF2C4A">
      <w:pPr>
        <w:ind w:left="993"/>
        <w:jc w:val="both"/>
      </w:pPr>
      <w:r w:rsidRPr="000F69F3">
        <w:t>Cena celkem v</w:t>
      </w:r>
      <w:r w:rsidRPr="000F69F3">
        <w:rPr>
          <w:rFonts w:hint="eastAsia"/>
        </w:rPr>
        <w:t>č</w:t>
      </w:r>
      <w:r w:rsidRPr="000F69F3">
        <w:t>etn</w:t>
      </w:r>
      <w:r w:rsidRPr="000F69F3">
        <w:rPr>
          <w:rFonts w:hint="eastAsia"/>
        </w:rPr>
        <w:t>ě</w:t>
      </w:r>
      <w:r w:rsidRPr="000F69F3">
        <w:t xml:space="preserve"> DPH </w:t>
      </w:r>
      <w:r w:rsidR="0031037B">
        <w:tab/>
      </w:r>
      <w:r w:rsidR="0031037B">
        <w:tab/>
      </w:r>
      <w:r w:rsidR="0031037B">
        <w:tab/>
      </w:r>
      <w:r w:rsidR="00FF2C4A">
        <w:tab/>
      </w:r>
      <w:r w:rsidR="00FF2C4A">
        <w:tab/>
      </w:r>
      <w:r w:rsidR="009D7451">
        <w:rPr>
          <w:b/>
        </w:rPr>
        <w:t>97 298,42</w:t>
      </w:r>
      <w:r w:rsidR="0031037B" w:rsidRPr="0031037B">
        <w:rPr>
          <w:b/>
        </w:rPr>
        <w:t xml:space="preserve"> Kč</w:t>
      </w:r>
      <w:r w:rsidR="006E3A2C">
        <w:rPr>
          <w:b/>
        </w:rPr>
        <w:t xml:space="preserve"> </w:t>
      </w:r>
    </w:p>
    <w:p w14:paraId="632DD9EF" w14:textId="77777777" w:rsidR="006E3A2C" w:rsidRPr="006E3A2C" w:rsidRDefault="006E3A2C" w:rsidP="00FD0B53">
      <w:pPr>
        <w:numPr>
          <w:ilvl w:val="1"/>
          <w:numId w:val="35"/>
        </w:numPr>
        <w:spacing w:before="240"/>
        <w:ind w:left="284" w:hanging="357"/>
        <w:jc w:val="both"/>
      </w:pPr>
      <w:r>
        <w:rPr>
          <w:bCs/>
        </w:rPr>
        <w:lastRenderedPageBreak/>
        <w:t xml:space="preserve">Stavební práce podléhají snížené sazbě daně dle zákona č. 235/2004 Sb., o dani z přidané hodnoty v platném znění. Stavební práce budou probíhat na stavbě, která splňuje definici sociálního bydlení.  </w:t>
      </w:r>
    </w:p>
    <w:p w14:paraId="710EA0A1" w14:textId="77777777" w:rsidR="006E3A2C" w:rsidRDefault="006E3A2C" w:rsidP="006E3A2C">
      <w:pPr>
        <w:jc w:val="both"/>
        <w:rPr>
          <w:b/>
        </w:rPr>
      </w:pPr>
    </w:p>
    <w:p w14:paraId="59353586" w14:textId="77777777" w:rsidR="006E3A2C" w:rsidRPr="000F69F3" w:rsidRDefault="006E3A2C" w:rsidP="006E3A2C">
      <w:pPr>
        <w:jc w:val="both"/>
      </w:pPr>
    </w:p>
    <w:p w14:paraId="69534B64" w14:textId="77777777" w:rsidR="000F69F3" w:rsidRDefault="000F69F3" w:rsidP="00FF2C4A">
      <w:pPr>
        <w:ind w:left="993"/>
        <w:jc w:val="both"/>
      </w:pPr>
    </w:p>
    <w:p w14:paraId="3B8022E1" w14:textId="77777777" w:rsidR="0031037B" w:rsidRPr="000F69F3" w:rsidRDefault="0031037B" w:rsidP="00FF2C4A">
      <w:pPr>
        <w:jc w:val="both"/>
      </w:pPr>
    </w:p>
    <w:p w14:paraId="3DC6ECA0" w14:textId="77777777" w:rsidR="000F69F3" w:rsidRPr="0031037B" w:rsidRDefault="0031037B" w:rsidP="00FF2C4A">
      <w:pPr>
        <w:jc w:val="center"/>
      </w:pPr>
      <w:r>
        <w:rPr>
          <w:b/>
        </w:rPr>
        <w:t>III.</w:t>
      </w:r>
      <w:r w:rsidRPr="0031037B">
        <w:rPr>
          <w:b/>
        </w:rPr>
        <w:t xml:space="preserve"> </w:t>
      </w:r>
      <w:r>
        <w:rPr>
          <w:b/>
        </w:rPr>
        <w:t>Platební podmínky</w:t>
      </w:r>
    </w:p>
    <w:p w14:paraId="13709CA1" w14:textId="77777777" w:rsidR="000F69F3" w:rsidRPr="000F69F3" w:rsidRDefault="000F69F3" w:rsidP="00FF2C4A">
      <w:pPr>
        <w:jc w:val="both"/>
      </w:pPr>
      <w:r w:rsidRPr="000F69F3">
        <w:t>P</w:t>
      </w:r>
      <w:r w:rsidR="0031037B">
        <w:t>o</w:t>
      </w:r>
      <w:r w:rsidRPr="000F69F3">
        <w:t xml:space="preserve"> ukon</w:t>
      </w:r>
      <w:r w:rsidRPr="000F69F3">
        <w:rPr>
          <w:rFonts w:hint="eastAsia"/>
        </w:rPr>
        <w:t>č</w:t>
      </w:r>
      <w:r w:rsidRPr="000F69F3">
        <w:t>ení a p</w:t>
      </w:r>
      <w:r w:rsidRPr="000F69F3">
        <w:rPr>
          <w:rFonts w:hint="eastAsia"/>
        </w:rPr>
        <w:t>ř</w:t>
      </w:r>
      <w:r w:rsidRPr="000F69F3">
        <w:t xml:space="preserve">evzetí vystaví </w:t>
      </w:r>
      <w:r w:rsidR="00FF2C4A">
        <w:t>z</w:t>
      </w:r>
      <w:r w:rsidRPr="000F69F3">
        <w:t xml:space="preserve">hotovitel </w:t>
      </w:r>
      <w:r w:rsidR="00FF2C4A">
        <w:t xml:space="preserve">na základě oboustranně podepsaného předávacího protokolu </w:t>
      </w:r>
      <w:r w:rsidRPr="000F69F3">
        <w:t>kone</w:t>
      </w:r>
      <w:r w:rsidRPr="000F69F3">
        <w:rPr>
          <w:rFonts w:hint="eastAsia"/>
        </w:rPr>
        <w:t>č</w:t>
      </w:r>
      <w:r w:rsidRPr="000F69F3">
        <w:t xml:space="preserve">nou fakturu, kterou uhradí </w:t>
      </w:r>
      <w:r w:rsidR="00FF2C4A">
        <w:t>O</w:t>
      </w:r>
      <w:r w:rsidRPr="000F69F3">
        <w:t>bjednatel</w:t>
      </w:r>
      <w:r w:rsidR="00FF2C4A">
        <w:t xml:space="preserve"> </w:t>
      </w:r>
      <w:r w:rsidRPr="000F69F3">
        <w:t>p</w:t>
      </w:r>
      <w:r w:rsidRPr="000F69F3">
        <w:rPr>
          <w:rFonts w:hint="eastAsia"/>
        </w:rPr>
        <w:t>ř</w:t>
      </w:r>
      <w:r w:rsidRPr="000F69F3">
        <w:t>evodem do 21 dn</w:t>
      </w:r>
      <w:r w:rsidRPr="000F69F3">
        <w:rPr>
          <w:rFonts w:hint="eastAsia"/>
        </w:rPr>
        <w:t>ů</w:t>
      </w:r>
      <w:r w:rsidRPr="000F69F3">
        <w:t xml:space="preserve"> od p</w:t>
      </w:r>
      <w:r w:rsidRPr="000F69F3">
        <w:rPr>
          <w:rFonts w:hint="eastAsia"/>
        </w:rPr>
        <w:t>ř</w:t>
      </w:r>
      <w:r w:rsidRPr="000F69F3">
        <w:t>edání Zakázky.</w:t>
      </w:r>
    </w:p>
    <w:p w14:paraId="6235928B" w14:textId="77777777" w:rsidR="0031037B" w:rsidRDefault="0031037B" w:rsidP="00FF2C4A">
      <w:pPr>
        <w:jc w:val="both"/>
      </w:pPr>
    </w:p>
    <w:p w14:paraId="3C43D854" w14:textId="77777777" w:rsidR="0031037B" w:rsidRDefault="0031037B" w:rsidP="00FF2C4A">
      <w:pPr>
        <w:jc w:val="both"/>
      </w:pPr>
    </w:p>
    <w:p w14:paraId="11CEF5B2" w14:textId="77777777" w:rsidR="000F69F3" w:rsidRPr="0031037B" w:rsidRDefault="0031037B" w:rsidP="00FF2C4A">
      <w:pPr>
        <w:jc w:val="center"/>
        <w:rPr>
          <w:b/>
        </w:rPr>
      </w:pPr>
      <w:r>
        <w:rPr>
          <w:b/>
        </w:rPr>
        <w:t>I</w:t>
      </w:r>
      <w:r w:rsidR="000F69F3" w:rsidRPr="0031037B">
        <w:rPr>
          <w:b/>
        </w:rPr>
        <w:t>V. Doba pln</w:t>
      </w:r>
      <w:r w:rsidR="000F69F3" w:rsidRPr="0031037B">
        <w:rPr>
          <w:rFonts w:hint="eastAsia"/>
          <w:b/>
        </w:rPr>
        <w:t>ě</w:t>
      </w:r>
      <w:r>
        <w:rPr>
          <w:b/>
        </w:rPr>
        <w:t>ní</w:t>
      </w:r>
    </w:p>
    <w:p w14:paraId="4BB465B6" w14:textId="64DC9B3C" w:rsidR="000F69F3" w:rsidRPr="00800404" w:rsidRDefault="00FF2C4A" w:rsidP="00FF2C4A">
      <w:pPr>
        <w:spacing w:after="120"/>
        <w:jc w:val="both"/>
      </w:pPr>
      <w:r>
        <w:t xml:space="preserve">4.1. </w:t>
      </w:r>
      <w:r>
        <w:tab/>
      </w:r>
      <w:r w:rsidR="000F69F3" w:rsidRPr="000F69F3">
        <w:t xml:space="preserve">Termín </w:t>
      </w:r>
      <w:r w:rsidR="0031037B">
        <w:t>z</w:t>
      </w:r>
      <w:r w:rsidR="000F69F3" w:rsidRPr="000F69F3">
        <w:t>ahájení prac</w:t>
      </w:r>
      <w:r w:rsidR="0031037B">
        <w:t>í</w:t>
      </w:r>
      <w:r w:rsidR="000F69F3" w:rsidRPr="000F69F3">
        <w:t xml:space="preserve">: </w:t>
      </w:r>
      <w:r>
        <w:t xml:space="preserve"> </w:t>
      </w:r>
      <w:r w:rsidR="001E7414">
        <w:t>8.4.</w:t>
      </w:r>
      <w:r w:rsidR="002D6FC3">
        <w:t>2024</w:t>
      </w:r>
    </w:p>
    <w:p w14:paraId="62AECBDC" w14:textId="146C14A7" w:rsidR="000F69F3" w:rsidRPr="00800404" w:rsidRDefault="000F69F3" w:rsidP="00FF2C4A">
      <w:pPr>
        <w:spacing w:after="120"/>
        <w:ind w:firstLine="708"/>
        <w:jc w:val="both"/>
      </w:pPr>
      <w:r w:rsidRPr="00800404">
        <w:t>Termín ukon</w:t>
      </w:r>
      <w:r w:rsidRPr="00800404">
        <w:rPr>
          <w:rFonts w:hint="eastAsia"/>
        </w:rPr>
        <w:t>č</w:t>
      </w:r>
      <w:r w:rsidRPr="00800404">
        <w:t xml:space="preserve">ení prací: </w:t>
      </w:r>
      <w:r w:rsidR="001E7414">
        <w:t>30.4.</w:t>
      </w:r>
      <w:r w:rsidR="002D6FC3">
        <w:t>2024</w:t>
      </w:r>
    </w:p>
    <w:p w14:paraId="66CFA178" w14:textId="25632697" w:rsidR="0047672E" w:rsidRDefault="00FF2C4A" w:rsidP="00FF2C4A">
      <w:pPr>
        <w:spacing w:after="120"/>
        <w:jc w:val="both"/>
      </w:pPr>
      <w:r>
        <w:t>4.2.</w:t>
      </w:r>
      <w:r>
        <w:tab/>
        <w:t xml:space="preserve">S ohledem na provádění prací při provozu </w:t>
      </w:r>
      <w:r w:rsidR="0047672E">
        <w:t>oddělení pro</w:t>
      </w:r>
      <w:r w:rsidR="00DB6676">
        <w:t xml:space="preserve"> </w:t>
      </w:r>
      <w:r w:rsidR="001E7414">
        <w:t>autisty</w:t>
      </w:r>
      <w:r w:rsidR="0047672E">
        <w:t xml:space="preserve"> </w:t>
      </w:r>
      <w:r>
        <w:t>je Zhotovitel povinen</w:t>
      </w:r>
      <w:r w:rsidR="006E3A2C">
        <w:t xml:space="preserve"> </w:t>
      </w:r>
      <w:r w:rsidR="001E7414">
        <w:t xml:space="preserve">v harmonogramu prací rozdělit plnění na počet etap a </w:t>
      </w:r>
      <w:r w:rsidR="006E3A2C" w:rsidRPr="0047672E">
        <w:rPr>
          <w:b/>
          <w:bCs/>
        </w:rPr>
        <w:t>termíny jednotlivých etap prací</w:t>
      </w:r>
      <w:r w:rsidR="006E3A2C">
        <w:t xml:space="preserve"> </w:t>
      </w:r>
      <w:r>
        <w:t>konzultovat s dostatečným předstihem</w:t>
      </w:r>
      <w:r w:rsidR="006E3A2C">
        <w:t>, minimálně 2 dny,</w:t>
      </w:r>
      <w:r>
        <w:t xml:space="preserve"> s</w:t>
      </w:r>
      <w:r w:rsidR="006E3A2C">
        <w:t> </w:t>
      </w:r>
      <w:r>
        <w:t>Objednatelem</w:t>
      </w:r>
      <w:r w:rsidR="006E3A2C">
        <w:t xml:space="preserve"> telefonicky a e-mailem</w:t>
      </w:r>
      <w:r>
        <w:t xml:space="preserve">. </w:t>
      </w:r>
    </w:p>
    <w:p w14:paraId="46725DAC" w14:textId="77777777" w:rsidR="006E3A2C" w:rsidRDefault="009E2CCD" w:rsidP="00FF2C4A">
      <w:pPr>
        <w:spacing w:after="120"/>
        <w:jc w:val="both"/>
      </w:pPr>
      <w:r>
        <w:t>Z</w:t>
      </w:r>
      <w:r w:rsidR="006E3A2C">
        <w:t xml:space="preserve">a objednatele jsou kontaktními osobami: </w:t>
      </w:r>
    </w:p>
    <w:p w14:paraId="2C806A99" w14:textId="1810CA43" w:rsidR="009E2CCD" w:rsidRPr="006E3A2C" w:rsidRDefault="008615C7" w:rsidP="009E2CCD">
      <w:pPr>
        <w:spacing w:after="120"/>
        <w:ind w:firstLine="426"/>
        <w:rPr>
          <w:sz w:val="22"/>
        </w:rPr>
      </w:pPr>
      <w:r>
        <w:rPr>
          <w:b/>
          <w:sz w:val="22"/>
        </w:rPr>
        <w:t>xxxxxx</w:t>
      </w:r>
      <w:r w:rsidR="009E2CCD" w:rsidRPr="006E3A2C">
        <w:rPr>
          <w:sz w:val="22"/>
        </w:rPr>
        <w:t xml:space="preserve">, vedoucí služby, tel: </w:t>
      </w:r>
      <w:r>
        <w:rPr>
          <w:sz w:val="22"/>
        </w:rPr>
        <w:t>xxxxxxxx</w:t>
      </w:r>
      <w:r w:rsidR="009E2CCD" w:rsidRPr="006E3A2C">
        <w:rPr>
          <w:sz w:val="22"/>
        </w:rPr>
        <w:t xml:space="preserve">, </w:t>
      </w:r>
      <w:r>
        <w:rPr>
          <w:sz w:val="22"/>
        </w:rPr>
        <w:t>xxxxxxxxx</w:t>
      </w:r>
      <w:r w:rsidR="009E2CCD" w:rsidRPr="006E3A2C">
        <w:rPr>
          <w:sz w:val="22"/>
        </w:rPr>
        <w:t>@centrum83.cz</w:t>
      </w:r>
    </w:p>
    <w:p w14:paraId="558644A0" w14:textId="72C30AFB" w:rsidR="006E3A2C" w:rsidRPr="006E3A2C" w:rsidRDefault="008615C7" w:rsidP="006E3A2C">
      <w:pPr>
        <w:spacing w:after="120"/>
        <w:ind w:firstLine="426"/>
        <w:jc w:val="both"/>
        <w:rPr>
          <w:sz w:val="22"/>
        </w:rPr>
      </w:pPr>
      <w:r>
        <w:rPr>
          <w:b/>
          <w:sz w:val="22"/>
        </w:rPr>
        <w:t>xxxxxx</w:t>
      </w:r>
      <w:r w:rsidR="006E3A2C" w:rsidRPr="006E3A2C">
        <w:rPr>
          <w:sz w:val="22"/>
        </w:rPr>
        <w:t xml:space="preserve">, ředitelka, tel: </w:t>
      </w:r>
      <w:r>
        <w:rPr>
          <w:sz w:val="22"/>
        </w:rPr>
        <w:t>xxxxxxxxxx</w:t>
      </w:r>
      <w:r w:rsidR="006E3A2C" w:rsidRPr="006E3A2C">
        <w:rPr>
          <w:sz w:val="22"/>
        </w:rPr>
        <w:t xml:space="preserve">, </w:t>
      </w:r>
      <w:r>
        <w:rPr>
          <w:sz w:val="22"/>
        </w:rPr>
        <w:t>xxxxxxx</w:t>
      </w:r>
      <w:r w:rsidR="006E3A2C" w:rsidRPr="006E3A2C">
        <w:rPr>
          <w:sz w:val="22"/>
        </w:rPr>
        <w:t>@centrum83.cz</w:t>
      </w:r>
    </w:p>
    <w:p w14:paraId="1B038E30" w14:textId="77777777" w:rsidR="00FF2C4A" w:rsidRDefault="00FF2C4A" w:rsidP="006E3A2C">
      <w:pPr>
        <w:spacing w:after="120"/>
        <w:jc w:val="both"/>
      </w:pPr>
      <w:r>
        <w:t xml:space="preserve">Bez </w:t>
      </w:r>
      <w:r w:rsidR="006E3A2C">
        <w:t xml:space="preserve">předchozího </w:t>
      </w:r>
      <w:r>
        <w:t xml:space="preserve">schválení Objednatele není Zhotovitel oprávněn </w:t>
      </w:r>
      <w:r w:rsidR="006E3A2C">
        <w:t xml:space="preserve">započít </w:t>
      </w:r>
      <w:r>
        <w:t>provádě</w:t>
      </w:r>
      <w:r w:rsidR="006E3A2C">
        <w:t>ní</w:t>
      </w:r>
      <w:r>
        <w:t xml:space="preserve"> pr</w:t>
      </w:r>
      <w:r w:rsidR="006E3A2C">
        <w:t>ací</w:t>
      </w:r>
      <w:r>
        <w:t>.</w:t>
      </w:r>
    </w:p>
    <w:p w14:paraId="727275AA" w14:textId="77777777" w:rsidR="0031037B" w:rsidRDefault="0031037B" w:rsidP="00FF2C4A">
      <w:pPr>
        <w:jc w:val="both"/>
      </w:pPr>
    </w:p>
    <w:p w14:paraId="2C18FDBC" w14:textId="77777777" w:rsidR="0031037B" w:rsidRPr="0031037B" w:rsidRDefault="0031037B" w:rsidP="00FF2C4A">
      <w:pPr>
        <w:jc w:val="center"/>
        <w:rPr>
          <w:b/>
        </w:rPr>
      </w:pPr>
      <w:r w:rsidRPr="0031037B">
        <w:rPr>
          <w:b/>
        </w:rPr>
        <w:t>V</w:t>
      </w:r>
      <w:r>
        <w:rPr>
          <w:b/>
        </w:rPr>
        <w:t>.</w:t>
      </w:r>
      <w:r w:rsidRPr="0031037B">
        <w:rPr>
          <w:b/>
        </w:rPr>
        <w:t xml:space="preserve"> Podmínky </w:t>
      </w:r>
      <w:r>
        <w:rPr>
          <w:b/>
        </w:rPr>
        <w:t>p</w:t>
      </w:r>
      <w:r w:rsidRPr="0031037B">
        <w:rPr>
          <w:b/>
        </w:rPr>
        <w:t>ln</w:t>
      </w:r>
      <w:r w:rsidRPr="0031037B">
        <w:rPr>
          <w:rFonts w:hint="eastAsia"/>
          <w:b/>
        </w:rPr>
        <w:t>ě</w:t>
      </w:r>
      <w:r w:rsidRPr="0031037B">
        <w:rPr>
          <w:b/>
        </w:rPr>
        <w:t>ní dí</w:t>
      </w:r>
      <w:r>
        <w:rPr>
          <w:b/>
        </w:rPr>
        <w:t>la</w:t>
      </w:r>
    </w:p>
    <w:p w14:paraId="55CADC41" w14:textId="14FD76A6" w:rsidR="0031037B" w:rsidRDefault="00FF2C4A" w:rsidP="00FF2C4A">
      <w:pPr>
        <w:spacing w:after="120"/>
        <w:jc w:val="both"/>
      </w:pPr>
      <w:r>
        <w:t xml:space="preserve">5.1. </w:t>
      </w:r>
      <w:r>
        <w:tab/>
      </w:r>
      <w:r w:rsidR="0031037B" w:rsidRPr="0031037B">
        <w:t xml:space="preserve">Objednatel Zhotoviteli </w:t>
      </w:r>
      <w:r w:rsidR="0031037B">
        <w:t>umožní přístup do jednotl</w:t>
      </w:r>
      <w:r w:rsidR="009E2CCD">
        <w:t>ivých částí objektu</w:t>
      </w:r>
      <w:r w:rsidR="0031037B" w:rsidRPr="0031037B">
        <w:t xml:space="preserve">. </w:t>
      </w:r>
    </w:p>
    <w:p w14:paraId="627083FA" w14:textId="77777777" w:rsidR="0031037B" w:rsidRPr="0031037B" w:rsidRDefault="00FF2C4A" w:rsidP="00FF2C4A">
      <w:pPr>
        <w:jc w:val="both"/>
      </w:pPr>
      <w:r>
        <w:t xml:space="preserve">5.2. </w:t>
      </w:r>
      <w:r>
        <w:tab/>
      </w:r>
      <w:r w:rsidR="009E2CCD" w:rsidRPr="00C9247A">
        <w:t xml:space="preserve">Pokud </w:t>
      </w:r>
      <w:r w:rsidR="00694D18" w:rsidRPr="00C9247A">
        <w:t>rekonstrukce</w:t>
      </w:r>
      <w:r w:rsidR="009E2CCD" w:rsidRPr="00C9247A">
        <w:t xml:space="preserve"> vyžaduje specifické teplotní podmínky, </w:t>
      </w:r>
      <w:r w:rsidR="00694D18" w:rsidRPr="00C9247A">
        <w:t>O</w:t>
      </w:r>
      <w:r w:rsidR="0031037B" w:rsidRPr="00C9247A">
        <w:t xml:space="preserve">bjednatel v místnosti </w:t>
      </w:r>
      <w:r w:rsidR="009E2CCD" w:rsidRPr="00C9247A">
        <w:t>takové podmínky zajistí na základě informace Zhotovitele.</w:t>
      </w:r>
    </w:p>
    <w:p w14:paraId="1183E9E9" w14:textId="77777777" w:rsidR="0031037B" w:rsidRDefault="0031037B" w:rsidP="00FF2C4A">
      <w:pPr>
        <w:jc w:val="both"/>
      </w:pPr>
    </w:p>
    <w:p w14:paraId="0CB14C31" w14:textId="77777777" w:rsidR="0031037B" w:rsidRPr="0031037B" w:rsidRDefault="0031037B" w:rsidP="00FF2C4A">
      <w:pPr>
        <w:jc w:val="center"/>
        <w:rPr>
          <w:b/>
        </w:rPr>
      </w:pPr>
      <w:r w:rsidRPr="0031037B">
        <w:rPr>
          <w:b/>
        </w:rPr>
        <w:t>VI. Záru</w:t>
      </w:r>
      <w:r w:rsidRPr="0031037B">
        <w:rPr>
          <w:rFonts w:hint="eastAsia"/>
          <w:b/>
        </w:rPr>
        <w:t>č</w:t>
      </w:r>
      <w:r w:rsidRPr="0031037B">
        <w:rPr>
          <w:b/>
        </w:rPr>
        <w:t>ní do</w:t>
      </w:r>
      <w:r>
        <w:rPr>
          <w:b/>
        </w:rPr>
        <w:t>ba</w:t>
      </w:r>
    </w:p>
    <w:p w14:paraId="08C49E4A" w14:textId="77777777" w:rsidR="00642CB0" w:rsidRDefault="00FF2C4A" w:rsidP="00D90BCC">
      <w:pPr>
        <w:spacing w:after="120"/>
        <w:jc w:val="both"/>
      </w:pPr>
      <w:r>
        <w:t>6.1.</w:t>
      </w:r>
      <w:r>
        <w:tab/>
      </w:r>
      <w:r w:rsidR="0031037B" w:rsidRPr="0031037B">
        <w:t xml:space="preserve">Smluvní </w:t>
      </w:r>
      <w:r w:rsidR="00832678" w:rsidRPr="0031037B">
        <w:t>strany se dohodly na záru</w:t>
      </w:r>
      <w:r w:rsidR="0031037B" w:rsidRPr="0031037B">
        <w:rPr>
          <w:rFonts w:hint="eastAsia"/>
        </w:rPr>
        <w:t>č</w:t>
      </w:r>
      <w:r w:rsidR="0031037B" w:rsidRPr="0031037B">
        <w:t xml:space="preserve">ní </w:t>
      </w:r>
      <w:r w:rsidR="00832678" w:rsidRPr="0031037B">
        <w:t>dob</w:t>
      </w:r>
      <w:r w:rsidR="00832678" w:rsidRPr="0031037B">
        <w:rPr>
          <w:rFonts w:hint="eastAsia"/>
        </w:rPr>
        <w:t>ě</w:t>
      </w:r>
      <w:r w:rsidR="00D90BCC">
        <w:t xml:space="preserve"> </w:t>
      </w:r>
      <w:r w:rsidR="0031037B" w:rsidRPr="00642CB0">
        <w:rPr>
          <w:b/>
        </w:rPr>
        <w:t>24 m</w:t>
      </w:r>
      <w:r w:rsidR="0031037B" w:rsidRPr="00642CB0">
        <w:rPr>
          <w:rFonts w:hint="eastAsia"/>
          <w:b/>
        </w:rPr>
        <w:t>ě</w:t>
      </w:r>
      <w:r w:rsidR="0031037B" w:rsidRPr="00642CB0">
        <w:rPr>
          <w:b/>
        </w:rPr>
        <w:t>síc</w:t>
      </w:r>
      <w:r w:rsidR="0031037B" w:rsidRPr="00642CB0">
        <w:rPr>
          <w:rFonts w:hint="eastAsia"/>
          <w:b/>
        </w:rPr>
        <w:t>ů</w:t>
      </w:r>
      <w:r w:rsidR="00832678" w:rsidRPr="00642CB0">
        <w:rPr>
          <w:b/>
        </w:rPr>
        <w:t xml:space="preserve"> </w:t>
      </w:r>
      <w:r w:rsidR="00D90BCC" w:rsidRPr="00D90BCC">
        <w:t>od převzetí předmětu díla</w:t>
      </w:r>
      <w:r w:rsidR="00D90BCC">
        <w:t>, a to</w:t>
      </w:r>
      <w:r w:rsidR="00D90BCC" w:rsidRPr="00D90BCC">
        <w:t xml:space="preserve"> </w:t>
      </w:r>
      <w:r w:rsidR="00832678" w:rsidRPr="00642CB0">
        <w:t>n</w:t>
      </w:r>
      <w:r w:rsidR="0031037B" w:rsidRPr="00642CB0">
        <w:t xml:space="preserve">a materiál </w:t>
      </w:r>
      <w:r w:rsidR="00832678" w:rsidRPr="00642CB0">
        <w:t xml:space="preserve">i </w:t>
      </w:r>
      <w:r w:rsidR="009E2CCD">
        <w:t>práci</w:t>
      </w:r>
      <w:r w:rsidR="0031037B" w:rsidRPr="0031037B">
        <w:t>.</w:t>
      </w:r>
      <w:r w:rsidR="00642CB0">
        <w:t xml:space="preserve"> </w:t>
      </w:r>
    </w:p>
    <w:p w14:paraId="79F92FFB" w14:textId="77777777" w:rsidR="0031037B" w:rsidRPr="0031037B" w:rsidRDefault="00642CB0" w:rsidP="00D90BCC">
      <w:pPr>
        <w:spacing w:after="120"/>
        <w:jc w:val="both"/>
      </w:pPr>
      <w:r>
        <w:t>6.2.</w:t>
      </w:r>
      <w:r>
        <w:tab/>
        <w:t>V</w:t>
      </w:r>
      <w:r w:rsidR="0031037B" w:rsidRPr="0031037B">
        <w:t xml:space="preserve">ady </w:t>
      </w:r>
      <w:r w:rsidR="00832678">
        <w:t>z</w:t>
      </w:r>
      <w:r w:rsidR="0031037B" w:rsidRPr="0031037B">
        <w:t>p</w:t>
      </w:r>
      <w:r w:rsidR="0031037B" w:rsidRPr="0031037B">
        <w:rPr>
          <w:rFonts w:hint="eastAsia"/>
        </w:rPr>
        <w:t>ů</w:t>
      </w:r>
      <w:r w:rsidR="0031037B" w:rsidRPr="0031037B">
        <w:t xml:space="preserve">sobené na díle </w:t>
      </w:r>
      <w:r w:rsidR="009E2CCD">
        <w:t>Z</w:t>
      </w:r>
      <w:r w:rsidR="0031037B" w:rsidRPr="0031037B">
        <w:t xml:space="preserve">hotovitelem odstraní </w:t>
      </w:r>
      <w:r w:rsidR="009E2CCD">
        <w:t>Z</w:t>
      </w:r>
      <w:r w:rsidR="0031037B" w:rsidRPr="0031037B">
        <w:t xml:space="preserve">hotovitel na </w:t>
      </w:r>
      <w:r w:rsidR="00832678">
        <w:t>v</w:t>
      </w:r>
      <w:r w:rsidR="0031037B" w:rsidRPr="0031037B">
        <w:t>lastní náklady</w:t>
      </w:r>
    </w:p>
    <w:p w14:paraId="67B2ABBD" w14:textId="77777777" w:rsidR="0031037B" w:rsidRPr="0031037B" w:rsidRDefault="00642CB0" w:rsidP="00D90BCC">
      <w:pPr>
        <w:tabs>
          <w:tab w:val="left" w:pos="993"/>
        </w:tabs>
        <w:spacing w:after="120"/>
        <w:jc w:val="both"/>
      </w:pPr>
      <w:r>
        <w:t>6.3.     V</w:t>
      </w:r>
      <w:r w:rsidR="0031037B" w:rsidRPr="0031037B">
        <w:t>eškeré náklady na odstran</w:t>
      </w:r>
      <w:r w:rsidR="0031037B" w:rsidRPr="0031037B">
        <w:rPr>
          <w:rFonts w:hint="eastAsia"/>
        </w:rPr>
        <w:t>ě</w:t>
      </w:r>
      <w:r w:rsidR="0031037B" w:rsidRPr="0031037B">
        <w:t xml:space="preserve">ní vad, </w:t>
      </w:r>
      <w:r w:rsidR="00832678">
        <w:t>z</w:t>
      </w:r>
      <w:r w:rsidR="0031037B" w:rsidRPr="0031037B">
        <w:t>a které je odpov</w:t>
      </w:r>
      <w:r w:rsidR="0031037B" w:rsidRPr="0031037B">
        <w:rPr>
          <w:rFonts w:hint="eastAsia"/>
        </w:rPr>
        <w:t>ě</w:t>
      </w:r>
      <w:r w:rsidR="0031037B" w:rsidRPr="0031037B">
        <w:t xml:space="preserve">dný Zhotovitel, budou jím </w:t>
      </w:r>
      <w:r w:rsidR="00832678">
        <w:t>hrazeny</w:t>
      </w:r>
      <w:r w:rsidR="0031037B" w:rsidRPr="0031037B">
        <w:t>.</w:t>
      </w:r>
      <w:r>
        <w:br/>
      </w:r>
      <w:r w:rsidR="0031037B" w:rsidRPr="0031037B">
        <w:t>Zhotovitel je povinen odstranit reklamovanou vadu bezplatn</w:t>
      </w:r>
      <w:r w:rsidR="0031037B" w:rsidRPr="0031037B">
        <w:rPr>
          <w:rFonts w:hint="eastAsia"/>
        </w:rPr>
        <w:t>ě</w:t>
      </w:r>
      <w:r w:rsidR="0031037B" w:rsidRPr="0031037B">
        <w:t xml:space="preserve"> na </w:t>
      </w:r>
      <w:r w:rsidR="00832678">
        <w:t>s</w:t>
      </w:r>
      <w:r w:rsidR="0031037B" w:rsidRPr="0031037B">
        <w:t>vé náklady.</w:t>
      </w:r>
    </w:p>
    <w:p w14:paraId="4C735FBB" w14:textId="77777777" w:rsidR="0031037B" w:rsidRPr="0031037B" w:rsidRDefault="00642CB0" w:rsidP="00D90BCC">
      <w:pPr>
        <w:spacing w:after="120"/>
        <w:jc w:val="both"/>
      </w:pPr>
      <w:r>
        <w:t xml:space="preserve">6.4. </w:t>
      </w:r>
      <w:r>
        <w:tab/>
        <w:t>V</w:t>
      </w:r>
      <w:r w:rsidR="0031037B" w:rsidRPr="0031037B">
        <w:t xml:space="preserve"> p</w:t>
      </w:r>
      <w:r w:rsidR="0031037B" w:rsidRPr="0031037B">
        <w:rPr>
          <w:rFonts w:hint="eastAsia"/>
        </w:rPr>
        <w:t>ř</w:t>
      </w:r>
      <w:r w:rsidR="0031037B" w:rsidRPr="0031037B">
        <w:t>ípad</w:t>
      </w:r>
      <w:r w:rsidR="0031037B" w:rsidRPr="0031037B">
        <w:rPr>
          <w:rFonts w:hint="eastAsia"/>
        </w:rPr>
        <w:t>ě</w:t>
      </w:r>
      <w:r w:rsidR="0031037B" w:rsidRPr="0031037B">
        <w:t>, že Zhotovitel nebude reagovat na oprávn</w:t>
      </w:r>
      <w:r w:rsidR="0031037B" w:rsidRPr="0031037B">
        <w:rPr>
          <w:rFonts w:hint="eastAsia"/>
        </w:rPr>
        <w:t>ě</w:t>
      </w:r>
      <w:r w:rsidR="0031037B" w:rsidRPr="0031037B">
        <w:t xml:space="preserve">nou reklamaci a nebude </w:t>
      </w:r>
      <w:r w:rsidR="0031037B" w:rsidRPr="0031037B">
        <w:rPr>
          <w:rFonts w:hint="eastAsia"/>
        </w:rPr>
        <w:t>ř</w:t>
      </w:r>
      <w:r w:rsidR="0031037B" w:rsidRPr="0031037B">
        <w:t>ádn</w:t>
      </w:r>
      <w:r w:rsidR="0031037B" w:rsidRPr="0031037B">
        <w:rPr>
          <w:rFonts w:hint="eastAsia"/>
        </w:rPr>
        <w:t>ě</w:t>
      </w:r>
      <w:r>
        <w:t xml:space="preserve"> s</w:t>
      </w:r>
      <w:r w:rsidR="0031037B" w:rsidRPr="0031037B">
        <w:t>polupra</w:t>
      </w:r>
      <w:r w:rsidR="00832678">
        <w:t>co</w:t>
      </w:r>
      <w:r w:rsidR="0031037B" w:rsidRPr="0031037B">
        <w:t>vat p</w:t>
      </w:r>
      <w:r w:rsidR="0031037B" w:rsidRPr="0031037B">
        <w:rPr>
          <w:rFonts w:hint="eastAsia"/>
        </w:rPr>
        <w:t>ř</w:t>
      </w:r>
      <w:r w:rsidR="0031037B" w:rsidRPr="0031037B">
        <w:t>i odstran</w:t>
      </w:r>
      <w:r w:rsidR="0031037B" w:rsidRPr="0031037B">
        <w:rPr>
          <w:rFonts w:hint="eastAsia"/>
        </w:rPr>
        <w:t>ě</w:t>
      </w:r>
      <w:r w:rsidR="0031037B" w:rsidRPr="0031037B">
        <w:t>ní reklamovan</w:t>
      </w:r>
      <w:r w:rsidR="00832678">
        <w:t>é</w:t>
      </w:r>
      <w:r w:rsidR="0031037B" w:rsidRPr="0031037B">
        <w:t xml:space="preserve"> </w:t>
      </w:r>
      <w:r w:rsidR="00832678">
        <w:t>z</w:t>
      </w:r>
      <w:r w:rsidR="0031037B" w:rsidRPr="0031037B">
        <w:t>ávady, je objednatel oprávn</w:t>
      </w:r>
      <w:r w:rsidR="0031037B" w:rsidRPr="0031037B">
        <w:rPr>
          <w:rFonts w:hint="eastAsia"/>
        </w:rPr>
        <w:t>ě</w:t>
      </w:r>
      <w:r w:rsidR="0031037B" w:rsidRPr="0031037B">
        <w:t>n objednat opravu</w:t>
      </w:r>
      <w:r w:rsidR="00832678">
        <w:t xml:space="preserve"> </w:t>
      </w:r>
      <w:r w:rsidR="0031037B" w:rsidRPr="0031037B">
        <w:t>u jiné fir</w:t>
      </w:r>
      <w:r w:rsidR="00832678">
        <w:t>m</w:t>
      </w:r>
      <w:r w:rsidR="0031037B" w:rsidRPr="0031037B">
        <w:t>y a následn</w:t>
      </w:r>
      <w:r w:rsidR="0031037B" w:rsidRPr="0031037B">
        <w:rPr>
          <w:rFonts w:hint="eastAsia"/>
        </w:rPr>
        <w:t>ě</w:t>
      </w:r>
      <w:r w:rsidR="0031037B" w:rsidRPr="0031037B">
        <w:t xml:space="preserve"> veškeré náklady vyú</w:t>
      </w:r>
      <w:r w:rsidR="0031037B" w:rsidRPr="0031037B">
        <w:rPr>
          <w:rFonts w:hint="eastAsia"/>
        </w:rPr>
        <w:t>č</w:t>
      </w:r>
      <w:r w:rsidR="0031037B" w:rsidRPr="0031037B">
        <w:t>tovat Zhotoviteli.</w:t>
      </w:r>
    </w:p>
    <w:p w14:paraId="012C5C42" w14:textId="77777777" w:rsidR="00832678" w:rsidRDefault="00832678" w:rsidP="00FF2C4A">
      <w:pPr>
        <w:jc w:val="both"/>
      </w:pPr>
    </w:p>
    <w:p w14:paraId="1DDC02DB" w14:textId="77777777" w:rsidR="0031037B" w:rsidRPr="00832678" w:rsidRDefault="00832678" w:rsidP="00FF2C4A">
      <w:pPr>
        <w:jc w:val="center"/>
        <w:rPr>
          <w:b/>
        </w:rPr>
      </w:pPr>
      <w:r>
        <w:rPr>
          <w:b/>
        </w:rPr>
        <w:t>VII. Smluvní pokuty</w:t>
      </w:r>
    </w:p>
    <w:p w14:paraId="1C664BDA" w14:textId="77777777" w:rsidR="0031037B" w:rsidRPr="0031037B" w:rsidRDefault="0031037B" w:rsidP="00FF2C4A">
      <w:pPr>
        <w:jc w:val="both"/>
      </w:pPr>
      <w:r w:rsidRPr="0031037B">
        <w:t xml:space="preserve">Smluvní strany </w:t>
      </w:r>
      <w:r w:rsidR="00832678">
        <w:t>s</w:t>
      </w:r>
      <w:r w:rsidRPr="0031037B">
        <w:t>e dohodly na pokut</w:t>
      </w:r>
      <w:r w:rsidRPr="0031037B">
        <w:rPr>
          <w:rFonts w:hint="eastAsia"/>
        </w:rPr>
        <w:t>ě</w:t>
      </w:r>
      <w:r w:rsidRPr="0031037B">
        <w:t xml:space="preserve"> </w:t>
      </w:r>
      <w:r w:rsidR="00832678">
        <w:t>z</w:t>
      </w:r>
      <w:r w:rsidRPr="0031037B">
        <w:t>a nepln</w:t>
      </w:r>
      <w:r w:rsidRPr="0031037B">
        <w:rPr>
          <w:rFonts w:hint="eastAsia"/>
        </w:rPr>
        <w:t>ě</w:t>
      </w:r>
      <w:r w:rsidRPr="0031037B">
        <w:t>ní smlouvy:</w:t>
      </w:r>
    </w:p>
    <w:p w14:paraId="1B78A355" w14:textId="77777777" w:rsidR="00832678" w:rsidRDefault="0031037B" w:rsidP="00642CB0">
      <w:pPr>
        <w:numPr>
          <w:ilvl w:val="0"/>
          <w:numId w:val="37"/>
        </w:numPr>
        <w:ind w:left="709"/>
        <w:jc w:val="both"/>
      </w:pPr>
      <w:r w:rsidRPr="0031037B">
        <w:t>Za nedodržení dohodnut</w:t>
      </w:r>
      <w:r w:rsidR="00832678">
        <w:t>é</w:t>
      </w:r>
      <w:r w:rsidRPr="0031037B">
        <w:t xml:space="preserve">ho termínu </w:t>
      </w:r>
      <w:r w:rsidR="009E2CCD">
        <w:t xml:space="preserve">uhradí Zhotovitel Objednateli pokutu </w:t>
      </w:r>
      <w:r w:rsidRPr="0031037B">
        <w:t xml:space="preserve">ve </w:t>
      </w:r>
      <w:r w:rsidR="00832678">
        <w:t>v</w:t>
      </w:r>
      <w:r w:rsidRPr="0031037B">
        <w:t xml:space="preserve">ýši 0,05% </w:t>
      </w:r>
      <w:r w:rsidR="00832678">
        <w:t>z</w:t>
      </w:r>
      <w:r w:rsidRPr="0031037B">
        <w:t xml:space="preserve"> ceny díla bez DPH </w:t>
      </w:r>
      <w:r w:rsidR="00832678">
        <w:t>z</w:t>
      </w:r>
      <w:r w:rsidRPr="0031037B">
        <w:t>a každý den</w:t>
      </w:r>
      <w:r w:rsidR="00832678">
        <w:t xml:space="preserve"> p</w:t>
      </w:r>
      <w:r w:rsidRPr="0031037B">
        <w:t>rodlení</w:t>
      </w:r>
      <w:r w:rsidR="00832678">
        <w:t>.</w:t>
      </w:r>
    </w:p>
    <w:p w14:paraId="7E1EA763" w14:textId="77777777" w:rsidR="0031037B" w:rsidRPr="0031037B" w:rsidRDefault="0031037B" w:rsidP="00FF2C4A">
      <w:pPr>
        <w:numPr>
          <w:ilvl w:val="0"/>
          <w:numId w:val="36"/>
        </w:numPr>
        <w:jc w:val="both"/>
      </w:pPr>
      <w:r w:rsidRPr="0031037B">
        <w:t xml:space="preserve"> Za nedodržení termínu </w:t>
      </w:r>
      <w:r w:rsidR="00832678">
        <w:t>s</w:t>
      </w:r>
      <w:r w:rsidRPr="0031037B">
        <w:t xml:space="preserve">platnosti faktur </w:t>
      </w:r>
      <w:r w:rsidR="009E2CCD">
        <w:t xml:space="preserve">uhradí Objednatel Zhotoviteli pokutu </w:t>
      </w:r>
      <w:r w:rsidRPr="0031037B">
        <w:t xml:space="preserve">ve výši 0,05% </w:t>
      </w:r>
      <w:r w:rsidR="00832678">
        <w:t>z</w:t>
      </w:r>
      <w:r w:rsidRPr="0031037B">
        <w:t xml:space="preserve"> ceny díla bez DPH </w:t>
      </w:r>
      <w:r w:rsidR="00832678">
        <w:t>z</w:t>
      </w:r>
      <w:r w:rsidRPr="0031037B">
        <w:t>a každý den</w:t>
      </w:r>
      <w:r w:rsidR="00832678">
        <w:t xml:space="preserve"> </w:t>
      </w:r>
      <w:r w:rsidRPr="0031037B">
        <w:t>prodlení</w:t>
      </w:r>
      <w:r w:rsidR="00832678">
        <w:t>.</w:t>
      </w:r>
    </w:p>
    <w:p w14:paraId="79088FAA" w14:textId="77777777" w:rsidR="00832678" w:rsidRDefault="00832678" w:rsidP="00FF2C4A">
      <w:pPr>
        <w:jc w:val="both"/>
      </w:pPr>
    </w:p>
    <w:p w14:paraId="587C5761" w14:textId="77777777" w:rsidR="0031037B" w:rsidRPr="00832678" w:rsidRDefault="00832678" w:rsidP="00FF2C4A">
      <w:pPr>
        <w:jc w:val="center"/>
        <w:rPr>
          <w:b/>
        </w:rPr>
      </w:pPr>
      <w:r>
        <w:rPr>
          <w:b/>
        </w:rPr>
        <w:t>VIII</w:t>
      </w:r>
      <w:r w:rsidR="0031037B" w:rsidRPr="00832678">
        <w:rPr>
          <w:b/>
        </w:rPr>
        <w:t>. Ostatní uj</w:t>
      </w:r>
      <w:r>
        <w:rPr>
          <w:b/>
        </w:rPr>
        <w:t>ednání</w:t>
      </w:r>
    </w:p>
    <w:p w14:paraId="3531105C" w14:textId="77777777" w:rsidR="00832678" w:rsidRDefault="00832678" w:rsidP="00FF2C4A">
      <w:pPr>
        <w:jc w:val="both"/>
      </w:pPr>
      <w:r>
        <w:lastRenderedPageBreak/>
        <w:t xml:space="preserve">8.1. </w:t>
      </w:r>
      <w:r w:rsidR="00642CB0">
        <w:tab/>
      </w:r>
      <w:r w:rsidR="00D9755E">
        <w:t>Tato s</w:t>
      </w:r>
      <w:r w:rsidR="0031037B" w:rsidRPr="00832678">
        <w:t xml:space="preserve">mlouva je vyhotovena ve </w:t>
      </w:r>
      <w:r>
        <w:t>třech stejnopisech</w:t>
      </w:r>
      <w:r w:rsidR="0031037B" w:rsidRPr="0031037B">
        <w:t xml:space="preserve">, </w:t>
      </w:r>
      <w:r>
        <w:t>z</w:t>
      </w:r>
      <w:r w:rsidR="0031037B" w:rsidRPr="0031037B">
        <w:t xml:space="preserve"> nichž každ</w:t>
      </w:r>
      <w:r>
        <w:t>ý</w:t>
      </w:r>
      <w:r w:rsidR="0031037B" w:rsidRPr="0031037B">
        <w:t xml:space="preserve"> má stejnou platnost a platí jako</w:t>
      </w:r>
      <w:r w:rsidR="00D9755E">
        <w:t xml:space="preserve"> </w:t>
      </w:r>
      <w:r w:rsidR="0031037B" w:rsidRPr="0031037B">
        <w:t xml:space="preserve">originál. </w:t>
      </w:r>
      <w:r w:rsidR="00D9755E">
        <w:t>Objednatel obdrží dvě a Zhotovitel obdrží jedno vyhotovení.</w:t>
      </w:r>
      <w:r w:rsidR="00694D18">
        <w:t xml:space="preserve"> Pokud se smluvní strany dohodnou na podpisu smlouvy zaručeným elektronickým podpisem, obdrží každá ze smluvních stran jeden stejnopis.</w:t>
      </w:r>
    </w:p>
    <w:p w14:paraId="364D7762" w14:textId="77777777" w:rsidR="00642CB0" w:rsidRDefault="00832678" w:rsidP="00642CB0">
      <w:pPr>
        <w:tabs>
          <w:tab w:val="left" w:pos="567"/>
        </w:tabs>
        <w:spacing w:before="120" w:after="120" w:line="240" w:lineRule="atLeast"/>
        <w:ind w:right="57"/>
        <w:jc w:val="both"/>
      </w:pPr>
      <w:r>
        <w:t xml:space="preserve">8.2. </w:t>
      </w:r>
      <w:r w:rsidR="00642CB0">
        <w:tab/>
        <w:t xml:space="preserve">Zhotovitel tímto prohlašuje, že je seznámen s povinnostmi stanovenými § 147a zákona č. 137/2006 Sb. o veřejných zakázkách, ve znění pozdějších předpisů. Zhotovitel bere podpisem této smlouvy na vědomí, že Objednatel bude dále plnit povinnosti dle zákona č. 340/2015 Sb., o zvláštních podmínkách účinnosti některých smluv, uveřejňování těchto smluv a o registru smluv (zákon o registru smluv), ve znění pozdějších předpisů, pročež strany zároveň sjednávají, že žádné z ustanovení této Smlouvy neodpovídá svojí definicí označení obchodním tajemstvím. </w:t>
      </w:r>
    </w:p>
    <w:p w14:paraId="54E9BBE6" w14:textId="77777777" w:rsidR="00832678" w:rsidRDefault="00642CB0" w:rsidP="00FF2C4A">
      <w:pPr>
        <w:tabs>
          <w:tab w:val="left" w:pos="567"/>
        </w:tabs>
        <w:spacing w:before="120" w:after="120" w:line="240" w:lineRule="atLeast"/>
        <w:ind w:right="57"/>
        <w:jc w:val="both"/>
      </w:pPr>
      <w:r>
        <w:t xml:space="preserve">8.3. </w:t>
      </w:r>
      <w:r>
        <w:tab/>
      </w:r>
      <w:r w:rsidR="00D9755E">
        <w:tab/>
      </w:r>
      <w:r w:rsidR="0031037B" w:rsidRPr="0031037B">
        <w:t>Smlouva nabývá platnost</w:t>
      </w:r>
      <w:r w:rsidR="00D9755E">
        <w:t>i</w:t>
      </w:r>
      <w:r w:rsidR="0031037B" w:rsidRPr="0031037B">
        <w:t xml:space="preserve"> v den podepsání smlouvy ob</w:t>
      </w:r>
      <w:r w:rsidR="0031037B" w:rsidRPr="0031037B">
        <w:rPr>
          <w:rFonts w:hint="eastAsia"/>
        </w:rPr>
        <w:t>ě</w:t>
      </w:r>
      <w:r w:rsidR="0031037B" w:rsidRPr="0031037B">
        <w:t xml:space="preserve">ma </w:t>
      </w:r>
      <w:r w:rsidR="00832678">
        <w:t>s</w:t>
      </w:r>
      <w:r w:rsidR="0031037B" w:rsidRPr="0031037B">
        <w:t>tranami</w:t>
      </w:r>
      <w:r w:rsidR="00832678">
        <w:t xml:space="preserve"> a účinnosti dnem zveřejnění v Registru smluv, které provede Objednatel</w:t>
      </w:r>
      <w:r w:rsidR="0031037B" w:rsidRPr="0031037B">
        <w:t xml:space="preserve">. </w:t>
      </w:r>
    </w:p>
    <w:p w14:paraId="25DA4378" w14:textId="77777777" w:rsidR="0031037B" w:rsidRDefault="0031037B" w:rsidP="000F69F3">
      <w:pPr>
        <w:autoSpaceDE w:val="0"/>
        <w:autoSpaceDN w:val="0"/>
        <w:adjustRightInd w:val="0"/>
        <w:rPr>
          <w:rFonts w:ascii="GlyphLessFont" w:hAnsi="GlyphLessFont" w:cs="GlyphLessFont"/>
          <w:sz w:val="22"/>
          <w:szCs w:val="22"/>
        </w:rPr>
      </w:pPr>
    </w:p>
    <w:p w14:paraId="415B0F10" w14:textId="77777777" w:rsidR="00497D37" w:rsidRDefault="00497D37" w:rsidP="006D1814">
      <w:pPr>
        <w:tabs>
          <w:tab w:val="left" w:pos="4680"/>
        </w:tabs>
        <w:jc w:val="both"/>
        <w:rPr>
          <w:rFonts w:ascii="GlyphLessFont" w:hAnsi="GlyphLessFont" w:cs="GlyphLessFont"/>
          <w:sz w:val="20"/>
          <w:szCs w:val="20"/>
        </w:rPr>
      </w:pPr>
    </w:p>
    <w:p w14:paraId="5D5DA2B1" w14:textId="77777777" w:rsidR="000F69F3" w:rsidRDefault="000F69F3" w:rsidP="006D1814">
      <w:pPr>
        <w:tabs>
          <w:tab w:val="left" w:pos="4680"/>
        </w:tabs>
        <w:jc w:val="both"/>
      </w:pPr>
    </w:p>
    <w:p w14:paraId="6C373DE2" w14:textId="77777777" w:rsidR="00D9755E" w:rsidRDefault="00D9755E" w:rsidP="006D1814">
      <w:pPr>
        <w:tabs>
          <w:tab w:val="left" w:pos="4680"/>
        </w:tabs>
        <w:jc w:val="both"/>
      </w:pPr>
    </w:p>
    <w:p w14:paraId="1E4E0249" w14:textId="77777777" w:rsidR="00642CB0" w:rsidRDefault="00642CB0" w:rsidP="006D1814">
      <w:pPr>
        <w:tabs>
          <w:tab w:val="left" w:pos="4680"/>
        </w:tabs>
        <w:jc w:val="both"/>
      </w:pPr>
    </w:p>
    <w:p w14:paraId="31BA75AC" w14:textId="77777777" w:rsidR="00642CB0" w:rsidRDefault="00642CB0" w:rsidP="006D1814">
      <w:pPr>
        <w:tabs>
          <w:tab w:val="left" w:pos="4680"/>
        </w:tabs>
        <w:jc w:val="both"/>
      </w:pPr>
    </w:p>
    <w:p w14:paraId="59412871" w14:textId="77777777" w:rsidR="00642CB0" w:rsidRDefault="00642CB0" w:rsidP="006D1814">
      <w:pPr>
        <w:tabs>
          <w:tab w:val="left" w:pos="4680"/>
        </w:tabs>
        <w:jc w:val="both"/>
      </w:pPr>
    </w:p>
    <w:p w14:paraId="33B9528A" w14:textId="77777777" w:rsidR="00642CB0" w:rsidRDefault="00642CB0" w:rsidP="006D1814">
      <w:pPr>
        <w:tabs>
          <w:tab w:val="left" w:pos="4680"/>
        </w:tabs>
        <w:jc w:val="both"/>
      </w:pPr>
    </w:p>
    <w:p w14:paraId="67A049A7" w14:textId="77777777" w:rsidR="00642CB0" w:rsidRPr="00C83A0C" w:rsidRDefault="00642CB0" w:rsidP="00642CB0">
      <w:pPr>
        <w:tabs>
          <w:tab w:val="left" w:pos="4680"/>
        </w:tabs>
        <w:jc w:val="both"/>
      </w:pPr>
      <w:r w:rsidRPr="00C83A0C">
        <w:t>V</w:t>
      </w:r>
      <w:r>
        <w:t xml:space="preserve"> Mladé Boleslavi</w:t>
      </w:r>
      <w:r w:rsidRPr="00C83A0C">
        <w:t xml:space="preserve"> dne:</w:t>
      </w:r>
      <w:r>
        <w:t xml:space="preserve"> </w:t>
      </w:r>
      <w:r w:rsidR="00694D18">
        <w:t>………….</w:t>
      </w:r>
      <w:r w:rsidRPr="00C83A0C">
        <w:tab/>
      </w:r>
      <w:r>
        <w:t xml:space="preserve">    </w:t>
      </w:r>
    </w:p>
    <w:p w14:paraId="0B367D7D" w14:textId="77777777" w:rsidR="00642CB0" w:rsidRPr="00C83A0C" w:rsidRDefault="00642CB0" w:rsidP="00642CB0">
      <w:pPr>
        <w:tabs>
          <w:tab w:val="left" w:pos="4680"/>
        </w:tabs>
        <w:jc w:val="both"/>
      </w:pPr>
    </w:p>
    <w:p w14:paraId="4478D484" w14:textId="77777777" w:rsidR="00642CB0" w:rsidRPr="00C83A0C" w:rsidRDefault="00642CB0" w:rsidP="00642CB0">
      <w:pPr>
        <w:tabs>
          <w:tab w:val="left" w:pos="4680"/>
        </w:tabs>
        <w:jc w:val="both"/>
      </w:pPr>
      <w:r w:rsidRPr="00C83A0C">
        <w:t>Za Objednatele</w:t>
      </w:r>
      <w:r w:rsidRPr="00C83A0C">
        <w:tab/>
      </w:r>
      <w:r>
        <w:tab/>
      </w:r>
      <w:r>
        <w:tab/>
        <w:t xml:space="preserve">   </w:t>
      </w:r>
      <w:r w:rsidRPr="00C83A0C">
        <w:t>Za Zhotovitele</w:t>
      </w:r>
    </w:p>
    <w:p w14:paraId="6A7D96F4" w14:textId="77777777" w:rsidR="00642CB0" w:rsidRDefault="00642CB0" w:rsidP="00642CB0">
      <w:pPr>
        <w:tabs>
          <w:tab w:val="left" w:pos="4680"/>
        </w:tabs>
        <w:jc w:val="both"/>
      </w:pPr>
    </w:p>
    <w:p w14:paraId="6F150806" w14:textId="77777777" w:rsidR="00642CB0" w:rsidRDefault="00642CB0" w:rsidP="00642CB0">
      <w:pPr>
        <w:tabs>
          <w:tab w:val="left" w:pos="4680"/>
        </w:tabs>
        <w:jc w:val="both"/>
      </w:pPr>
    </w:p>
    <w:p w14:paraId="14E1B1EA" w14:textId="77777777" w:rsidR="00642CB0" w:rsidRDefault="00642CB0" w:rsidP="00642CB0">
      <w:pPr>
        <w:tabs>
          <w:tab w:val="left" w:pos="4680"/>
        </w:tabs>
        <w:jc w:val="both"/>
      </w:pPr>
    </w:p>
    <w:p w14:paraId="3173087E" w14:textId="77777777" w:rsidR="00A23277" w:rsidRDefault="00A23277" w:rsidP="00642CB0">
      <w:pPr>
        <w:tabs>
          <w:tab w:val="left" w:pos="4680"/>
        </w:tabs>
        <w:jc w:val="both"/>
      </w:pPr>
    </w:p>
    <w:p w14:paraId="2519A33D" w14:textId="77777777" w:rsidR="00A23277" w:rsidRDefault="00A23277" w:rsidP="00642CB0">
      <w:pPr>
        <w:tabs>
          <w:tab w:val="left" w:pos="4680"/>
        </w:tabs>
        <w:jc w:val="both"/>
      </w:pPr>
    </w:p>
    <w:p w14:paraId="6398305A" w14:textId="77777777" w:rsidR="00A23277" w:rsidRDefault="00A23277" w:rsidP="00642CB0">
      <w:pPr>
        <w:tabs>
          <w:tab w:val="left" w:pos="4680"/>
        </w:tabs>
        <w:jc w:val="both"/>
      </w:pPr>
    </w:p>
    <w:p w14:paraId="6083DAB0" w14:textId="77777777" w:rsidR="00642CB0" w:rsidRPr="00C83A0C" w:rsidRDefault="00642CB0" w:rsidP="00642CB0">
      <w:pPr>
        <w:tabs>
          <w:tab w:val="left" w:pos="4680"/>
        </w:tabs>
        <w:jc w:val="both"/>
      </w:pPr>
    </w:p>
    <w:p w14:paraId="3D6984A7" w14:textId="77777777" w:rsidR="00642CB0" w:rsidRDefault="00642CB0" w:rsidP="00642CB0">
      <w:pPr>
        <w:tabs>
          <w:tab w:val="left" w:pos="4680"/>
        </w:tabs>
        <w:jc w:val="both"/>
      </w:pPr>
      <w:r w:rsidRPr="00C83A0C">
        <w:t>………………………………..</w:t>
      </w:r>
      <w:r w:rsidRPr="00C83A0C">
        <w:tab/>
      </w:r>
      <w:r>
        <w:tab/>
      </w:r>
      <w:r w:rsidRPr="00C83A0C">
        <w:t>…………………………………</w:t>
      </w:r>
      <w:r>
        <w:tab/>
      </w:r>
    </w:p>
    <w:p w14:paraId="1412D808" w14:textId="6959BCDC" w:rsidR="00642CB0" w:rsidRDefault="00642CB0" w:rsidP="00642CB0">
      <w:pPr>
        <w:tabs>
          <w:tab w:val="left" w:pos="4680"/>
        </w:tabs>
        <w:jc w:val="both"/>
      </w:pPr>
      <w:r>
        <w:t>Mgr. Luďka Jiránková, ředitelka</w:t>
      </w:r>
      <w:r w:rsidR="00A23277">
        <w:t xml:space="preserve"> Centra 83</w:t>
      </w:r>
      <w:r>
        <w:tab/>
      </w:r>
      <w:r>
        <w:tab/>
        <w:t xml:space="preserve"> </w:t>
      </w:r>
      <w:r w:rsidR="007A72F3">
        <w:t>Martin Hajzler</w:t>
      </w:r>
      <w:r w:rsidR="00A23277">
        <w:t>, jednatel EMH stavební</w:t>
      </w:r>
      <w:r w:rsidR="008741FF">
        <w:t xml:space="preserve"> </w:t>
      </w:r>
      <w:r w:rsidR="00A23277">
        <w:t>s.r.o</w:t>
      </w:r>
    </w:p>
    <w:p w14:paraId="31F66AD2" w14:textId="77777777" w:rsidR="00642CB0" w:rsidRDefault="00642CB0" w:rsidP="006D1814">
      <w:pPr>
        <w:tabs>
          <w:tab w:val="left" w:pos="4680"/>
        </w:tabs>
        <w:jc w:val="both"/>
      </w:pPr>
    </w:p>
    <w:p w14:paraId="556CD1CE" w14:textId="77777777" w:rsidR="00642CB0" w:rsidRDefault="00642CB0" w:rsidP="006D1814">
      <w:pPr>
        <w:tabs>
          <w:tab w:val="left" w:pos="4680"/>
        </w:tabs>
        <w:jc w:val="both"/>
      </w:pPr>
    </w:p>
    <w:p w14:paraId="4AB9ABAB" w14:textId="77777777" w:rsidR="00642CB0" w:rsidRDefault="00642CB0" w:rsidP="006D1814">
      <w:pPr>
        <w:tabs>
          <w:tab w:val="left" w:pos="4680"/>
        </w:tabs>
        <w:jc w:val="both"/>
      </w:pPr>
    </w:p>
    <w:p w14:paraId="4FFBA52C" w14:textId="77777777" w:rsidR="00642CB0" w:rsidRDefault="00642CB0" w:rsidP="006D1814">
      <w:pPr>
        <w:tabs>
          <w:tab w:val="left" w:pos="4680"/>
        </w:tabs>
        <w:jc w:val="both"/>
      </w:pPr>
    </w:p>
    <w:p w14:paraId="03FC71F7" w14:textId="77777777" w:rsidR="00642CB0" w:rsidRDefault="00642CB0" w:rsidP="006D1814">
      <w:pPr>
        <w:tabs>
          <w:tab w:val="left" w:pos="4680"/>
        </w:tabs>
        <w:jc w:val="both"/>
      </w:pPr>
    </w:p>
    <w:p w14:paraId="06ACB034" w14:textId="77777777" w:rsidR="00642CB0" w:rsidRDefault="00642CB0" w:rsidP="006D1814">
      <w:pPr>
        <w:tabs>
          <w:tab w:val="left" w:pos="4680"/>
        </w:tabs>
        <w:jc w:val="both"/>
      </w:pPr>
    </w:p>
    <w:p w14:paraId="29F07975" w14:textId="77777777" w:rsidR="00642CB0" w:rsidRDefault="00642CB0" w:rsidP="006D1814">
      <w:pPr>
        <w:tabs>
          <w:tab w:val="left" w:pos="4680"/>
        </w:tabs>
        <w:jc w:val="both"/>
      </w:pPr>
    </w:p>
    <w:p w14:paraId="09704AAF" w14:textId="77777777" w:rsidR="00642CB0" w:rsidRDefault="00642CB0" w:rsidP="006D1814">
      <w:pPr>
        <w:tabs>
          <w:tab w:val="left" w:pos="4680"/>
        </w:tabs>
        <w:jc w:val="both"/>
      </w:pPr>
    </w:p>
    <w:p w14:paraId="33EDD27F" w14:textId="77777777" w:rsidR="00642CB0" w:rsidRDefault="00642CB0" w:rsidP="006D1814">
      <w:pPr>
        <w:tabs>
          <w:tab w:val="left" w:pos="4680"/>
        </w:tabs>
        <w:jc w:val="both"/>
      </w:pPr>
    </w:p>
    <w:p w14:paraId="45B13172" w14:textId="77777777" w:rsidR="00642CB0" w:rsidRDefault="00642CB0" w:rsidP="006D1814">
      <w:pPr>
        <w:tabs>
          <w:tab w:val="left" w:pos="4680"/>
        </w:tabs>
        <w:jc w:val="both"/>
      </w:pPr>
    </w:p>
    <w:p w14:paraId="39C2BE0D" w14:textId="77777777" w:rsidR="00642CB0" w:rsidRDefault="00642CB0" w:rsidP="006D1814">
      <w:pPr>
        <w:tabs>
          <w:tab w:val="left" w:pos="4680"/>
        </w:tabs>
        <w:jc w:val="both"/>
      </w:pPr>
    </w:p>
    <w:p w14:paraId="7F01D82E" w14:textId="77777777" w:rsidR="00642CB0" w:rsidRDefault="00642CB0" w:rsidP="006D1814">
      <w:pPr>
        <w:tabs>
          <w:tab w:val="left" w:pos="4680"/>
        </w:tabs>
        <w:jc w:val="both"/>
      </w:pPr>
    </w:p>
    <w:p w14:paraId="489AD241" w14:textId="2732AEDA" w:rsidR="00547B40" w:rsidRDefault="008C7E50" w:rsidP="006D1814">
      <w:pPr>
        <w:tabs>
          <w:tab w:val="left" w:pos="4680"/>
        </w:tabs>
        <w:jc w:val="both"/>
      </w:pPr>
      <w:r>
        <w:t xml:space="preserve">Příloha č. 1 – </w:t>
      </w:r>
      <w:r w:rsidR="009B600F">
        <w:t>krycí list prací</w:t>
      </w:r>
    </w:p>
    <w:p w14:paraId="7680EBAD" w14:textId="5A68C1A1" w:rsidR="00547B40" w:rsidRDefault="00547B40" w:rsidP="00547B40">
      <w:pPr>
        <w:tabs>
          <w:tab w:val="left" w:pos="4680"/>
        </w:tabs>
        <w:jc w:val="both"/>
      </w:pPr>
      <w:r w:rsidRPr="00800404">
        <w:t xml:space="preserve">Příloha č. 2 – </w:t>
      </w:r>
      <w:r w:rsidR="001C5D63">
        <w:t>popis</w:t>
      </w:r>
      <w:r w:rsidRPr="00800404">
        <w:t xml:space="preserve"> prací</w:t>
      </w:r>
    </w:p>
    <w:p w14:paraId="0021E254" w14:textId="315C38D9" w:rsidR="00097A85" w:rsidRDefault="00097A85" w:rsidP="00547B40">
      <w:pPr>
        <w:tabs>
          <w:tab w:val="left" w:pos="4680"/>
        </w:tabs>
        <w:jc w:val="both"/>
      </w:pPr>
    </w:p>
    <w:p w14:paraId="622908B4" w14:textId="77777777" w:rsidR="009B600F" w:rsidRDefault="009B600F">
      <w:pPr>
        <w:sectPr w:rsidR="009B600F" w:rsidSect="00154E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3" w:bottom="1417" w:left="1134" w:header="708" w:footer="708" w:gutter="0"/>
          <w:cols w:space="708"/>
          <w:docGrid w:linePitch="360"/>
        </w:sectPr>
      </w:pPr>
      <w:r>
        <w:br w:type="page"/>
      </w:r>
    </w:p>
    <w:p w14:paraId="6E42AFCB" w14:textId="5B3FC545" w:rsidR="00097A85" w:rsidRDefault="009B600F" w:rsidP="00547B40">
      <w:pPr>
        <w:tabs>
          <w:tab w:val="left" w:pos="468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3120"/>
        <w:gridCol w:w="691"/>
        <w:gridCol w:w="967"/>
        <w:gridCol w:w="1420"/>
        <w:gridCol w:w="1458"/>
      </w:tblGrid>
      <w:tr w:rsidR="009B600F" w:rsidRPr="009B600F" w14:paraId="4543CA95" w14:textId="77777777" w:rsidTr="009B600F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B5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804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ED9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2C4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BA2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92B3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D0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182A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4CE9B066" w14:textId="77777777" w:rsidTr="009B600F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DB9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FE38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9B600F">
              <w:rPr>
                <w:rFonts w:ascii="Arial CE" w:hAnsi="Arial CE" w:cs="Arial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648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D2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DB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4E3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32A582D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29F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50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A0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08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FC4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1E3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02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718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723D018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8F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5F85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D0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79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25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045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E4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8093B63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90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2E7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B4C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Centrum 83 oprava soc. zařízení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F1E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280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2749AD6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158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268B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882D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EC7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052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595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573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32B94B9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C15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EA8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1B20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9B600F">
              <w:rPr>
                <w:rFonts w:ascii="Arial CE" w:hAnsi="Arial CE" w:cs="Arial"/>
                <w:b/>
                <w:bCs/>
                <w:sz w:val="22"/>
                <w:szCs w:val="22"/>
              </w:rPr>
              <w:t>01 - Oprava soc. zařízení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6050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8DB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D395B35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336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F69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DD5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2E5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BFD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F3A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FEE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7DF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33D3C53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C33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E3D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591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B03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CD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6A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666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6B93D054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38F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E68D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823E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841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566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E675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162E" w14:textId="72241392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>2</w:t>
            </w:r>
            <w:r>
              <w:rPr>
                <w:rFonts w:ascii="Arial CE" w:hAnsi="Arial CE" w:cs="Arial"/>
                <w:sz w:val="20"/>
                <w:szCs w:val="20"/>
              </w:rPr>
              <w:t>2</w:t>
            </w:r>
            <w:r w:rsidRPr="009B600F">
              <w:rPr>
                <w:rFonts w:ascii="Arial CE" w:hAnsi="Arial CE" w:cs="Arial"/>
                <w:sz w:val="20"/>
                <w:szCs w:val="20"/>
              </w:rPr>
              <w:t xml:space="preserve">. </w:t>
            </w:r>
            <w:r>
              <w:rPr>
                <w:rFonts w:ascii="Arial CE" w:hAnsi="Arial CE" w:cs="Arial"/>
                <w:sz w:val="20"/>
                <w:szCs w:val="20"/>
              </w:rPr>
              <w:t>2</w:t>
            </w:r>
            <w:r w:rsidRPr="009B600F">
              <w:rPr>
                <w:rFonts w:ascii="Arial CE" w:hAnsi="Arial CE" w:cs="Arial"/>
                <w:sz w:val="20"/>
                <w:szCs w:val="20"/>
              </w:rPr>
              <w:t>. 2024</w:t>
            </w:r>
          </w:p>
        </w:tc>
      </w:tr>
      <w:tr w:rsidR="009B600F" w:rsidRPr="009B600F" w14:paraId="66CE6BE1" w14:textId="77777777" w:rsidTr="009B600F">
        <w:trPr>
          <w:trHeight w:val="2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1CC1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E3D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87A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60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F4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D98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017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CC0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3AE8452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854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0BBE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5EE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867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F55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003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7155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290E2A87" w14:textId="77777777" w:rsidTr="009B600F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31B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A02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E93C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804E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248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049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3C9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47B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07A3F1DE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31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0FE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6B2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C87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11C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5CE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FBB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77F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D7595F3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73A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2C6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279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D5F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D8D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CE6E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246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53217909" w14:textId="77777777" w:rsidTr="009B600F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56A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3A8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429B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0DE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F9DE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0C1F9CE5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41B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9F9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2D7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097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09C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08E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67C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F6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DBAF10E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B4F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3A6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5E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227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4B5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CFB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1B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478D0882" w14:textId="77777777" w:rsidTr="009B600F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527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A74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E352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B827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714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AB1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E28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1ACD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75FAD1EE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3B7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299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5C8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20A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55E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5CA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556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F98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09BE0C9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924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2FD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3B18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DD5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03D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0F4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00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313985B0" w14:textId="77777777" w:rsidTr="009B600F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27A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69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FB72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2AE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A4E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13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504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90F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</w:tr>
      <w:tr w:rsidR="009B600F" w:rsidRPr="009B600F" w14:paraId="0F2A3475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73A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8DE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9DE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9AD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B7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D14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15B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34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A3BAB5B" w14:textId="77777777" w:rsidTr="009B600F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1FA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325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506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B2B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0A2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E45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A31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AA7CAEC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A18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2E8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C84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764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38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8C3DF5B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6D4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9A8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32E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EBA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A1A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A06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DC5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EDE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F10F1FA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8C7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568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418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0D29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9976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2D3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FA8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206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7DCAB23B" w14:textId="77777777" w:rsidTr="009B600F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F1BE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CB68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9B600F">
              <w:rPr>
                <w:rFonts w:ascii="Arial CE" w:hAnsi="Arial CE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3642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8E5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9B8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9B2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E13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  <w:color w:val="960000"/>
              </w:rPr>
            </w:pPr>
            <w:r w:rsidRPr="009B600F">
              <w:rPr>
                <w:rFonts w:ascii="Arial CE" w:hAnsi="Arial CE" w:cs="Arial"/>
                <w:b/>
                <w:bCs/>
                <w:color w:val="960000"/>
              </w:rPr>
              <w:t>86 873,59</w:t>
            </w:r>
          </w:p>
        </w:tc>
      </w:tr>
      <w:tr w:rsidR="009B600F" w:rsidRPr="009B600F" w14:paraId="29BEDCFA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6FC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  <w:color w:val="960000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FAB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1ABF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F56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D028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508C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BF4F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93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47618480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3611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FC7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8C3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E10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B3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9B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372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DD0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Výše daně</w:t>
            </w:r>
          </w:p>
        </w:tc>
      </w:tr>
      <w:tr w:rsidR="009B600F" w:rsidRPr="009B600F" w14:paraId="2BC525AC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017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DE7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08C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861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001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37A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957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EE9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0,00</w:t>
            </w:r>
          </w:p>
        </w:tc>
      </w:tr>
      <w:tr w:rsidR="009B600F" w:rsidRPr="009B600F" w14:paraId="035D3FB6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F2E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635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E6E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37E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86 873,59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48A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D6D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6AA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12,00%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F77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10 424,83</w:t>
            </w:r>
          </w:p>
        </w:tc>
      </w:tr>
      <w:tr w:rsidR="009B600F" w:rsidRPr="009B600F" w14:paraId="3B924262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C93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066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D68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260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AA3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1CF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AB1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3AC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E3AE6CA" w14:textId="77777777" w:rsidTr="009B600F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5096BC3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5780098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</w:rPr>
            </w:pPr>
            <w:r w:rsidRPr="009B600F">
              <w:rPr>
                <w:rFonts w:ascii="Arial CE" w:hAnsi="Arial CE" w:cs="Arial"/>
                <w:b/>
                <w:bCs/>
              </w:rPr>
              <w:t>Cena s DPH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7BB784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E02D47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9B600F">
              <w:rPr>
                <w:rFonts w:ascii="Arial CE" w:hAnsi="Arial CE" w:cs="Arial"/>
                <w:b/>
                <w:bCs/>
              </w:rPr>
              <w:t>v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D9E102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9B600F">
              <w:rPr>
                <w:rFonts w:ascii="Arial CE" w:hAnsi="Arial CE" w:cs="Arial"/>
                <w:b/>
                <w:bCs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3DDAA96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9E62C3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9B600F">
              <w:rPr>
                <w:rFonts w:ascii="Arial CE" w:hAnsi="Arial CE" w:cs="Arial"/>
                <w:b/>
                <w:bCs/>
              </w:rPr>
              <w:t>97 298,42</w:t>
            </w:r>
          </w:p>
        </w:tc>
      </w:tr>
      <w:tr w:rsidR="009B600F" w:rsidRPr="009B600F" w14:paraId="4F3EA87E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9EA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E7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64D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5E6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73A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7AE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A4D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EEF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2A04672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2E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CDD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1F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2A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14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AEC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66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73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D295158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51D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BF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E2A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F6C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B7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ECC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AD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BC3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20BE14B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E0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A874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5DE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591D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5A1E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0DA9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201CD0E8" w14:textId="77777777" w:rsidTr="009B600F">
        <w:trPr>
          <w:trHeight w:val="8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46D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5E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72B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DE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769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0A4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0F4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B7B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F8D8C9A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D9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98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C6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1D6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27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96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72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EF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D6A1A7F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5A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86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85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1D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98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D7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8E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20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517501A" w14:textId="77777777" w:rsidTr="009B600F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1F9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D429E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7EC9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1C31E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3249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906FA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Razítko</w:t>
            </w:r>
          </w:p>
        </w:tc>
      </w:tr>
      <w:tr w:rsidR="009B600F" w:rsidRPr="009B600F" w14:paraId="1D2FC731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BC6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5C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5B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5D0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72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050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BFA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54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18AD9CB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5BA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A2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DC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19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23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CA0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BC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98E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3CB26D1C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0E9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D2D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FC2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01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21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E8D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682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20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37997253" w14:textId="77777777" w:rsidTr="009B600F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93E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D340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0428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5E6E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b/>
                <w:bCs/>
                <w:color w:val="464646"/>
                <w:sz w:val="20"/>
                <w:szCs w:val="20"/>
              </w:rPr>
              <w:t>Zhotovitel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6B04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561C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0F35F7FD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13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696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2B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CA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497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85A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54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78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210ED38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378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6A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B3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CE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6C5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C6A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96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37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21F811B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4C0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2B0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21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94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0B1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E7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E4D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FB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BF2C11A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CBC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DC3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5D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F19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56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B31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30F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1E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3739DAFA" w14:textId="77777777" w:rsidTr="009B600F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BEE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6E0E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E420E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8C18B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5BCA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318C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Razítko</w:t>
            </w:r>
          </w:p>
        </w:tc>
      </w:tr>
      <w:tr w:rsidR="009B600F" w:rsidRPr="009B600F" w14:paraId="3D5DFE94" w14:textId="77777777" w:rsidTr="009B600F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927AC1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7C1CA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4D52A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28E9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41024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5C092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D7C90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6E8C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2E5FE700" w14:textId="77777777" w:rsidR="009B600F" w:rsidRDefault="009B600F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3120"/>
        <w:gridCol w:w="531"/>
        <w:gridCol w:w="160"/>
        <w:gridCol w:w="967"/>
        <w:gridCol w:w="1420"/>
        <w:gridCol w:w="1458"/>
      </w:tblGrid>
      <w:tr w:rsidR="009B600F" w:rsidRPr="009B600F" w14:paraId="6210FDDA" w14:textId="77777777" w:rsidTr="009B600F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33C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A865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06A1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376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1899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57F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481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584A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6588BDDE" w14:textId="77777777" w:rsidTr="009B600F">
        <w:trPr>
          <w:trHeight w:val="499"/>
        </w:trPr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C271" w14:textId="77777777" w:rsid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  <w:p w14:paraId="40E76E69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9B600F">
              <w:rPr>
                <w:rFonts w:ascii="Arial CE" w:hAnsi="Arial CE" w:cs="Arial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804C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A86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FAC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F7E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3F0C2D8F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D7F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3BA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76F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B5A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8BE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EF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357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B8B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C4E55EA" w14:textId="77777777" w:rsidTr="009B600F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AD4D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417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013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816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583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CD8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F58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55F0FCD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DC1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D97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919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Centrum 83 oprava soc. zařízení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9AB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02D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21ABF17" w14:textId="77777777" w:rsidTr="009B600F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F95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B46E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9A5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757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0DC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6F7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231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3FDED9FA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C6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FA8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AA44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9B600F">
              <w:rPr>
                <w:rFonts w:ascii="Arial CE" w:hAnsi="Arial CE" w:cs="Arial"/>
                <w:b/>
                <w:bCs/>
                <w:sz w:val="22"/>
                <w:szCs w:val="22"/>
              </w:rPr>
              <w:t>01 - Oprava soc. zařízení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C665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0CC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6EB786E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21B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3CE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75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652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761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46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3D9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9E5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024F86F" w14:textId="77777777" w:rsidTr="009B600F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BB0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BAD5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29F6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9F21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89E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7538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88B" w14:textId="4E6C2E1B" w:rsidR="009B600F" w:rsidRPr="009B600F" w:rsidRDefault="00AC3FA2" w:rsidP="00AC3FA2">
            <w:pPr>
              <w:rPr>
                <w:rFonts w:ascii="Arial CE" w:hAnsi="Arial CE" w:cs="Arial"/>
                <w:sz w:val="20"/>
                <w:szCs w:val="20"/>
              </w:rPr>
            </w:pPr>
            <w:r>
              <w:rPr>
                <w:rFonts w:ascii="Arial CE" w:hAnsi="Arial CE" w:cs="Arial"/>
                <w:sz w:val="20"/>
                <w:szCs w:val="20"/>
              </w:rPr>
              <w:t>22</w:t>
            </w:r>
            <w:r w:rsidR="009B600F" w:rsidRPr="009B600F">
              <w:rPr>
                <w:rFonts w:ascii="Arial CE" w:hAnsi="Arial CE" w:cs="Arial"/>
                <w:sz w:val="20"/>
                <w:szCs w:val="20"/>
              </w:rPr>
              <w:t xml:space="preserve">. </w:t>
            </w:r>
            <w:r>
              <w:rPr>
                <w:rFonts w:ascii="Arial CE" w:hAnsi="Arial CE" w:cs="Arial"/>
                <w:sz w:val="20"/>
                <w:szCs w:val="20"/>
              </w:rPr>
              <w:t>2</w:t>
            </w:r>
            <w:r w:rsidR="009B600F" w:rsidRPr="009B600F">
              <w:rPr>
                <w:rFonts w:ascii="Arial CE" w:hAnsi="Arial CE" w:cs="Arial"/>
                <w:sz w:val="20"/>
                <w:szCs w:val="20"/>
              </w:rPr>
              <w:t>. 2024</w:t>
            </w:r>
          </w:p>
        </w:tc>
      </w:tr>
      <w:tr w:rsidR="009B600F" w:rsidRPr="009B600F" w14:paraId="2AAA1598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F4B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095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00F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933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7C0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FAF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D64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62D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2206E21" w14:textId="77777777" w:rsidTr="009B600F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3E3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71B7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6539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43B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1DF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8051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</w:tr>
      <w:tr w:rsidR="009B600F" w:rsidRPr="009B600F" w14:paraId="68E3FD84" w14:textId="77777777" w:rsidTr="009B600F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C58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8D5A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84F9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FEA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11D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E4B0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</w:tr>
      <w:tr w:rsidR="009B600F" w:rsidRPr="009B600F" w14:paraId="0DF26634" w14:textId="77777777" w:rsidTr="009B600F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908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86D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FC7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101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23A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EEE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F75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EC9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7260E38C" w14:textId="77777777" w:rsidTr="009B600F">
        <w:trPr>
          <w:trHeight w:val="585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7478A58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Kód dílu - Popis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93274F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E57FDA1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0A9F41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306C24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558953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Cena celkem [CZK]</w:t>
            </w:r>
          </w:p>
        </w:tc>
      </w:tr>
      <w:tr w:rsidR="009B600F" w:rsidRPr="009B600F" w14:paraId="2AC6CE33" w14:textId="77777777" w:rsidTr="009B600F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752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7C2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E0F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CE3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5BE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04F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F2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2A9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C1DE9FE" w14:textId="77777777" w:rsidTr="009B600F">
        <w:trPr>
          <w:trHeight w:val="458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5FB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800000"/>
              </w:rPr>
            </w:pPr>
            <w:r w:rsidRPr="009B600F">
              <w:rPr>
                <w:rFonts w:ascii="Arial CE" w:hAnsi="Arial CE" w:cs="Arial"/>
                <w:b/>
                <w:bCs/>
                <w:color w:val="800000"/>
              </w:rPr>
              <w:t>Náklady ze soupisu prací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84A8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8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C5A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2A8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7A9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  <w:color w:val="960000"/>
              </w:rPr>
            </w:pPr>
            <w:r w:rsidRPr="009B600F">
              <w:rPr>
                <w:rFonts w:ascii="Arial CE" w:hAnsi="Arial CE" w:cs="Arial"/>
                <w:b/>
                <w:bCs/>
                <w:color w:val="960000"/>
              </w:rPr>
              <w:t>86 873,59</w:t>
            </w:r>
          </w:p>
        </w:tc>
      </w:tr>
      <w:tr w:rsidR="009B600F" w:rsidRPr="009B600F" w14:paraId="2A7E02F1" w14:textId="77777777" w:rsidTr="009B600F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87C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  <w:color w:val="96000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B369E2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PSV - Práce a dodávky PSV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F1CA5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ECFB4B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715E35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38220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86 873,59</w:t>
            </w:r>
          </w:p>
        </w:tc>
      </w:tr>
      <w:tr w:rsidR="009B600F" w:rsidRPr="009B600F" w14:paraId="40F3CE80" w14:textId="77777777" w:rsidTr="009B600F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AB5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10457A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46273E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5C7221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933874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E9732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5 253,56</w:t>
            </w:r>
          </w:p>
        </w:tc>
      </w:tr>
      <w:tr w:rsidR="009B600F" w:rsidRPr="009B600F" w14:paraId="302151B4" w14:textId="77777777" w:rsidTr="009B600F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DFD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A8FEB0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3F9FFF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E9CF5A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C4A81B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71E9C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53 308,84</w:t>
            </w:r>
          </w:p>
        </w:tc>
      </w:tr>
      <w:tr w:rsidR="009B600F" w:rsidRPr="009B600F" w14:paraId="5B0C9C56" w14:textId="77777777" w:rsidTr="009B600F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2FE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62454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095E09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69488C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11156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6FC60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4 180,93</w:t>
            </w:r>
          </w:p>
        </w:tc>
      </w:tr>
      <w:tr w:rsidR="009B600F" w:rsidRPr="009B600F" w14:paraId="2124E1DB" w14:textId="77777777" w:rsidTr="009B600F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660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144D10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 xml:space="preserve">    781 - Dokončovací práce - obklady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DD660F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A1220C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A3DC9C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5313A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24 130,26</w:t>
            </w:r>
          </w:p>
        </w:tc>
      </w:tr>
      <w:tr w:rsidR="009B600F" w:rsidRPr="009B600F" w14:paraId="1F88D206" w14:textId="77777777" w:rsidTr="009B600F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444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610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73A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F3D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141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8A8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4FC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A2D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3E4DD6C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DE155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A59B6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80812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83799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9AE6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94FD70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B7EDC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EC192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353E17E9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AD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57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A0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5B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636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42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8A5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4C2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790AC25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1C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16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3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63E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F26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56E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7F1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9C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A21540E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FD0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8F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1F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D0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790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180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416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CDD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</w:tbl>
    <w:p w14:paraId="15156386" w14:textId="09CA51AB" w:rsidR="009B600F" w:rsidRDefault="009B600F"/>
    <w:p w14:paraId="31ABD0DC" w14:textId="77777777" w:rsidR="009B600F" w:rsidRDefault="009B600F">
      <w:r>
        <w:br w:type="page"/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3120"/>
        <w:gridCol w:w="691"/>
        <w:gridCol w:w="967"/>
        <w:gridCol w:w="1420"/>
        <w:gridCol w:w="1458"/>
      </w:tblGrid>
      <w:tr w:rsidR="009B600F" w:rsidRPr="009B600F" w14:paraId="16DBA8D8" w14:textId="77777777" w:rsidTr="009B600F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C79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816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E28E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1EA8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C7EE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D871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3EDF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9FF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00F" w:rsidRPr="009B600F" w14:paraId="778D5379" w14:textId="77777777" w:rsidTr="009B600F">
        <w:trPr>
          <w:trHeight w:val="499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2ABB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9B600F">
              <w:rPr>
                <w:rFonts w:ascii="Arial CE" w:hAnsi="Arial CE" w:cs="Arial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0D9E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3D6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FAC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4DE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3D1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40ED03C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B0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585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9A5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867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06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54A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411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B7D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12D5BFE" w14:textId="77777777" w:rsidTr="009B600F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3D8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329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CC4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87D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B26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B97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05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DA6E09E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FFB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93D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F406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Centrum 83 oprava soc. zařízení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530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62D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8D29760" w14:textId="77777777" w:rsidTr="009B600F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F9A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0118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C5B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E38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E77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F6F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D5E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73D49F09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133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20E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751D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9B600F">
              <w:rPr>
                <w:rFonts w:ascii="Arial CE" w:hAnsi="Arial CE" w:cs="Arial"/>
                <w:b/>
                <w:bCs/>
                <w:sz w:val="22"/>
                <w:szCs w:val="22"/>
              </w:rPr>
              <w:t>01 - Oprava soc. zařízení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DE03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D1F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8E32B15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FFD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111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1A8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0E6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DB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2E4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67B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65A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411E18C" w14:textId="77777777" w:rsidTr="009B600F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8AB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5569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5DF5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E6A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DD4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CACD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D930" w14:textId="17A597E9" w:rsidR="009B600F" w:rsidRPr="009B600F" w:rsidRDefault="00AC3FA2" w:rsidP="00AC3FA2">
            <w:pPr>
              <w:rPr>
                <w:rFonts w:ascii="Arial CE" w:hAnsi="Arial CE" w:cs="Arial"/>
                <w:sz w:val="20"/>
                <w:szCs w:val="20"/>
              </w:rPr>
            </w:pPr>
            <w:r>
              <w:rPr>
                <w:rFonts w:ascii="Arial CE" w:hAnsi="Arial CE" w:cs="Arial"/>
                <w:sz w:val="20"/>
                <w:szCs w:val="20"/>
              </w:rPr>
              <w:t>22</w:t>
            </w:r>
            <w:r w:rsidR="009B600F" w:rsidRPr="009B600F">
              <w:rPr>
                <w:rFonts w:ascii="Arial CE" w:hAnsi="Arial CE" w:cs="Arial"/>
                <w:sz w:val="20"/>
                <w:szCs w:val="20"/>
              </w:rPr>
              <w:t xml:space="preserve">. </w:t>
            </w:r>
            <w:r>
              <w:rPr>
                <w:rFonts w:ascii="Arial CE" w:hAnsi="Arial CE" w:cs="Arial"/>
                <w:sz w:val="20"/>
                <w:szCs w:val="20"/>
              </w:rPr>
              <w:t>2</w:t>
            </w:r>
            <w:r w:rsidR="009B600F" w:rsidRPr="009B600F">
              <w:rPr>
                <w:rFonts w:ascii="Arial CE" w:hAnsi="Arial CE" w:cs="Arial"/>
                <w:sz w:val="20"/>
                <w:szCs w:val="20"/>
              </w:rPr>
              <w:t>. 2024</w:t>
            </w:r>
          </w:p>
        </w:tc>
      </w:tr>
      <w:tr w:rsidR="009B600F" w:rsidRPr="009B600F" w14:paraId="30E8936D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B345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17C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687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46E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2C2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61C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F7E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FBA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E70F869" w14:textId="77777777" w:rsidTr="009B600F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960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B902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495B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1AC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FB4B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2C29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</w:tr>
      <w:tr w:rsidR="009B600F" w:rsidRPr="009B600F" w14:paraId="09AED237" w14:textId="77777777" w:rsidTr="009B600F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B3F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63E0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4AFD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91B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0AF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FFD1" w14:textId="77777777" w:rsidR="009B600F" w:rsidRPr="009B600F" w:rsidRDefault="009B600F" w:rsidP="009B600F">
            <w:pPr>
              <w:rPr>
                <w:rFonts w:ascii="Arial CE" w:hAnsi="Arial CE" w:cs="Arial"/>
                <w:sz w:val="20"/>
                <w:szCs w:val="20"/>
              </w:rPr>
            </w:pPr>
            <w:r w:rsidRPr="009B600F">
              <w:rPr>
                <w:rFonts w:ascii="Arial CE" w:hAnsi="Arial CE" w:cs="Arial"/>
                <w:sz w:val="20"/>
                <w:szCs w:val="20"/>
              </w:rPr>
              <w:t xml:space="preserve"> </w:t>
            </w:r>
          </w:p>
        </w:tc>
      </w:tr>
      <w:tr w:rsidR="009B600F" w:rsidRPr="009B600F" w14:paraId="756A3D3F" w14:textId="77777777" w:rsidTr="009B600F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F342383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E433546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35FB2B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Kód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9581316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Popis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2E10F88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MJ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F1D9466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CD2C52D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J.cena [CZK]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3CE3421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Cena celkem [CZK]</w:t>
            </w:r>
          </w:p>
        </w:tc>
      </w:tr>
      <w:tr w:rsidR="009B600F" w:rsidRPr="009B600F" w14:paraId="1AF30FB5" w14:textId="77777777" w:rsidTr="009B600F">
        <w:trPr>
          <w:trHeight w:val="458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8723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960000"/>
              </w:rPr>
            </w:pPr>
            <w:r w:rsidRPr="009B600F">
              <w:rPr>
                <w:rFonts w:ascii="Arial CE" w:hAnsi="Arial CE" w:cs="Arial"/>
                <w:b/>
                <w:bCs/>
                <w:color w:val="960000"/>
              </w:rPr>
              <w:t>Náklady soupisu celkem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6E5" w14:textId="77777777" w:rsidR="009B600F" w:rsidRPr="009B600F" w:rsidRDefault="009B600F" w:rsidP="009B600F">
            <w:pPr>
              <w:rPr>
                <w:rFonts w:ascii="Arial CE" w:hAnsi="Arial CE" w:cs="Arial"/>
                <w:b/>
                <w:bCs/>
                <w:color w:val="96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9D5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C68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248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  <w:color w:val="960000"/>
              </w:rPr>
            </w:pPr>
            <w:r w:rsidRPr="009B600F">
              <w:rPr>
                <w:rFonts w:ascii="Arial CE" w:hAnsi="Arial CE" w:cs="Arial"/>
                <w:b/>
                <w:bCs/>
                <w:color w:val="960000"/>
              </w:rPr>
              <w:t>86 873,59</w:t>
            </w:r>
          </w:p>
        </w:tc>
      </w:tr>
      <w:tr w:rsidR="009B600F" w:rsidRPr="009B600F" w14:paraId="35498E9B" w14:textId="77777777" w:rsidTr="009B600F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33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b/>
                <w:bCs/>
                <w:color w:val="96000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850F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53F6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PSV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D119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Práce a dodávky PSV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5F8E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C2A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2B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7D7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</w:rPr>
            </w:pPr>
            <w:r w:rsidRPr="009B600F">
              <w:rPr>
                <w:rFonts w:ascii="Arial CE" w:hAnsi="Arial CE" w:cs="Arial"/>
                <w:color w:val="003366"/>
              </w:rPr>
              <w:t>86 873,59</w:t>
            </w:r>
          </w:p>
        </w:tc>
      </w:tr>
      <w:tr w:rsidR="009B600F" w:rsidRPr="009B600F" w14:paraId="6F4AD1F8" w14:textId="77777777" w:rsidTr="009B600F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AFB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FBE7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E9E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721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D59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Zdravotechnika - vnitřní kanalizace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32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790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52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95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5 253,56</w:t>
            </w:r>
          </w:p>
        </w:tc>
      </w:tr>
      <w:tr w:rsidR="009B600F" w:rsidRPr="009B600F" w14:paraId="30905B9B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6041E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8B176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7CEF68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Pol.01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F94638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Úprava kanalizace - napojení sprchové vaničky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079939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8E197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73CA8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5 250,00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CED1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5 250,00</w:t>
            </w:r>
          </w:p>
        </w:tc>
      </w:tr>
      <w:tr w:rsidR="009B600F" w:rsidRPr="009B600F" w14:paraId="1A0DD1B8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116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F92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2BA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5B49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E845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768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321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868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80C1CFF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502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50A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A229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EA45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17B4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4EE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A6C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A07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7AAA642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C130B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69A4C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0A29D3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Pol.02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F38A27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Přesun hmot tonážní pro vnitřní kanalizace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07AF7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2618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0,004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3A1C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890,00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30CB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3,56</w:t>
            </w:r>
          </w:p>
        </w:tc>
      </w:tr>
      <w:tr w:rsidR="009B600F" w:rsidRPr="009B600F" w14:paraId="1CEAB4B9" w14:textId="77777777" w:rsidTr="009B600F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88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112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D18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725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BC58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Zdravotechnika - zařizovací předměty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8A7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F2F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773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85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53 308,84</w:t>
            </w:r>
          </w:p>
        </w:tc>
      </w:tr>
      <w:tr w:rsidR="009B600F" w:rsidRPr="009B600F" w14:paraId="62347378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3D06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E1BC4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7BF1DE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Pol.03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FA85F3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Demontáž zazděné baterie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F18CE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63FC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BA477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5 425,00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41EF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10 850,00</w:t>
            </w:r>
          </w:p>
        </w:tc>
      </w:tr>
      <w:tr w:rsidR="009B600F" w:rsidRPr="009B600F" w14:paraId="4FF1AAE6" w14:textId="77777777" w:rsidTr="009B600F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3F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B76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34B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6170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br/>
            </w: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br/>
              <w:t>Poznámka k položce: Poznámka k položce: včetně vysekání a obnažení potrubí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D82F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5C6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2F9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5D5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D30B6D5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2BE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D11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9A6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F6E1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E0D1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BE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6F9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D18C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E1296E4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F475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CF59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4E91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EFB8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62AC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51D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B3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80B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D9341C8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337B53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0EF87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5EDADA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Pol.04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FEAD12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Montáž nástěnné výtokové baterie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25725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15E47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EB2BC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2 056,00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FC77F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2 056,00</w:t>
            </w:r>
          </w:p>
        </w:tc>
      </w:tr>
      <w:tr w:rsidR="009B600F" w:rsidRPr="009B600F" w14:paraId="405ACB1C" w14:textId="77777777" w:rsidTr="009B600F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639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85F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8E4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CD5A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br/>
            </w: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br/>
              <w:t>Poznámka k položce: Poznámka k položce: včetně přechodového dílu a zednického zapravení.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B8E7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738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B97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B40B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AE75C1A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C51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EDF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BF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AA96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14C1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2F4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26F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5EF3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08418BC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4AC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AE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86B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70EE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2F0E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08B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81F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7AE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0D96B4C" w14:textId="77777777" w:rsidTr="009B600F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B5A0D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828F3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77F21C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Pol.05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8FCB27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baterie sprchová páková nástěnná s kulatým ústím 300mm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716CBC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552C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52DA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1 880,00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56251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1 880,00</w:t>
            </w:r>
          </w:p>
        </w:tc>
      </w:tr>
      <w:tr w:rsidR="009B600F" w:rsidRPr="009B600F" w14:paraId="2C59BBB4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F62632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23F419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585C2B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D4A57A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Montáž sprchové vaničky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DD1A95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170C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5FD03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6 314,00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C4A77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6 314,00</w:t>
            </w:r>
          </w:p>
        </w:tc>
      </w:tr>
      <w:tr w:rsidR="009B600F" w:rsidRPr="009B600F" w14:paraId="4E5DCD6D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ADD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464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19F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E7AE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A95E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6CF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163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6D8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4861C766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BDC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DD81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5FB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2F73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1031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F13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3E9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49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CFA54C7" w14:textId="77777777" w:rsidTr="009B600F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B63C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9FAD53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C90F70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Pol.07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61FDB2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vanička sprchová Polysan Karia 1200x1000x30, mramor litý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4E96D6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D95A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27ED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9 960,00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88B7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9 960,00</w:t>
            </w:r>
          </w:p>
        </w:tc>
      </w:tr>
      <w:tr w:rsidR="009B600F" w:rsidRPr="009B600F" w14:paraId="68DA8A02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314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38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722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B893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D604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1F8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9A9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97A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541F6162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577A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BA9E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E3F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46C9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4E82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A19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4D2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4BF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28A78E0" w14:textId="77777777" w:rsidTr="009B600F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7CE15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D9E189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ADF972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725110814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47587E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Demontáž klozetu závěsného - mísa vč.závěsného modulu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1A979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6501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AC90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3 265,00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EF39D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6 530,00</w:t>
            </w:r>
          </w:p>
        </w:tc>
      </w:tr>
      <w:tr w:rsidR="009B600F" w:rsidRPr="009B600F" w14:paraId="1B2350E2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4BCA59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9E68D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7D20C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Pol.xxx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1F213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Montáž klozetu kombi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A082F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D232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CB99A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1 315,00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D2F58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2 630,00</w:t>
            </w:r>
          </w:p>
        </w:tc>
      </w:tr>
      <w:tr w:rsidR="009B600F" w:rsidRPr="009B600F" w14:paraId="347912A7" w14:textId="77777777" w:rsidTr="009B600F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E2B117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081AA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6B4D72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725112022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86DD77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Klozet keramický kombi s hlubokým splachováním odpad vodorovný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EAE9E9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C54A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E86FA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4 615,00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10EDA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9 230,00</w:t>
            </w:r>
          </w:p>
        </w:tc>
      </w:tr>
      <w:tr w:rsidR="009B600F" w:rsidRPr="009B600F" w14:paraId="7598748F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CD705A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C04D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316A6B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725210821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CC4FF4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Demontáž umyvadel bez výtokových armatur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242F9D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436A0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89AF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165,00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6EB81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165,00</w:t>
            </w:r>
          </w:p>
        </w:tc>
      </w:tr>
      <w:tr w:rsidR="009B600F" w:rsidRPr="009B600F" w14:paraId="0FD54830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92F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5292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51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B43F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A85C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923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E63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53F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665FF943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182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6B49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7E34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4A96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3116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F59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024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C51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7A5978F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EA624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C7DBBC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4594C2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Pol.xx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8D208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Montáž umývadla keramického, š. 600 mm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4E6AFB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6ACC2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65A5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345,00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63D31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345,00</w:t>
            </w:r>
          </w:p>
        </w:tc>
      </w:tr>
      <w:tr w:rsidR="009B600F" w:rsidRPr="009B600F" w14:paraId="3E23EAAA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150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88DB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E398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143C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2FB8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6B3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18D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1421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3D7BC67C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9D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5490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C62C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56BF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C6F6" w14:textId="77777777" w:rsidR="009B600F" w:rsidRPr="009B600F" w:rsidRDefault="009B600F" w:rsidP="009B600F">
            <w:pPr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A295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187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FF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EA64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2DCB4FAC" w14:textId="77777777" w:rsidTr="009B600F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7A59D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4677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911C96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725211603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028BB9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Umyvadlo keramické bílé šířky 600 mm bez krytu na sifon připevněné na stěnu šrouby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B70682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817BF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7CE12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3 223,00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D5B69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3 223,00</w:t>
            </w:r>
          </w:p>
        </w:tc>
      </w:tr>
      <w:tr w:rsidR="009B600F" w:rsidRPr="009B600F" w14:paraId="32E3FA7E" w14:textId="77777777" w:rsidTr="009B600F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C3A98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0D38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5EC020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FD514E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Přesun hmot tonážní pro zařizovací předměty v objektech v do 6 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51AB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DCDB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0,143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49E86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880,00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4B79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125,84</w:t>
            </w:r>
          </w:p>
        </w:tc>
      </w:tr>
      <w:tr w:rsidR="009B600F" w:rsidRPr="009B600F" w14:paraId="7CDD4D90" w14:textId="77777777" w:rsidTr="009B600F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70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704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0C4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771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597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Podlahy z dlaždic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4D80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17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F32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082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4 180,93</w:t>
            </w:r>
          </w:p>
        </w:tc>
      </w:tr>
      <w:tr w:rsidR="009B600F" w:rsidRPr="009B600F" w14:paraId="357683C5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594B5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56C648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01B2E4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Pol.09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89CAF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Doplnění dlažby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DFC6D4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BAA6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240C4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4 160,00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F7CCBE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4 160,00</w:t>
            </w:r>
          </w:p>
        </w:tc>
      </w:tr>
      <w:tr w:rsidR="009B600F" w:rsidRPr="009B600F" w14:paraId="15F6CA36" w14:textId="77777777" w:rsidTr="009B600F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E1E1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28E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767D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7426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br/>
            </w:r>
            <w:r w:rsidRPr="009B600F"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  <w:br/>
              <w:t>Poznámka k položce: Poznámka k položce: v místě osazení sprchové vaničky, včetně očištění povrchu, dodávky dlažby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AE5F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40C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3E48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3E60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14E8BBCA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B82B38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5EE6A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C25573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Pol.10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550800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Přesun hmot pro podlahy z dlaždic tonážní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20BF12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4ECB9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0,023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E42BBB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910,00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6E70C3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20,93</w:t>
            </w:r>
          </w:p>
        </w:tc>
      </w:tr>
      <w:tr w:rsidR="009B600F" w:rsidRPr="009B600F" w14:paraId="58F1D84E" w14:textId="77777777" w:rsidTr="009B600F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EAC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CF8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2659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781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DACD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Dokončovací práce - obklady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CB3" w14:textId="77777777" w:rsidR="009B600F" w:rsidRPr="009B600F" w:rsidRDefault="009B600F" w:rsidP="009B600F">
            <w:pPr>
              <w:rPr>
                <w:rFonts w:ascii="Arial CE" w:hAnsi="Arial CE" w:cs="Arial"/>
                <w:color w:val="003366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5D2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27F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23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003366"/>
                <w:sz w:val="20"/>
                <w:szCs w:val="20"/>
              </w:rPr>
            </w:pPr>
            <w:r w:rsidRPr="009B600F">
              <w:rPr>
                <w:rFonts w:ascii="Arial CE" w:hAnsi="Arial CE" w:cs="Arial"/>
                <w:color w:val="003366"/>
                <w:sz w:val="20"/>
                <w:szCs w:val="20"/>
              </w:rPr>
              <w:t>24 130,26</w:t>
            </w:r>
          </w:p>
        </w:tc>
      </w:tr>
      <w:tr w:rsidR="009B600F" w:rsidRPr="009B600F" w14:paraId="2F586F73" w14:textId="77777777" w:rsidTr="009B600F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04006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8F4D2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8E8DD5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Pol. 11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3E99D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Zednické začištění stěny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5FF94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soubor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AABEE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6ACAEF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1 950,00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8080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3 900,00</w:t>
            </w:r>
          </w:p>
        </w:tc>
      </w:tr>
      <w:tr w:rsidR="009B600F" w:rsidRPr="009B600F" w14:paraId="7E0FCC7D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5B2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DE5A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E2C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11ED" w14:textId="77777777" w:rsidR="009B600F" w:rsidRPr="009B600F" w:rsidRDefault="009B600F" w:rsidP="009B600F">
            <w:pPr>
              <w:rPr>
                <w:rFonts w:ascii="Arial CE" w:hAnsi="Arial CE" w:cs="Arial"/>
                <w:color w:val="80008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800080"/>
                <w:sz w:val="16"/>
                <w:szCs w:val="16"/>
              </w:rPr>
              <w:t>"zednické začištění sěny po demontáži závěsného modulu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AF0E" w14:textId="77777777" w:rsidR="009B600F" w:rsidRPr="009B600F" w:rsidRDefault="009B600F" w:rsidP="009B600F">
            <w:pPr>
              <w:rPr>
                <w:rFonts w:ascii="Arial CE" w:hAnsi="Arial CE" w:cs="Arial"/>
                <w:color w:val="80008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C87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329D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7406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F841C20" w14:textId="77777777" w:rsidTr="009B600F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CE19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6423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  <w:r w:rsidRPr="009B600F">
              <w:rPr>
                <w:rFonts w:ascii="Arial CE" w:hAnsi="Arial CE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3807" w14:textId="77777777" w:rsidR="009B600F" w:rsidRPr="009B600F" w:rsidRDefault="009B600F" w:rsidP="009B600F">
            <w:pPr>
              <w:rPr>
                <w:rFonts w:ascii="Arial CE" w:hAnsi="Arial CE" w:cs="Arial"/>
                <w:color w:val="969696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4FEB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C004" w14:textId="77777777" w:rsidR="009B600F" w:rsidRPr="009B600F" w:rsidRDefault="009B600F" w:rsidP="009B600F">
            <w:pPr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248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  <w:r w:rsidRPr="009B600F">
              <w:rPr>
                <w:rFonts w:ascii="Arial CE" w:hAnsi="Arial CE" w:cs="Arial"/>
                <w:color w:val="505050"/>
                <w:sz w:val="16"/>
                <w:szCs w:val="16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4F66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color w:val="50505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B54E" w14:textId="77777777" w:rsidR="009B600F" w:rsidRPr="009B600F" w:rsidRDefault="009B600F" w:rsidP="009B600F">
            <w:pPr>
              <w:rPr>
                <w:sz w:val="20"/>
                <w:szCs w:val="20"/>
              </w:rPr>
            </w:pPr>
          </w:p>
        </w:tc>
      </w:tr>
      <w:tr w:rsidR="009B600F" w:rsidRPr="009B600F" w14:paraId="02C44EAB" w14:textId="77777777" w:rsidTr="009B600F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37A03C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0B08DF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601C23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Pol.12</w:t>
            </w:r>
          </w:p>
        </w:tc>
        <w:tc>
          <w:tcPr>
            <w:tcW w:w="3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475B4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Ostatní prvky, ostatní práce, vytvoření adhézního můstku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4787F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F6E9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2512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78,00</w:t>
            </w:r>
          </w:p>
        </w:tc>
        <w:tc>
          <w:tcPr>
            <w:tcW w:w="14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0004C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1 092,00</w:t>
            </w:r>
          </w:p>
        </w:tc>
      </w:tr>
      <w:tr w:rsidR="009B600F" w:rsidRPr="009B600F" w14:paraId="1DFDA7EE" w14:textId="77777777" w:rsidTr="009B600F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A99B6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B7BFAC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411130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3D20E7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Montáž obkladů vnitřních stěn z dlaždic keramických lepených flexibilním lepidlem, 250x300 mm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23F5D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9A19B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DA0DB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766,00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4D5689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10 724,00</w:t>
            </w:r>
          </w:p>
        </w:tc>
      </w:tr>
      <w:tr w:rsidR="009B600F" w:rsidRPr="009B600F" w14:paraId="42BB8C9E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006FE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8F43A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E0027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Pol.14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D8C303" w14:textId="77777777" w:rsidR="009B600F" w:rsidRPr="009B600F" w:rsidRDefault="009B600F" w:rsidP="009B600F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obkládačky keramické koupelnové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BE4B0A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51AFA0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15,400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B63AA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425,00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BB691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9B600F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6 545,00</w:t>
            </w:r>
          </w:p>
        </w:tc>
      </w:tr>
      <w:tr w:rsidR="009B600F" w:rsidRPr="009B600F" w14:paraId="2FF2318E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0E6D8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8BBB1E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962BC9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1ABF91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Příplatek za malé a stísněné plochy do 5 m2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342020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C14E9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F16834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311,60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748D7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1 558,00</w:t>
            </w:r>
          </w:p>
        </w:tc>
      </w:tr>
      <w:tr w:rsidR="009B600F" w:rsidRPr="009B600F" w14:paraId="099D9AC1" w14:textId="77777777" w:rsidTr="009B600F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63D911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B6222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4056B1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Pol.16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4AA1D0" w14:textId="77777777" w:rsidR="009B600F" w:rsidRPr="009B600F" w:rsidRDefault="009B600F" w:rsidP="009B600F">
            <w:pPr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Přesun hmot pro obklady keramické tonážní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2E766A" w14:textId="77777777" w:rsidR="009B600F" w:rsidRPr="009B600F" w:rsidRDefault="009B600F" w:rsidP="009B600F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18FC8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0,316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75CC3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985,00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91F2C" w14:textId="77777777" w:rsidR="009B600F" w:rsidRPr="009B600F" w:rsidRDefault="009B600F" w:rsidP="009B600F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9B600F">
              <w:rPr>
                <w:rFonts w:ascii="Arial CE" w:hAnsi="Arial CE" w:cs="Arial"/>
                <w:sz w:val="18"/>
                <w:szCs w:val="18"/>
              </w:rPr>
              <w:t>311,26</w:t>
            </w:r>
          </w:p>
        </w:tc>
      </w:tr>
      <w:tr w:rsidR="009B600F" w:rsidRPr="009B600F" w14:paraId="6684B50F" w14:textId="77777777" w:rsidTr="009B600F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468153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DC5B97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2953C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13EF7F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D7A6AB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21A531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B360D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53DE8" w14:textId="77777777" w:rsidR="009B600F" w:rsidRPr="009B600F" w:rsidRDefault="009B600F" w:rsidP="009B600F">
            <w:pPr>
              <w:rPr>
                <w:rFonts w:ascii="Arial" w:hAnsi="Arial" w:cs="Arial"/>
                <w:sz w:val="16"/>
                <w:szCs w:val="16"/>
              </w:rPr>
            </w:pPr>
            <w:r w:rsidRPr="009B6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4ADE4F1F" w14:textId="77777777" w:rsidR="008743A0" w:rsidRDefault="006D1814" w:rsidP="006D1814">
      <w:pPr>
        <w:tabs>
          <w:tab w:val="left" w:pos="4680"/>
        </w:tabs>
        <w:jc w:val="both"/>
      </w:pPr>
      <w:r>
        <w:tab/>
      </w:r>
    </w:p>
    <w:p w14:paraId="70543E2F" w14:textId="77777777" w:rsidR="009B600F" w:rsidRDefault="009B600F" w:rsidP="006D1814">
      <w:pPr>
        <w:tabs>
          <w:tab w:val="left" w:pos="4680"/>
        </w:tabs>
        <w:jc w:val="both"/>
      </w:pPr>
    </w:p>
    <w:p w14:paraId="6AE27A6C" w14:textId="77777777" w:rsidR="009B600F" w:rsidRDefault="009B600F" w:rsidP="006D1814">
      <w:pPr>
        <w:tabs>
          <w:tab w:val="left" w:pos="4680"/>
        </w:tabs>
        <w:jc w:val="both"/>
      </w:pPr>
    </w:p>
    <w:p w14:paraId="0D7F6A10" w14:textId="77777777" w:rsidR="009B600F" w:rsidRDefault="009B600F" w:rsidP="006D1814">
      <w:pPr>
        <w:tabs>
          <w:tab w:val="left" w:pos="4680"/>
        </w:tabs>
        <w:jc w:val="both"/>
      </w:pPr>
    </w:p>
    <w:p w14:paraId="6B9070CC" w14:textId="77777777" w:rsidR="00883AB2" w:rsidRDefault="00883AB2" w:rsidP="006D1814">
      <w:pPr>
        <w:tabs>
          <w:tab w:val="left" w:pos="4680"/>
        </w:tabs>
        <w:jc w:val="both"/>
      </w:pPr>
    </w:p>
    <w:p w14:paraId="1F4443F6" w14:textId="18F005F8" w:rsidR="00883AB2" w:rsidRDefault="00883AB2">
      <w:r>
        <w:br w:type="page"/>
      </w:r>
    </w:p>
    <w:p w14:paraId="24DB7455" w14:textId="77777777" w:rsidR="00883AB2" w:rsidRDefault="00883AB2" w:rsidP="006D1814">
      <w:pPr>
        <w:tabs>
          <w:tab w:val="left" w:pos="4680"/>
        </w:tabs>
        <w:jc w:val="both"/>
        <w:sectPr w:rsidR="00883AB2" w:rsidSect="00883AB2">
          <w:headerReference w:type="default" r:id="rId13"/>
          <w:footerReference w:type="default" r:id="rId14"/>
          <w:pgSz w:w="11906" w:h="16838"/>
          <w:pgMar w:top="851" w:right="1133" w:bottom="1417" w:left="1134" w:header="708" w:footer="708" w:gutter="0"/>
          <w:pgNumType w:start="1"/>
          <w:cols w:space="708"/>
          <w:docGrid w:linePitch="360"/>
        </w:sectPr>
      </w:pPr>
    </w:p>
    <w:p w14:paraId="0964B05B" w14:textId="77777777" w:rsidR="007B02D1" w:rsidRDefault="007B02D1" w:rsidP="007B02D1">
      <w:pPr>
        <w:rPr>
          <w:sz w:val="28"/>
          <w:szCs w:val="28"/>
        </w:rPr>
      </w:pPr>
      <w:bookmarkStart w:id="1" w:name="_Hlk150194269"/>
    </w:p>
    <w:p w14:paraId="76CE46D5" w14:textId="77777777" w:rsidR="007B02D1" w:rsidRDefault="007B02D1" w:rsidP="007B02D1">
      <w:pPr>
        <w:rPr>
          <w:sz w:val="28"/>
          <w:szCs w:val="28"/>
        </w:rPr>
      </w:pPr>
    </w:p>
    <w:p w14:paraId="129E6F00" w14:textId="77777777" w:rsidR="007B02D1" w:rsidRDefault="007B02D1" w:rsidP="007B02D1">
      <w:pPr>
        <w:rPr>
          <w:sz w:val="28"/>
          <w:szCs w:val="28"/>
        </w:rPr>
      </w:pPr>
      <w:r w:rsidRPr="002B2BEF">
        <w:rPr>
          <w:sz w:val="28"/>
          <w:szCs w:val="28"/>
        </w:rPr>
        <w:t xml:space="preserve">Popis prací </w:t>
      </w:r>
      <w:r>
        <w:rPr>
          <w:sz w:val="28"/>
          <w:szCs w:val="28"/>
        </w:rPr>
        <w:t xml:space="preserve">- </w:t>
      </w:r>
      <w:r w:rsidRPr="002B2BEF">
        <w:rPr>
          <w:sz w:val="28"/>
          <w:szCs w:val="28"/>
        </w:rPr>
        <w:t>Rekonstrukce povrchů sprchových koutů a výměna zařizovacích předmětů</w:t>
      </w:r>
    </w:p>
    <w:p w14:paraId="628046EC" w14:textId="77777777" w:rsidR="007B02D1" w:rsidRPr="002B2BEF" w:rsidRDefault="007B02D1" w:rsidP="007B02D1">
      <w:pPr>
        <w:rPr>
          <w:sz w:val="28"/>
          <w:szCs w:val="28"/>
        </w:rPr>
      </w:pPr>
    </w:p>
    <w:p w14:paraId="63150952" w14:textId="77777777" w:rsidR="007B02D1" w:rsidRDefault="007B02D1" w:rsidP="007B02D1">
      <w:pPr>
        <w:rPr>
          <w:b/>
          <w:bCs/>
        </w:rPr>
      </w:pPr>
      <w:r>
        <w:t xml:space="preserve">Dne 21.12.2023 </w:t>
      </w:r>
      <w:bookmarkEnd w:id="1"/>
      <w:r>
        <w:t xml:space="preserve">byla oficiálně podaná reklamace koupelen DOZP3 e-mailem na Martina Hajzlera – jednatel </w:t>
      </w:r>
      <w:r w:rsidRPr="00BA71DD">
        <w:t>EMH Stavební CZ s.r.o.</w:t>
      </w:r>
    </w:p>
    <w:p w14:paraId="6E2DBB26" w14:textId="77777777" w:rsidR="007B02D1" w:rsidRDefault="007B02D1" w:rsidP="007B02D1">
      <w:pPr>
        <w:rPr>
          <w:b/>
          <w:bCs/>
        </w:rPr>
      </w:pPr>
    </w:p>
    <w:p w14:paraId="39138314" w14:textId="77777777" w:rsidR="007B02D1" w:rsidRDefault="007B02D1" w:rsidP="007B02D1">
      <w:r>
        <w:rPr>
          <w:b/>
          <w:bCs/>
        </w:rPr>
        <w:t>Konkrétně se jednalo o reklamaci třech koupelen s WC:</w:t>
      </w:r>
    </w:p>
    <w:p w14:paraId="3C986C82" w14:textId="77777777" w:rsidR="007B02D1" w:rsidRDefault="007B02D1" w:rsidP="007B02D1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>Přízemí koupelna (H 704) – popraskané nátěry podlah a stěn, nedostatečná pevnost stěny pro ukotvení sprchy.</w:t>
      </w:r>
    </w:p>
    <w:p w14:paraId="3E8793B0" w14:textId="77777777" w:rsidR="007B02D1" w:rsidRDefault="007B02D1" w:rsidP="007B02D1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 xml:space="preserve">Suterén koupelna s vanou  (H 711) – popraskané nátěry podlah a stěn </w:t>
      </w:r>
    </w:p>
    <w:p w14:paraId="7239A652" w14:textId="77777777" w:rsidR="007B02D1" w:rsidRDefault="007B02D1" w:rsidP="007B02D1">
      <w:pPr>
        <w:pStyle w:val="Odstavecseseznamem"/>
        <w:numPr>
          <w:ilvl w:val="0"/>
          <w:numId w:val="38"/>
        </w:numPr>
        <w:spacing w:before="100" w:beforeAutospacing="1" w:after="100" w:afterAutospacing="1"/>
      </w:pPr>
      <w:r>
        <w:t>Patro koupelna (H 717) – podlaha bez stavebně odpovídajícího spádu je riziková a v podstatě zamezuje používání koupelny, dočasně řešeno přechodovou lištou z důvodu nulového spádu do odtokového kanálku (hledáme nové řešení na místo projektovaného sprchového koutu)</w:t>
      </w:r>
    </w:p>
    <w:p w14:paraId="28AE7A65" w14:textId="77777777" w:rsidR="007B02D1" w:rsidRPr="00BA71DD" w:rsidRDefault="007B02D1" w:rsidP="007B02D1">
      <w:pPr>
        <w:rPr>
          <w:rFonts w:cstheme="minorHAnsi"/>
          <w:b/>
          <w:bCs/>
        </w:rPr>
      </w:pPr>
      <w:r w:rsidRPr="00BA71DD">
        <w:rPr>
          <w:rFonts w:cstheme="minorHAnsi"/>
          <w:b/>
          <w:bCs/>
        </w:rPr>
        <w:t>Závěry z prohlídky na místě ze dne 11.1.2024</w:t>
      </w:r>
    </w:p>
    <w:p w14:paraId="489A5007" w14:textId="77777777" w:rsidR="007B02D1" w:rsidRDefault="007B02D1" w:rsidP="007B02D1">
      <w:pPr>
        <w:rPr>
          <w:rFonts w:cstheme="minorHAnsi"/>
        </w:rPr>
      </w:pPr>
      <w:r>
        <w:rPr>
          <w:rFonts w:cstheme="minorHAnsi"/>
        </w:rPr>
        <w:t xml:space="preserve">Návrh řešení - pan Hanzl (stavební technik firmy EMH Stavební s.r.o.) se zdůvodněním změny oproti projektu. </w:t>
      </w:r>
    </w:p>
    <w:p w14:paraId="62FD067D" w14:textId="77777777" w:rsidR="007B02D1" w:rsidRPr="002B2BEF" w:rsidRDefault="007B02D1" w:rsidP="007B02D1">
      <w:pPr>
        <w:pStyle w:val="Odstavecseseznamem"/>
        <w:numPr>
          <w:ilvl w:val="0"/>
          <w:numId w:val="39"/>
        </w:numPr>
        <w:spacing w:after="200" w:line="276" w:lineRule="auto"/>
        <w:contextualSpacing/>
      </w:pPr>
      <w:r w:rsidRPr="002B2BEF">
        <w:t>Suterén koupelna  H 711 – prasklinu mezi podlahou a stěnou ošetřit lištou tak, aby byla vodotěsná. Opravíme v rámci reklamace.</w:t>
      </w:r>
    </w:p>
    <w:p w14:paraId="1FEEE378" w14:textId="77777777" w:rsidR="007B02D1" w:rsidRDefault="007B02D1" w:rsidP="007B02D1">
      <w:pPr>
        <w:pStyle w:val="Odstavecseseznamem"/>
        <w:numPr>
          <w:ilvl w:val="0"/>
          <w:numId w:val="39"/>
        </w:numPr>
        <w:spacing w:before="100" w:beforeAutospacing="1" w:after="100" w:afterAutospacing="1"/>
      </w:pPr>
      <w:r>
        <w:t>Přízemí koupelna H 704 – navrhujeme místo stávající sprchové baterie osadit klasickou pákovou a sprchový kout obložit keramickým obkladem pro lepší obsluhu sprchy a omyvatelnost prostoru. Koupelna je funkční, ale nepraktická a špatně udržovatelná v čistotě. Tyto práce provedeme za úhradu.</w:t>
      </w:r>
    </w:p>
    <w:p w14:paraId="2A994850" w14:textId="77777777" w:rsidR="007B02D1" w:rsidRDefault="007B02D1" w:rsidP="007B02D1">
      <w:pPr>
        <w:pStyle w:val="Odstavecseseznamem"/>
        <w:numPr>
          <w:ilvl w:val="0"/>
          <w:numId w:val="39"/>
        </w:numPr>
        <w:spacing w:before="100" w:beforeAutospacing="1" w:after="100" w:afterAutospacing="1"/>
      </w:pPr>
      <w:r>
        <w:t>Patro koupelna H -717- navrhujeme stávající sprchovou baterii vyměnit za klasickou pákovou a sprchový kout obložit keramickým obkladem pro lepší obsluhu a omyvatelnost. Instalace sprchové vaničky větších rozměrů. Tyto práce provedeme za úhradu. Praskliny na zdi opravíme v rámci reklamace.</w:t>
      </w:r>
    </w:p>
    <w:p w14:paraId="5577F71C" w14:textId="77777777" w:rsidR="007B02D1" w:rsidRDefault="007B02D1" w:rsidP="007B02D1">
      <w:pPr>
        <w:pStyle w:val="Odstavecseseznamem"/>
        <w:numPr>
          <w:ilvl w:val="0"/>
          <w:numId w:val="39"/>
        </w:numPr>
        <w:spacing w:before="100" w:beforeAutospacing="1" w:after="100" w:afterAutospacing="1"/>
      </w:pPr>
      <w:r>
        <w:t>Požadavek na výměnu nerez umyvadla a závěsného nerez WC pro špatnou údržbu, ostré hrany a nestabilitu. Nerezové umyvadlo bude vyměněno za keramické a 2 závěsná WC budou vyměněna za klasická Combi WC stojící. Práce budou provedeny za úhradu.</w:t>
      </w:r>
    </w:p>
    <w:p w14:paraId="764FC309" w14:textId="77777777" w:rsidR="007B02D1" w:rsidRDefault="007B02D1" w:rsidP="007B02D1">
      <w:pPr>
        <w:spacing w:before="100" w:beforeAutospacing="1" w:after="100" w:afterAutospacing="1"/>
      </w:pPr>
    </w:p>
    <w:p w14:paraId="6B71A4D3" w14:textId="77777777" w:rsidR="007B02D1" w:rsidRDefault="007B02D1" w:rsidP="007B02D1">
      <w:pPr>
        <w:spacing w:before="100" w:beforeAutospacing="1" w:after="100" w:afterAutospacing="1"/>
      </w:pPr>
    </w:p>
    <w:p w14:paraId="01CD34F5" w14:textId="77777777" w:rsidR="007B02D1" w:rsidRDefault="007B02D1" w:rsidP="007B02D1">
      <w:pPr>
        <w:spacing w:before="100" w:beforeAutospacing="1" w:after="100" w:afterAutospacing="1"/>
      </w:pPr>
    </w:p>
    <w:p w14:paraId="387549AF" w14:textId="77777777" w:rsidR="007B02D1" w:rsidRDefault="007B02D1" w:rsidP="007B02D1">
      <w:pPr>
        <w:spacing w:before="100" w:beforeAutospacing="1" w:after="100" w:afterAutospacing="1"/>
      </w:pPr>
    </w:p>
    <w:p w14:paraId="6CFA369D" w14:textId="6FE43433" w:rsidR="007B02D1" w:rsidRPr="00217B5D" w:rsidRDefault="007B02D1" w:rsidP="007B02D1">
      <w:pPr>
        <w:spacing w:before="100" w:beforeAutospacing="1" w:after="100" w:afterAutospacing="1"/>
      </w:pPr>
      <w:r>
        <w:t xml:space="preserve">Vypracovala: ing. </w:t>
      </w:r>
      <w:r w:rsidR="008615C7">
        <w:t>xxxxxx</w:t>
      </w:r>
      <w:r>
        <w:t xml:space="preserve">, Mgr. </w:t>
      </w:r>
      <w:r w:rsidR="008615C7">
        <w:t>xxxxxxxxxxxx</w:t>
      </w:r>
    </w:p>
    <w:p w14:paraId="59C2BADD" w14:textId="77777777" w:rsidR="00883AB2" w:rsidRDefault="00883AB2" w:rsidP="006D1814">
      <w:pPr>
        <w:tabs>
          <w:tab w:val="left" w:pos="4680"/>
        </w:tabs>
        <w:jc w:val="both"/>
      </w:pPr>
    </w:p>
    <w:sectPr w:rsidR="00883AB2" w:rsidSect="00883AB2">
      <w:headerReference w:type="default" r:id="rId15"/>
      <w:footerReference w:type="default" r:id="rId16"/>
      <w:pgSz w:w="11906" w:h="16838"/>
      <w:pgMar w:top="851" w:right="1133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8275" w14:textId="77777777" w:rsidR="009B600F" w:rsidRDefault="009B600F" w:rsidP="00515394">
      <w:r>
        <w:separator/>
      </w:r>
    </w:p>
  </w:endnote>
  <w:endnote w:type="continuationSeparator" w:id="0">
    <w:p w14:paraId="45CE0BE7" w14:textId="77777777" w:rsidR="009B600F" w:rsidRDefault="009B600F" w:rsidP="0051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FC68A" w14:textId="77777777" w:rsidR="001D303C" w:rsidRDefault="001D30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1232" w14:textId="1C8DBB58" w:rsidR="009B600F" w:rsidRPr="001D303C" w:rsidRDefault="009B600F" w:rsidP="001D30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D715" w14:textId="0458CFE7" w:rsidR="009B600F" w:rsidRPr="001D303C" w:rsidRDefault="009B600F" w:rsidP="001D303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E5F56" w14:textId="6AA3E219" w:rsidR="00883AB2" w:rsidRPr="001D303C" w:rsidRDefault="00883AB2" w:rsidP="001D303C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F678" w14:textId="4BD03010" w:rsidR="00883AB2" w:rsidRPr="00883AB2" w:rsidRDefault="00883AB2" w:rsidP="00883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6EB67" w14:textId="77777777" w:rsidR="009B600F" w:rsidRDefault="009B600F" w:rsidP="00515394">
      <w:r>
        <w:separator/>
      </w:r>
    </w:p>
  </w:footnote>
  <w:footnote w:type="continuationSeparator" w:id="0">
    <w:p w14:paraId="25C4C7F1" w14:textId="77777777" w:rsidR="009B600F" w:rsidRDefault="009B600F" w:rsidP="0051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A5CE" w14:textId="77777777" w:rsidR="001D303C" w:rsidRDefault="001D30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2AB4" w14:textId="77777777" w:rsidR="001D303C" w:rsidRDefault="001D30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20C0" w14:textId="77777777" w:rsidR="009B600F" w:rsidRPr="001D303C" w:rsidRDefault="009B600F" w:rsidP="001D303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6A58" w14:textId="5E2C757B" w:rsidR="00883AB2" w:rsidRPr="001D303C" w:rsidRDefault="00883AB2" w:rsidP="001D303C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99231" w14:textId="2C25C0EF" w:rsidR="00883AB2" w:rsidRPr="001D303C" w:rsidRDefault="00883AB2" w:rsidP="001D30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color w:val="000000"/>
      </w:rPr>
    </w:lvl>
  </w:abstractNum>
  <w:abstractNum w:abstractNumId="1" w15:restartNumberingAfterBreak="0">
    <w:nsid w:val="038E088C"/>
    <w:multiLevelType w:val="hybridMultilevel"/>
    <w:tmpl w:val="05B8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1D37"/>
    <w:multiLevelType w:val="hybridMultilevel"/>
    <w:tmpl w:val="0F464A28"/>
    <w:lvl w:ilvl="0" w:tplc="DF6AA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87278"/>
    <w:multiLevelType w:val="hybridMultilevel"/>
    <w:tmpl w:val="9EB4E148"/>
    <w:lvl w:ilvl="0" w:tplc="1AB867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B1946"/>
    <w:multiLevelType w:val="multilevel"/>
    <w:tmpl w:val="D7660034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7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3414D"/>
    <w:multiLevelType w:val="multilevel"/>
    <w:tmpl w:val="903AA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356E1"/>
    <w:multiLevelType w:val="multilevel"/>
    <w:tmpl w:val="029A4B6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B1B54"/>
    <w:multiLevelType w:val="hybridMultilevel"/>
    <w:tmpl w:val="9238E5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5BB4308"/>
    <w:multiLevelType w:val="hybridMultilevel"/>
    <w:tmpl w:val="EBB0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F14E8"/>
    <w:multiLevelType w:val="multilevel"/>
    <w:tmpl w:val="53ECE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351FEB"/>
    <w:multiLevelType w:val="multilevel"/>
    <w:tmpl w:val="7728DCB2"/>
    <w:numStyleLink w:val="Styl3"/>
  </w:abstractNum>
  <w:abstractNum w:abstractNumId="11" w15:restartNumberingAfterBreak="0">
    <w:nsid w:val="2EA05B1D"/>
    <w:multiLevelType w:val="multilevel"/>
    <w:tmpl w:val="2632BA90"/>
    <w:lvl w:ilvl="0">
      <w:start w:val="2"/>
      <w:numFmt w:val="decimal"/>
      <w:lvlText w:val="%1."/>
      <w:lvlJc w:val="left"/>
      <w:pPr>
        <w:ind w:left="114" w:hanging="5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71" w:hanging="57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28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" w:hanging="57"/>
      </w:pPr>
      <w:rPr>
        <w:rFonts w:hint="default"/>
      </w:rPr>
    </w:lvl>
  </w:abstractNum>
  <w:abstractNum w:abstractNumId="12" w15:restartNumberingAfterBreak="0">
    <w:nsid w:val="30417916"/>
    <w:multiLevelType w:val="singleLevel"/>
    <w:tmpl w:val="4E4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1747E23"/>
    <w:multiLevelType w:val="multilevel"/>
    <w:tmpl w:val="0A4C5A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9F7659"/>
    <w:multiLevelType w:val="hybridMultilevel"/>
    <w:tmpl w:val="15C47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D2AFC"/>
    <w:multiLevelType w:val="multilevel"/>
    <w:tmpl w:val="82C071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552E7F"/>
    <w:multiLevelType w:val="multilevel"/>
    <w:tmpl w:val="511E52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F9261F"/>
    <w:multiLevelType w:val="multilevel"/>
    <w:tmpl w:val="522CF6D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A56688"/>
    <w:multiLevelType w:val="multilevel"/>
    <w:tmpl w:val="53ECE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E90778"/>
    <w:multiLevelType w:val="hybridMultilevel"/>
    <w:tmpl w:val="043E131E"/>
    <w:lvl w:ilvl="0" w:tplc="EA2E9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82B0A"/>
    <w:multiLevelType w:val="multilevel"/>
    <w:tmpl w:val="A9768E5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5512BB"/>
    <w:multiLevelType w:val="hybridMultilevel"/>
    <w:tmpl w:val="22929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D43A4"/>
    <w:multiLevelType w:val="hybridMultilevel"/>
    <w:tmpl w:val="78F27758"/>
    <w:lvl w:ilvl="0" w:tplc="6560773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F25140"/>
    <w:multiLevelType w:val="multilevel"/>
    <w:tmpl w:val="7728DCB2"/>
    <w:styleLink w:val="Styl3"/>
    <w:lvl w:ilvl="0">
      <w:start w:val="1"/>
      <w:numFmt w:val="decimal"/>
      <w:suff w:val="nothing"/>
      <w:lvlText w:val="5.%1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C4C3504"/>
    <w:multiLevelType w:val="hybridMultilevel"/>
    <w:tmpl w:val="38988B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11B2B"/>
    <w:multiLevelType w:val="multilevel"/>
    <w:tmpl w:val="708C1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6D67CA"/>
    <w:multiLevelType w:val="hybridMultilevel"/>
    <w:tmpl w:val="6AF6EA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794915"/>
    <w:multiLevelType w:val="multilevel"/>
    <w:tmpl w:val="8508F8C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FA6FCE"/>
    <w:multiLevelType w:val="hybridMultilevel"/>
    <w:tmpl w:val="73529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636C8"/>
    <w:multiLevelType w:val="multilevel"/>
    <w:tmpl w:val="9F90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AA2D7B"/>
    <w:multiLevelType w:val="multilevel"/>
    <w:tmpl w:val="1ECE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7C227D"/>
    <w:multiLevelType w:val="multilevel"/>
    <w:tmpl w:val="63C4CC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B93860"/>
    <w:multiLevelType w:val="hybridMultilevel"/>
    <w:tmpl w:val="D2FCAA50"/>
    <w:lvl w:ilvl="0" w:tplc="78C0F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F2536"/>
    <w:multiLevelType w:val="multilevel"/>
    <w:tmpl w:val="55EE0B0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045AD9"/>
    <w:multiLevelType w:val="hybridMultilevel"/>
    <w:tmpl w:val="3B4A0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809DB"/>
    <w:multiLevelType w:val="multilevel"/>
    <w:tmpl w:val="BD62E80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EA49C0"/>
    <w:multiLevelType w:val="hybridMultilevel"/>
    <w:tmpl w:val="744CF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360EF"/>
    <w:multiLevelType w:val="hybridMultilevel"/>
    <w:tmpl w:val="DD1AF236"/>
    <w:lvl w:ilvl="0" w:tplc="44B8CA4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"/>
  </w:num>
  <w:num w:numId="8">
    <w:abstractNumId w:val="36"/>
  </w:num>
  <w:num w:numId="9">
    <w:abstractNumId w:val="22"/>
  </w:num>
  <w:num w:numId="10">
    <w:abstractNumId w:val="19"/>
  </w:num>
  <w:num w:numId="11">
    <w:abstractNumId w:val="32"/>
  </w:num>
  <w:num w:numId="12">
    <w:abstractNumId w:val="8"/>
  </w:num>
  <w:num w:numId="13">
    <w:abstractNumId w:val="2"/>
  </w:num>
  <w:num w:numId="14">
    <w:abstractNumId w:val="37"/>
  </w:num>
  <w:num w:numId="15">
    <w:abstractNumId w:val="15"/>
  </w:num>
  <w:num w:numId="16">
    <w:abstractNumId w:val="7"/>
  </w:num>
  <w:num w:numId="17">
    <w:abstractNumId w:val="34"/>
  </w:num>
  <w:num w:numId="18">
    <w:abstractNumId w:val="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10"/>
    <w:lvlOverride w:ilvl="0">
      <w:lvl w:ilvl="0">
        <w:start w:val="1"/>
        <w:numFmt w:val="decimal"/>
        <w:suff w:val="nothing"/>
        <w:lvlText w:val="5.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>
    <w:abstractNumId w:val="31"/>
  </w:num>
  <w:num w:numId="25">
    <w:abstractNumId w:val="16"/>
  </w:num>
  <w:num w:numId="26">
    <w:abstractNumId w:val="9"/>
  </w:num>
  <w:num w:numId="27">
    <w:abstractNumId w:val="5"/>
  </w:num>
  <w:num w:numId="28">
    <w:abstractNumId w:val="30"/>
  </w:num>
  <w:num w:numId="29">
    <w:abstractNumId w:val="35"/>
  </w:num>
  <w:num w:numId="30">
    <w:abstractNumId w:val="17"/>
  </w:num>
  <w:num w:numId="31">
    <w:abstractNumId w:val="27"/>
  </w:num>
  <w:num w:numId="32">
    <w:abstractNumId w:val="6"/>
  </w:num>
  <w:num w:numId="33">
    <w:abstractNumId w:val="33"/>
  </w:num>
  <w:num w:numId="34">
    <w:abstractNumId w:val="20"/>
  </w:num>
  <w:num w:numId="35">
    <w:abstractNumId w:val="13"/>
  </w:num>
  <w:num w:numId="36">
    <w:abstractNumId w:val="21"/>
  </w:num>
  <w:num w:numId="37">
    <w:abstractNumId w:val="3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64"/>
    <w:rsid w:val="00001862"/>
    <w:rsid w:val="00003F7F"/>
    <w:rsid w:val="000064DB"/>
    <w:rsid w:val="00013058"/>
    <w:rsid w:val="00015E3C"/>
    <w:rsid w:val="00020776"/>
    <w:rsid w:val="000231AB"/>
    <w:rsid w:val="000236D8"/>
    <w:rsid w:val="00024C6A"/>
    <w:rsid w:val="000335FF"/>
    <w:rsid w:val="00035529"/>
    <w:rsid w:val="00040D45"/>
    <w:rsid w:val="00056648"/>
    <w:rsid w:val="00062A71"/>
    <w:rsid w:val="00077A46"/>
    <w:rsid w:val="000828E1"/>
    <w:rsid w:val="00083FD2"/>
    <w:rsid w:val="000855C4"/>
    <w:rsid w:val="00085EE3"/>
    <w:rsid w:val="00093AC0"/>
    <w:rsid w:val="00095F05"/>
    <w:rsid w:val="00097472"/>
    <w:rsid w:val="00097A85"/>
    <w:rsid w:val="000A5049"/>
    <w:rsid w:val="000A7C7C"/>
    <w:rsid w:val="000C1AA9"/>
    <w:rsid w:val="000D6C2C"/>
    <w:rsid w:val="000D7AD3"/>
    <w:rsid w:val="000E642A"/>
    <w:rsid w:val="000E68CF"/>
    <w:rsid w:val="000F38CC"/>
    <w:rsid w:val="000F52C2"/>
    <w:rsid w:val="000F6522"/>
    <w:rsid w:val="000F69F3"/>
    <w:rsid w:val="00101A7C"/>
    <w:rsid w:val="00105BAF"/>
    <w:rsid w:val="00107B27"/>
    <w:rsid w:val="00112603"/>
    <w:rsid w:val="00112ACE"/>
    <w:rsid w:val="001162DC"/>
    <w:rsid w:val="00120BCC"/>
    <w:rsid w:val="00121386"/>
    <w:rsid w:val="001238C6"/>
    <w:rsid w:val="00125F4C"/>
    <w:rsid w:val="00130252"/>
    <w:rsid w:val="00133FF1"/>
    <w:rsid w:val="00134E70"/>
    <w:rsid w:val="00135405"/>
    <w:rsid w:val="00141D04"/>
    <w:rsid w:val="001540C6"/>
    <w:rsid w:val="00154E64"/>
    <w:rsid w:val="0016260D"/>
    <w:rsid w:val="00164A94"/>
    <w:rsid w:val="00170A26"/>
    <w:rsid w:val="00172011"/>
    <w:rsid w:val="00180AD6"/>
    <w:rsid w:val="00184342"/>
    <w:rsid w:val="001952D1"/>
    <w:rsid w:val="001A0754"/>
    <w:rsid w:val="001A69AD"/>
    <w:rsid w:val="001A7780"/>
    <w:rsid w:val="001C05C8"/>
    <w:rsid w:val="001C4D62"/>
    <w:rsid w:val="001C59CC"/>
    <w:rsid w:val="001C5D63"/>
    <w:rsid w:val="001D303C"/>
    <w:rsid w:val="001D44E9"/>
    <w:rsid w:val="001D4A9A"/>
    <w:rsid w:val="001E3D40"/>
    <w:rsid w:val="001E48DC"/>
    <w:rsid w:val="001E4D4E"/>
    <w:rsid w:val="001E669B"/>
    <w:rsid w:val="001E7414"/>
    <w:rsid w:val="001F56E8"/>
    <w:rsid w:val="001F73A5"/>
    <w:rsid w:val="00201777"/>
    <w:rsid w:val="00207535"/>
    <w:rsid w:val="00224508"/>
    <w:rsid w:val="002276A4"/>
    <w:rsid w:val="00237006"/>
    <w:rsid w:val="002375F2"/>
    <w:rsid w:val="00253071"/>
    <w:rsid w:val="00255EDA"/>
    <w:rsid w:val="00257502"/>
    <w:rsid w:val="002577E8"/>
    <w:rsid w:val="002612A1"/>
    <w:rsid w:val="00263764"/>
    <w:rsid w:val="00272731"/>
    <w:rsid w:val="00281F8F"/>
    <w:rsid w:val="002848AC"/>
    <w:rsid w:val="002873C0"/>
    <w:rsid w:val="00292831"/>
    <w:rsid w:val="0029320A"/>
    <w:rsid w:val="00295BCF"/>
    <w:rsid w:val="002A15C4"/>
    <w:rsid w:val="002A198A"/>
    <w:rsid w:val="002A2DA0"/>
    <w:rsid w:val="002A3CF2"/>
    <w:rsid w:val="002A699B"/>
    <w:rsid w:val="002B087A"/>
    <w:rsid w:val="002B2528"/>
    <w:rsid w:val="002B5831"/>
    <w:rsid w:val="002C0DB5"/>
    <w:rsid w:val="002C15E3"/>
    <w:rsid w:val="002C422E"/>
    <w:rsid w:val="002C4E80"/>
    <w:rsid w:val="002D2BC5"/>
    <w:rsid w:val="002D367B"/>
    <w:rsid w:val="002D6FC3"/>
    <w:rsid w:val="002E1964"/>
    <w:rsid w:val="002F2A8F"/>
    <w:rsid w:val="00302964"/>
    <w:rsid w:val="003070E9"/>
    <w:rsid w:val="0031037B"/>
    <w:rsid w:val="00317CC1"/>
    <w:rsid w:val="003310E4"/>
    <w:rsid w:val="00334593"/>
    <w:rsid w:val="003446EE"/>
    <w:rsid w:val="00346A5F"/>
    <w:rsid w:val="0034781C"/>
    <w:rsid w:val="003541AB"/>
    <w:rsid w:val="00356CD6"/>
    <w:rsid w:val="003622C3"/>
    <w:rsid w:val="00365B55"/>
    <w:rsid w:val="0037044C"/>
    <w:rsid w:val="003706A5"/>
    <w:rsid w:val="00371FA8"/>
    <w:rsid w:val="00377D77"/>
    <w:rsid w:val="0038213F"/>
    <w:rsid w:val="0038723F"/>
    <w:rsid w:val="003963E6"/>
    <w:rsid w:val="0039774D"/>
    <w:rsid w:val="003A22DB"/>
    <w:rsid w:val="003A30CE"/>
    <w:rsid w:val="003A4FAE"/>
    <w:rsid w:val="003B187F"/>
    <w:rsid w:val="003B62C5"/>
    <w:rsid w:val="003B7900"/>
    <w:rsid w:val="003C0525"/>
    <w:rsid w:val="003C4E49"/>
    <w:rsid w:val="003D1238"/>
    <w:rsid w:val="003F086A"/>
    <w:rsid w:val="003F5587"/>
    <w:rsid w:val="004064BA"/>
    <w:rsid w:val="00406EBE"/>
    <w:rsid w:val="004109F5"/>
    <w:rsid w:val="00413DB3"/>
    <w:rsid w:val="004166D3"/>
    <w:rsid w:val="00427419"/>
    <w:rsid w:val="00430103"/>
    <w:rsid w:val="004371F5"/>
    <w:rsid w:val="00442184"/>
    <w:rsid w:val="00442698"/>
    <w:rsid w:val="00442CE2"/>
    <w:rsid w:val="00453F21"/>
    <w:rsid w:val="00454D48"/>
    <w:rsid w:val="00456C47"/>
    <w:rsid w:val="004574A0"/>
    <w:rsid w:val="004742C4"/>
    <w:rsid w:val="0047672E"/>
    <w:rsid w:val="004778C8"/>
    <w:rsid w:val="00483BEC"/>
    <w:rsid w:val="00484A3B"/>
    <w:rsid w:val="00485A98"/>
    <w:rsid w:val="00486D0B"/>
    <w:rsid w:val="00491E18"/>
    <w:rsid w:val="00497794"/>
    <w:rsid w:val="00497D37"/>
    <w:rsid w:val="004A11E4"/>
    <w:rsid w:val="004A218C"/>
    <w:rsid w:val="004A43B3"/>
    <w:rsid w:val="004A6200"/>
    <w:rsid w:val="004A6CA7"/>
    <w:rsid w:val="004B0527"/>
    <w:rsid w:val="004B1AD0"/>
    <w:rsid w:val="004B4438"/>
    <w:rsid w:val="004B7703"/>
    <w:rsid w:val="004E0423"/>
    <w:rsid w:val="004E0F2C"/>
    <w:rsid w:val="004F38B3"/>
    <w:rsid w:val="004F39BC"/>
    <w:rsid w:val="004F40BB"/>
    <w:rsid w:val="004F763F"/>
    <w:rsid w:val="0050043B"/>
    <w:rsid w:val="00502177"/>
    <w:rsid w:val="005028F5"/>
    <w:rsid w:val="00504074"/>
    <w:rsid w:val="0051030F"/>
    <w:rsid w:val="00510D29"/>
    <w:rsid w:val="00512E3D"/>
    <w:rsid w:val="00515394"/>
    <w:rsid w:val="005154A1"/>
    <w:rsid w:val="0051780F"/>
    <w:rsid w:val="00521BF9"/>
    <w:rsid w:val="00524F43"/>
    <w:rsid w:val="00525DC6"/>
    <w:rsid w:val="005278F0"/>
    <w:rsid w:val="00527915"/>
    <w:rsid w:val="00531A2C"/>
    <w:rsid w:val="00534CB4"/>
    <w:rsid w:val="00540E0F"/>
    <w:rsid w:val="00547B40"/>
    <w:rsid w:val="0055107C"/>
    <w:rsid w:val="005519EB"/>
    <w:rsid w:val="005524FF"/>
    <w:rsid w:val="00561E19"/>
    <w:rsid w:val="0057208C"/>
    <w:rsid w:val="005738FF"/>
    <w:rsid w:val="00574F78"/>
    <w:rsid w:val="00575F2C"/>
    <w:rsid w:val="0057772A"/>
    <w:rsid w:val="005818EB"/>
    <w:rsid w:val="00584D07"/>
    <w:rsid w:val="005925C5"/>
    <w:rsid w:val="005971B7"/>
    <w:rsid w:val="005A273B"/>
    <w:rsid w:val="005A2BA6"/>
    <w:rsid w:val="005B3F9C"/>
    <w:rsid w:val="005B5F22"/>
    <w:rsid w:val="005B79D6"/>
    <w:rsid w:val="005B7B5E"/>
    <w:rsid w:val="005C3733"/>
    <w:rsid w:val="005D0399"/>
    <w:rsid w:val="005D6167"/>
    <w:rsid w:val="005E00CE"/>
    <w:rsid w:val="005E13EA"/>
    <w:rsid w:val="005E2981"/>
    <w:rsid w:val="005F5204"/>
    <w:rsid w:val="005F6A62"/>
    <w:rsid w:val="006029C6"/>
    <w:rsid w:val="0060456C"/>
    <w:rsid w:val="00605538"/>
    <w:rsid w:val="00605F57"/>
    <w:rsid w:val="00606AEF"/>
    <w:rsid w:val="00606CF9"/>
    <w:rsid w:val="00607A02"/>
    <w:rsid w:val="00613EF4"/>
    <w:rsid w:val="00625F46"/>
    <w:rsid w:val="00626ECE"/>
    <w:rsid w:val="00627440"/>
    <w:rsid w:val="00627F6B"/>
    <w:rsid w:val="00630EC7"/>
    <w:rsid w:val="00642CB0"/>
    <w:rsid w:val="0064694B"/>
    <w:rsid w:val="006522B9"/>
    <w:rsid w:val="00660369"/>
    <w:rsid w:val="00664A09"/>
    <w:rsid w:val="00666648"/>
    <w:rsid w:val="0067139E"/>
    <w:rsid w:val="00673DF8"/>
    <w:rsid w:val="00674A6E"/>
    <w:rsid w:val="006758B6"/>
    <w:rsid w:val="00676023"/>
    <w:rsid w:val="0067613C"/>
    <w:rsid w:val="006761AA"/>
    <w:rsid w:val="006812E2"/>
    <w:rsid w:val="00685DAC"/>
    <w:rsid w:val="006869C3"/>
    <w:rsid w:val="0069299B"/>
    <w:rsid w:val="00693AC0"/>
    <w:rsid w:val="00694D18"/>
    <w:rsid w:val="006950E0"/>
    <w:rsid w:val="006A0A8D"/>
    <w:rsid w:val="006C5CF1"/>
    <w:rsid w:val="006D1814"/>
    <w:rsid w:val="006D4D9A"/>
    <w:rsid w:val="006E3A2C"/>
    <w:rsid w:val="006E474C"/>
    <w:rsid w:val="006F1A14"/>
    <w:rsid w:val="00701A81"/>
    <w:rsid w:val="00702EA9"/>
    <w:rsid w:val="00703BFF"/>
    <w:rsid w:val="00706721"/>
    <w:rsid w:val="00707222"/>
    <w:rsid w:val="00710F85"/>
    <w:rsid w:val="00713388"/>
    <w:rsid w:val="0071677D"/>
    <w:rsid w:val="0072546E"/>
    <w:rsid w:val="00733970"/>
    <w:rsid w:val="007354A6"/>
    <w:rsid w:val="0074560A"/>
    <w:rsid w:val="00745CA9"/>
    <w:rsid w:val="00746A42"/>
    <w:rsid w:val="00765AA3"/>
    <w:rsid w:val="007661E0"/>
    <w:rsid w:val="00766C73"/>
    <w:rsid w:val="00770B5A"/>
    <w:rsid w:val="00773EFF"/>
    <w:rsid w:val="00777AFD"/>
    <w:rsid w:val="00777D4B"/>
    <w:rsid w:val="00782254"/>
    <w:rsid w:val="0078257F"/>
    <w:rsid w:val="00784E9F"/>
    <w:rsid w:val="007855B2"/>
    <w:rsid w:val="00790C1B"/>
    <w:rsid w:val="007A48F5"/>
    <w:rsid w:val="007A72F3"/>
    <w:rsid w:val="007B02D1"/>
    <w:rsid w:val="007B1B76"/>
    <w:rsid w:val="007B7CE1"/>
    <w:rsid w:val="007C2CC1"/>
    <w:rsid w:val="007C4832"/>
    <w:rsid w:val="007C5627"/>
    <w:rsid w:val="007D470E"/>
    <w:rsid w:val="007D751C"/>
    <w:rsid w:val="007E2D8C"/>
    <w:rsid w:val="007E3476"/>
    <w:rsid w:val="007F6848"/>
    <w:rsid w:val="00800404"/>
    <w:rsid w:val="00803C4B"/>
    <w:rsid w:val="008056C0"/>
    <w:rsid w:val="008172C2"/>
    <w:rsid w:val="00822B89"/>
    <w:rsid w:val="008236E6"/>
    <w:rsid w:val="0082546D"/>
    <w:rsid w:val="008306CE"/>
    <w:rsid w:val="008313F6"/>
    <w:rsid w:val="00832678"/>
    <w:rsid w:val="00833793"/>
    <w:rsid w:val="00836658"/>
    <w:rsid w:val="00841B09"/>
    <w:rsid w:val="0084240F"/>
    <w:rsid w:val="00844A4E"/>
    <w:rsid w:val="00852C01"/>
    <w:rsid w:val="00853B6D"/>
    <w:rsid w:val="00860BDA"/>
    <w:rsid w:val="008615C7"/>
    <w:rsid w:val="00861684"/>
    <w:rsid w:val="008622AC"/>
    <w:rsid w:val="0086589D"/>
    <w:rsid w:val="00873BE0"/>
    <w:rsid w:val="00873CA4"/>
    <w:rsid w:val="008741FF"/>
    <w:rsid w:val="008743A0"/>
    <w:rsid w:val="00875994"/>
    <w:rsid w:val="00876E12"/>
    <w:rsid w:val="00883784"/>
    <w:rsid w:val="00883AB2"/>
    <w:rsid w:val="00884E68"/>
    <w:rsid w:val="00887949"/>
    <w:rsid w:val="00893B87"/>
    <w:rsid w:val="00896841"/>
    <w:rsid w:val="008A0D34"/>
    <w:rsid w:val="008A3E51"/>
    <w:rsid w:val="008A641E"/>
    <w:rsid w:val="008B375C"/>
    <w:rsid w:val="008C015B"/>
    <w:rsid w:val="008C1F99"/>
    <w:rsid w:val="008C74C4"/>
    <w:rsid w:val="008C7E50"/>
    <w:rsid w:val="008D548E"/>
    <w:rsid w:val="008D5794"/>
    <w:rsid w:val="008D6FC1"/>
    <w:rsid w:val="008E1164"/>
    <w:rsid w:val="009007CE"/>
    <w:rsid w:val="00907BF7"/>
    <w:rsid w:val="00907F96"/>
    <w:rsid w:val="00917CBB"/>
    <w:rsid w:val="00920694"/>
    <w:rsid w:val="0092797F"/>
    <w:rsid w:val="009308D5"/>
    <w:rsid w:val="00934CA9"/>
    <w:rsid w:val="0093653F"/>
    <w:rsid w:val="0094172B"/>
    <w:rsid w:val="00941BC2"/>
    <w:rsid w:val="00944037"/>
    <w:rsid w:val="00947C4A"/>
    <w:rsid w:val="009557EF"/>
    <w:rsid w:val="009573C4"/>
    <w:rsid w:val="0096251F"/>
    <w:rsid w:val="00962BA3"/>
    <w:rsid w:val="0098013F"/>
    <w:rsid w:val="00982F98"/>
    <w:rsid w:val="00983597"/>
    <w:rsid w:val="00983823"/>
    <w:rsid w:val="009909B0"/>
    <w:rsid w:val="00990B0C"/>
    <w:rsid w:val="009933F4"/>
    <w:rsid w:val="00993423"/>
    <w:rsid w:val="009A144E"/>
    <w:rsid w:val="009A2645"/>
    <w:rsid w:val="009A42FD"/>
    <w:rsid w:val="009A4B86"/>
    <w:rsid w:val="009A4BEE"/>
    <w:rsid w:val="009B2DA5"/>
    <w:rsid w:val="009B4E11"/>
    <w:rsid w:val="009B600F"/>
    <w:rsid w:val="009C3689"/>
    <w:rsid w:val="009C7404"/>
    <w:rsid w:val="009D7451"/>
    <w:rsid w:val="009E2CCD"/>
    <w:rsid w:val="009E5EDC"/>
    <w:rsid w:val="009E65F1"/>
    <w:rsid w:val="009F08B3"/>
    <w:rsid w:val="009F0DFA"/>
    <w:rsid w:val="009F3C6D"/>
    <w:rsid w:val="009F4A5D"/>
    <w:rsid w:val="009F75CF"/>
    <w:rsid w:val="00A01A9F"/>
    <w:rsid w:val="00A10055"/>
    <w:rsid w:val="00A13ADC"/>
    <w:rsid w:val="00A14641"/>
    <w:rsid w:val="00A20106"/>
    <w:rsid w:val="00A23277"/>
    <w:rsid w:val="00A279E1"/>
    <w:rsid w:val="00A338C0"/>
    <w:rsid w:val="00A33D98"/>
    <w:rsid w:val="00A33F8A"/>
    <w:rsid w:val="00A435ED"/>
    <w:rsid w:val="00A60E51"/>
    <w:rsid w:val="00A66708"/>
    <w:rsid w:val="00A675B3"/>
    <w:rsid w:val="00A7201D"/>
    <w:rsid w:val="00A72264"/>
    <w:rsid w:val="00A73A1D"/>
    <w:rsid w:val="00A77C00"/>
    <w:rsid w:val="00A84129"/>
    <w:rsid w:val="00A9148F"/>
    <w:rsid w:val="00AA1321"/>
    <w:rsid w:val="00AB299A"/>
    <w:rsid w:val="00AB454A"/>
    <w:rsid w:val="00AB62BF"/>
    <w:rsid w:val="00AB64DB"/>
    <w:rsid w:val="00AB6EAA"/>
    <w:rsid w:val="00AC3FA2"/>
    <w:rsid w:val="00AC4F08"/>
    <w:rsid w:val="00AC7730"/>
    <w:rsid w:val="00AD6769"/>
    <w:rsid w:val="00AD7775"/>
    <w:rsid w:val="00AE1675"/>
    <w:rsid w:val="00AE3B3A"/>
    <w:rsid w:val="00AE3F6B"/>
    <w:rsid w:val="00AE468E"/>
    <w:rsid w:val="00AF052C"/>
    <w:rsid w:val="00AF0B85"/>
    <w:rsid w:val="00AF21E0"/>
    <w:rsid w:val="00AF553C"/>
    <w:rsid w:val="00AF61AA"/>
    <w:rsid w:val="00AF68C9"/>
    <w:rsid w:val="00AF74EF"/>
    <w:rsid w:val="00B016AB"/>
    <w:rsid w:val="00B01FB7"/>
    <w:rsid w:val="00B029B2"/>
    <w:rsid w:val="00B22D9C"/>
    <w:rsid w:val="00B25E21"/>
    <w:rsid w:val="00B2600E"/>
    <w:rsid w:val="00B34DEA"/>
    <w:rsid w:val="00B358CD"/>
    <w:rsid w:val="00B44A49"/>
    <w:rsid w:val="00B44C25"/>
    <w:rsid w:val="00B44F35"/>
    <w:rsid w:val="00B47C0D"/>
    <w:rsid w:val="00B5479D"/>
    <w:rsid w:val="00B666E8"/>
    <w:rsid w:val="00B7380B"/>
    <w:rsid w:val="00B750A7"/>
    <w:rsid w:val="00B77615"/>
    <w:rsid w:val="00B801C1"/>
    <w:rsid w:val="00B83B37"/>
    <w:rsid w:val="00B86365"/>
    <w:rsid w:val="00B86971"/>
    <w:rsid w:val="00B9145E"/>
    <w:rsid w:val="00B91958"/>
    <w:rsid w:val="00B92CA2"/>
    <w:rsid w:val="00B93973"/>
    <w:rsid w:val="00B94958"/>
    <w:rsid w:val="00B97954"/>
    <w:rsid w:val="00BA1BD4"/>
    <w:rsid w:val="00BB1EDB"/>
    <w:rsid w:val="00BB73E9"/>
    <w:rsid w:val="00BC0272"/>
    <w:rsid w:val="00BC343D"/>
    <w:rsid w:val="00BC5B21"/>
    <w:rsid w:val="00BD05EF"/>
    <w:rsid w:val="00BD43BE"/>
    <w:rsid w:val="00BD5676"/>
    <w:rsid w:val="00BE4D80"/>
    <w:rsid w:val="00BF07F6"/>
    <w:rsid w:val="00BF4126"/>
    <w:rsid w:val="00BF4C07"/>
    <w:rsid w:val="00C0035A"/>
    <w:rsid w:val="00C00F6C"/>
    <w:rsid w:val="00C031BF"/>
    <w:rsid w:val="00C048AC"/>
    <w:rsid w:val="00C109CA"/>
    <w:rsid w:val="00C110A4"/>
    <w:rsid w:val="00C14F6E"/>
    <w:rsid w:val="00C1549B"/>
    <w:rsid w:val="00C172FA"/>
    <w:rsid w:val="00C22DC1"/>
    <w:rsid w:val="00C244B9"/>
    <w:rsid w:val="00C2693D"/>
    <w:rsid w:val="00C5386A"/>
    <w:rsid w:val="00C5596E"/>
    <w:rsid w:val="00C609B7"/>
    <w:rsid w:val="00C635AA"/>
    <w:rsid w:val="00C80C54"/>
    <w:rsid w:val="00C83040"/>
    <w:rsid w:val="00C839F8"/>
    <w:rsid w:val="00C85170"/>
    <w:rsid w:val="00C911CC"/>
    <w:rsid w:val="00C9247A"/>
    <w:rsid w:val="00C93799"/>
    <w:rsid w:val="00CA37D5"/>
    <w:rsid w:val="00CA74C8"/>
    <w:rsid w:val="00CB1BE4"/>
    <w:rsid w:val="00CB2018"/>
    <w:rsid w:val="00CB343F"/>
    <w:rsid w:val="00CB5375"/>
    <w:rsid w:val="00CB567D"/>
    <w:rsid w:val="00CC5EBC"/>
    <w:rsid w:val="00CC67C2"/>
    <w:rsid w:val="00CE172D"/>
    <w:rsid w:val="00CE4A8F"/>
    <w:rsid w:val="00CE6002"/>
    <w:rsid w:val="00CE6CD9"/>
    <w:rsid w:val="00CF0084"/>
    <w:rsid w:val="00CF4175"/>
    <w:rsid w:val="00D00FF0"/>
    <w:rsid w:val="00D017BD"/>
    <w:rsid w:val="00D0285B"/>
    <w:rsid w:val="00D02B32"/>
    <w:rsid w:val="00D02E45"/>
    <w:rsid w:val="00D25471"/>
    <w:rsid w:val="00D313F9"/>
    <w:rsid w:val="00D3497F"/>
    <w:rsid w:val="00D36E0C"/>
    <w:rsid w:val="00D36F43"/>
    <w:rsid w:val="00D42DB4"/>
    <w:rsid w:val="00D5466C"/>
    <w:rsid w:val="00D56397"/>
    <w:rsid w:val="00D607B0"/>
    <w:rsid w:val="00D62D6A"/>
    <w:rsid w:val="00D757CE"/>
    <w:rsid w:val="00D805CD"/>
    <w:rsid w:val="00D807B6"/>
    <w:rsid w:val="00D82028"/>
    <w:rsid w:val="00D84204"/>
    <w:rsid w:val="00D86FF5"/>
    <w:rsid w:val="00D87A13"/>
    <w:rsid w:val="00D90BCC"/>
    <w:rsid w:val="00D92A2D"/>
    <w:rsid w:val="00D95761"/>
    <w:rsid w:val="00D9755E"/>
    <w:rsid w:val="00DA07B6"/>
    <w:rsid w:val="00DA1963"/>
    <w:rsid w:val="00DA4789"/>
    <w:rsid w:val="00DB206D"/>
    <w:rsid w:val="00DB4426"/>
    <w:rsid w:val="00DB443F"/>
    <w:rsid w:val="00DB6676"/>
    <w:rsid w:val="00DB6C72"/>
    <w:rsid w:val="00DB7EB8"/>
    <w:rsid w:val="00DC2046"/>
    <w:rsid w:val="00DC618D"/>
    <w:rsid w:val="00DD0358"/>
    <w:rsid w:val="00DD094F"/>
    <w:rsid w:val="00DD344D"/>
    <w:rsid w:val="00DD4D29"/>
    <w:rsid w:val="00DD6563"/>
    <w:rsid w:val="00DE1191"/>
    <w:rsid w:val="00DE18F9"/>
    <w:rsid w:val="00DE22C9"/>
    <w:rsid w:val="00DE773F"/>
    <w:rsid w:val="00DF0490"/>
    <w:rsid w:val="00DF276F"/>
    <w:rsid w:val="00E05EE8"/>
    <w:rsid w:val="00E11D19"/>
    <w:rsid w:val="00E11E6A"/>
    <w:rsid w:val="00E17A55"/>
    <w:rsid w:val="00E2119D"/>
    <w:rsid w:val="00E23137"/>
    <w:rsid w:val="00E239DC"/>
    <w:rsid w:val="00E24623"/>
    <w:rsid w:val="00E30551"/>
    <w:rsid w:val="00E450CA"/>
    <w:rsid w:val="00E50CDF"/>
    <w:rsid w:val="00E5125D"/>
    <w:rsid w:val="00E52B79"/>
    <w:rsid w:val="00E57A44"/>
    <w:rsid w:val="00E604CF"/>
    <w:rsid w:val="00E6055E"/>
    <w:rsid w:val="00E62B34"/>
    <w:rsid w:val="00E709B4"/>
    <w:rsid w:val="00E816F4"/>
    <w:rsid w:val="00E860D1"/>
    <w:rsid w:val="00E92C27"/>
    <w:rsid w:val="00EA0137"/>
    <w:rsid w:val="00EA0B5C"/>
    <w:rsid w:val="00EA4D76"/>
    <w:rsid w:val="00EA4F22"/>
    <w:rsid w:val="00EA63CD"/>
    <w:rsid w:val="00EA7326"/>
    <w:rsid w:val="00EB4CD2"/>
    <w:rsid w:val="00EB79B5"/>
    <w:rsid w:val="00EC1EED"/>
    <w:rsid w:val="00EC4ED2"/>
    <w:rsid w:val="00EC6320"/>
    <w:rsid w:val="00ED383C"/>
    <w:rsid w:val="00ED3B04"/>
    <w:rsid w:val="00ED75F8"/>
    <w:rsid w:val="00EE0FDD"/>
    <w:rsid w:val="00EE4C34"/>
    <w:rsid w:val="00EF2E8C"/>
    <w:rsid w:val="00EF2F7F"/>
    <w:rsid w:val="00F070AB"/>
    <w:rsid w:val="00F1067C"/>
    <w:rsid w:val="00F11870"/>
    <w:rsid w:val="00F14630"/>
    <w:rsid w:val="00F14A1C"/>
    <w:rsid w:val="00F20FD9"/>
    <w:rsid w:val="00F21665"/>
    <w:rsid w:val="00F22030"/>
    <w:rsid w:val="00F22380"/>
    <w:rsid w:val="00F22FBC"/>
    <w:rsid w:val="00F24FDC"/>
    <w:rsid w:val="00F30348"/>
    <w:rsid w:val="00F31431"/>
    <w:rsid w:val="00F33CE1"/>
    <w:rsid w:val="00F35B31"/>
    <w:rsid w:val="00F35B75"/>
    <w:rsid w:val="00F37F8C"/>
    <w:rsid w:val="00F41A64"/>
    <w:rsid w:val="00F42104"/>
    <w:rsid w:val="00F61ECF"/>
    <w:rsid w:val="00F63BEC"/>
    <w:rsid w:val="00F64CB6"/>
    <w:rsid w:val="00F670D0"/>
    <w:rsid w:val="00F741FA"/>
    <w:rsid w:val="00F749CE"/>
    <w:rsid w:val="00F916E2"/>
    <w:rsid w:val="00F932E8"/>
    <w:rsid w:val="00F95031"/>
    <w:rsid w:val="00F95F96"/>
    <w:rsid w:val="00FA0577"/>
    <w:rsid w:val="00FA10AE"/>
    <w:rsid w:val="00FA2F80"/>
    <w:rsid w:val="00FA4D5C"/>
    <w:rsid w:val="00FA4FED"/>
    <w:rsid w:val="00FA7254"/>
    <w:rsid w:val="00FA7C65"/>
    <w:rsid w:val="00FB51C4"/>
    <w:rsid w:val="00FB7530"/>
    <w:rsid w:val="00FC3CEF"/>
    <w:rsid w:val="00FD0B53"/>
    <w:rsid w:val="00FD272A"/>
    <w:rsid w:val="00FD2927"/>
    <w:rsid w:val="00FD3E68"/>
    <w:rsid w:val="00FE1A98"/>
    <w:rsid w:val="00FE2AA7"/>
    <w:rsid w:val="00FE4AED"/>
    <w:rsid w:val="00FE5569"/>
    <w:rsid w:val="00FE6FB8"/>
    <w:rsid w:val="00FE7BFD"/>
    <w:rsid w:val="00FF0BD5"/>
    <w:rsid w:val="00FF1C9C"/>
    <w:rsid w:val="00FF20BC"/>
    <w:rsid w:val="00FF2C4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3E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45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1814"/>
    <w:pPr>
      <w:keepNext/>
      <w:jc w:val="center"/>
      <w:outlineLvl w:val="0"/>
    </w:pPr>
    <w:rPr>
      <w:rFonts w:cs="Courier New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Garamond" w:hAnsi="Garamond" w:cs="Courier New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color w:val="FF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Zkladntext2">
    <w:name w:val="Body Text 2"/>
    <w:basedOn w:val="Normln"/>
    <w:semiHidden/>
    <w:rPr>
      <w:b/>
    </w:rPr>
  </w:style>
  <w:style w:type="paragraph" w:styleId="Zkladntext3">
    <w:name w:val="Body Text 3"/>
    <w:basedOn w:val="Normln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0E0F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8D6FC1"/>
    <w:rPr>
      <w:rFonts w:ascii="Garamond" w:hAnsi="Garamond" w:cs="Courier New"/>
      <w:sz w:val="24"/>
      <w:szCs w:val="24"/>
      <w:u w:val="single"/>
    </w:rPr>
  </w:style>
  <w:style w:type="character" w:customStyle="1" w:styleId="Nadpis5Char">
    <w:name w:val="Nadpis 5 Char"/>
    <w:link w:val="Nadpis5"/>
    <w:rsid w:val="00AA1321"/>
    <w:rPr>
      <w:b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AA13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sid w:val="00AA1321"/>
    <w:rPr>
      <w:sz w:val="24"/>
      <w:szCs w:val="24"/>
    </w:rPr>
  </w:style>
  <w:style w:type="character" w:customStyle="1" w:styleId="Nadpis2Char">
    <w:name w:val="Nadpis 2 Char"/>
    <w:link w:val="Nadpis2"/>
    <w:rsid w:val="00077A46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7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7A4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848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2848AC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A144E"/>
    <w:pPr>
      <w:widowControl w:val="0"/>
      <w:suppressAutoHyphens/>
      <w:spacing w:before="280" w:after="119"/>
    </w:pPr>
    <w:rPr>
      <w:rFonts w:eastAsia="Tahom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977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97794"/>
    <w:rPr>
      <w:sz w:val="24"/>
      <w:szCs w:val="24"/>
    </w:rPr>
  </w:style>
  <w:style w:type="character" w:customStyle="1" w:styleId="Nadpis1Char">
    <w:name w:val="Nadpis 1 Char"/>
    <w:link w:val="Nadpis1"/>
    <w:rsid w:val="006D1814"/>
    <w:rPr>
      <w:rFonts w:cs="Courier New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53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5394"/>
    <w:rPr>
      <w:sz w:val="24"/>
      <w:szCs w:val="24"/>
    </w:rPr>
  </w:style>
  <w:style w:type="paragraph" w:customStyle="1" w:styleId="HLAVICKA3BNAD">
    <w:name w:val="HLAVICKA 3B NAD"/>
    <w:basedOn w:val="Normln"/>
    <w:rsid w:val="00625F46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line="288" w:lineRule="auto"/>
    </w:pPr>
    <w:rPr>
      <w:color w:val="000000"/>
      <w:sz w:val="20"/>
      <w:szCs w:val="20"/>
    </w:rPr>
  </w:style>
  <w:style w:type="paragraph" w:styleId="Bezmezer">
    <w:name w:val="No Spacing"/>
    <w:uiPriority w:val="1"/>
    <w:qFormat/>
    <w:rsid w:val="00625F46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_Odstavec se seznamem,Seznam - odrážky"/>
    <w:basedOn w:val="Normln"/>
    <w:link w:val="OdstavecseseznamemChar"/>
    <w:uiPriority w:val="34"/>
    <w:qFormat/>
    <w:rsid w:val="009F0DFA"/>
    <w:pPr>
      <w:ind w:left="708"/>
    </w:pPr>
  </w:style>
  <w:style w:type="character" w:styleId="Hypertextovodkaz">
    <w:name w:val="Hyperlink"/>
    <w:uiPriority w:val="99"/>
    <w:unhideWhenUsed/>
    <w:rsid w:val="00777AFD"/>
    <w:rPr>
      <w:color w:val="0000FF"/>
      <w:u w:val="single"/>
    </w:rPr>
  </w:style>
  <w:style w:type="character" w:styleId="Siln">
    <w:name w:val="Strong"/>
    <w:uiPriority w:val="22"/>
    <w:qFormat/>
    <w:rsid w:val="00790C1B"/>
    <w:rPr>
      <w:b/>
      <w:bCs/>
    </w:rPr>
  </w:style>
  <w:style w:type="paragraph" w:styleId="Textvbloku">
    <w:name w:val="Block Text"/>
    <w:basedOn w:val="Normln"/>
    <w:rsid w:val="006D1814"/>
    <w:pPr>
      <w:tabs>
        <w:tab w:val="left" w:pos="284"/>
      </w:tabs>
      <w:spacing w:line="240" w:lineRule="atLeast"/>
      <w:ind w:left="284" w:right="46" w:hanging="284"/>
      <w:jc w:val="both"/>
    </w:pPr>
    <w:rPr>
      <w:sz w:val="20"/>
      <w:szCs w:val="20"/>
    </w:rPr>
  </w:style>
  <w:style w:type="numbering" w:customStyle="1" w:styleId="Styl3">
    <w:name w:val="Styl3"/>
    <w:uiPriority w:val="99"/>
    <w:rsid w:val="006D1814"/>
    <w:pPr>
      <w:numPr>
        <w:numId w:val="22"/>
      </w:numPr>
    </w:pPr>
  </w:style>
  <w:style w:type="character" w:styleId="Odkaznakoment">
    <w:name w:val="annotation reference"/>
    <w:uiPriority w:val="99"/>
    <w:semiHidden/>
    <w:unhideWhenUsed/>
    <w:rsid w:val="00062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A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A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A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A71"/>
    <w:rPr>
      <w:b/>
      <w:bCs/>
    </w:rPr>
  </w:style>
  <w:style w:type="paragraph" w:customStyle="1" w:styleId="AKFZFnormln">
    <w:name w:val="AKFZF_normální"/>
    <w:link w:val="AKFZFnormlnChar"/>
    <w:qFormat/>
    <w:rsid w:val="00C609B7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C609B7"/>
    <w:rPr>
      <w:rFonts w:ascii="Arial" w:eastAsia="Calibri" w:hAnsi="Arial" w:cs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semiHidden/>
    <w:rsid w:val="005F6A62"/>
    <w:rPr>
      <w:sz w:val="24"/>
      <w:szCs w:val="24"/>
    </w:rPr>
  </w:style>
  <w:style w:type="character" w:customStyle="1" w:styleId="data">
    <w:name w:val="data"/>
    <w:rsid w:val="001F73A5"/>
  </w:style>
  <w:style w:type="character" w:customStyle="1" w:styleId="text-center">
    <w:name w:val="text-center"/>
    <w:rsid w:val="00F916E2"/>
  </w:style>
  <w:style w:type="character" w:styleId="Sledovanodkaz">
    <w:name w:val="FollowedHyperlink"/>
    <w:basedOn w:val="Standardnpsmoodstavce"/>
    <w:uiPriority w:val="99"/>
    <w:semiHidden/>
    <w:unhideWhenUsed/>
    <w:rsid w:val="009B600F"/>
    <w:rPr>
      <w:color w:val="954F72"/>
      <w:u w:val="single"/>
    </w:rPr>
  </w:style>
  <w:style w:type="paragraph" w:customStyle="1" w:styleId="xl65">
    <w:name w:val="xl65"/>
    <w:basedOn w:val="Normln"/>
    <w:rsid w:val="009B600F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67">
    <w:name w:val="xl67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68">
    <w:name w:val="xl68"/>
    <w:basedOn w:val="Normln"/>
    <w:rsid w:val="009B600F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70">
    <w:name w:val="xl70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71">
    <w:name w:val="xl71"/>
    <w:basedOn w:val="Normln"/>
    <w:rsid w:val="009B600F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ln"/>
    <w:rsid w:val="009B600F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74">
    <w:name w:val="xl74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75">
    <w:name w:val="xl75"/>
    <w:basedOn w:val="Normln"/>
    <w:rsid w:val="009B600F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76">
    <w:name w:val="xl76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77">
    <w:name w:val="xl77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78">
    <w:name w:val="xl78"/>
    <w:basedOn w:val="Normln"/>
    <w:rsid w:val="009B600F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79">
    <w:name w:val="xl79"/>
    <w:basedOn w:val="Normln"/>
    <w:rsid w:val="009B600F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ln"/>
    <w:rsid w:val="009B600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81">
    <w:name w:val="xl81"/>
    <w:basedOn w:val="Normln"/>
    <w:rsid w:val="009B600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ln"/>
    <w:rsid w:val="009B600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83">
    <w:name w:val="xl83"/>
    <w:basedOn w:val="Normln"/>
    <w:rsid w:val="009B600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84">
    <w:name w:val="xl84"/>
    <w:basedOn w:val="Normln"/>
    <w:rsid w:val="009B600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85">
    <w:name w:val="xl85"/>
    <w:basedOn w:val="Normln"/>
    <w:rsid w:val="009B600F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b/>
      <w:bCs/>
      <w:color w:val="464646"/>
      <w:sz w:val="20"/>
      <w:szCs w:val="20"/>
    </w:rPr>
  </w:style>
  <w:style w:type="paragraph" w:customStyle="1" w:styleId="xl86">
    <w:name w:val="xl86"/>
    <w:basedOn w:val="Normln"/>
    <w:rsid w:val="009B600F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9B600F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88">
    <w:name w:val="xl88"/>
    <w:basedOn w:val="Normln"/>
    <w:rsid w:val="009B600F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ln"/>
    <w:rsid w:val="009B600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90">
    <w:name w:val="xl90"/>
    <w:basedOn w:val="Normln"/>
    <w:rsid w:val="009B600F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91">
    <w:name w:val="xl91"/>
    <w:basedOn w:val="Normln"/>
    <w:rsid w:val="009B600F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Normln"/>
    <w:rsid w:val="009B600F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94">
    <w:name w:val="xl94"/>
    <w:basedOn w:val="Normln"/>
    <w:rsid w:val="009B600F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5">
    <w:name w:val="xl95"/>
    <w:basedOn w:val="Normln"/>
    <w:rsid w:val="009B600F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96">
    <w:name w:val="xl96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97">
    <w:name w:val="xl97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98">
    <w:name w:val="xl98"/>
    <w:basedOn w:val="Normln"/>
    <w:rsid w:val="009B600F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99">
    <w:name w:val="xl99"/>
    <w:basedOn w:val="Normln"/>
    <w:rsid w:val="009B600F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00">
    <w:name w:val="xl100"/>
    <w:basedOn w:val="Normln"/>
    <w:rsid w:val="009B600F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01">
    <w:name w:val="xl101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02">
    <w:name w:val="xl102"/>
    <w:basedOn w:val="Normln"/>
    <w:rsid w:val="009B600F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03">
    <w:name w:val="xl103"/>
    <w:basedOn w:val="Normln"/>
    <w:rsid w:val="009B600F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04">
    <w:name w:val="xl104"/>
    <w:basedOn w:val="Normln"/>
    <w:rsid w:val="009B600F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05">
    <w:name w:val="xl105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6">
    <w:name w:val="xl106"/>
    <w:basedOn w:val="Normln"/>
    <w:rsid w:val="009B600F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7">
    <w:name w:val="xl107"/>
    <w:basedOn w:val="Normln"/>
    <w:rsid w:val="009B600F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8">
    <w:name w:val="xl108"/>
    <w:basedOn w:val="Normln"/>
    <w:rsid w:val="009B600F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10">
    <w:name w:val="xl110"/>
    <w:basedOn w:val="Normln"/>
    <w:rsid w:val="009B600F"/>
    <w:pPr>
      <w:spacing w:before="100" w:beforeAutospacing="1" w:after="100" w:afterAutospacing="1"/>
    </w:pPr>
    <w:rPr>
      <w:rFonts w:ascii="Arial CE" w:hAnsi="Arial CE"/>
      <w:b/>
      <w:bCs/>
      <w:color w:val="960000"/>
    </w:rPr>
  </w:style>
  <w:style w:type="paragraph" w:customStyle="1" w:styleId="xl111">
    <w:name w:val="xl111"/>
    <w:basedOn w:val="Normln"/>
    <w:rsid w:val="009B600F"/>
    <w:pPr>
      <w:spacing w:before="100" w:beforeAutospacing="1" w:after="100" w:afterAutospacing="1"/>
    </w:pPr>
    <w:rPr>
      <w:rFonts w:ascii="Arial CE" w:hAnsi="Arial CE"/>
      <w:color w:val="003366"/>
    </w:rPr>
  </w:style>
  <w:style w:type="paragraph" w:customStyle="1" w:styleId="xl112">
    <w:name w:val="xl112"/>
    <w:basedOn w:val="Normln"/>
    <w:rsid w:val="009B600F"/>
    <w:pPr>
      <w:spacing w:before="100" w:beforeAutospacing="1" w:after="100" w:afterAutospacing="1"/>
    </w:pPr>
    <w:rPr>
      <w:rFonts w:ascii="Arial CE" w:hAnsi="Arial CE"/>
      <w:color w:val="003366"/>
    </w:rPr>
  </w:style>
  <w:style w:type="paragraph" w:customStyle="1" w:styleId="xl113">
    <w:name w:val="xl113"/>
    <w:basedOn w:val="Normln"/>
    <w:rsid w:val="009B600F"/>
    <w:pPr>
      <w:spacing w:before="100" w:beforeAutospacing="1" w:after="100" w:afterAutospacing="1"/>
    </w:pPr>
    <w:rPr>
      <w:rFonts w:ascii="Arial CE" w:hAnsi="Arial CE"/>
      <w:color w:val="003366"/>
    </w:rPr>
  </w:style>
  <w:style w:type="paragraph" w:customStyle="1" w:styleId="xl114">
    <w:name w:val="xl114"/>
    <w:basedOn w:val="Normln"/>
    <w:rsid w:val="009B600F"/>
    <w:pPr>
      <w:spacing w:before="100" w:beforeAutospacing="1" w:after="100" w:afterAutospacing="1"/>
    </w:pPr>
    <w:rPr>
      <w:rFonts w:ascii="Arial CE" w:hAnsi="Arial CE"/>
      <w:color w:val="003366"/>
    </w:rPr>
  </w:style>
  <w:style w:type="paragraph" w:customStyle="1" w:styleId="xl115">
    <w:name w:val="xl115"/>
    <w:basedOn w:val="Normln"/>
    <w:rsid w:val="009B600F"/>
    <w:pPr>
      <w:spacing w:before="100" w:beforeAutospacing="1" w:after="100" w:afterAutospacing="1"/>
    </w:pPr>
    <w:rPr>
      <w:rFonts w:ascii="Arial CE" w:hAnsi="Arial CE"/>
      <w:color w:val="003366"/>
      <w:sz w:val="20"/>
      <w:szCs w:val="20"/>
    </w:rPr>
  </w:style>
  <w:style w:type="paragraph" w:customStyle="1" w:styleId="xl116">
    <w:name w:val="xl116"/>
    <w:basedOn w:val="Normln"/>
    <w:rsid w:val="009B600F"/>
    <w:pPr>
      <w:spacing w:before="100" w:beforeAutospacing="1" w:after="100" w:afterAutospacing="1"/>
    </w:pPr>
    <w:rPr>
      <w:rFonts w:ascii="Arial CE" w:hAnsi="Arial CE"/>
      <w:color w:val="003366"/>
      <w:sz w:val="20"/>
      <w:szCs w:val="20"/>
    </w:rPr>
  </w:style>
  <w:style w:type="paragraph" w:customStyle="1" w:styleId="xl117">
    <w:name w:val="xl117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18">
    <w:name w:val="xl118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19">
    <w:name w:val="xl119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20">
    <w:name w:val="xl120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21">
    <w:name w:val="xl121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22">
    <w:name w:val="xl122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23">
    <w:name w:val="xl123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24">
    <w:name w:val="xl124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25">
    <w:name w:val="xl125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26">
    <w:name w:val="xl126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27">
    <w:name w:val="xl127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28">
    <w:name w:val="xl128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FF0000"/>
    </w:rPr>
  </w:style>
  <w:style w:type="paragraph" w:customStyle="1" w:styleId="xl129">
    <w:name w:val="xl129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FF0000"/>
    </w:rPr>
  </w:style>
  <w:style w:type="paragraph" w:customStyle="1" w:styleId="xl130">
    <w:name w:val="xl130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FF0000"/>
    </w:rPr>
  </w:style>
  <w:style w:type="paragraph" w:customStyle="1" w:styleId="xl131">
    <w:name w:val="xl131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FF0000"/>
    </w:rPr>
  </w:style>
  <w:style w:type="paragraph" w:customStyle="1" w:styleId="xl132">
    <w:name w:val="xl132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i/>
      <w:iCs/>
      <w:color w:val="969696"/>
      <w:sz w:val="14"/>
      <w:szCs w:val="14"/>
    </w:rPr>
  </w:style>
  <w:style w:type="paragraph" w:customStyle="1" w:styleId="xl133">
    <w:name w:val="xl133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4">
    <w:name w:val="xl134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5">
    <w:name w:val="xl135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6">
    <w:name w:val="xl136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7">
    <w:name w:val="xl137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8">
    <w:name w:val="xl138"/>
    <w:basedOn w:val="Normln"/>
    <w:rsid w:val="009B60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9">
    <w:name w:val="xl139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800080"/>
    </w:rPr>
  </w:style>
  <w:style w:type="paragraph" w:customStyle="1" w:styleId="xl140">
    <w:name w:val="xl140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800080"/>
    </w:rPr>
  </w:style>
  <w:style w:type="paragraph" w:customStyle="1" w:styleId="xl141">
    <w:name w:val="xl141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800080"/>
    </w:rPr>
  </w:style>
  <w:style w:type="paragraph" w:customStyle="1" w:styleId="xl142">
    <w:name w:val="xl142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customStyle="1" w:styleId="xl143">
    <w:name w:val="xl143"/>
    <w:basedOn w:val="Normln"/>
    <w:rsid w:val="009B600F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_Odstavec se seznamem Char,Seznam - odrážky Char"/>
    <w:basedOn w:val="Standardnpsmoodstavce"/>
    <w:link w:val="Odstavecseseznamem"/>
    <w:uiPriority w:val="34"/>
    <w:locked/>
    <w:rsid w:val="00883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441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1679</Words>
  <Characters>10340</Characters>
  <Application>Microsoft Office Word</Application>
  <DocSecurity>0</DocSecurity>
  <Lines>86</Lines>
  <Paragraphs>23</Paragraphs>
  <ScaleCrop>false</ScaleCrop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2024-04-04T09:37:00Z</dcterms:created>
  <dcterms:modified xsi:type="dcterms:W3CDTF">2024-04-04T09:37:00Z</dcterms:modified>
</cp:coreProperties>
</file>