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704D" w14:textId="77777777" w:rsidR="00F30D76" w:rsidRPr="00CD1958" w:rsidRDefault="00F30D76">
      <w:pPr>
        <w:rPr>
          <w:lang w:val="cs-CZ"/>
        </w:rPr>
      </w:pPr>
    </w:p>
    <w:tbl>
      <w:tblPr>
        <w:tblStyle w:val="Mkatabulky"/>
        <w:tblW w:w="0" w:type="auto"/>
        <w:tblLayout w:type="fixed"/>
        <w:tblLook w:val="04A0" w:firstRow="1" w:lastRow="0" w:firstColumn="1" w:lastColumn="0" w:noHBand="0" w:noVBand="1"/>
      </w:tblPr>
      <w:tblGrid>
        <w:gridCol w:w="4585"/>
        <w:gridCol w:w="88"/>
        <w:gridCol w:w="4677"/>
      </w:tblGrid>
      <w:tr w:rsidR="00BC2EA9" w:rsidRPr="00D748C3" w14:paraId="433C7AD0" w14:textId="73E64C8B" w:rsidTr="00AF2C0F">
        <w:tc>
          <w:tcPr>
            <w:tcW w:w="4673" w:type="dxa"/>
            <w:gridSpan w:val="2"/>
          </w:tcPr>
          <w:p w14:paraId="36F3D4EE" w14:textId="6D61CA15" w:rsidR="00BC2EA9" w:rsidRPr="00CD1958" w:rsidRDefault="00BC2EA9" w:rsidP="00163A75">
            <w:pPr>
              <w:tabs>
                <w:tab w:val="center" w:pos="4680"/>
              </w:tabs>
              <w:suppressAutoHyphens/>
              <w:jc w:val="center"/>
              <w:outlineLvl w:val="0"/>
              <w:rPr>
                <w:rFonts w:ascii="Calibri" w:hAnsi="Calibri"/>
                <w:b/>
                <w:sz w:val="22"/>
                <w:lang w:val="cs-CZ"/>
              </w:rPr>
            </w:pPr>
            <w:r w:rsidRPr="00CD1958">
              <w:rPr>
                <w:rFonts w:ascii="Calibri" w:hAnsi="Calibri"/>
                <w:b/>
                <w:sz w:val="22"/>
                <w:u w:val="single"/>
                <w:lang w:val="cs-CZ"/>
              </w:rPr>
              <w:t>CLINICAL TRIAL AGREEMENT</w:t>
            </w:r>
          </w:p>
        </w:tc>
        <w:tc>
          <w:tcPr>
            <w:tcW w:w="4677" w:type="dxa"/>
          </w:tcPr>
          <w:p w14:paraId="651361F0" w14:textId="232EC488" w:rsidR="00BC2EA9" w:rsidRPr="00D748C3" w:rsidRDefault="00BC2EA9" w:rsidP="00163A75">
            <w:pPr>
              <w:tabs>
                <w:tab w:val="center" w:pos="4680"/>
              </w:tabs>
              <w:suppressAutoHyphens/>
              <w:jc w:val="center"/>
              <w:outlineLvl w:val="0"/>
              <w:rPr>
                <w:rFonts w:ascii="Calibri" w:hAnsi="Calibri" w:cs="Tahoma"/>
                <w:sz w:val="22"/>
                <w:szCs w:val="22"/>
                <w:lang w:val="cs-CZ"/>
              </w:rPr>
            </w:pPr>
            <w:r w:rsidRPr="00D748C3">
              <w:rPr>
                <w:rFonts w:ascii="Calibri" w:hAnsi="Calibri"/>
                <w:b/>
                <w:sz w:val="22"/>
                <w:u w:val="single"/>
                <w:lang w:val="cs-CZ"/>
              </w:rPr>
              <w:t>SMLOUVA O KLINICKÉM HODNOCENÍ</w:t>
            </w:r>
          </w:p>
        </w:tc>
      </w:tr>
      <w:tr w:rsidR="00BC2EA9" w:rsidRPr="00D748C3" w14:paraId="79ECF602" w14:textId="33A10E54" w:rsidTr="00AF2C0F">
        <w:tc>
          <w:tcPr>
            <w:tcW w:w="4673" w:type="dxa"/>
            <w:gridSpan w:val="2"/>
          </w:tcPr>
          <w:p w14:paraId="02405AED"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44AF73B3"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275624" w:rsidRPr="00F175F8" w14:paraId="1E9F3939" w14:textId="19F662EF" w:rsidTr="00AF2C0F">
        <w:trPr>
          <w:trHeight w:val="1931"/>
        </w:trPr>
        <w:tc>
          <w:tcPr>
            <w:tcW w:w="4673" w:type="dxa"/>
            <w:gridSpan w:val="2"/>
          </w:tcPr>
          <w:p w14:paraId="3898A1F3"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This Clinical Trial Agreement (</w:t>
            </w:r>
            <w:r w:rsidRPr="00CD1958">
              <w:rPr>
                <w:rFonts w:ascii="Calibri" w:hAnsi="Calibri"/>
                <w:b/>
                <w:sz w:val="22"/>
                <w:lang w:val="cs-CZ"/>
              </w:rPr>
              <w:t>the “Agreement</w:t>
            </w:r>
            <w:r w:rsidRPr="00CD1958">
              <w:rPr>
                <w:rFonts w:ascii="Calibri" w:hAnsi="Calibri"/>
                <w:sz w:val="22"/>
                <w:lang w:val="cs-CZ"/>
              </w:rPr>
              <w:t xml:space="preserve">”) is </w:t>
            </w:r>
          </w:p>
          <w:p w14:paraId="5289B08E"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between</w:t>
            </w:r>
          </w:p>
          <w:p w14:paraId="07472A28" w14:textId="77777777" w:rsidR="00275624" w:rsidRPr="00CD1958" w:rsidRDefault="00275624" w:rsidP="00BC2EA9">
            <w:pPr>
              <w:tabs>
                <w:tab w:val="left" w:pos="-720"/>
              </w:tabs>
              <w:suppressAutoHyphens/>
              <w:jc w:val="both"/>
              <w:rPr>
                <w:rFonts w:ascii="Calibri" w:hAnsi="Calibri"/>
                <w:b/>
                <w:sz w:val="22"/>
                <w:lang w:val="cs-CZ"/>
              </w:rPr>
            </w:pPr>
            <w:r w:rsidRPr="00D748C3">
              <w:rPr>
                <w:rFonts w:ascii="Calibri" w:hAnsi="Calibri"/>
                <w:b/>
                <w:sz w:val="22"/>
                <w:lang w:val="cs-CZ"/>
              </w:rPr>
              <w:t>Janssen – Cilag International N.V.,</w:t>
            </w:r>
          </w:p>
          <w:p w14:paraId="5028E997"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 xml:space="preserve">with registered offices at: </w:t>
            </w:r>
            <w:r w:rsidRPr="00D748C3">
              <w:rPr>
                <w:rFonts w:ascii="Calibri" w:hAnsi="Calibri"/>
                <w:sz w:val="22"/>
                <w:lang w:val="cs-CZ"/>
              </w:rPr>
              <w:t>Turnhoutseweg 30, 2340 Beerse, Belgie</w:t>
            </w:r>
            <w:r w:rsidRPr="00CD1958">
              <w:rPr>
                <w:rFonts w:ascii="Calibri" w:hAnsi="Calibri"/>
                <w:sz w:val="22"/>
                <w:lang w:val="cs-CZ"/>
              </w:rPr>
              <w:t xml:space="preserve"> </w:t>
            </w:r>
          </w:p>
          <w:p w14:paraId="12A6A89D" w14:textId="4C963460"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 xml:space="preserve">Registration No.: </w:t>
            </w:r>
            <w:r w:rsidRPr="00D748C3">
              <w:rPr>
                <w:rFonts w:ascii="Calibri" w:hAnsi="Calibri"/>
                <w:sz w:val="22"/>
                <w:lang w:val="cs-CZ"/>
              </w:rPr>
              <w:t>BE0473587751</w:t>
            </w:r>
          </w:p>
        </w:tc>
        <w:tc>
          <w:tcPr>
            <w:tcW w:w="4677" w:type="dxa"/>
          </w:tcPr>
          <w:p w14:paraId="60D014DA"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Tato smlouva o klinickém hodnocení (</w:t>
            </w:r>
            <w:r w:rsidRPr="00D748C3">
              <w:rPr>
                <w:rFonts w:ascii="Calibri" w:hAnsi="Calibri"/>
                <w:b/>
                <w:sz w:val="22"/>
                <w:lang w:val="cs-CZ"/>
              </w:rPr>
              <w:t>„smlouva“</w:t>
            </w:r>
            <w:r w:rsidRPr="00D748C3">
              <w:rPr>
                <w:rFonts w:ascii="Calibri" w:hAnsi="Calibri"/>
                <w:sz w:val="22"/>
                <w:lang w:val="cs-CZ"/>
              </w:rPr>
              <w:t xml:space="preserve">) se uzavírá </w:t>
            </w:r>
          </w:p>
          <w:p w14:paraId="29BCD673"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mezi společností</w:t>
            </w:r>
          </w:p>
          <w:p w14:paraId="4C7BB8CB" w14:textId="77777777" w:rsidR="00275624" w:rsidRPr="00D748C3" w:rsidRDefault="00275624" w:rsidP="00BC2EA9">
            <w:pPr>
              <w:tabs>
                <w:tab w:val="left" w:pos="-720"/>
              </w:tabs>
              <w:suppressAutoHyphens/>
              <w:jc w:val="both"/>
              <w:rPr>
                <w:rFonts w:ascii="Calibri" w:hAnsi="Calibri" w:cs="Tahoma"/>
                <w:b/>
                <w:sz w:val="22"/>
                <w:szCs w:val="22"/>
                <w:lang w:val="cs-CZ"/>
              </w:rPr>
            </w:pPr>
            <w:r w:rsidRPr="00D748C3">
              <w:rPr>
                <w:rFonts w:ascii="Calibri" w:hAnsi="Calibri"/>
                <w:b/>
                <w:sz w:val="22"/>
                <w:lang w:val="cs-CZ"/>
              </w:rPr>
              <w:t>Janssen – Cilag International N.V.,</w:t>
            </w:r>
          </w:p>
          <w:p w14:paraId="416D145F"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 xml:space="preserve">se sídlem na adrese: Turnhoutseweg 30, 2340 Beerse, Belgie </w:t>
            </w:r>
          </w:p>
          <w:p w14:paraId="1C3E3A8D" w14:textId="10B34513"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Registrační č.: BE0473587751</w:t>
            </w:r>
          </w:p>
        </w:tc>
      </w:tr>
      <w:tr w:rsidR="00BC2EA9" w:rsidRPr="00380FBF" w14:paraId="19CB44E0" w14:textId="5F04327F" w:rsidTr="00AF2C0F">
        <w:tc>
          <w:tcPr>
            <w:tcW w:w="4673" w:type="dxa"/>
            <w:gridSpan w:val="2"/>
          </w:tcPr>
          <w:p w14:paraId="0F71BF79" w14:textId="52717603"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sz w:val="22"/>
                <w:lang w:val="cs-CZ"/>
              </w:rPr>
              <w:t>Represented by the Power of Attorney by the company</w:t>
            </w:r>
          </w:p>
        </w:tc>
        <w:tc>
          <w:tcPr>
            <w:tcW w:w="4677" w:type="dxa"/>
          </w:tcPr>
          <w:p w14:paraId="3F120C33" w14:textId="0198BF81" w:rsidR="00BC2EA9" w:rsidRPr="00D748C3" w:rsidRDefault="00BC2EA9"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zastoupenou na základě plné moci společností</w:t>
            </w:r>
          </w:p>
        </w:tc>
      </w:tr>
      <w:tr w:rsidR="00275624" w:rsidRPr="00380FBF" w14:paraId="6C9DB192" w14:textId="4BD5B817" w:rsidTr="00AF2C0F">
        <w:trPr>
          <w:trHeight w:val="3581"/>
        </w:trPr>
        <w:tc>
          <w:tcPr>
            <w:tcW w:w="4673" w:type="dxa"/>
            <w:gridSpan w:val="2"/>
          </w:tcPr>
          <w:p w14:paraId="3EC0989F" w14:textId="77777777" w:rsidR="00275624" w:rsidRPr="00CD1958" w:rsidRDefault="00275624" w:rsidP="00BC2EA9">
            <w:pPr>
              <w:tabs>
                <w:tab w:val="left" w:pos="-720"/>
              </w:tabs>
              <w:suppressAutoHyphens/>
              <w:jc w:val="both"/>
              <w:rPr>
                <w:rFonts w:ascii="Calibri" w:hAnsi="Calibri"/>
                <w:b/>
                <w:sz w:val="22"/>
                <w:lang w:val="cs-CZ"/>
              </w:rPr>
            </w:pPr>
            <w:r w:rsidRPr="00CD1958">
              <w:rPr>
                <w:rFonts w:ascii="Calibri" w:hAnsi="Calibri"/>
                <w:b/>
                <w:sz w:val="22"/>
                <w:lang w:val="cs-CZ"/>
              </w:rPr>
              <w:t>Janssen-Cilag s.r.o.</w:t>
            </w:r>
          </w:p>
          <w:p w14:paraId="7DABD317"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 xml:space="preserve">with registered offices at </w:t>
            </w:r>
            <w:r w:rsidRPr="00D748C3">
              <w:rPr>
                <w:rFonts w:asciiTheme="minorHAnsi" w:hAnsiTheme="minorHAnsi" w:cstheme="minorHAnsi"/>
                <w:bCs/>
                <w:iCs/>
                <w:sz w:val="22"/>
                <w:szCs w:val="22"/>
                <w:lang w:val="cs-CZ"/>
              </w:rPr>
              <w:t>Walterovo náměstí 329/1, 158 00 Praha 5 – Jinonice</w:t>
            </w:r>
            <w:r w:rsidRPr="00D748C3">
              <w:rPr>
                <w:rFonts w:asciiTheme="minorHAnsi" w:hAnsiTheme="minorHAnsi" w:cstheme="minorHAnsi"/>
                <w:sz w:val="22"/>
                <w:szCs w:val="22"/>
                <w:lang w:val="cs-CZ"/>
              </w:rPr>
              <w:t>, Česká republika</w:t>
            </w:r>
          </w:p>
          <w:p w14:paraId="43CE1690"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ID No.: 27146928</w:t>
            </w:r>
          </w:p>
          <w:p w14:paraId="544459DE"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Tax ID: CZ27146928</w:t>
            </w:r>
          </w:p>
          <w:p w14:paraId="5D388565"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Registered in the Commercial Register at the Municipal Court in Prague, section C, enclosure 99837</w:t>
            </w:r>
          </w:p>
          <w:p w14:paraId="5C62552C"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Bank details: Citibank Europe plc, Organizational Unit</w:t>
            </w:r>
          </w:p>
          <w:p w14:paraId="436A5EE3"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Account number: 2043060205/2600</w:t>
            </w:r>
          </w:p>
          <w:p w14:paraId="62C70580" w14:textId="77777777" w:rsidR="00275624" w:rsidRPr="00CD1958" w:rsidRDefault="00275624" w:rsidP="00BC2EA9">
            <w:pPr>
              <w:tabs>
                <w:tab w:val="left" w:pos="-720"/>
              </w:tabs>
              <w:suppressAutoHyphens/>
              <w:jc w:val="both"/>
              <w:rPr>
                <w:rFonts w:ascii="Calibri" w:hAnsi="Calibri"/>
                <w:sz w:val="22"/>
                <w:lang w:val="cs-CZ"/>
              </w:rPr>
            </w:pPr>
            <w:r w:rsidRPr="00CD1958">
              <w:rPr>
                <w:rFonts w:ascii="Calibri" w:hAnsi="Calibri"/>
                <w:sz w:val="22"/>
                <w:lang w:val="cs-CZ"/>
              </w:rPr>
              <w:t>Databox:</w:t>
            </w:r>
            <w:r w:rsidRPr="00CD1958">
              <w:rPr>
                <w:rFonts w:ascii="Calibri" w:hAnsi="Calibri"/>
                <w:sz w:val="22"/>
                <w:lang w:val="cs-CZ"/>
              </w:rPr>
              <w:tab/>
              <w:t>8jvdhia</w:t>
            </w:r>
          </w:p>
          <w:p w14:paraId="76350F6D" w14:textId="082AF3F1" w:rsidR="00275624" w:rsidRPr="00CD1958" w:rsidRDefault="00275624" w:rsidP="00BC2EA9">
            <w:pPr>
              <w:tabs>
                <w:tab w:val="left" w:pos="-720"/>
              </w:tabs>
              <w:suppressAutoHyphens/>
              <w:jc w:val="both"/>
              <w:rPr>
                <w:rFonts w:ascii="Calibri" w:hAnsi="Calibri"/>
                <w:b/>
                <w:sz w:val="22"/>
                <w:lang w:val="cs-CZ"/>
              </w:rPr>
            </w:pPr>
            <w:r w:rsidRPr="00CD1958">
              <w:rPr>
                <w:rFonts w:ascii="Calibri" w:hAnsi="Calibri"/>
                <w:b/>
                <w:sz w:val="22"/>
                <w:lang w:val="cs-CZ"/>
              </w:rPr>
              <w:t>(“Janssen ”)</w:t>
            </w:r>
          </w:p>
        </w:tc>
        <w:tc>
          <w:tcPr>
            <w:tcW w:w="4677" w:type="dxa"/>
          </w:tcPr>
          <w:p w14:paraId="7E3D200A" w14:textId="77777777" w:rsidR="00275624" w:rsidRPr="00D748C3" w:rsidRDefault="00275624" w:rsidP="00BC2EA9">
            <w:pPr>
              <w:tabs>
                <w:tab w:val="left" w:pos="-720"/>
              </w:tabs>
              <w:suppressAutoHyphens/>
              <w:jc w:val="both"/>
              <w:rPr>
                <w:rFonts w:ascii="Calibri" w:hAnsi="Calibri" w:cs="Tahoma"/>
                <w:b/>
                <w:sz w:val="22"/>
                <w:szCs w:val="22"/>
                <w:lang w:val="cs-CZ"/>
              </w:rPr>
            </w:pPr>
            <w:r w:rsidRPr="00D748C3">
              <w:rPr>
                <w:rFonts w:ascii="Calibri" w:hAnsi="Calibri"/>
                <w:b/>
                <w:sz w:val="22"/>
                <w:lang w:val="cs-CZ"/>
              </w:rPr>
              <w:t>Janssen-Cilag s.r.o.</w:t>
            </w:r>
          </w:p>
          <w:p w14:paraId="0A032A7B"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 xml:space="preserve">se sídlem na adrese </w:t>
            </w:r>
            <w:r w:rsidRPr="00D748C3">
              <w:rPr>
                <w:rFonts w:asciiTheme="minorHAnsi" w:hAnsiTheme="minorHAnsi" w:cstheme="minorHAnsi"/>
                <w:bCs/>
                <w:iCs/>
                <w:sz w:val="22"/>
                <w:szCs w:val="22"/>
                <w:lang w:val="cs-CZ"/>
              </w:rPr>
              <w:t>Walterovo náměstí 329/1, 158 00 Praha 5 – Jinonice</w:t>
            </w:r>
            <w:r w:rsidRPr="00D748C3">
              <w:rPr>
                <w:rFonts w:asciiTheme="minorHAnsi" w:hAnsiTheme="minorHAnsi" w:cstheme="minorHAnsi"/>
                <w:sz w:val="22"/>
                <w:szCs w:val="22"/>
                <w:lang w:val="cs-CZ"/>
              </w:rPr>
              <w:t>, Česká republika</w:t>
            </w:r>
          </w:p>
          <w:p w14:paraId="36815420"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IČ: 27146928</w:t>
            </w:r>
          </w:p>
          <w:p w14:paraId="1A85263F"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DIČ: CZ27146928</w:t>
            </w:r>
          </w:p>
          <w:p w14:paraId="0118F178"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zapsanou v obchodním rejstříku vedeném Městským soudem v Praze, oddíl C, vložka 99837</w:t>
            </w:r>
          </w:p>
          <w:p w14:paraId="34F42D03"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Bankovní spojení: Citibank Europe plc, organizační složka</w:t>
            </w:r>
          </w:p>
          <w:p w14:paraId="166F8A36"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Číslo účtu: 2043060205/2600</w:t>
            </w:r>
          </w:p>
          <w:p w14:paraId="5015E87C" w14:textId="77777777" w:rsidR="00275624" w:rsidRPr="00D748C3" w:rsidRDefault="00275624"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Datová schránka:</w:t>
            </w:r>
            <w:r w:rsidRPr="00D748C3">
              <w:rPr>
                <w:lang w:val="cs-CZ"/>
              </w:rPr>
              <w:tab/>
            </w:r>
            <w:r w:rsidRPr="00D748C3">
              <w:rPr>
                <w:rFonts w:ascii="Calibri" w:hAnsi="Calibri"/>
                <w:sz w:val="22"/>
                <w:lang w:val="cs-CZ"/>
              </w:rPr>
              <w:t>8jvdhia</w:t>
            </w:r>
          </w:p>
          <w:p w14:paraId="610431E8" w14:textId="7384BB57" w:rsidR="00275624" w:rsidRPr="00D748C3" w:rsidRDefault="00275624" w:rsidP="00BC2EA9">
            <w:pPr>
              <w:tabs>
                <w:tab w:val="left" w:pos="-720"/>
              </w:tabs>
              <w:suppressAutoHyphens/>
              <w:jc w:val="both"/>
              <w:rPr>
                <w:rFonts w:ascii="Calibri" w:hAnsi="Calibri" w:cs="Tahoma"/>
                <w:b/>
                <w:sz w:val="22"/>
                <w:szCs w:val="22"/>
                <w:lang w:val="cs-CZ"/>
              </w:rPr>
            </w:pPr>
            <w:r w:rsidRPr="00D748C3">
              <w:rPr>
                <w:rFonts w:ascii="Calibri" w:hAnsi="Calibri"/>
                <w:b/>
                <w:sz w:val="22"/>
                <w:lang w:val="cs-CZ"/>
              </w:rPr>
              <w:t>(„společnost Janssen“)</w:t>
            </w:r>
          </w:p>
        </w:tc>
      </w:tr>
      <w:tr w:rsidR="00BC2EA9" w:rsidRPr="00D748C3" w14:paraId="544A0416" w14:textId="2BB05CC7" w:rsidTr="00AF2C0F">
        <w:tc>
          <w:tcPr>
            <w:tcW w:w="4673" w:type="dxa"/>
            <w:gridSpan w:val="2"/>
          </w:tcPr>
          <w:p w14:paraId="2CC67382" w14:textId="77777777"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sz w:val="22"/>
                <w:lang w:val="cs-CZ"/>
              </w:rPr>
              <w:t xml:space="preserve">and </w:t>
            </w:r>
          </w:p>
        </w:tc>
        <w:tc>
          <w:tcPr>
            <w:tcW w:w="4677" w:type="dxa"/>
          </w:tcPr>
          <w:p w14:paraId="27E40B79" w14:textId="5CD0D9C4" w:rsidR="00BC2EA9" w:rsidRPr="00D748C3" w:rsidRDefault="00BC2EA9"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 xml:space="preserve">a </w:t>
            </w:r>
          </w:p>
        </w:tc>
      </w:tr>
      <w:tr w:rsidR="00275624" w:rsidRPr="00D748C3" w14:paraId="1BB2D980" w14:textId="1F215200" w:rsidTr="00AF2C0F">
        <w:trPr>
          <w:trHeight w:val="3410"/>
        </w:trPr>
        <w:tc>
          <w:tcPr>
            <w:tcW w:w="4673" w:type="dxa"/>
            <w:gridSpan w:val="2"/>
          </w:tcPr>
          <w:p w14:paraId="2BC7B845" w14:textId="77777777" w:rsidR="0020075F" w:rsidRPr="00380FBF" w:rsidRDefault="0020075F" w:rsidP="0020075F">
            <w:pPr>
              <w:tabs>
                <w:tab w:val="left" w:pos="-720"/>
              </w:tabs>
              <w:suppressAutoHyphens/>
              <w:jc w:val="both"/>
              <w:rPr>
                <w:rFonts w:asciiTheme="minorHAnsi" w:hAnsiTheme="minorHAnsi" w:cstheme="minorHAnsi"/>
                <w:sz w:val="22"/>
                <w:szCs w:val="22"/>
                <w:lang w:val="nl-BE"/>
              </w:rPr>
            </w:pPr>
            <w:r w:rsidRPr="00C12485">
              <w:rPr>
                <w:rFonts w:asciiTheme="minorHAnsi" w:hAnsiTheme="minorHAnsi" w:cstheme="minorHAnsi"/>
                <w:b/>
                <w:sz w:val="22"/>
                <w:szCs w:val="22"/>
                <w:lang w:val="cs-CZ"/>
              </w:rPr>
              <w:t xml:space="preserve">Ústav hematologie a krevní transfuze, p.o. </w:t>
            </w:r>
          </w:p>
          <w:p w14:paraId="27F4F1D4" w14:textId="77777777" w:rsidR="0020075F" w:rsidRPr="00C12485" w:rsidRDefault="0020075F" w:rsidP="0020075F">
            <w:pPr>
              <w:tabs>
                <w:tab w:val="left" w:pos="-720"/>
              </w:tabs>
              <w:suppressAutoHyphens/>
              <w:jc w:val="both"/>
              <w:rPr>
                <w:rFonts w:ascii="Calibri" w:hAnsi="Calibri" w:cs="Tahoma"/>
                <w:sz w:val="22"/>
                <w:szCs w:val="22"/>
              </w:rPr>
            </w:pPr>
            <w:r w:rsidRPr="00C12485">
              <w:rPr>
                <w:rFonts w:ascii="Calibri" w:hAnsi="Calibri" w:cs="Tahoma"/>
                <w:sz w:val="22"/>
                <w:szCs w:val="22"/>
              </w:rPr>
              <w:t xml:space="preserve">with registered offices at U </w:t>
            </w:r>
            <w:proofErr w:type="spellStart"/>
            <w:r w:rsidRPr="00C12485">
              <w:rPr>
                <w:rFonts w:ascii="Calibri" w:hAnsi="Calibri" w:cs="Tahoma"/>
                <w:sz w:val="22"/>
                <w:szCs w:val="22"/>
              </w:rPr>
              <w:t>Nemocnice</w:t>
            </w:r>
            <w:proofErr w:type="spellEnd"/>
            <w:r w:rsidRPr="00C12485">
              <w:rPr>
                <w:rFonts w:ascii="Calibri" w:hAnsi="Calibri" w:cs="Tahoma"/>
                <w:sz w:val="22"/>
                <w:szCs w:val="22"/>
              </w:rPr>
              <w:t xml:space="preserve"> 2094/1, 128 00 Praha 2</w:t>
            </w:r>
          </w:p>
          <w:p w14:paraId="7AEE25C8"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ID No 00023736</w:t>
            </w:r>
          </w:p>
          <w:p w14:paraId="1D2C6CB5"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Tax ID: CZ CZ00023736</w:t>
            </w:r>
            <w:r w:rsidRPr="00370E36">
              <w:rPr>
                <w:rFonts w:asciiTheme="minorHAnsi" w:hAnsiTheme="minorHAnsi" w:cstheme="minorHAnsi"/>
                <w:sz w:val="22"/>
                <w:szCs w:val="22"/>
              </w:rPr>
              <w:tab/>
              <w:t xml:space="preserve">Account Name: </w:t>
            </w:r>
            <w:proofErr w:type="spellStart"/>
            <w:r w:rsidRPr="00370E36">
              <w:rPr>
                <w:rFonts w:asciiTheme="minorHAnsi" w:hAnsiTheme="minorHAnsi" w:cstheme="minorHAnsi"/>
                <w:sz w:val="22"/>
                <w:szCs w:val="22"/>
              </w:rPr>
              <w:t>Ústav</w:t>
            </w:r>
            <w:proofErr w:type="spellEnd"/>
            <w:r w:rsidRPr="00370E36">
              <w:rPr>
                <w:rFonts w:asciiTheme="minorHAnsi" w:hAnsiTheme="minorHAnsi" w:cstheme="minorHAnsi"/>
                <w:sz w:val="22"/>
                <w:szCs w:val="22"/>
              </w:rPr>
              <w:t xml:space="preserve"> </w:t>
            </w:r>
            <w:proofErr w:type="spellStart"/>
            <w:r w:rsidRPr="00370E36">
              <w:rPr>
                <w:rFonts w:asciiTheme="minorHAnsi" w:hAnsiTheme="minorHAnsi" w:cstheme="minorHAnsi"/>
                <w:sz w:val="22"/>
                <w:szCs w:val="22"/>
              </w:rPr>
              <w:t>hematologie</w:t>
            </w:r>
            <w:proofErr w:type="spellEnd"/>
            <w:r w:rsidRPr="00370E36">
              <w:rPr>
                <w:rFonts w:asciiTheme="minorHAnsi" w:hAnsiTheme="minorHAnsi" w:cstheme="minorHAnsi"/>
                <w:sz w:val="22"/>
                <w:szCs w:val="22"/>
              </w:rPr>
              <w:t xml:space="preserve"> a </w:t>
            </w:r>
            <w:proofErr w:type="spellStart"/>
            <w:r w:rsidRPr="00370E36">
              <w:rPr>
                <w:rFonts w:asciiTheme="minorHAnsi" w:hAnsiTheme="minorHAnsi" w:cstheme="minorHAnsi"/>
                <w:sz w:val="22"/>
                <w:szCs w:val="22"/>
              </w:rPr>
              <w:t>krevní</w:t>
            </w:r>
            <w:proofErr w:type="spellEnd"/>
            <w:r w:rsidRPr="00370E36">
              <w:rPr>
                <w:rFonts w:asciiTheme="minorHAnsi" w:hAnsiTheme="minorHAnsi" w:cstheme="minorHAnsi"/>
                <w:sz w:val="22"/>
                <w:szCs w:val="22"/>
              </w:rPr>
              <w:t xml:space="preserve"> </w:t>
            </w:r>
            <w:proofErr w:type="spellStart"/>
            <w:r w:rsidRPr="00370E36">
              <w:rPr>
                <w:rFonts w:asciiTheme="minorHAnsi" w:hAnsiTheme="minorHAnsi" w:cstheme="minorHAnsi"/>
                <w:sz w:val="22"/>
                <w:szCs w:val="22"/>
              </w:rPr>
              <w:t>transfuze</w:t>
            </w:r>
            <w:proofErr w:type="spellEnd"/>
          </w:p>
          <w:p w14:paraId="4C5329C1" w14:textId="77777777" w:rsidR="0020075F" w:rsidRPr="00C12485"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 xml:space="preserve">Account number: </w:t>
            </w:r>
            <w:r w:rsidRPr="00370E36">
              <w:rPr>
                <w:rFonts w:asciiTheme="minorHAnsi" w:hAnsiTheme="minorHAnsi" w:cstheme="minorHAnsi"/>
                <w:color w:val="3E3E3E"/>
                <w:sz w:val="22"/>
                <w:szCs w:val="22"/>
              </w:rPr>
              <w:t>31438021/0710</w:t>
            </w:r>
          </w:p>
          <w:p w14:paraId="2D75AE53"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 xml:space="preserve">IBAN: </w:t>
            </w:r>
            <w:r w:rsidRPr="00370E36">
              <w:rPr>
                <w:rFonts w:asciiTheme="minorHAnsi" w:hAnsiTheme="minorHAnsi" w:cstheme="minorHAnsi"/>
                <w:sz w:val="22"/>
                <w:szCs w:val="22"/>
                <w:lang w:val="cs-CZ"/>
              </w:rPr>
              <w:t>CZ4607100000000031438021</w:t>
            </w:r>
          </w:p>
          <w:p w14:paraId="16AD7E7F"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 xml:space="preserve">Name of the Bank: </w:t>
            </w:r>
            <w:proofErr w:type="spellStart"/>
            <w:r w:rsidRPr="00370E36">
              <w:rPr>
                <w:rFonts w:asciiTheme="minorHAnsi" w:hAnsiTheme="minorHAnsi" w:cstheme="minorHAnsi"/>
                <w:sz w:val="22"/>
                <w:szCs w:val="22"/>
              </w:rPr>
              <w:t>Česká</w:t>
            </w:r>
            <w:proofErr w:type="spellEnd"/>
            <w:r w:rsidRPr="00370E36">
              <w:rPr>
                <w:rFonts w:asciiTheme="minorHAnsi" w:hAnsiTheme="minorHAnsi" w:cstheme="minorHAnsi"/>
                <w:sz w:val="22"/>
                <w:szCs w:val="22"/>
              </w:rPr>
              <w:t xml:space="preserve"> </w:t>
            </w:r>
            <w:proofErr w:type="spellStart"/>
            <w:r w:rsidRPr="00370E36">
              <w:rPr>
                <w:rFonts w:asciiTheme="minorHAnsi" w:hAnsiTheme="minorHAnsi" w:cstheme="minorHAnsi"/>
                <w:sz w:val="22"/>
                <w:szCs w:val="22"/>
              </w:rPr>
              <w:t>národní</w:t>
            </w:r>
            <w:proofErr w:type="spellEnd"/>
            <w:r w:rsidRPr="00370E36">
              <w:rPr>
                <w:rFonts w:asciiTheme="minorHAnsi" w:hAnsiTheme="minorHAnsi" w:cstheme="minorHAnsi"/>
                <w:sz w:val="22"/>
                <w:szCs w:val="22"/>
              </w:rPr>
              <w:t xml:space="preserve"> </w:t>
            </w:r>
            <w:proofErr w:type="spellStart"/>
            <w:r w:rsidRPr="00370E36">
              <w:rPr>
                <w:rFonts w:asciiTheme="minorHAnsi" w:hAnsiTheme="minorHAnsi" w:cstheme="minorHAnsi"/>
                <w:sz w:val="22"/>
                <w:szCs w:val="22"/>
              </w:rPr>
              <w:t>banka</w:t>
            </w:r>
            <w:proofErr w:type="spellEnd"/>
          </w:p>
          <w:p w14:paraId="18DA8789"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 xml:space="preserve">Address of the Bank: </w:t>
            </w:r>
            <w:r w:rsidRPr="00370E36">
              <w:rPr>
                <w:rStyle w:val="lrzxr"/>
                <w:rFonts w:asciiTheme="minorHAnsi" w:hAnsiTheme="minorHAnsi" w:cstheme="minorHAnsi"/>
                <w:sz w:val="22"/>
                <w:szCs w:val="22"/>
              </w:rPr>
              <w:t xml:space="preserve">Na </w:t>
            </w:r>
            <w:proofErr w:type="spellStart"/>
            <w:r w:rsidRPr="00370E36">
              <w:rPr>
                <w:rStyle w:val="lrzxr"/>
                <w:rFonts w:asciiTheme="minorHAnsi" w:hAnsiTheme="minorHAnsi" w:cstheme="minorHAnsi"/>
                <w:sz w:val="22"/>
                <w:szCs w:val="22"/>
              </w:rPr>
              <w:t>Příkopě</w:t>
            </w:r>
            <w:proofErr w:type="spellEnd"/>
            <w:r w:rsidRPr="00370E36">
              <w:rPr>
                <w:rStyle w:val="lrzxr"/>
                <w:rFonts w:asciiTheme="minorHAnsi" w:hAnsiTheme="minorHAnsi" w:cstheme="minorHAnsi"/>
                <w:sz w:val="22"/>
                <w:szCs w:val="22"/>
              </w:rPr>
              <w:t xml:space="preserve"> 28, 115 03 Praha 1</w:t>
            </w:r>
          </w:p>
          <w:p w14:paraId="128E4B7E" w14:textId="77777777" w:rsidR="0020075F" w:rsidRPr="00370E36"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SWIFT: CNBACZPP</w:t>
            </w:r>
          </w:p>
          <w:p w14:paraId="77F2E781" w14:textId="77777777" w:rsidR="0020075F" w:rsidRDefault="0020075F" w:rsidP="0020075F">
            <w:pPr>
              <w:tabs>
                <w:tab w:val="left" w:pos="-720"/>
              </w:tabs>
              <w:suppressAutoHyphens/>
              <w:jc w:val="both"/>
              <w:rPr>
                <w:rFonts w:asciiTheme="minorHAnsi" w:hAnsiTheme="minorHAnsi" w:cstheme="minorHAnsi"/>
                <w:sz w:val="22"/>
                <w:szCs w:val="22"/>
              </w:rPr>
            </w:pPr>
            <w:r w:rsidRPr="00370E36">
              <w:rPr>
                <w:rFonts w:asciiTheme="minorHAnsi" w:hAnsiTheme="minorHAnsi" w:cstheme="minorHAnsi"/>
                <w:sz w:val="22"/>
                <w:szCs w:val="22"/>
              </w:rPr>
              <w:t xml:space="preserve">Variable symbol: </w:t>
            </w:r>
            <w:r>
              <w:rPr>
                <w:rFonts w:asciiTheme="minorHAnsi" w:hAnsiTheme="minorHAnsi" w:cstheme="minorHAnsi"/>
                <w:sz w:val="22"/>
                <w:szCs w:val="22"/>
              </w:rPr>
              <w:t xml:space="preserve">invoice number </w:t>
            </w:r>
          </w:p>
          <w:p w14:paraId="302BCF0C" w14:textId="32EFCEAF" w:rsidR="00275624" w:rsidRPr="00CD1958" w:rsidRDefault="00275624" w:rsidP="00BC2EA9">
            <w:pPr>
              <w:tabs>
                <w:tab w:val="left" w:pos="-720"/>
              </w:tabs>
              <w:suppressAutoHyphens/>
              <w:jc w:val="both"/>
              <w:rPr>
                <w:rFonts w:ascii="Calibri" w:hAnsi="Calibri"/>
                <w:b/>
                <w:sz w:val="22"/>
                <w:lang w:val="cs-CZ"/>
              </w:rPr>
            </w:pPr>
            <w:r w:rsidRPr="00CD1958">
              <w:rPr>
                <w:rFonts w:ascii="Calibri" w:hAnsi="Calibri"/>
                <w:sz w:val="22"/>
                <w:lang w:val="cs-CZ"/>
              </w:rPr>
              <w:t>(</w:t>
            </w:r>
            <w:r w:rsidRPr="00CD1958">
              <w:rPr>
                <w:rFonts w:ascii="Calibri" w:hAnsi="Calibri"/>
                <w:b/>
                <w:sz w:val="22"/>
                <w:lang w:val="cs-CZ"/>
              </w:rPr>
              <w:t>“Institution”</w:t>
            </w:r>
            <w:r w:rsidRPr="00CD1958">
              <w:rPr>
                <w:rFonts w:ascii="Calibri" w:hAnsi="Calibri"/>
                <w:sz w:val="22"/>
                <w:lang w:val="cs-CZ"/>
              </w:rPr>
              <w:t>)</w:t>
            </w:r>
          </w:p>
        </w:tc>
        <w:tc>
          <w:tcPr>
            <w:tcW w:w="4677" w:type="dxa"/>
          </w:tcPr>
          <w:p w14:paraId="394ABE70" w14:textId="77777777" w:rsidR="0020075F" w:rsidRPr="00C12485" w:rsidRDefault="0020075F" w:rsidP="0020075F">
            <w:pPr>
              <w:tabs>
                <w:tab w:val="left" w:pos="-720"/>
              </w:tabs>
              <w:suppressAutoHyphens/>
              <w:jc w:val="both"/>
              <w:rPr>
                <w:rFonts w:asciiTheme="minorHAnsi" w:hAnsiTheme="minorHAnsi" w:cstheme="minorHAnsi"/>
                <w:b/>
                <w:sz w:val="22"/>
                <w:szCs w:val="22"/>
                <w:lang w:val="cs-CZ"/>
              </w:rPr>
            </w:pPr>
            <w:r w:rsidRPr="00C12485">
              <w:rPr>
                <w:rFonts w:asciiTheme="minorHAnsi" w:hAnsiTheme="minorHAnsi" w:cstheme="minorHAnsi"/>
                <w:b/>
                <w:sz w:val="22"/>
                <w:szCs w:val="22"/>
                <w:lang w:val="cs-CZ"/>
              </w:rPr>
              <w:t>Ústav hematologie a krevní transfuze, p.o.</w:t>
            </w:r>
            <w:r w:rsidRPr="00C12485">
              <w:rPr>
                <w:rFonts w:ascii="Calibri" w:eastAsia="Calibri" w:hAnsi="Calibri" w:cs="Calibri"/>
                <w:sz w:val="22"/>
                <w:szCs w:val="22"/>
                <w:bdr w:val="nil"/>
                <w:lang w:val="cs-CZ"/>
              </w:rPr>
              <w:t xml:space="preserve"> </w:t>
            </w:r>
          </w:p>
          <w:p w14:paraId="03789D84" w14:textId="77777777" w:rsidR="0020075F" w:rsidRPr="00C12485" w:rsidRDefault="0020075F" w:rsidP="0020075F">
            <w:pPr>
              <w:tabs>
                <w:tab w:val="left" w:pos="-720"/>
              </w:tabs>
              <w:suppressAutoHyphens/>
              <w:jc w:val="both"/>
              <w:rPr>
                <w:rFonts w:ascii="Calibri" w:hAnsi="Calibri" w:cs="Tahoma"/>
                <w:sz w:val="22"/>
                <w:szCs w:val="22"/>
                <w:lang w:val="cs-CZ"/>
              </w:rPr>
            </w:pPr>
            <w:r w:rsidRPr="00C12485">
              <w:rPr>
                <w:rFonts w:ascii="Calibri" w:hAnsi="Calibri"/>
                <w:sz w:val="22"/>
                <w:lang w:val="cs-CZ"/>
              </w:rPr>
              <w:t xml:space="preserve">se sídlem na adrese </w:t>
            </w:r>
            <w:r w:rsidRPr="00C12485">
              <w:rPr>
                <w:rFonts w:ascii="Calibri" w:hAnsi="Calibri" w:cs="Tahoma"/>
                <w:sz w:val="22"/>
                <w:szCs w:val="22"/>
                <w:lang w:val="cs-CZ"/>
              </w:rPr>
              <w:t>U Nemocnice 2094/1, 128 00 Praha 2</w:t>
            </w:r>
          </w:p>
          <w:p w14:paraId="453F87BA"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 xml:space="preserve">IČ </w:t>
            </w:r>
            <w:r w:rsidRPr="00CC5E60">
              <w:rPr>
                <w:rFonts w:asciiTheme="minorHAnsi" w:hAnsiTheme="minorHAnsi" w:cstheme="minorHAnsi"/>
                <w:sz w:val="22"/>
                <w:szCs w:val="22"/>
                <w:lang w:val="cs-CZ"/>
              </w:rPr>
              <w:t>00023736</w:t>
            </w:r>
          </w:p>
          <w:p w14:paraId="3146BBF2" w14:textId="77777777" w:rsidR="0020075F"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 xml:space="preserve">DIČ: CZ </w:t>
            </w:r>
            <w:r w:rsidRPr="00CC5E60">
              <w:rPr>
                <w:rFonts w:asciiTheme="minorHAnsi" w:hAnsiTheme="minorHAnsi" w:cstheme="minorHAnsi"/>
                <w:sz w:val="22"/>
                <w:szCs w:val="22"/>
                <w:lang w:val="cs-CZ"/>
              </w:rPr>
              <w:t>CZ00023736</w:t>
            </w:r>
            <w:r w:rsidRPr="00370E36">
              <w:rPr>
                <w:rFonts w:asciiTheme="minorHAnsi" w:hAnsiTheme="minorHAnsi" w:cstheme="minorHAnsi"/>
                <w:sz w:val="22"/>
                <w:szCs w:val="22"/>
                <w:lang w:val="cs-CZ"/>
              </w:rPr>
              <w:tab/>
            </w:r>
          </w:p>
          <w:p w14:paraId="01A4F06F" w14:textId="77777777" w:rsidR="0020075F" w:rsidRPr="00C12485" w:rsidRDefault="0020075F" w:rsidP="0020075F">
            <w:pPr>
              <w:tabs>
                <w:tab w:val="left" w:pos="-720"/>
              </w:tabs>
              <w:suppressAutoHyphens/>
              <w:jc w:val="both"/>
              <w:rPr>
                <w:rFonts w:asciiTheme="minorHAnsi" w:hAnsiTheme="minorHAnsi" w:cstheme="minorHAnsi"/>
                <w:b/>
                <w:sz w:val="22"/>
                <w:szCs w:val="22"/>
                <w:lang w:val="cs-CZ"/>
              </w:rPr>
            </w:pPr>
            <w:r w:rsidRPr="00370E36">
              <w:rPr>
                <w:rFonts w:asciiTheme="minorHAnsi" w:hAnsiTheme="minorHAnsi" w:cstheme="minorHAnsi"/>
                <w:sz w:val="22"/>
                <w:szCs w:val="22"/>
                <w:lang w:val="cs-CZ"/>
              </w:rPr>
              <w:t>Název účtu: Ústav hematologie a krevní transfuze</w:t>
            </w:r>
          </w:p>
          <w:p w14:paraId="2FA88AAC"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 xml:space="preserve">Číslo účtu: </w:t>
            </w:r>
            <w:r w:rsidRPr="00CC5E60">
              <w:rPr>
                <w:rFonts w:asciiTheme="minorHAnsi" w:hAnsiTheme="minorHAnsi" w:cstheme="minorHAnsi"/>
                <w:color w:val="3E3E3E"/>
                <w:sz w:val="22"/>
                <w:szCs w:val="22"/>
                <w:lang w:val="cs-CZ"/>
              </w:rPr>
              <w:t>31438021/0710</w:t>
            </w:r>
          </w:p>
          <w:p w14:paraId="6FDCB2BD"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IBAN: CZ4607100000000031438021</w:t>
            </w:r>
          </w:p>
          <w:p w14:paraId="00C1E23B"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Název banky: Česká národní banka</w:t>
            </w:r>
          </w:p>
          <w:p w14:paraId="291099F9"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 xml:space="preserve">Adresa banky: </w:t>
            </w:r>
            <w:r w:rsidRPr="00CC5E60">
              <w:rPr>
                <w:rStyle w:val="lrzxr"/>
                <w:rFonts w:asciiTheme="minorHAnsi" w:hAnsiTheme="minorHAnsi" w:cstheme="minorHAnsi"/>
                <w:sz w:val="22"/>
                <w:szCs w:val="22"/>
                <w:lang w:val="cs-CZ"/>
              </w:rPr>
              <w:t>Na Příkopě 28, 115 03 Praha 1</w:t>
            </w:r>
          </w:p>
          <w:p w14:paraId="7CEFA332" w14:textId="77777777" w:rsidR="0020075F" w:rsidRPr="00370E36"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SWIFT: CNBACZPP</w:t>
            </w:r>
          </w:p>
          <w:p w14:paraId="1054B448" w14:textId="77777777" w:rsidR="0020075F" w:rsidRDefault="0020075F" w:rsidP="0020075F">
            <w:pPr>
              <w:tabs>
                <w:tab w:val="left" w:pos="-720"/>
              </w:tabs>
              <w:suppressAutoHyphens/>
              <w:jc w:val="both"/>
              <w:rPr>
                <w:rFonts w:asciiTheme="minorHAnsi" w:hAnsiTheme="minorHAnsi" w:cstheme="minorHAnsi"/>
                <w:sz w:val="22"/>
                <w:szCs w:val="22"/>
                <w:lang w:val="cs-CZ"/>
              </w:rPr>
            </w:pPr>
            <w:r w:rsidRPr="00370E36">
              <w:rPr>
                <w:rFonts w:asciiTheme="minorHAnsi" w:hAnsiTheme="minorHAnsi" w:cstheme="minorHAnsi"/>
                <w:sz w:val="22"/>
                <w:szCs w:val="22"/>
                <w:lang w:val="cs-CZ"/>
              </w:rPr>
              <w:t xml:space="preserve">Variabilní symbol: </w:t>
            </w:r>
            <w:r>
              <w:rPr>
                <w:rFonts w:asciiTheme="minorHAnsi" w:hAnsiTheme="minorHAnsi" w:cstheme="minorHAnsi"/>
                <w:sz w:val="22"/>
                <w:szCs w:val="22"/>
                <w:lang w:val="cs-CZ"/>
              </w:rPr>
              <w:t>číslo faktury</w:t>
            </w:r>
          </w:p>
          <w:p w14:paraId="5C53832B" w14:textId="5697EC6A" w:rsidR="00275624" w:rsidRPr="00D748C3" w:rsidRDefault="00275624" w:rsidP="00BC2EA9">
            <w:pPr>
              <w:tabs>
                <w:tab w:val="left" w:pos="-720"/>
              </w:tabs>
              <w:suppressAutoHyphens/>
              <w:jc w:val="both"/>
              <w:rPr>
                <w:rFonts w:ascii="Calibri" w:hAnsi="Calibri" w:cs="Tahoma"/>
                <w:b/>
                <w:sz w:val="22"/>
                <w:szCs w:val="22"/>
                <w:highlight w:val="yellow"/>
                <w:lang w:val="cs-CZ"/>
              </w:rPr>
            </w:pPr>
            <w:r w:rsidRPr="00D748C3">
              <w:rPr>
                <w:rFonts w:ascii="Calibri" w:hAnsi="Calibri"/>
                <w:sz w:val="22"/>
                <w:lang w:val="cs-CZ"/>
              </w:rPr>
              <w:t>(</w:t>
            </w:r>
            <w:r w:rsidRPr="00D748C3">
              <w:rPr>
                <w:rFonts w:ascii="Calibri" w:hAnsi="Calibri"/>
                <w:b/>
                <w:sz w:val="22"/>
                <w:lang w:val="cs-CZ"/>
              </w:rPr>
              <w:t>„</w:t>
            </w:r>
            <w:r w:rsidR="00EF0BC2">
              <w:rPr>
                <w:rFonts w:ascii="Calibri" w:hAnsi="Calibri"/>
                <w:b/>
                <w:sz w:val="22"/>
                <w:lang w:val="cs-CZ"/>
              </w:rPr>
              <w:t>poskytovatel</w:t>
            </w:r>
            <w:r w:rsidRPr="00D748C3">
              <w:rPr>
                <w:rFonts w:ascii="Calibri" w:hAnsi="Calibri"/>
                <w:b/>
                <w:sz w:val="22"/>
                <w:lang w:val="cs-CZ"/>
              </w:rPr>
              <w:t>“</w:t>
            </w:r>
            <w:r w:rsidRPr="00D748C3">
              <w:rPr>
                <w:rFonts w:ascii="Calibri" w:hAnsi="Calibri"/>
                <w:sz w:val="22"/>
                <w:lang w:val="cs-CZ"/>
              </w:rPr>
              <w:t>)</w:t>
            </w:r>
          </w:p>
        </w:tc>
      </w:tr>
      <w:tr w:rsidR="00BC2EA9" w:rsidRPr="00D748C3" w14:paraId="10C5EDAD" w14:textId="2299DC05" w:rsidTr="00AF2C0F">
        <w:tc>
          <w:tcPr>
            <w:tcW w:w="4673" w:type="dxa"/>
            <w:gridSpan w:val="2"/>
          </w:tcPr>
          <w:p w14:paraId="4A03D9C3" w14:textId="77777777"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sz w:val="22"/>
                <w:lang w:val="cs-CZ"/>
              </w:rPr>
              <w:t>and</w:t>
            </w:r>
          </w:p>
        </w:tc>
        <w:tc>
          <w:tcPr>
            <w:tcW w:w="4677" w:type="dxa"/>
          </w:tcPr>
          <w:p w14:paraId="039A6A63" w14:textId="24FAE8AA" w:rsidR="00BC2EA9" w:rsidRPr="00D748C3" w:rsidRDefault="00BC2EA9"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a</w:t>
            </w:r>
          </w:p>
        </w:tc>
      </w:tr>
      <w:tr w:rsidR="00275624" w:rsidRPr="00D748C3" w14:paraId="2120C346" w14:textId="79930E12" w:rsidTr="00AF2C0F">
        <w:trPr>
          <w:trHeight w:val="1007"/>
        </w:trPr>
        <w:tc>
          <w:tcPr>
            <w:tcW w:w="4673" w:type="dxa"/>
            <w:gridSpan w:val="2"/>
          </w:tcPr>
          <w:p w14:paraId="1B24BAB9" w14:textId="2B3A3F83" w:rsidR="0020075F" w:rsidRPr="008E04E8" w:rsidRDefault="00D178DE" w:rsidP="0020075F">
            <w:pPr>
              <w:tabs>
                <w:tab w:val="left" w:pos="-720"/>
              </w:tabs>
              <w:suppressAutoHyphens/>
              <w:jc w:val="both"/>
              <w:rPr>
                <w:rFonts w:ascii="Calibri" w:hAnsi="Calibri" w:cs="Tahoma"/>
                <w:b/>
                <w:bCs/>
                <w:sz w:val="22"/>
                <w:szCs w:val="22"/>
                <w:highlight w:val="yellow"/>
                <w:lang w:val="cs-CZ"/>
              </w:rPr>
            </w:pPr>
            <w:proofErr w:type="spellStart"/>
            <w:r>
              <w:rPr>
                <w:rFonts w:ascii="Calibri" w:hAnsi="Calibri"/>
                <w:b/>
                <w:bCs/>
                <w:color w:val="000000"/>
                <w:sz w:val="22"/>
                <w:lang w:val="cs-CZ"/>
              </w:rPr>
              <w:lastRenderedPageBreak/>
              <w:t>xxxxxxxxxxx</w:t>
            </w:r>
            <w:proofErr w:type="spellEnd"/>
          </w:p>
          <w:p w14:paraId="028DEFE2" w14:textId="6A40BF3A" w:rsidR="00275624" w:rsidRPr="00380FBF" w:rsidRDefault="0054790E" w:rsidP="00BC2EA9">
            <w:pPr>
              <w:tabs>
                <w:tab w:val="left" w:pos="-720"/>
              </w:tabs>
              <w:suppressAutoHyphens/>
              <w:jc w:val="both"/>
              <w:rPr>
                <w:rFonts w:ascii="Calibri" w:hAnsi="Calibri" w:cs="Tahoma"/>
                <w:sz w:val="22"/>
                <w:szCs w:val="22"/>
                <w:lang w:val="cs-CZ"/>
              </w:rPr>
            </w:pPr>
            <w:bookmarkStart w:id="0" w:name="Text4"/>
            <w:r>
              <w:rPr>
                <w:rFonts w:ascii="Calibri" w:hAnsi="Calibri"/>
                <w:color w:val="000000"/>
                <w:sz w:val="22"/>
                <w:lang w:val="cs-CZ"/>
              </w:rPr>
              <w:t xml:space="preserve">with place of business </w:t>
            </w:r>
            <w:r w:rsidRPr="00C12485">
              <w:rPr>
                <w:rFonts w:ascii="Calibri" w:hAnsi="Calibri" w:cs="Tahoma"/>
                <w:sz w:val="22"/>
                <w:szCs w:val="22"/>
                <w:lang w:val="cs-CZ"/>
              </w:rPr>
              <w:t>U Nemocnice 2094/1, 128 00 Praha 2</w:t>
            </w:r>
            <w:r>
              <w:rPr>
                <w:rFonts w:ascii="Calibri" w:hAnsi="Calibri" w:cs="Tahoma"/>
                <w:sz w:val="22"/>
                <w:szCs w:val="22"/>
                <w:lang w:val="cs-CZ"/>
              </w:rPr>
              <w:t>, Czech Republic</w:t>
            </w:r>
          </w:p>
          <w:bookmarkEnd w:id="0"/>
          <w:p w14:paraId="6B4DC238" w14:textId="1A386448" w:rsidR="00275624" w:rsidRPr="00CD1958" w:rsidRDefault="00275624" w:rsidP="00BC2EA9">
            <w:pPr>
              <w:tabs>
                <w:tab w:val="left" w:pos="-720"/>
              </w:tabs>
              <w:suppressAutoHyphens/>
              <w:jc w:val="both"/>
              <w:rPr>
                <w:rFonts w:ascii="Calibri" w:hAnsi="Calibri"/>
                <w:color w:val="000000"/>
                <w:sz w:val="22"/>
                <w:lang w:val="cs-CZ"/>
              </w:rPr>
            </w:pPr>
            <w:r w:rsidRPr="00CD1958">
              <w:rPr>
                <w:rFonts w:ascii="Calibri" w:hAnsi="Calibri"/>
                <w:b/>
                <w:sz w:val="22"/>
                <w:lang w:val="cs-CZ"/>
              </w:rPr>
              <w:t>(“Principal Investigator”)</w:t>
            </w:r>
          </w:p>
        </w:tc>
        <w:tc>
          <w:tcPr>
            <w:tcW w:w="4677" w:type="dxa"/>
          </w:tcPr>
          <w:p w14:paraId="0248116B" w14:textId="79144873" w:rsidR="00275624" w:rsidRPr="008E04E8" w:rsidRDefault="00D178DE" w:rsidP="00BC2EA9">
            <w:pPr>
              <w:tabs>
                <w:tab w:val="left" w:pos="-720"/>
              </w:tabs>
              <w:suppressAutoHyphens/>
              <w:jc w:val="both"/>
              <w:rPr>
                <w:rFonts w:ascii="Calibri" w:hAnsi="Calibri" w:cs="Tahoma"/>
                <w:b/>
                <w:bCs/>
                <w:sz w:val="22"/>
                <w:szCs w:val="22"/>
                <w:highlight w:val="yellow"/>
                <w:lang w:val="cs-CZ"/>
              </w:rPr>
            </w:pPr>
            <w:proofErr w:type="spellStart"/>
            <w:r>
              <w:rPr>
                <w:rFonts w:ascii="Calibri" w:hAnsi="Calibri"/>
                <w:b/>
                <w:bCs/>
                <w:color w:val="000000"/>
                <w:sz w:val="22"/>
                <w:lang w:val="cs-CZ"/>
              </w:rPr>
              <w:t>xxxxxxxx</w:t>
            </w:r>
            <w:proofErr w:type="spellEnd"/>
          </w:p>
          <w:p w14:paraId="5FE1F657" w14:textId="75913BD5" w:rsidR="008D2E9C" w:rsidRPr="00C12485" w:rsidRDefault="008D2E9C" w:rsidP="008D2E9C">
            <w:pPr>
              <w:tabs>
                <w:tab w:val="left" w:pos="-720"/>
              </w:tabs>
              <w:suppressAutoHyphens/>
              <w:jc w:val="both"/>
              <w:rPr>
                <w:rFonts w:ascii="Calibri" w:hAnsi="Calibri" w:cs="Tahoma"/>
                <w:sz w:val="22"/>
                <w:szCs w:val="22"/>
                <w:lang w:val="cs-CZ"/>
              </w:rPr>
            </w:pPr>
            <w:r w:rsidRPr="00C12485">
              <w:rPr>
                <w:rFonts w:ascii="Calibri" w:hAnsi="Calibri"/>
                <w:sz w:val="22"/>
                <w:lang w:val="cs-CZ"/>
              </w:rPr>
              <w:t xml:space="preserve">se sídlem na adrese </w:t>
            </w:r>
            <w:r w:rsidRPr="00C12485">
              <w:rPr>
                <w:rFonts w:ascii="Calibri" w:hAnsi="Calibri" w:cs="Tahoma"/>
                <w:sz w:val="22"/>
                <w:szCs w:val="22"/>
                <w:lang w:val="cs-CZ"/>
              </w:rPr>
              <w:t>U Nemocnice 2094/1, 128 00 Praha 2</w:t>
            </w:r>
            <w:r w:rsidR="0054790E">
              <w:rPr>
                <w:rFonts w:ascii="Calibri" w:hAnsi="Calibri" w:cs="Tahoma"/>
                <w:sz w:val="22"/>
                <w:szCs w:val="22"/>
                <w:lang w:val="cs-CZ"/>
              </w:rPr>
              <w:t xml:space="preserve">, Česká republika </w:t>
            </w:r>
          </w:p>
          <w:p w14:paraId="198FCA8B" w14:textId="68BCB42C" w:rsidR="00275624" w:rsidRPr="00D748C3" w:rsidRDefault="00275624" w:rsidP="00BC2EA9">
            <w:pPr>
              <w:tabs>
                <w:tab w:val="left" w:pos="-720"/>
              </w:tabs>
              <w:suppressAutoHyphens/>
              <w:jc w:val="both"/>
              <w:rPr>
                <w:rFonts w:ascii="Calibri" w:hAnsi="Calibri" w:cs="Tahoma"/>
                <w:b/>
                <w:sz w:val="22"/>
                <w:szCs w:val="22"/>
                <w:highlight w:val="yellow"/>
                <w:lang w:val="cs-CZ"/>
              </w:rPr>
            </w:pPr>
            <w:r w:rsidRPr="00D748C3">
              <w:rPr>
                <w:rFonts w:ascii="Calibri" w:hAnsi="Calibri"/>
                <w:b/>
                <w:sz w:val="22"/>
                <w:lang w:val="cs-CZ"/>
              </w:rPr>
              <w:t>(„hlavní zkoušející“)</w:t>
            </w:r>
          </w:p>
        </w:tc>
      </w:tr>
      <w:tr w:rsidR="00BC2EA9" w:rsidRPr="00D748C3" w14:paraId="6D14CAC0" w14:textId="7A2651A8" w:rsidTr="00AF2C0F">
        <w:tc>
          <w:tcPr>
            <w:tcW w:w="4673" w:type="dxa"/>
            <w:gridSpan w:val="2"/>
          </w:tcPr>
          <w:p w14:paraId="0628FA3E"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2B1797B0"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380FBF" w14:paraId="617AE887" w14:textId="432305F1" w:rsidTr="00AF2C0F">
        <w:tc>
          <w:tcPr>
            <w:tcW w:w="4673" w:type="dxa"/>
            <w:gridSpan w:val="2"/>
          </w:tcPr>
          <w:p w14:paraId="51B32AB9" w14:textId="730381FF"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sz w:val="22"/>
                <w:lang w:val="cs-CZ"/>
              </w:rPr>
              <w:t>(</w:t>
            </w:r>
            <w:r w:rsidR="00555BFC" w:rsidRPr="00CD1958">
              <w:rPr>
                <w:rFonts w:ascii="Calibri" w:hAnsi="Calibri"/>
                <w:sz w:val="22"/>
                <w:lang w:val="cs-CZ"/>
              </w:rPr>
              <w:t>Janssen</w:t>
            </w:r>
            <w:r w:rsidRPr="00CD1958">
              <w:rPr>
                <w:rFonts w:ascii="Calibri" w:hAnsi="Calibri"/>
                <w:sz w:val="22"/>
                <w:lang w:val="cs-CZ"/>
              </w:rPr>
              <w:t xml:space="preserve">, Institution and </w:t>
            </w:r>
            <w:r w:rsidR="00CA233E" w:rsidRPr="00D748C3">
              <w:rPr>
                <w:rFonts w:ascii="Calibri" w:hAnsi="Calibri" w:cs="Tahoma"/>
                <w:sz w:val="22"/>
                <w:szCs w:val="22"/>
                <w:lang w:val="cs-CZ"/>
              </w:rPr>
              <w:t xml:space="preserve">Principal </w:t>
            </w:r>
            <w:r w:rsidRPr="00CD1958">
              <w:rPr>
                <w:rFonts w:ascii="Calibri" w:hAnsi="Calibri"/>
                <w:sz w:val="22"/>
                <w:lang w:val="cs-CZ"/>
              </w:rPr>
              <w:t>Investigator collectively as the "</w:t>
            </w:r>
            <w:r w:rsidRPr="00CD1958">
              <w:rPr>
                <w:rFonts w:ascii="Calibri" w:hAnsi="Calibri"/>
                <w:b/>
                <w:sz w:val="22"/>
                <w:lang w:val="cs-CZ"/>
              </w:rPr>
              <w:t>Parties</w:t>
            </w:r>
            <w:r w:rsidRPr="00CD1958">
              <w:rPr>
                <w:rFonts w:ascii="Calibri" w:hAnsi="Calibri"/>
                <w:sz w:val="22"/>
                <w:lang w:val="cs-CZ"/>
              </w:rPr>
              <w:t>", individually a "</w:t>
            </w:r>
            <w:r w:rsidRPr="00CD1958">
              <w:rPr>
                <w:rFonts w:ascii="Calibri" w:hAnsi="Calibri"/>
                <w:b/>
                <w:sz w:val="22"/>
                <w:lang w:val="cs-CZ"/>
              </w:rPr>
              <w:t>Party</w:t>
            </w:r>
            <w:r w:rsidRPr="00CD1958">
              <w:rPr>
                <w:rFonts w:ascii="Calibri" w:hAnsi="Calibri"/>
                <w:sz w:val="22"/>
                <w:lang w:val="cs-CZ"/>
              </w:rPr>
              <w:t>")</w:t>
            </w:r>
          </w:p>
        </w:tc>
        <w:tc>
          <w:tcPr>
            <w:tcW w:w="4677" w:type="dxa"/>
          </w:tcPr>
          <w:p w14:paraId="31A7C193" w14:textId="08837C3C" w:rsidR="00BC2EA9" w:rsidRPr="00D748C3" w:rsidRDefault="00BC2EA9"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w:t>
            </w:r>
            <w:r w:rsidR="00C823BC" w:rsidRPr="00D748C3">
              <w:rPr>
                <w:rFonts w:ascii="Calibri" w:hAnsi="Calibri"/>
                <w:sz w:val="22"/>
                <w:lang w:val="cs-CZ"/>
              </w:rPr>
              <w:t>společnost Janssen</w:t>
            </w:r>
            <w:r w:rsidRPr="00D748C3">
              <w:rPr>
                <w:rFonts w:ascii="Calibri" w:hAnsi="Calibri"/>
                <w:sz w:val="22"/>
                <w:lang w:val="cs-CZ"/>
              </w:rPr>
              <w:t xml:space="preserve">, </w:t>
            </w:r>
            <w:r w:rsidR="00CF06FC" w:rsidRPr="00D748C3">
              <w:rPr>
                <w:rFonts w:ascii="Calibri" w:hAnsi="Calibri"/>
                <w:sz w:val="22"/>
                <w:lang w:val="cs-CZ"/>
              </w:rPr>
              <w:t>instituce</w:t>
            </w:r>
            <w:r w:rsidR="000C221D" w:rsidRPr="00D748C3">
              <w:rPr>
                <w:rFonts w:ascii="Calibri" w:hAnsi="Calibri"/>
                <w:sz w:val="22"/>
                <w:lang w:val="cs-CZ"/>
              </w:rPr>
              <w:t xml:space="preserve"> </w:t>
            </w:r>
            <w:r w:rsidRPr="00D748C3">
              <w:rPr>
                <w:rFonts w:ascii="Calibri" w:hAnsi="Calibri"/>
                <w:sz w:val="22"/>
                <w:lang w:val="cs-CZ"/>
              </w:rPr>
              <w:t>a</w:t>
            </w:r>
            <w:r w:rsidR="00CF06FC" w:rsidRPr="00D748C3">
              <w:rPr>
                <w:rFonts w:ascii="Calibri" w:hAnsi="Calibri"/>
                <w:sz w:val="22"/>
                <w:lang w:val="cs-CZ"/>
              </w:rPr>
              <w:t xml:space="preserve"> hlavní</w:t>
            </w:r>
            <w:r w:rsidRPr="00D748C3">
              <w:rPr>
                <w:rFonts w:ascii="Calibri" w:hAnsi="Calibri"/>
                <w:sz w:val="22"/>
                <w:lang w:val="cs-CZ"/>
              </w:rPr>
              <w:t> zkoušející, dále souhrnně jako „</w:t>
            </w:r>
            <w:r w:rsidRPr="00D748C3">
              <w:rPr>
                <w:rFonts w:ascii="Calibri" w:hAnsi="Calibri"/>
                <w:b/>
                <w:sz w:val="22"/>
                <w:lang w:val="cs-CZ"/>
              </w:rPr>
              <w:t>smluvní strany</w:t>
            </w:r>
            <w:r w:rsidRPr="00D748C3">
              <w:rPr>
                <w:rFonts w:ascii="Calibri" w:hAnsi="Calibri"/>
                <w:sz w:val="22"/>
                <w:lang w:val="cs-CZ"/>
              </w:rPr>
              <w:t>“, jednotlivě jako „</w:t>
            </w:r>
            <w:r w:rsidRPr="00D748C3">
              <w:rPr>
                <w:rFonts w:ascii="Calibri" w:hAnsi="Calibri"/>
                <w:b/>
                <w:sz w:val="22"/>
                <w:lang w:val="cs-CZ"/>
              </w:rPr>
              <w:t>smluvní strana</w:t>
            </w:r>
            <w:r w:rsidRPr="00D748C3">
              <w:rPr>
                <w:rFonts w:ascii="Calibri" w:hAnsi="Calibri"/>
                <w:sz w:val="22"/>
                <w:lang w:val="cs-CZ"/>
              </w:rPr>
              <w:t>“)</w:t>
            </w:r>
          </w:p>
        </w:tc>
      </w:tr>
      <w:tr w:rsidR="00BC2EA9" w:rsidRPr="00380FBF" w14:paraId="3E073ADE" w14:textId="0BB9E1C6" w:rsidTr="00AF2C0F">
        <w:tc>
          <w:tcPr>
            <w:tcW w:w="4673" w:type="dxa"/>
            <w:gridSpan w:val="2"/>
          </w:tcPr>
          <w:p w14:paraId="43375D68"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75171356"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380FBF" w14:paraId="242ECD70" w14:textId="114DC31B" w:rsidTr="00AF2C0F">
        <w:tc>
          <w:tcPr>
            <w:tcW w:w="4673" w:type="dxa"/>
            <w:gridSpan w:val="2"/>
          </w:tcPr>
          <w:p w14:paraId="366A398E" w14:textId="77777777"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sz w:val="22"/>
                <w:lang w:val="cs-CZ"/>
              </w:rPr>
              <w:t>and effective as of the date of publication into the Register of Contracts in the Czech Republic (“</w:t>
            </w:r>
            <w:r w:rsidRPr="00CD1958">
              <w:rPr>
                <w:rFonts w:ascii="Calibri" w:hAnsi="Calibri"/>
                <w:b/>
                <w:sz w:val="22"/>
                <w:lang w:val="cs-CZ"/>
              </w:rPr>
              <w:t>Effective Date</w:t>
            </w:r>
            <w:r w:rsidRPr="00CD1958">
              <w:rPr>
                <w:rFonts w:ascii="Calibri" w:hAnsi="Calibri"/>
                <w:sz w:val="22"/>
                <w:lang w:val="cs-CZ"/>
              </w:rPr>
              <w:t>”).</w:t>
            </w:r>
          </w:p>
        </w:tc>
        <w:tc>
          <w:tcPr>
            <w:tcW w:w="4677" w:type="dxa"/>
          </w:tcPr>
          <w:p w14:paraId="6F4295D5" w14:textId="0A186ABC" w:rsidR="00BC2EA9" w:rsidRPr="00D748C3" w:rsidRDefault="00BC2EA9" w:rsidP="00BC2EA9">
            <w:pPr>
              <w:tabs>
                <w:tab w:val="left" w:pos="-720"/>
              </w:tabs>
              <w:suppressAutoHyphens/>
              <w:jc w:val="both"/>
              <w:rPr>
                <w:rFonts w:ascii="Calibri" w:hAnsi="Calibri" w:cs="Tahoma"/>
                <w:sz w:val="22"/>
                <w:szCs w:val="22"/>
                <w:lang w:val="cs-CZ"/>
              </w:rPr>
            </w:pPr>
            <w:r w:rsidRPr="00D748C3">
              <w:rPr>
                <w:rFonts w:ascii="Calibri" w:hAnsi="Calibri"/>
                <w:sz w:val="22"/>
                <w:lang w:val="cs-CZ"/>
              </w:rPr>
              <w:t>a účinná k datu uveřejnění v Registru smluv České republiky („</w:t>
            </w:r>
            <w:r w:rsidRPr="00D748C3">
              <w:rPr>
                <w:rFonts w:ascii="Calibri" w:hAnsi="Calibri"/>
                <w:b/>
                <w:sz w:val="22"/>
                <w:lang w:val="cs-CZ"/>
              </w:rPr>
              <w:t>datum účinnosti“</w:t>
            </w:r>
            <w:r w:rsidRPr="00D748C3">
              <w:rPr>
                <w:rFonts w:ascii="Calibri" w:hAnsi="Calibri"/>
                <w:sz w:val="22"/>
                <w:lang w:val="cs-CZ"/>
              </w:rPr>
              <w:t>).</w:t>
            </w:r>
          </w:p>
        </w:tc>
      </w:tr>
      <w:tr w:rsidR="00BC2EA9" w:rsidRPr="00380FBF" w14:paraId="3E3ABE94" w14:textId="687B00F7" w:rsidTr="00AF2C0F">
        <w:tc>
          <w:tcPr>
            <w:tcW w:w="4673" w:type="dxa"/>
            <w:gridSpan w:val="2"/>
          </w:tcPr>
          <w:p w14:paraId="328BF4CA"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51E0F5D8"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380FBF" w14:paraId="23924469" w14:textId="3E4451CF" w:rsidTr="00AF2C0F">
        <w:tc>
          <w:tcPr>
            <w:tcW w:w="4673" w:type="dxa"/>
            <w:gridSpan w:val="2"/>
          </w:tcPr>
          <w:p w14:paraId="6EADFB65"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5E035314" w14:textId="77777777"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20075F" w:rsidRPr="00F175F8" w14:paraId="5388563A" w14:textId="40972126" w:rsidTr="00AF2C0F">
        <w:trPr>
          <w:trHeight w:val="2010"/>
        </w:trPr>
        <w:tc>
          <w:tcPr>
            <w:tcW w:w="4673" w:type="dxa"/>
            <w:gridSpan w:val="2"/>
          </w:tcPr>
          <w:p w14:paraId="69CBF092" w14:textId="75DDAF06" w:rsidR="0020075F" w:rsidRPr="0020075F" w:rsidRDefault="0020075F" w:rsidP="0020075F">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szCs w:val="22"/>
              </w:rPr>
            </w:pPr>
            <w:r w:rsidRPr="00CD1958">
              <w:rPr>
                <w:rFonts w:ascii="Calibri" w:hAnsi="Calibri"/>
                <w:sz w:val="22"/>
                <w:lang w:val="cs-CZ"/>
              </w:rPr>
              <w:t>Clinical Trial</w:t>
            </w:r>
            <w:r w:rsidRPr="00CD1958">
              <w:rPr>
                <w:rFonts w:ascii="Calibri" w:hAnsi="Calibri"/>
                <w:sz w:val="22"/>
                <w:lang w:val="cs-CZ"/>
              </w:rPr>
              <w:tab/>
              <w:t>:</w:t>
            </w:r>
            <w:r w:rsidRPr="00CD1958">
              <w:rPr>
                <w:rFonts w:ascii="Calibri" w:hAnsi="Calibri"/>
                <w:sz w:val="22"/>
                <w:lang w:val="cs-CZ"/>
              </w:rPr>
              <w:tab/>
            </w:r>
            <w:r w:rsidRPr="008E04E8">
              <w:rPr>
                <w:rFonts w:ascii="Calibri" w:hAnsi="Calibri"/>
                <w:sz w:val="22"/>
              </w:rPr>
              <w:t>“</w:t>
            </w:r>
            <w:r w:rsidRPr="0020075F">
              <w:rPr>
                <w:rFonts w:asciiTheme="minorHAnsi" w:eastAsia="TimesNewRoman,Bold" w:hAnsiTheme="minorHAnsi" w:cstheme="minorHAnsi"/>
                <w:bCs/>
                <w:sz w:val="22"/>
                <w:szCs w:val="22"/>
                <w:lang w:eastAsia="zh-CN"/>
              </w:rPr>
              <w:t xml:space="preserve">Multicohort Study to Customize Ibrutinib Treatment Regimens for Patients with Previously Untreated Chronic Lymphocytic </w:t>
            </w:r>
            <w:proofErr w:type="gramStart"/>
            <w:r w:rsidRPr="0020075F">
              <w:rPr>
                <w:rFonts w:asciiTheme="minorHAnsi" w:eastAsia="TimesNewRoman,Bold" w:hAnsiTheme="minorHAnsi" w:cstheme="minorHAnsi"/>
                <w:bCs/>
                <w:sz w:val="22"/>
                <w:szCs w:val="22"/>
                <w:lang w:eastAsia="zh-CN"/>
              </w:rPr>
              <w:t>Leukemia - TAILOR</w:t>
            </w:r>
            <w:proofErr w:type="gramEnd"/>
            <w:r w:rsidRPr="0020075F">
              <w:rPr>
                <w:rFonts w:ascii="Calibri" w:hAnsi="Calibri"/>
                <w:sz w:val="22"/>
                <w:szCs w:val="22"/>
              </w:rPr>
              <w:t>”</w:t>
            </w:r>
          </w:p>
          <w:p w14:paraId="15FC415A" w14:textId="77777777" w:rsidR="0020075F" w:rsidRPr="008E04E8" w:rsidRDefault="0020075F" w:rsidP="008E04E8">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rPr>
            </w:pPr>
          </w:p>
          <w:p w14:paraId="3D572738" w14:textId="64B840FC" w:rsidR="0020075F" w:rsidRPr="00CD1958" w:rsidRDefault="0020075F"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b/>
                <w:sz w:val="22"/>
                <w:lang w:val="cs-CZ"/>
              </w:rPr>
              <w:t>(“Clinical Trial”)</w:t>
            </w:r>
          </w:p>
        </w:tc>
        <w:tc>
          <w:tcPr>
            <w:tcW w:w="4677" w:type="dxa"/>
          </w:tcPr>
          <w:p w14:paraId="740E6173" w14:textId="1F25DB3F" w:rsidR="0020075F" w:rsidRPr="00CC5E60" w:rsidRDefault="0020075F" w:rsidP="008E04E8">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sz w:val="22"/>
                <w:lang w:val="cs-CZ"/>
              </w:rPr>
              <w:t>Klinické hodnocení</w:t>
            </w:r>
            <w:r w:rsidRPr="00D748C3">
              <w:rPr>
                <w:lang w:val="cs-CZ"/>
              </w:rPr>
              <w:tab/>
            </w:r>
            <w:r w:rsidRPr="00D748C3">
              <w:rPr>
                <w:rFonts w:ascii="Calibri" w:hAnsi="Calibri"/>
                <w:sz w:val="22"/>
                <w:lang w:val="cs-CZ"/>
              </w:rPr>
              <w:t>:</w:t>
            </w:r>
            <w:r w:rsidRPr="00D748C3">
              <w:rPr>
                <w:lang w:val="cs-CZ"/>
              </w:rPr>
              <w:tab/>
            </w:r>
            <w:r w:rsidRPr="008E04E8">
              <w:rPr>
                <w:rFonts w:ascii="Calibri" w:hAnsi="Calibri" w:cs="Tahoma"/>
                <w:bCs/>
                <w:sz w:val="22"/>
                <w:szCs w:val="22"/>
                <w:lang w:val="cs-CZ"/>
              </w:rPr>
              <w:t>„</w:t>
            </w:r>
            <w:r w:rsidRPr="00CC5E60">
              <w:rPr>
                <w:rFonts w:ascii="Calibri" w:hAnsi="Calibri" w:cs="Tahoma"/>
                <w:bCs/>
                <w:sz w:val="22"/>
                <w:szCs w:val="22"/>
                <w:lang w:val="cs-CZ"/>
              </w:rPr>
              <w:t>Klinické hodnocení přizpůsobených léčebných režimů ibrutinibu s více kohortami u pacientů s dosud neléčenou chronickou lymfocytární leukémií (TAILOR)</w:t>
            </w:r>
            <w:r w:rsidRPr="008E04E8">
              <w:rPr>
                <w:rFonts w:ascii="Calibri" w:hAnsi="Calibri" w:cs="Tahoma"/>
                <w:bCs/>
                <w:sz w:val="22"/>
                <w:szCs w:val="22"/>
                <w:lang w:val="cs-CZ"/>
              </w:rPr>
              <w:t>“</w:t>
            </w:r>
          </w:p>
          <w:p w14:paraId="00DF8474" w14:textId="3B66AA2B" w:rsidR="0020075F" w:rsidRPr="00D748C3" w:rsidRDefault="0020075F"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b/>
                <w:sz w:val="22"/>
                <w:lang w:val="cs-CZ"/>
              </w:rPr>
              <w:t>(„klinické hodnocení“)</w:t>
            </w:r>
          </w:p>
        </w:tc>
      </w:tr>
      <w:tr w:rsidR="00BC2EA9" w:rsidRPr="00380FBF" w14:paraId="1F8496C3" w14:textId="62A67D36" w:rsidTr="00AF2C0F">
        <w:tc>
          <w:tcPr>
            <w:tcW w:w="4673" w:type="dxa"/>
            <w:gridSpan w:val="2"/>
          </w:tcPr>
          <w:p w14:paraId="3FC5BA30" w14:textId="691299CE" w:rsidR="00BC2EA9" w:rsidRPr="00CD1958" w:rsidRDefault="00861D74"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sz w:val="22"/>
                <w:lang w:val="cs-CZ"/>
              </w:rPr>
              <w:t xml:space="preserve">Regulatory </w:t>
            </w:r>
            <w:r w:rsidR="00BC2EA9" w:rsidRPr="00CD1958">
              <w:rPr>
                <w:rFonts w:ascii="Calibri" w:hAnsi="Calibri"/>
                <w:sz w:val="22"/>
                <w:lang w:val="cs-CZ"/>
              </w:rPr>
              <w:t>Sponsor</w:t>
            </w:r>
            <w:r w:rsidR="00BC2EA9" w:rsidRPr="00CD1958">
              <w:rPr>
                <w:rFonts w:ascii="Calibri" w:hAnsi="Calibri"/>
                <w:sz w:val="22"/>
                <w:lang w:val="cs-CZ"/>
              </w:rPr>
              <w:tab/>
              <w:t>:</w:t>
            </w:r>
            <w:r w:rsidR="00BC2EA9" w:rsidRPr="00CD1958">
              <w:rPr>
                <w:rFonts w:ascii="Calibri" w:hAnsi="Calibri"/>
                <w:sz w:val="22"/>
                <w:lang w:val="cs-CZ"/>
              </w:rPr>
              <w:tab/>
            </w:r>
            <w:r w:rsidR="008E04E8" w:rsidRPr="008E04E8">
              <w:rPr>
                <w:rFonts w:ascii="Calibri" w:hAnsi="Calibri"/>
                <w:sz w:val="22"/>
                <w:lang w:val="cs-CZ"/>
              </w:rPr>
              <w:t>Janssen – Cilag International N.V.,</w:t>
            </w:r>
            <w:r w:rsidR="008E04E8" w:rsidRPr="008E04E8">
              <w:rPr>
                <w:rFonts w:ascii="Calibri" w:hAnsi="Calibri"/>
                <w:sz w:val="22"/>
              </w:rPr>
              <w:t xml:space="preserve"> with registered offices at: Turnhoutseweg 30, 2340 Beerse, Belgium</w:t>
            </w:r>
          </w:p>
        </w:tc>
        <w:tc>
          <w:tcPr>
            <w:tcW w:w="4677" w:type="dxa"/>
          </w:tcPr>
          <w:p w14:paraId="281E7ED6" w14:textId="6233EC93"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sz w:val="22"/>
                <w:lang w:val="cs-CZ"/>
              </w:rPr>
              <w:t>Zadavatel</w:t>
            </w:r>
            <w:r w:rsidRPr="00D748C3">
              <w:rPr>
                <w:lang w:val="cs-CZ"/>
              </w:rPr>
              <w:tab/>
            </w:r>
            <w:r w:rsidRPr="00D748C3">
              <w:rPr>
                <w:rFonts w:ascii="Calibri" w:hAnsi="Calibri"/>
                <w:sz w:val="22"/>
                <w:lang w:val="cs-CZ"/>
              </w:rPr>
              <w:t>:</w:t>
            </w:r>
            <w:r w:rsidRPr="00D748C3">
              <w:rPr>
                <w:lang w:val="cs-CZ"/>
              </w:rPr>
              <w:tab/>
            </w:r>
            <w:r w:rsidR="008E04E8" w:rsidRPr="008E04E8">
              <w:rPr>
                <w:rFonts w:asciiTheme="minorHAnsi" w:hAnsiTheme="minorHAnsi" w:cstheme="minorHAnsi"/>
                <w:sz w:val="22"/>
                <w:szCs w:val="22"/>
                <w:lang w:val="cs-CZ"/>
              </w:rPr>
              <w:t>Janssen – Cilag International N.V., se sídlem na adrese: Turnhoutseweg 30, 2340 Beerse, Belgie</w:t>
            </w:r>
          </w:p>
        </w:tc>
      </w:tr>
      <w:tr w:rsidR="00BC2EA9" w:rsidRPr="00380FBF" w14:paraId="3E1C7822" w14:textId="34F49D6D" w:rsidTr="00AF2C0F">
        <w:tc>
          <w:tcPr>
            <w:tcW w:w="4673" w:type="dxa"/>
            <w:gridSpan w:val="2"/>
          </w:tcPr>
          <w:p w14:paraId="3C9869B7"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27483597" w14:textId="77777777"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350641" w:rsidRPr="00380FBF" w14:paraId="6A97158F" w14:textId="183CB747" w:rsidTr="00AF2C0F">
        <w:trPr>
          <w:trHeight w:val="984"/>
        </w:trPr>
        <w:tc>
          <w:tcPr>
            <w:tcW w:w="4673" w:type="dxa"/>
            <w:gridSpan w:val="2"/>
          </w:tcPr>
          <w:p w14:paraId="129BEDCA" w14:textId="77777777" w:rsidR="00350641" w:rsidRDefault="00350641"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sz w:val="22"/>
                <w:lang w:val="cs-CZ"/>
              </w:rPr>
              <w:t>Study Product</w:t>
            </w:r>
            <w:r w:rsidRPr="00CD1958">
              <w:rPr>
                <w:rFonts w:ascii="Calibri" w:hAnsi="Calibri"/>
                <w:sz w:val="22"/>
                <w:lang w:val="cs-CZ"/>
              </w:rPr>
              <w:tab/>
              <w:t>:</w:t>
            </w:r>
            <w:r w:rsidRPr="00CD1958">
              <w:rPr>
                <w:rFonts w:ascii="Calibri" w:hAnsi="Calibri"/>
                <w:sz w:val="22"/>
                <w:lang w:val="cs-CZ"/>
              </w:rPr>
              <w:tab/>
            </w:r>
          </w:p>
          <w:p w14:paraId="1F57BE8B" w14:textId="3D025DCF" w:rsidR="00350641" w:rsidRPr="006C35E1" w:rsidRDefault="00D178DE"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Theme="minorHAnsi" w:hAnsiTheme="minorHAnsi" w:cstheme="minorHAnsi"/>
                <w:b/>
                <w:bCs/>
                <w:szCs w:val="22"/>
              </w:rPr>
            </w:pPr>
            <w:proofErr w:type="spellStart"/>
            <w:r>
              <w:rPr>
                <w:rFonts w:asciiTheme="minorHAnsi" w:hAnsiTheme="minorHAnsi" w:cstheme="minorHAnsi"/>
                <w:szCs w:val="22"/>
                <w:lang w:val="cs-CZ" w:eastAsia="cs-CZ"/>
              </w:rPr>
              <w:t>xxxxxxxxx</w:t>
            </w:r>
            <w:proofErr w:type="spellEnd"/>
          </w:p>
          <w:p w14:paraId="65398458" w14:textId="5B52249D" w:rsidR="00350641" w:rsidRPr="00CD1958" w:rsidRDefault="00350641"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b/>
                <w:sz w:val="22"/>
                <w:lang w:val="cs-CZ"/>
              </w:rPr>
              <w:t>(“Study Product”)</w:t>
            </w:r>
          </w:p>
        </w:tc>
        <w:tc>
          <w:tcPr>
            <w:tcW w:w="4677" w:type="dxa"/>
          </w:tcPr>
          <w:p w14:paraId="1DF8BB24" w14:textId="77777777" w:rsidR="00350641" w:rsidRDefault="00350641"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lang w:val="cs-CZ"/>
              </w:rPr>
            </w:pPr>
            <w:r w:rsidRPr="00D748C3">
              <w:rPr>
                <w:rFonts w:ascii="Calibri" w:hAnsi="Calibri"/>
                <w:sz w:val="22"/>
                <w:lang w:val="cs-CZ"/>
              </w:rPr>
              <w:t>Hodnocený přípravek</w:t>
            </w:r>
            <w:r w:rsidRPr="00D748C3">
              <w:rPr>
                <w:lang w:val="cs-CZ"/>
              </w:rPr>
              <w:tab/>
            </w:r>
            <w:r w:rsidRPr="00D748C3">
              <w:rPr>
                <w:rFonts w:ascii="Calibri" w:hAnsi="Calibri"/>
                <w:sz w:val="22"/>
                <w:lang w:val="cs-CZ"/>
              </w:rPr>
              <w:t>:</w:t>
            </w:r>
            <w:r w:rsidRPr="00D748C3">
              <w:rPr>
                <w:lang w:val="cs-CZ"/>
              </w:rPr>
              <w:tab/>
            </w:r>
          </w:p>
          <w:p w14:paraId="1B0A6D92" w14:textId="6AE556D6" w:rsidR="00350641" w:rsidRPr="006C35E1" w:rsidRDefault="00D178DE"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Theme="minorHAnsi" w:hAnsiTheme="minorHAnsi" w:cstheme="minorHAnsi"/>
                <w:szCs w:val="22"/>
                <w:lang w:val="cs-CZ" w:eastAsia="cs-CZ"/>
              </w:rPr>
            </w:pPr>
            <w:proofErr w:type="spellStart"/>
            <w:r>
              <w:rPr>
                <w:rFonts w:asciiTheme="minorHAnsi" w:hAnsiTheme="minorHAnsi" w:cstheme="minorHAnsi"/>
                <w:szCs w:val="22"/>
                <w:lang w:val="cs-CZ" w:eastAsia="cs-CZ"/>
              </w:rPr>
              <w:t>xxxxxxxx</w:t>
            </w:r>
            <w:proofErr w:type="spellEnd"/>
          </w:p>
          <w:p w14:paraId="6C4FD4F7" w14:textId="0CD264B7" w:rsidR="00350641" w:rsidRPr="00D748C3" w:rsidRDefault="00350641"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b/>
                <w:sz w:val="22"/>
                <w:lang w:val="cs-CZ"/>
              </w:rPr>
              <w:t>(„hodnocený přípravek“)</w:t>
            </w:r>
          </w:p>
        </w:tc>
      </w:tr>
      <w:tr w:rsidR="00BC2EA9" w:rsidRPr="00380FBF" w14:paraId="24427DBE" w14:textId="51A245FD" w:rsidTr="00AF2C0F">
        <w:tc>
          <w:tcPr>
            <w:tcW w:w="4673" w:type="dxa"/>
            <w:gridSpan w:val="2"/>
          </w:tcPr>
          <w:p w14:paraId="5C8638EB"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5963D918" w14:textId="77777777"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BC2EA9" w:rsidRPr="00E150C4" w14:paraId="6A4D5C50" w14:textId="668C53EB" w:rsidTr="00AF2C0F">
        <w:tc>
          <w:tcPr>
            <w:tcW w:w="4673" w:type="dxa"/>
            <w:gridSpan w:val="2"/>
          </w:tcPr>
          <w:p w14:paraId="25DEAADB" w14:textId="433396BA"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sz w:val="22"/>
                <w:lang w:val="cs-CZ"/>
              </w:rPr>
              <w:t>Protocol</w:t>
            </w:r>
            <w:r w:rsidRPr="00CD1958">
              <w:rPr>
                <w:rFonts w:ascii="Calibri" w:hAnsi="Calibri"/>
                <w:sz w:val="22"/>
                <w:lang w:val="cs-CZ"/>
              </w:rPr>
              <w:tab/>
              <w:t>:</w:t>
            </w:r>
            <w:r w:rsidR="00C32E77">
              <w:rPr>
                <w:rFonts w:ascii="Calibri" w:hAnsi="Calibri"/>
                <w:sz w:val="22"/>
                <w:lang w:val="cs-CZ"/>
              </w:rPr>
              <w:t xml:space="preserve"> </w:t>
            </w:r>
            <w:r w:rsidR="00350641" w:rsidRPr="00F766F1">
              <w:rPr>
                <w:rFonts w:asciiTheme="minorHAnsi" w:eastAsia="TimesNewRoman,Bold" w:hAnsiTheme="minorHAnsi" w:cstheme="minorHAnsi"/>
                <w:b/>
                <w:bCs/>
                <w:szCs w:val="22"/>
                <w:lang w:eastAsia="zh-CN"/>
              </w:rPr>
              <w:t>54179060CLL2032</w:t>
            </w:r>
          </w:p>
        </w:tc>
        <w:tc>
          <w:tcPr>
            <w:tcW w:w="4677" w:type="dxa"/>
          </w:tcPr>
          <w:p w14:paraId="307C5549" w14:textId="6BCAA29D"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sz w:val="22"/>
                <w:lang w:val="cs-CZ"/>
              </w:rPr>
              <w:t>Protokol</w:t>
            </w:r>
            <w:r w:rsidRPr="00D748C3">
              <w:rPr>
                <w:lang w:val="cs-CZ"/>
              </w:rPr>
              <w:tab/>
            </w:r>
            <w:r w:rsidRPr="00D748C3">
              <w:rPr>
                <w:rFonts w:ascii="Calibri" w:hAnsi="Calibri"/>
                <w:sz w:val="22"/>
                <w:lang w:val="cs-CZ"/>
              </w:rPr>
              <w:t>:</w:t>
            </w:r>
            <w:r w:rsidR="00C32E77">
              <w:rPr>
                <w:lang w:val="cs-CZ"/>
              </w:rPr>
              <w:t xml:space="preserve"> </w:t>
            </w:r>
            <w:r w:rsidR="00350641" w:rsidRPr="00F766F1">
              <w:rPr>
                <w:rFonts w:asciiTheme="minorHAnsi" w:eastAsia="TimesNewRoman,Bold" w:hAnsiTheme="minorHAnsi" w:cstheme="minorHAnsi"/>
                <w:b/>
                <w:bCs/>
                <w:szCs w:val="22"/>
                <w:lang w:eastAsia="zh-CN"/>
              </w:rPr>
              <w:t>54179060CLL2032</w:t>
            </w:r>
          </w:p>
        </w:tc>
      </w:tr>
      <w:tr w:rsidR="00BC2EA9" w:rsidRPr="00D748C3" w14:paraId="5CC770E3" w14:textId="2CE08F1D" w:rsidTr="00AF2C0F">
        <w:tc>
          <w:tcPr>
            <w:tcW w:w="4673" w:type="dxa"/>
            <w:gridSpan w:val="2"/>
          </w:tcPr>
          <w:p w14:paraId="34DB5137"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b/>
                <w:sz w:val="22"/>
                <w:lang w:val="cs-CZ"/>
              </w:rPr>
            </w:pPr>
            <w:r w:rsidRPr="00CD1958">
              <w:rPr>
                <w:rFonts w:ascii="Calibri" w:hAnsi="Calibri"/>
                <w:b/>
                <w:sz w:val="22"/>
                <w:lang w:val="cs-CZ"/>
              </w:rPr>
              <w:t>(“Protocol”)</w:t>
            </w:r>
          </w:p>
        </w:tc>
        <w:tc>
          <w:tcPr>
            <w:tcW w:w="4677" w:type="dxa"/>
          </w:tcPr>
          <w:p w14:paraId="3DDF0ADA" w14:textId="255232E2"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b/>
                <w:bCs/>
                <w:sz w:val="22"/>
                <w:szCs w:val="22"/>
                <w:lang w:val="cs-CZ"/>
              </w:rPr>
            </w:pPr>
            <w:r w:rsidRPr="00D748C3">
              <w:rPr>
                <w:rFonts w:ascii="Calibri" w:hAnsi="Calibri"/>
                <w:b/>
                <w:sz w:val="22"/>
                <w:lang w:val="cs-CZ"/>
              </w:rPr>
              <w:t>(„protokol“)</w:t>
            </w:r>
          </w:p>
        </w:tc>
      </w:tr>
      <w:tr w:rsidR="00BC2EA9" w:rsidRPr="00D748C3" w14:paraId="190ED8D8" w14:textId="30B01354" w:rsidTr="00AF2C0F">
        <w:tc>
          <w:tcPr>
            <w:tcW w:w="4673" w:type="dxa"/>
            <w:gridSpan w:val="2"/>
          </w:tcPr>
          <w:p w14:paraId="6A42A05C"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6DE257F4" w14:textId="77777777"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BC2EA9" w:rsidRPr="00F175F8" w14:paraId="75C873FD" w14:textId="1F550EB3" w:rsidTr="00AF2C0F">
        <w:tc>
          <w:tcPr>
            <w:tcW w:w="4673" w:type="dxa"/>
            <w:gridSpan w:val="2"/>
          </w:tcPr>
          <w:p w14:paraId="69A18DC3" w14:textId="4AC2FA4D"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D1958">
              <w:rPr>
                <w:rFonts w:ascii="Calibri" w:hAnsi="Calibri"/>
                <w:sz w:val="22"/>
                <w:lang w:val="cs-CZ"/>
              </w:rPr>
              <w:t xml:space="preserve">EUdraCT number: </w:t>
            </w:r>
            <w:r w:rsidRPr="00CD1958">
              <w:rPr>
                <w:rFonts w:ascii="Calibri" w:hAnsi="Calibri"/>
                <w:sz w:val="22"/>
                <w:lang w:val="cs-CZ"/>
              </w:rPr>
              <w:tab/>
            </w:r>
            <w:r w:rsidR="00350641" w:rsidRPr="00F766F1">
              <w:rPr>
                <w:rFonts w:asciiTheme="minorHAnsi" w:eastAsia="TimesNewRoman,Bold" w:hAnsiTheme="minorHAnsi" w:cstheme="minorHAnsi"/>
                <w:b/>
                <w:bCs/>
                <w:szCs w:val="22"/>
                <w:lang w:eastAsia="zh-CN"/>
              </w:rPr>
              <w:t>2023-504044-34-00</w:t>
            </w:r>
          </w:p>
        </w:tc>
        <w:tc>
          <w:tcPr>
            <w:tcW w:w="4677" w:type="dxa"/>
          </w:tcPr>
          <w:p w14:paraId="1D21A19A" w14:textId="5DC1FB05"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rFonts w:ascii="Calibri" w:hAnsi="Calibri"/>
                <w:sz w:val="22"/>
                <w:lang w:val="cs-CZ"/>
              </w:rPr>
              <w:t>Číslo EUdraCT:</w:t>
            </w:r>
            <w:r w:rsidRPr="00D748C3">
              <w:rPr>
                <w:lang w:val="cs-CZ"/>
              </w:rPr>
              <w:tab/>
            </w:r>
            <w:r w:rsidR="00350641" w:rsidRPr="00F766F1">
              <w:rPr>
                <w:rFonts w:asciiTheme="minorHAnsi" w:eastAsia="TimesNewRoman,Bold" w:hAnsiTheme="minorHAnsi" w:cstheme="minorHAnsi"/>
                <w:b/>
                <w:bCs/>
                <w:szCs w:val="22"/>
                <w:lang w:eastAsia="zh-CN"/>
              </w:rPr>
              <w:t>2023-504044-34-00</w:t>
            </w:r>
          </w:p>
        </w:tc>
      </w:tr>
      <w:tr w:rsidR="00BC2EA9" w:rsidRPr="00F175F8" w14:paraId="4CC3F7AB" w14:textId="2E4149BE" w:rsidTr="00AF2C0F">
        <w:tc>
          <w:tcPr>
            <w:tcW w:w="4673" w:type="dxa"/>
            <w:gridSpan w:val="2"/>
          </w:tcPr>
          <w:p w14:paraId="26169E4F" w14:textId="77777777" w:rsidR="00BC2EA9" w:rsidRPr="00CD1958"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19B6CBBA" w14:textId="77777777"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BC2EA9" w:rsidRPr="00380FBF" w14:paraId="6A11B645" w14:textId="14B25FE9" w:rsidTr="006C35E1">
        <w:trPr>
          <w:trHeight w:val="218"/>
        </w:trPr>
        <w:tc>
          <w:tcPr>
            <w:tcW w:w="4673" w:type="dxa"/>
            <w:gridSpan w:val="2"/>
          </w:tcPr>
          <w:p w14:paraId="7A55AA9A" w14:textId="19E97707" w:rsidR="00C32E77" w:rsidRDefault="00C32E77" w:rsidP="00C32E77">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rPr>
            </w:pPr>
            <w:r w:rsidRPr="00C32E77">
              <w:rPr>
                <w:rFonts w:ascii="Calibri" w:hAnsi="Calibri" w:cs="Tahoma"/>
                <w:b/>
                <w:bCs/>
                <w:sz w:val="22"/>
                <w:szCs w:val="22"/>
              </w:rPr>
              <w:t>Site of the Clinical Trial</w:t>
            </w:r>
            <w:r w:rsidRPr="00C32E77">
              <w:rPr>
                <w:rFonts w:ascii="Calibri" w:hAnsi="Calibri" w:cs="Tahoma"/>
                <w:sz w:val="22"/>
                <w:szCs w:val="22"/>
              </w:rPr>
              <w:tab/>
              <w:t xml:space="preserve">: </w:t>
            </w:r>
          </w:p>
          <w:p w14:paraId="24FD8E68" w14:textId="473BBE0E" w:rsidR="00350641" w:rsidRDefault="00350641" w:rsidP="00350641">
            <w:pPr>
              <w:tabs>
                <w:tab w:val="left" w:pos="-720"/>
              </w:tabs>
              <w:suppressAutoHyphens/>
              <w:rPr>
                <w:rFonts w:ascii="Calibri" w:eastAsia="Calibri" w:hAnsi="Calibri" w:cs="Calibri"/>
                <w:sz w:val="22"/>
                <w:szCs w:val="22"/>
                <w:bdr w:val="nil"/>
                <w:lang w:val="cs-CZ"/>
              </w:rPr>
            </w:pPr>
            <w:r w:rsidRPr="00C12485">
              <w:rPr>
                <w:rFonts w:asciiTheme="minorHAnsi" w:hAnsiTheme="minorHAnsi" w:cstheme="minorHAnsi"/>
                <w:b/>
                <w:sz w:val="22"/>
                <w:szCs w:val="22"/>
                <w:lang w:val="cs-CZ"/>
              </w:rPr>
              <w:t>Ústav hematologie a krevní transfuze, p.o.</w:t>
            </w:r>
            <w:r w:rsidRPr="00C12485">
              <w:rPr>
                <w:rFonts w:ascii="Calibri" w:eastAsia="Calibri" w:hAnsi="Calibri" w:cs="Calibri"/>
                <w:sz w:val="22"/>
                <w:szCs w:val="22"/>
                <w:bdr w:val="nil"/>
                <w:lang w:val="cs-CZ"/>
              </w:rPr>
              <w:t xml:space="preserve"> </w:t>
            </w:r>
          </w:p>
          <w:p w14:paraId="408DDFC5" w14:textId="3DD30631" w:rsidR="00350641" w:rsidRPr="00C12485" w:rsidRDefault="00380FBF" w:rsidP="00380FBF">
            <w:pPr>
              <w:tabs>
                <w:tab w:val="left" w:pos="-720"/>
              </w:tabs>
              <w:suppressAutoHyphens/>
              <w:rPr>
                <w:rFonts w:asciiTheme="minorHAnsi" w:hAnsiTheme="minorHAnsi" w:cstheme="minorHAnsi"/>
                <w:b/>
                <w:sz w:val="22"/>
                <w:szCs w:val="22"/>
                <w:lang w:val="cs-CZ"/>
              </w:rPr>
            </w:pPr>
            <w:r w:rsidRPr="00C32E77">
              <w:rPr>
                <w:rFonts w:ascii="Calibri" w:hAnsi="Calibri" w:cs="Tahoma"/>
                <w:b/>
                <w:bCs/>
                <w:sz w:val="22"/>
                <w:szCs w:val="22"/>
              </w:rPr>
              <w:t>(“Study Site”)</w:t>
            </w:r>
          </w:p>
          <w:p w14:paraId="15013317" w14:textId="2E4CEA7F" w:rsidR="00BC2EA9" w:rsidRPr="00CD1958" w:rsidRDefault="00BC2EA9" w:rsidP="00C32E77">
            <w:pPr>
              <w:pBdr>
                <w:top w:val="single" w:sz="4" w:space="1" w:color="auto"/>
                <w:left w:val="single" w:sz="4" w:space="4" w:color="auto"/>
                <w:bottom w:val="single" w:sz="4" w:space="1" w:color="auto"/>
                <w:right w:val="single" w:sz="4" w:space="4" w:color="auto"/>
              </w:pBdr>
              <w:tabs>
                <w:tab w:val="left" w:pos="-720"/>
                <w:tab w:val="left" w:pos="2268"/>
              </w:tabs>
              <w:suppressAutoHyphens/>
              <w:rPr>
                <w:rFonts w:ascii="Calibri" w:hAnsi="Calibri"/>
                <w:sz w:val="22"/>
                <w:lang w:val="cs-CZ"/>
              </w:rPr>
            </w:pPr>
          </w:p>
        </w:tc>
        <w:tc>
          <w:tcPr>
            <w:tcW w:w="4677" w:type="dxa"/>
          </w:tcPr>
          <w:p w14:paraId="763B270F" w14:textId="119961D8" w:rsidR="00C32E77" w:rsidRDefault="00C32E77" w:rsidP="00C32E77">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r w:rsidRPr="00C32E77">
              <w:rPr>
                <w:rFonts w:ascii="Calibri" w:hAnsi="Calibri"/>
                <w:b/>
                <w:bCs/>
                <w:sz w:val="22"/>
                <w:lang w:val="cs-CZ"/>
              </w:rPr>
              <w:t>Pracoviště klinického hodnocení:</w:t>
            </w:r>
            <w:r w:rsidRPr="00C32E77">
              <w:rPr>
                <w:rFonts w:ascii="Calibri" w:hAnsi="Calibri"/>
                <w:sz w:val="22"/>
                <w:lang w:val="cs-CZ"/>
              </w:rPr>
              <w:t xml:space="preserve"> </w:t>
            </w:r>
          </w:p>
          <w:p w14:paraId="0D532E4A" w14:textId="414993EE" w:rsidR="00350641" w:rsidRDefault="00350641" w:rsidP="00350641">
            <w:pPr>
              <w:tabs>
                <w:tab w:val="left" w:pos="-720"/>
              </w:tabs>
              <w:suppressAutoHyphens/>
              <w:jc w:val="both"/>
              <w:rPr>
                <w:rFonts w:ascii="Calibri" w:eastAsia="Calibri" w:hAnsi="Calibri" w:cs="Calibri"/>
                <w:sz w:val="22"/>
                <w:szCs w:val="22"/>
                <w:bdr w:val="nil"/>
                <w:lang w:val="cs-CZ"/>
              </w:rPr>
            </w:pPr>
            <w:r w:rsidRPr="00C12485">
              <w:rPr>
                <w:rFonts w:asciiTheme="minorHAnsi" w:hAnsiTheme="minorHAnsi" w:cstheme="minorHAnsi"/>
                <w:b/>
                <w:sz w:val="22"/>
                <w:szCs w:val="22"/>
                <w:lang w:val="cs-CZ"/>
              </w:rPr>
              <w:t>Ústav hematologie a krevní transfuze, p.o.</w:t>
            </w:r>
            <w:r w:rsidRPr="00C12485">
              <w:rPr>
                <w:rFonts w:ascii="Calibri" w:eastAsia="Calibri" w:hAnsi="Calibri" w:cs="Calibri"/>
                <w:sz w:val="22"/>
                <w:szCs w:val="22"/>
                <w:bdr w:val="nil"/>
                <w:lang w:val="cs-CZ"/>
              </w:rPr>
              <w:t xml:space="preserve"> </w:t>
            </w:r>
          </w:p>
          <w:p w14:paraId="21DD2631" w14:textId="1E7306A7" w:rsidR="006C35E1" w:rsidRPr="00380FBF" w:rsidRDefault="00380FBF" w:rsidP="00350641">
            <w:pPr>
              <w:tabs>
                <w:tab w:val="left" w:pos="-720"/>
              </w:tabs>
              <w:suppressAutoHyphens/>
              <w:jc w:val="both"/>
              <w:rPr>
                <w:rFonts w:asciiTheme="minorHAnsi" w:hAnsiTheme="minorHAnsi" w:cstheme="minorHAnsi"/>
                <w:b/>
                <w:sz w:val="22"/>
                <w:szCs w:val="22"/>
                <w:lang w:val="cs-CZ"/>
              </w:rPr>
            </w:pPr>
            <w:r>
              <w:rPr>
                <w:rFonts w:asciiTheme="minorHAnsi" w:hAnsiTheme="minorHAnsi" w:cstheme="minorHAnsi"/>
                <w:b/>
                <w:sz w:val="22"/>
                <w:szCs w:val="22"/>
                <w:lang w:val="cs-CZ"/>
              </w:rPr>
              <w:t>(„</w:t>
            </w:r>
            <w:r w:rsidRPr="00380FBF">
              <w:rPr>
                <w:rFonts w:asciiTheme="minorHAnsi" w:hAnsiTheme="minorHAnsi" w:cstheme="minorHAnsi"/>
                <w:b/>
                <w:sz w:val="22"/>
                <w:szCs w:val="22"/>
                <w:lang w:val="cs-CZ"/>
              </w:rPr>
              <w:t>pracoviš</w:t>
            </w:r>
            <w:r>
              <w:rPr>
                <w:rFonts w:asciiTheme="minorHAnsi" w:hAnsiTheme="minorHAnsi" w:cstheme="minorHAnsi"/>
                <w:b/>
                <w:sz w:val="22"/>
                <w:szCs w:val="22"/>
                <w:lang w:val="cs-CZ"/>
              </w:rPr>
              <w:t>tě</w:t>
            </w:r>
            <w:r w:rsidRPr="00380FBF">
              <w:rPr>
                <w:rFonts w:asciiTheme="minorHAnsi" w:hAnsiTheme="minorHAnsi" w:cstheme="minorHAnsi"/>
                <w:b/>
                <w:sz w:val="22"/>
                <w:szCs w:val="22"/>
                <w:lang w:val="cs-CZ"/>
              </w:rPr>
              <w:t xml:space="preserve"> provádějící hodnocení</w:t>
            </w:r>
            <w:r>
              <w:rPr>
                <w:rFonts w:asciiTheme="minorHAnsi" w:hAnsiTheme="minorHAnsi" w:cstheme="minorHAnsi"/>
                <w:b/>
                <w:sz w:val="22"/>
                <w:szCs w:val="22"/>
                <w:lang w:val="cs-CZ"/>
              </w:rPr>
              <w:t>“)</w:t>
            </w:r>
          </w:p>
          <w:p w14:paraId="1A16301C" w14:textId="0E0F1B9F" w:rsidR="00BC2EA9" w:rsidRPr="00D748C3" w:rsidRDefault="00BC2EA9" w:rsidP="00BC2EA9">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r w:rsidRPr="00D748C3">
              <w:rPr>
                <w:lang w:val="cs-CZ"/>
              </w:rPr>
              <w:tab/>
            </w:r>
          </w:p>
        </w:tc>
      </w:tr>
      <w:tr w:rsidR="00BC2EA9" w:rsidRPr="00380FBF" w14:paraId="7ED98C81" w14:textId="3621A811" w:rsidTr="00AF2C0F">
        <w:tc>
          <w:tcPr>
            <w:tcW w:w="4673" w:type="dxa"/>
            <w:gridSpan w:val="2"/>
          </w:tcPr>
          <w:p w14:paraId="3AC05069" w14:textId="77777777" w:rsidR="00BC2EA9" w:rsidRPr="00CD1958" w:rsidRDefault="00BC2EA9" w:rsidP="006B332B">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sz w:val="22"/>
                <w:lang w:val="cs-CZ"/>
              </w:rPr>
            </w:pPr>
          </w:p>
        </w:tc>
        <w:tc>
          <w:tcPr>
            <w:tcW w:w="4677" w:type="dxa"/>
          </w:tcPr>
          <w:p w14:paraId="44397309" w14:textId="77777777" w:rsidR="00BC2EA9" w:rsidRPr="00D748C3" w:rsidRDefault="00BC2EA9" w:rsidP="006B332B">
            <w:pPr>
              <w:pBdr>
                <w:top w:val="single" w:sz="4" w:space="1" w:color="auto"/>
                <w:left w:val="single" w:sz="4" w:space="4" w:color="auto"/>
                <w:bottom w:val="single" w:sz="4" w:space="1" w:color="auto"/>
                <w:right w:val="single" w:sz="4" w:space="4" w:color="auto"/>
              </w:pBdr>
              <w:tabs>
                <w:tab w:val="left" w:pos="-720"/>
                <w:tab w:val="left" w:pos="2268"/>
              </w:tabs>
              <w:suppressAutoHyphens/>
              <w:jc w:val="both"/>
              <w:rPr>
                <w:rFonts w:ascii="Calibri" w:hAnsi="Calibri" w:cs="Tahoma"/>
                <w:sz w:val="22"/>
                <w:szCs w:val="22"/>
                <w:lang w:val="cs-CZ"/>
              </w:rPr>
            </w:pPr>
          </w:p>
        </w:tc>
      </w:tr>
      <w:tr w:rsidR="00BC2EA9" w:rsidRPr="00380FBF" w14:paraId="7922322B" w14:textId="70CD4170" w:rsidTr="00AF2C0F">
        <w:tc>
          <w:tcPr>
            <w:tcW w:w="4673" w:type="dxa"/>
            <w:gridSpan w:val="2"/>
          </w:tcPr>
          <w:p w14:paraId="3D18BD47" w14:textId="2A0F8E81"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b/>
                <w:sz w:val="22"/>
                <w:lang w:val="cs-CZ"/>
              </w:rPr>
              <w:t>Whereas,</w:t>
            </w:r>
            <w:r w:rsidRPr="00CD1958">
              <w:rPr>
                <w:rFonts w:ascii="Calibri" w:hAnsi="Calibri"/>
                <w:sz w:val="22"/>
                <w:lang w:val="cs-CZ"/>
              </w:rPr>
              <w:t xml:space="preserve"> </w:t>
            </w:r>
            <w:r w:rsidR="00555BFC" w:rsidRPr="00CD1958">
              <w:rPr>
                <w:rFonts w:ascii="Calibri" w:hAnsi="Calibri"/>
                <w:sz w:val="22"/>
                <w:lang w:val="cs-CZ"/>
              </w:rPr>
              <w:t>Janssen</w:t>
            </w:r>
            <w:r w:rsidRPr="00CD1958">
              <w:rPr>
                <w:rFonts w:ascii="Calibri" w:hAnsi="Calibri"/>
                <w:sz w:val="22"/>
                <w:lang w:val="cs-CZ"/>
              </w:rPr>
              <w:t xml:space="preserve"> has requested Institution and Principal Investigator to conduct the Clinical Trial involving the Study Product according to the Protocol (including subsequent Protocol amendments) and Annexes, which form an integral part hereof; </w:t>
            </w:r>
          </w:p>
        </w:tc>
        <w:tc>
          <w:tcPr>
            <w:tcW w:w="4677" w:type="dxa"/>
          </w:tcPr>
          <w:p w14:paraId="0D5450FD" w14:textId="1F8AF8D5" w:rsidR="00BC2EA9" w:rsidRPr="00D748C3" w:rsidRDefault="00BC2EA9" w:rsidP="00BC2EA9">
            <w:pPr>
              <w:tabs>
                <w:tab w:val="left" w:pos="-720"/>
              </w:tabs>
              <w:suppressAutoHyphens/>
              <w:jc w:val="both"/>
              <w:rPr>
                <w:rFonts w:ascii="Calibri" w:hAnsi="Calibri" w:cs="Tahoma"/>
                <w:b/>
                <w:bCs/>
                <w:sz w:val="22"/>
                <w:szCs w:val="22"/>
                <w:lang w:val="cs-CZ"/>
              </w:rPr>
            </w:pPr>
            <w:r w:rsidRPr="00D748C3">
              <w:rPr>
                <w:rFonts w:ascii="Calibri" w:hAnsi="Calibri"/>
                <w:b/>
                <w:sz w:val="22"/>
                <w:lang w:val="cs-CZ"/>
              </w:rPr>
              <w:t>Jelikož</w:t>
            </w:r>
            <w:r w:rsidRPr="00D748C3">
              <w:rPr>
                <w:rFonts w:ascii="Calibri" w:hAnsi="Calibri"/>
                <w:sz w:val="22"/>
                <w:lang w:val="cs-CZ"/>
              </w:rPr>
              <w:t xml:space="preserve"> </w:t>
            </w:r>
            <w:r w:rsidR="00B14335" w:rsidRPr="00D748C3">
              <w:rPr>
                <w:rFonts w:ascii="Calibri" w:hAnsi="Calibri"/>
                <w:sz w:val="22"/>
                <w:lang w:val="cs-CZ"/>
              </w:rPr>
              <w:t xml:space="preserve">společnost Janssen </w:t>
            </w:r>
            <w:r w:rsidRPr="00D748C3">
              <w:rPr>
                <w:rFonts w:ascii="Calibri" w:hAnsi="Calibri"/>
                <w:sz w:val="22"/>
                <w:lang w:val="cs-CZ"/>
              </w:rPr>
              <w:t>požádal</w:t>
            </w:r>
            <w:r w:rsidR="00B14335" w:rsidRPr="00D748C3">
              <w:rPr>
                <w:rFonts w:ascii="Calibri" w:hAnsi="Calibri"/>
                <w:sz w:val="22"/>
                <w:lang w:val="cs-CZ"/>
              </w:rPr>
              <w:t>a</w:t>
            </w:r>
            <w:r w:rsidRPr="00D748C3">
              <w:rPr>
                <w:rFonts w:ascii="Calibri" w:hAnsi="Calibri"/>
                <w:sz w:val="22"/>
                <w:lang w:val="cs-CZ"/>
              </w:rPr>
              <w:t xml:space="preserve"> </w:t>
            </w:r>
            <w:r w:rsidR="00CA659E" w:rsidRPr="00D748C3">
              <w:rPr>
                <w:rFonts w:ascii="Calibri" w:hAnsi="Calibri"/>
                <w:sz w:val="22"/>
                <w:lang w:val="cs-CZ"/>
              </w:rPr>
              <w:t>poskytovatele</w:t>
            </w:r>
            <w:r w:rsidRPr="00D748C3">
              <w:rPr>
                <w:rFonts w:ascii="Calibri" w:hAnsi="Calibri"/>
                <w:sz w:val="22"/>
                <w:lang w:val="cs-CZ"/>
              </w:rPr>
              <w:t xml:space="preserve"> a hlavního zkoušejícího o provedení klinického hodnocení zahrnujícího hodnocený přípravek podle protokolu (včetně následných změn protokolu) a příloh, které tvoří nedílnou součást této smlouvy; </w:t>
            </w:r>
          </w:p>
        </w:tc>
      </w:tr>
      <w:tr w:rsidR="00BC2EA9" w:rsidRPr="00380FBF" w14:paraId="7B642F3A" w14:textId="76B3B194" w:rsidTr="00AF2C0F">
        <w:tc>
          <w:tcPr>
            <w:tcW w:w="4673" w:type="dxa"/>
            <w:gridSpan w:val="2"/>
          </w:tcPr>
          <w:p w14:paraId="2FEB929C"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66B07964"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380FBF" w14:paraId="14C295EF" w14:textId="1B2DF0A2" w:rsidTr="00AF2C0F">
        <w:tc>
          <w:tcPr>
            <w:tcW w:w="4673" w:type="dxa"/>
            <w:gridSpan w:val="2"/>
          </w:tcPr>
          <w:p w14:paraId="4D74CBFD" w14:textId="77777777"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b/>
                <w:sz w:val="22"/>
                <w:lang w:val="cs-CZ"/>
              </w:rPr>
              <w:t>Whereas,</w:t>
            </w:r>
            <w:r w:rsidRPr="00CD1958">
              <w:rPr>
                <w:rFonts w:ascii="Calibri" w:hAnsi="Calibri"/>
                <w:sz w:val="22"/>
                <w:lang w:val="cs-CZ"/>
              </w:rPr>
              <w:t xml:space="preserve"> Institution is equipped and authorized to undertake the Clinical Trial and Institution and Principal Investigator have agreed to perform the Clinical Trial under the terms and conditions in accord with the Protocol and hereinafter set forth; and</w:t>
            </w:r>
          </w:p>
        </w:tc>
        <w:tc>
          <w:tcPr>
            <w:tcW w:w="4677" w:type="dxa"/>
          </w:tcPr>
          <w:p w14:paraId="4C7541A1" w14:textId="00171535" w:rsidR="00BC2EA9" w:rsidRPr="00D748C3" w:rsidRDefault="00BC2EA9" w:rsidP="00BC2EA9">
            <w:pPr>
              <w:tabs>
                <w:tab w:val="left" w:pos="-720"/>
              </w:tabs>
              <w:suppressAutoHyphens/>
              <w:jc w:val="both"/>
              <w:rPr>
                <w:rFonts w:ascii="Calibri" w:hAnsi="Calibri" w:cs="Tahoma"/>
                <w:b/>
                <w:bCs/>
                <w:sz w:val="22"/>
                <w:szCs w:val="22"/>
                <w:lang w:val="cs-CZ"/>
              </w:rPr>
            </w:pPr>
            <w:r w:rsidRPr="00D748C3">
              <w:rPr>
                <w:rFonts w:ascii="Calibri" w:hAnsi="Calibri"/>
                <w:b/>
                <w:sz w:val="22"/>
                <w:lang w:val="cs-CZ"/>
              </w:rPr>
              <w:t>Jelikož</w:t>
            </w:r>
            <w:r w:rsidRPr="00D748C3">
              <w:rPr>
                <w:rFonts w:ascii="Calibri" w:hAnsi="Calibri"/>
                <w:sz w:val="22"/>
                <w:lang w:val="cs-CZ"/>
              </w:rPr>
              <w:t xml:space="preserve"> </w:t>
            </w:r>
            <w:r w:rsidR="00CA659E" w:rsidRPr="00D748C3">
              <w:rPr>
                <w:rFonts w:ascii="Calibri" w:hAnsi="Calibri"/>
                <w:sz w:val="22"/>
                <w:lang w:val="cs-CZ"/>
              </w:rPr>
              <w:t>poskytovatel</w:t>
            </w:r>
            <w:r w:rsidRPr="00D748C3">
              <w:rPr>
                <w:rFonts w:ascii="Calibri" w:hAnsi="Calibri"/>
                <w:sz w:val="22"/>
                <w:lang w:val="cs-CZ"/>
              </w:rPr>
              <w:t xml:space="preserve"> je vybaven a oprávněn k provádění klinického hodnocení a </w:t>
            </w:r>
            <w:r w:rsidR="00CA659E" w:rsidRPr="00D748C3">
              <w:rPr>
                <w:rFonts w:ascii="Calibri" w:hAnsi="Calibri"/>
                <w:sz w:val="22"/>
                <w:lang w:val="cs-CZ"/>
              </w:rPr>
              <w:t>poskytovatel</w:t>
            </w:r>
            <w:r w:rsidRPr="00D748C3">
              <w:rPr>
                <w:rFonts w:ascii="Calibri" w:hAnsi="Calibri"/>
                <w:sz w:val="22"/>
                <w:lang w:val="cs-CZ"/>
              </w:rPr>
              <w:t xml:space="preserve"> a hlavní zkoušející se dohodli na provedení klinického hodnocení za smluvních podmínek ve shodě s protokolem a tak, jak je uvedeno dále; a</w:t>
            </w:r>
          </w:p>
        </w:tc>
      </w:tr>
      <w:tr w:rsidR="00BC2EA9" w:rsidRPr="00380FBF" w14:paraId="50BED9A2" w14:textId="4963A1F8" w:rsidTr="00AF2C0F">
        <w:tc>
          <w:tcPr>
            <w:tcW w:w="4673" w:type="dxa"/>
            <w:gridSpan w:val="2"/>
          </w:tcPr>
          <w:p w14:paraId="07FEB051"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0E4970D4"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380FBF" w14:paraId="1B2C7D5D" w14:textId="6917478B" w:rsidTr="00AF2C0F">
        <w:tc>
          <w:tcPr>
            <w:tcW w:w="4673" w:type="dxa"/>
            <w:gridSpan w:val="2"/>
          </w:tcPr>
          <w:p w14:paraId="070D1006" w14:textId="77777777" w:rsidR="00BC2EA9" w:rsidRPr="00CD1958" w:rsidRDefault="00BC2EA9" w:rsidP="00BC2EA9">
            <w:pPr>
              <w:tabs>
                <w:tab w:val="left" w:pos="-720"/>
              </w:tabs>
              <w:suppressAutoHyphens/>
              <w:jc w:val="both"/>
              <w:rPr>
                <w:rFonts w:ascii="Calibri" w:hAnsi="Calibri"/>
                <w:sz w:val="22"/>
                <w:lang w:val="cs-CZ"/>
              </w:rPr>
            </w:pPr>
            <w:r w:rsidRPr="00CD1958">
              <w:rPr>
                <w:rFonts w:ascii="Calibri" w:hAnsi="Calibri"/>
                <w:b/>
                <w:sz w:val="22"/>
                <w:lang w:val="cs-CZ"/>
              </w:rPr>
              <w:t>Now</w:t>
            </w:r>
            <w:r w:rsidRPr="00CD1958">
              <w:rPr>
                <w:rFonts w:ascii="Calibri" w:hAnsi="Calibri"/>
                <w:sz w:val="22"/>
                <w:lang w:val="cs-CZ"/>
              </w:rPr>
              <w:t xml:space="preserve">, </w:t>
            </w:r>
            <w:r w:rsidRPr="00CD1958">
              <w:rPr>
                <w:rFonts w:ascii="Calibri" w:hAnsi="Calibri"/>
                <w:b/>
                <w:sz w:val="22"/>
                <w:lang w:val="cs-CZ"/>
              </w:rPr>
              <w:t>therefore</w:t>
            </w:r>
            <w:r w:rsidRPr="00CD1958">
              <w:rPr>
                <w:rFonts w:ascii="Calibri" w:hAnsi="Calibri"/>
                <w:sz w:val="22"/>
                <w:lang w:val="cs-CZ"/>
              </w:rPr>
              <w:t>, in consideration of the premises and the mutual promises and covenants expressed herein, the Parties agree as follows:</w:t>
            </w:r>
          </w:p>
        </w:tc>
        <w:tc>
          <w:tcPr>
            <w:tcW w:w="4677" w:type="dxa"/>
          </w:tcPr>
          <w:p w14:paraId="3D208433" w14:textId="701DA8F8" w:rsidR="00BC2EA9" w:rsidRPr="00D748C3" w:rsidRDefault="00BC2EA9" w:rsidP="00BC2EA9">
            <w:pPr>
              <w:tabs>
                <w:tab w:val="left" w:pos="-720"/>
              </w:tabs>
              <w:suppressAutoHyphens/>
              <w:jc w:val="both"/>
              <w:rPr>
                <w:rFonts w:ascii="Calibri" w:hAnsi="Calibri" w:cs="Tahoma"/>
                <w:b/>
                <w:bCs/>
                <w:sz w:val="22"/>
                <w:szCs w:val="22"/>
                <w:lang w:val="cs-CZ"/>
              </w:rPr>
            </w:pPr>
            <w:r w:rsidRPr="00D748C3">
              <w:rPr>
                <w:rFonts w:ascii="Calibri" w:hAnsi="Calibri"/>
                <w:b/>
                <w:sz w:val="22"/>
                <w:lang w:val="cs-CZ"/>
              </w:rPr>
              <w:t>Proto</w:t>
            </w:r>
            <w:r w:rsidRPr="00D748C3">
              <w:rPr>
                <w:rFonts w:ascii="Calibri" w:hAnsi="Calibri"/>
                <w:sz w:val="22"/>
                <w:lang w:val="cs-CZ"/>
              </w:rPr>
              <w:t xml:space="preserve"> se smluvní strany s ohledem na výchozí předpoklady a vzájemné přísliby a ujištění, které jsou vyjádřeny v této smlouvě, dohodly takto:</w:t>
            </w:r>
          </w:p>
        </w:tc>
      </w:tr>
      <w:tr w:rsidR="00BC2EA9" w:rsidRPr="00380FBF" w14:paraId="5C635306" w14:textId="237C772A" w:rsidTr="00AF2C0F">
        <w:tc>
          <w:tcPr>
            <w:tcW w:w="4673" w:type="dxa"/>
            <w:gridSpan w:val="2"/>
          </w:tcPr>
          <w:p w14:paraId="14D221B1" w14:textId="77777777" w:rsidR="00BC2EA9" w:rsidRPr="00D748C3" w:rsidRDefault="00BC2EA9" w:rsidP="00BC2EA9">
            <w:pPr>
              <w:tabs>
                <w:tab w:val="left" w:pos="-720"/>
              </w:tabs>
              <w:suppressAutoHyphens/>
              <w:jc w:val="both"/>
              <w:rPr>
                <w:rFonts w:ascii="Calibri" w:hAnsi="Calibri" w:cs="Tahoma"/>
                <w:sz w:val="22"/>
                <w:szCs w:val="22"/>
                <w:lang w:val="cs-CZ"/>
              </w:rPr>
            </w:pPr>
          </w:p>
        </w:tc>
        <w:tc>
          <w:tcPr>
            <w:tcW w:w="4677" w:type="dxa"/>
          </w:tcPr>
          <w:p w14:paraId="78F4498A"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D748C3" w14:paraId="46566AE6" w14:textId="4EB637AE" w:rsidTr="00AF2C0F">
        <w:tc>
          <w:tcPr>
            <w:tcW w:w="4673" w:type="dxa"/>
            <w:gridSpan w:val="2"/>
          </w:tcPr>
          <w:p w14:paraId="6974F135" w14:textId="77777777" w:rsidR="00BC2EA9" w:rsidRPr="00CD1958" w:rsidRDefault="00BC2EA9" w:rsidP="00BC2EA9">
            <w:pPr>
              <w:keepNext/>
              <w:keepLines/>
              <w:tabs>
                <w:tab w:val="left" w:pos="-720"/>
              </w:tabs>
              <w:suppressAutoHyphens/>
              <w:jc w:val="both"/>
              <w:rPr>
                <w:rFonts w:ascii="Calibri" w:hAnsi="Calibri"/>
                <w:b/>
                <w:sz w:val="22"/>
                <w:lang w:val="cs-CZ"/>
              </w:rPr>
            </w:pPr>
            <w:r w:rsidRPr="00CD1958">
              <w:rPr>
                <w:rFonts w:ascii="Calibri" w:hAnsi="Calibri"/>
                <w:b/>
                <w:sz w:val="22"/>
                <w:lang w:val="cs-CZ"/>
              </w:rPr>
              <w:t>1.</w:t>
            </w:r>
            <w:r w:rsidRPr="00CD1958">
              <w:rPr>
                <w:rFonts w:ascii="Calibri" w:hAnsi="Calibri"/>
                <w:b/>
                <w:sz w:val="22"/>
                <w:lang w:val="cs-CZ"/>
              </w:rPr>
              <w:tab/>
            </w:r>
            <w:r w:rsidRPr="00CD1958">
              <w:rPr>
                <w:rFonts w:ascii="Calibri" w:hAnsi="Calibri"/>
                <w:b/>
                <w:sz w:val="22"/>
                <w:u w:val="single"/>
                <w:lang w:val="cs-CZ"/>
              </w:rPr>
              <w:t>Performance of the Clinical Trial</w:t>
            </w:r>
          </w:p>
        </w:tc>
        <w:tc>
          <w:tcPr>
            <w:tcW w:w="4677" w:type="dxa"/>
          </w:tcPr>
          <w:p w14:paraId="3F82F47D" w14:textId="3CE83272" w:rsidR="00BC2EA9" w:rsidRPr="00D748C3" w:rsidRDefault="00BC2EA9" w:rsidP="00BC2EA9">
            <w:pPr>
              <w:keepNext/>
              <w:keepLines/>
              <w:tabs>
                <w:tab w:val="left" w:pos="-720"/>
              </w:tabs>
              <w:suppressAutoHyphens/>
              <w:jc w:val="both"/>
              <w:rPr>
                <w:rFonts w:ascii="Calibri" w:hAnsi="Calibri" w:cs="Tahoma"/>
                <w:b/>
                <w:bCs/>
                <w:sz w:val="22"/>
                <w:szCs w:val="22"/>
                <w:lang w:val="cs-CZ"/>
              </w:rPr>
            </w:pPr>
            <w:r w:rsidRPr="00D748C3">
              <w:rPr>
                <w:rFonts w:ascii="Calibri" w:hAnsi="Calibri"/>
                <w:b/>
                <w:sz w:val="22"/>
                <w:lang w:val="cs-CZ"/>
              </w:rPr>
              <w:t>1.</w:t>
            </w:r>
            <w:r w:rsidRPr="00D748C3">
              <w:rPr>
                <w:lang w:val="cs-CZ"/>
              </w:rPr>
              <w:tab/>
            </w:r>
            <w:r w:rsidRPr="00D748C3">
              <w:rPr>
                <w:rFonts w:ascii="Calibri" w:hAnsi="Calibri"/>
                <w:b/>
                <w:sz w:val="22"/>
                <w:u w:val="single"/>
                <w:lang w:val="cs-CZ"/>
              </w:rPr>
              <w:t>Provádění klinického hodnocení</w:t>
            </w:r>
          </w:p>
        </w:tc>
      </w:tr>
      <w:tr w:rsidR="00BC2EA9" w:rsidRPr="00D748C3" w14:paraId="1F9B4247" w14:textId="1DEA36EE" w:rsidTr="00AF2C0F">
        <w:tc>
          <w:tcPr>
            <w:tcW w:w="4673" w:type="dxa"/>
            <w:gridSpan w:val="2"/>
          </w:tcPr>
          <w:p w14:paraId="7C4FE1ED" w14:textId="77777777" w:rsidR="00BC2EA9" w:rsidRPr="00CD1958" w:rsidRDefault="00BC2EA9" w:rsidP="00BC2EA9">
            <w:pPr>
              <w:keepNext/>
              <w:keepLines/>
              <w:tabs>
                <w:tab w:val="left" w:pos="-720"/>
              </w:tabs>
              <w:suppressAutoHyphens/>
              <w:jc w:val="both"/>
              <w:rPr>
                <w:rFonts w:ascii="Calibri" w:hAnsi="Calibri"/>
                <w:sz w:val="22"/>
                <w:lang w:val="cs-CZ"/>
              </w:rPr>
            </w:pPr>
          </w:p>
        </w:tc>
        <w:tc>
          <w:tcPr>
            <w:tcW w:w="4677" w:type="dxa"/>
          </w:tcPr>
          <w:p w14:paraId="3D4A01EE" w14:textId="77777777" w:rsidR="00BC2EA9" w:rsidRPr="00D748C3" w:rsidRDefault="00BC2EA9" w:rsidP="00BC2EA9">
            <w:pPr>
              <w:keepNext/>
              <w:keepLines/>
              <w:tabs>
                <w:tab w:val="left" w:pos="-720"/>
              </w:tabs>
              <w:suppressAutoHyphens/>
              <w:jc w:val="both"/>
              <w:rPr>
                <w:rFonts w:ascii="Calibri" w:hAnsi="Calibri" w:cs="Tahoma"/>
                <w:sz w:val="22"/>
                <w:szCs w:val="22"/>
                <w:lang w:val="cs-CZ"/>
              </w:rPr>
            </w:pPr>
          </w:p>
        </w:tc>
      </w:tr>
      <w:tr w:rsidR="00BC2EA9" w:rsidRPr="00380FBF" w14:paraId="18F70BEA" w14:textId="5B38ED83" w:rsidTr="00AF2C0F">
        <w:tc>
          <w:tcPr>
            <w:tcW w:w="4673" w:type="dxa"/>
            <w:gridSpan w:val="2"/>
          </w:tcPr>
          <w:p w14:paraId="224A56F7" w14:textId="20ECB545"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1.1</w:t>
            </w:r>
            <w:r w:rsidRPr="00CD1958">
              <w:rPr>
                <w:rFonts w:ascii="Calibri" w:hAnsi="Calibri"/>
                <w:sz w:val="22"/>
                <w:lang w:val="cs-CZ"/>
              </w:rPr>
              <w:tab/>
              <w:t>The Parties agree that the Protocol, including any subsequent Protocol amendments, is binding on the Parties and constitutes an integral part of this Agreement. The Parties have agreed the Protocol shall be available with Principal Investigator.</w:t>
            </w:r>
          </w:p>
        </w:tc>
        <w:tc>
          <w:tcPr>
            <w:tcW w:w="4677" w:type="dxa"/>
          </w:tcPr>
          <w:p w14:paraId="31FCA391" w14:textId="32E41F19"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1.1</w:t>
            </w:r>
            <w:r w:rsidRPr="00D748C3">
              <w:rPr>
                <w:lang w:val="cs-CZ"/>
              </w:rPr>
              <w:tab/>
            </w:r>
            <w:r w:rsidRPr="00D748C3">
              <w:rPr>
                <w:rFonts w:ascii="Calibri" w:hAnsi="Calibri"/>
                <w:sz w:val="22"/>
                <w:lang w:val="cs-CZ"/>
              </w:rPr>
              <w:t>Smluvní strany souhlasí s tím, že protokol včetně případných následných změn protokolu je pro smluvní strany závazný a představuje nedílnou součást této smlouvy. Smluvní strany se dohodly na tom, že protokol bude k dispozici u hlavního zkoušejícího.</w:t>
            </w:r>
          </w:p>
        </w:tc>
      </w:tr>
      <w:tr w:rsidR="00BC2EA9" w:rsidRPr="00380FBF" w14:paraId="43A5895C" w14:textId="441BB782" w:rsidTr="00AF2C0F">
        <w:tc>
          <w:tcPr>
            <w:tcW w:w="4673" w:type="dxa"/>
            <w:gridSpan w:val="2"/>
          </w:tcPr>
          <w:p w14:paraId="5890BCBD"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765BDB27"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7019BAC5" w14:textId="3CF35AB5" w:rsidTr="00AF2C0F">
        <w:tc>
          <w:tcPr>
            <w:tcW w:w="4673" w:type="dxa"/>
            <w:gridSpan w:val="2"/>
          </w:tcPr>
          <w:p w14:paraId="40935B13"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1.2</w:t>
            </w:r>
            <w:r w:rsidRPr="00CD1958">
              <w:rPr>
                <w:rFonts w:ascii="Calibri" w:hAnsi="Calibri"/>
                <w:sz w:val="22"/>
                <w:lang w:val="cs-CZ"/>
              </w:rPr>
              <w:tab/>
              <w:t>Institution and Principal Investigator agree to use their best efforts and professional expertise to perform the Clinical Trial in accordance with the Protocol, all applicable legal and regulatory requirements, the identified timelines and the terms and conditions of this Agreement. Institution and Principal Investigator may not start the Clinical Trial without prior approval of the ethics committee, notifications and further legally required approvals.</w:t>
            </w:r>
          </w:p>
        </w:tc>
        <w:tc>
          <w:tcPr>
            <w:tcW w:w="4677" w:type="dxa"/>
          </w:tcPr>
          <w:p w14:paraId="5EEBAF30" w14:textId="01A5C4CD"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1.2</w:t>
            </w:r>
            <w:r w:rsidRPr="00D748C3">
              <w:rPr>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souhlasí s tím, že vynaloží maximální úsilí a odborné znalosti, aby klinické hodnocení bylo provedeno v souladu s protokolem, všemi platnými zákonnými a regulačními požadavky, ve stanovených termínech a v souladu s podmínkami této smlouvy. </w:t>
            </w:r>
            <w:r w:rsidR="00CA659E" w:rsidRPr="00D748C3">
              <w:rPr>
                <w:rFonts w:ascii="Calibri" w:hAnsi="Calibri"/>
                <w:sz w:val="22"/>
                <w:lang w:val="cs-CZ"/>
              </w:rPr>
              <w:t>Poskytovatel</w:t>
            </w:r>
            <w:r w:rsidRPr="00D748C3">
              <w:rPr>
                <w:rFonts w:ascii="Calibri" w:hAnsi="Calibri"/>
                <w:sz w:val="22"/>
                <w:lang w:val="cs-CZ"/>
              </w:rPr>
              <w:t xml:space="preserve"> a hlavní zkoušející nesmí zahájit klinické hodnocení bez předchozího souhlasu etické komise, oznámení a dalších schválení požadovaných podle zákona.</w:t>
            </w:r>
          </w:p>
        </w:tc>
      </w:tr>
      <w:tr w:rsidR="00BC2EA9" w:rsidRPr="00380FBF" w14:paraId="1144794D" w14:textId="12ACB1B0" w:rsidTr="00AF2C0F">
        <w:tc>
          <w:tcPr>
            <w:tcW w:w="4673" w:type="dxa"/>
            <w:gridSpan w:val="2"/>
          </w:tcPr>
          <w:p w14:paraId="261F13B9"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062959F9"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6EE71963" w14:textId="7B6D5F4C" w:rsidTr="00AF2C0F">
        <w:tc>
          <w:tcPr>
            <w:tcW w:w="4673" w:type="dxa"/>
            <w:gridSpan w:val="2"/>
          </w:tcPr>
          <w:p w14:paraId="0AEE3154" w14:textId="7745765F" w:rsidR="00BC2EA9" w:rsidRPr="00CD1958" w:rsidRDefault="00BC2EA9" w:rsidP="00BC2EA9">
            <w:pPr>
              <w:suppressAutoHyphens/>
              <w:jc w:val="both"/>
              <w:rPr>
                <w:rFonts w:ascii="Calibri" w:hAnsi="Calibri"/>
                <w:b/>
                <w:i/>
                <w:sz w:val="22"/>
                <w:lang w:val="cs-CZ"/>
              </w:rPr>
            </w:pPr>
            <w:r w:rsidRPr="00CD1958">
              <w:rPr>
                <w:rFonts w:ascii="Calibri" w:hAnsi="Calibri"/>
                <w:sz w:val="22"/>
                <w:lang w:val="cs-CZ"/>
              </w:rPr>
              <w:t>1.3</w:t>
            </w:r>
            <w:r w:rsidRPr="00CD1958">
              <w:rPr>
                <w:rFonts w:ascii="Calibri" w:hAnsi="Calibri"/>
                <w:sz w:val="22"/>
                <w:lang w:val="cs-CZ"/>
              </w:rPr>
              <w:tab/>
              <w:t xml:space="preserve">In the event that Principal Investigator becomes no longer affiliated with Institution, Institution shall provide written notice to </w:t>
            </w:r>
            <w:r w:rsidR="00555BFC" w:rsidRPr="00CD1958">
              <w:rPr>
                <w:rFonts w:ascii="Calibri" w:hAnsi="Calibri"/>
                <w:sz w:val="22"/>
                <w:lang w:val="cs-CZ"/>
              </w:rPr>
              <w:t xml:space="preserve">Janssen </w:t>
            </w:r>
            <w:r w:rsidRPr="00CD1958">
              <w:rPr>
                <w:rFonts w:ascii="Calibri" w:hAnsi="Calibri"/>
                <w:sz w:val="22"/>
                <w:lang w:val="cs-CZ"/>
              </w:rPr>
              <w:lastRenderedPageBreak/>
              <w:t>as soon as possible and at the latest within three (3)</w:t>
            </w:r>
            <w:r w:rsidR="004B47EE" w:rsidRPr="00CD1958">
              <w:rPr>
                <w:rFonts w:ascii="Calibri" w:hAnsi="Calibri"/>
                <w:sz w:val="22"/>
                <w:lang w:val="cs-CZ"/>
              </w:rPr>
              <w:t xml:space="preserve"> calendar</w:t>
            </w:r>
            <w:r w:rsidRPr="00CD1958">
              <w:rPr>
                <w:rFonts w:ascii="Calibri" w:hAnsi="Calibri"/>
                <w:sz w:val="22"/>
                <w:lang w:val="cs-CZ"/>
              </w:rPr>
              <w:t xml:space="preserve"> days of such departure. </w:t>
            </w:r>
            <w:r w:rsidR="00555BFC" w:rsidRPr="00CD1958">
              <w:rPr>
                <w:rFonts w:ascii="Calibri" w:hAnsi="Calibri"/>
                <w:sz w:val="22"/>
                <w:lang w:val="cs-CZ"/>
              </w:rPr>
              <w:t xml:space="preserve">Janssen </w:t>
            </w:r>
            <w:r w:rsidRPr="00CD1958">
              <w:rPr>
                <w:rFonts w:ascii="Calibri" w:hAnsi="Calibri"/>
                <w:sz w:val="22"/>
                <w:lang w:val="cs-CZ"/>
              </w:rPr>
              <w:t xml:space="preserve">shall have the right to approve any new Principal Investigator designated by Institution. The new Principal Investigator shall be required to agree to the terms and conditions of this Agreement. In the event </w:t>
            </w:r>
            <w:r w:rsidR="00555BFC" w:rsidRPr="00CD1958">
              <w:rPr>
                <w:rFonts w:ascii="Calibri" w:hAnsi="Calibri"/>
                <w:sz w:val="22"/>
                <w:lang w:val="cs-CZ"/>
              </w:rPr>
              <w:t xml:space="preserve">Janssen </w:t>
            </w:r>
            <w:r w:rsidRPr="00CD1958">
              <w:rPr>
                <w:rFonts w:ascii="Calibri" w:hAnsi="Calibri"/>
                <w:sz w:val="22"/>
                <w:lang w:val="cs-CZ"/>
              </w:rPr>
              <w:t xml:space="preserve">does not approve such new Principal Investigator, </w:t>
            </w:r>
            <w:r w:rsidR="00555BFC" w:rsidRPr="00CD1958">
              <w:rPr>
                <w:rFonts w:ascii="Calibri" w:hAnsi="Calibri"/>
                <w:sz w:val="22"/>
                <w:lang w:val="cs-CZ"/>
              </w:rPr>
              <w:t>Janssen</w:t>
            </w:r>
            <w:r w:rsidR="00B21C09">
              <w:rPr>
                <w:rFonts w:ascii="Calibri" w:hAnsi="Calibri"/>
                <w:sz w:val="22"/>
                <w:lang w:val="cs-CZ"/>
              </w:rPr>
              <w:t xml:space="preserve"> </w:t>
            </w:r>
            <w:r w:rsidRPr="00CD1958">
              <w:rPr>
                <w:rFonts w:ascii="Calibri" w:hAnsi="Calibri"/>
                <w:sz w:val="22"/>
                <w:lang w:val="cs-CZ"/>
              </w:rPr>
              <w:t xml:space="preserve">may terminate this Agreement in accordance with Section 2.2 below and Institution shall take all necessary steps to accommodate </w:t>
            </w:r>
            <w:r w:rsidR="00555BFC" w:rsidRPr="00CD1958">
              <w:rPr>
                <w:rFonts w:ascii="Calibri" w:hAnsi="Calibri"/>
                <w:sz w:val="22"/>
                <w:lang w:val="cs-CZ"/>
              </w:rPr>
              <w:t>Janssen</w:t>
            </w:r>
            <w:r w:rsidRPr="00CD1958">
              <w:rPr>
                <w:rFonts w:ascii="Calibri" w:hAnsi="Calibri"/>
                <w:sz w:val="22"/>
                <w:lang w:val="cs-CZ"/>
              </w:rPr>
              <w:t xml:space="preserve">’s decision. If Principal Investigator is to be temporarily absent from Institution for more than </w:t>
            </w:r>
            <w:r w:rsidR="004B47EE" w:rsidRPr="00CD1958">
              <w:rPr>
                <w:rFonts w:ascii="Calibri" w:hAnsi="Calibri"/>
                <w:sz w:val="22"/>
                <w:lang w:val="cs-CZ"/>
              </w:rPr>
              <w:t>ten (</w:t>
            </w:r>
            <w:r w:rsidRPr="00CD1958">
              <w:rPr>
                <w:rFonts w:ascii="Calibri" w:hAnsi="Calibri"/>
                <w:sz w:val="22"/>
                <w:lang w:val="cs-CZ"/>
              </w:rPr>
              <w:t>10</w:t>
            </w:r>
            <w:r w:rsidR="004B47EE" w:rsidRPr="00CD1958">
              <w:rPr>
                <w:rFonts w:ascii="Calibri" w:hAnsi="Calibri"/>
                <w:sz w:val="22"/>
                <w:lang w:val="cs-CZ"/>
              </w:rPr>
              <w:t>) calendar</w:t>
            </w:r>
            <w:r w:rsidRPr="00CD1958">
              <w:rPr>
                <w:rFonts w:ascii="Calibri" w:hAnsi="Calibri"/>
                <w:sz w:val="22"/>
                <w:lang w:val="cs-CZ"/>
              </w:rPr>
              <w:t xml:space="preserve"> days, but not more than </w:t>
            </w:r>
            <w:r w:rsidR="004B47EE" w:rsidRPr="00CD1958">
              <w:rPr>
                <w:rFonts w:ascii="Calibri" w:hAnsi="Calibri"/>
                <w:sz w:val="22"/>
                <w:lang w:val="cs-CZ"/>
              </w:rPr>
              <w:t>fourteen (</w:t>
            </w:r>
            <w:r w:rsidRPr="00CD1958">
              <w:rPr>
                <w:rFonts w:ascii="Calibri" w:hAnsi="Calibri"/>
                <w:sz w:val="22"/>
                <w:lang w:val="cs-CZ"/>
              </w:rPr>
              <w:t>14</w:t>
            </w:r>
            <w:r w:rsidR="004B47EE" w:rsidRPr="00CD1958">
              <w:rPr>
                <w:rFonts w:ascii="Calibri" w:hAnsi="Calibri"/>
                <w:sz w:val="22"/>
                <w:lang w:val="cs-CZ"/>
              </w:rPr>
              <w:t>) calendar</w:t>
            </w:r>
            <w:r w:rsidRPr="00CD1958">
              <w:rPr>
                <w:rFonts w:ascii="Calibri" w:hAnsi="Calibri"/>
                <w:sz w:val="22"/>
                <w:lang w:val="cs-CZ"/>
              </w:rPr>
              <w:t xml:space="preserve"> days, Institution will designate a Sub-investigator to temporarily supervise the Clinical Trial on Principal Investigator’s behalf. Institution will document this designation and notify </w:t>
            </w:r>
            <w:r w:rsidR="00555BFC" w:rsidRPr="00CD1958">
              <w:rPr>
                <w:rFonts w:ascii="Calibri" w:hAnsi="Calibri"/>
                <w:sz w:val="22"/>
                <w:lang w:val="cs-CZ"/>
              </w:rPr>
              <w:t>Janssen</w:t>
            </w:r>
            <w:r w:rsidRPr="00CD1958">
              <w:rPr>
                <w:rFonts w:ascii="Calibri" w:hAnsi="Calibri"/>
                <w:sz w:val="22"/>
                <w:lang w:val="cs-CZ"/>
              </w:rPr>
              <w:t xml:space="preserve"> in writing of such designation prior to its commencement. </w:t>
            </w:r>
          </w:p>
        </w:tc>
        <w:tc>
          <w:tcPr>
            <w:tcW w:w="4677" w:type="dxa"/>
          </w:tcPr>
          <w:p w14:paraId="2DEDEF81" w14:textId="184C7345"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lastRenderedPageBreak/>
              <w:t>1.3</w:t>
            </w:r>
            <w:r w:rsidRPr="00D748C3">
              <w:rPr>
                <w:lang w:val="cs-CZ"/>
              </w:rPr>
              <w:tab/>
            </w:r>
            <w:r w:rsidRPr="00D748C3">
              <w:rPr>
                <w:rFonts w:ascii="Calibri" w:hAnsi="Calibri"/>
                <w:sz w:val="22"/>
                <w:lang w:val="cs-CZ"/>
              </w:rPr>
              <w:t xml:space="preserve">Pokud hlavní zkoušející přestane pracovat pro </w:t>
            </w:r>
            <w:r w:rsidR="00CA659E" w:rsidRPr="00D748C3">
              <w:rPr>
                <w:rFonts w:ascii="Calibri" w:hAnsi="Calibri"/>
                <w:sz w:val="22"/>
                <w:lang w:val="cs-CZ"/>
              </w:rPr>
              <w:t>poskytovatele</w:t>
            </w:r>
            <w:r w:rsidRPr="00D748C3">
              <w:rPr>
                <w:rFonts w:ascii="Calibri" w:hAnsi="Calibri"/>
                <w:sz w:val="22"/>
                <w:lang w:val="cs-CZ"/>
              </w:rPr>
              <w:t xml:space="preserve">, </w:t>
            </w:r>
            <w:r w:rsidR="002119A3" w:rsidRPr="00D748C3">
              <w:rPr>
                <w:rFonts w:ascii="Calibri" w:hAnsi="Calibri"/>
                <w:sz w:val="22"/>
                <w:lang w:val="cs-CZ"/>
              </w:rPr>
              <w:t xml:space="preserve">poskytovatel </w:t>
            </w:r>
            <w:r w:rsidRPr="00D748C3">
              <w:rPr>
                <w:rFonts w:ascii="Calibri" w:hAnsi="Calibri"/>
                <w:sz w:val="22"/>
                <w:lang w:val="cs-CZ"/>
              </w:rPr>
              <w:t xml:space="preserve">zašle </w:t>
            </w:r>
            <w:r w:rsidR="002119A3" w:rsidRPr="00D748C3">
              <w:rPr>
                <w:rFonts w:ascii="Calibri" w:hAnsi="Calibri"/>
                <w:sz w:val="22"/>
                <w:lang w:val="cs-CZ"/>
              </w:rPr>
              <w:t>společnosti Janssen</w:t>
            </w:r>
            <w:r w:rsidRPr="00D748C3">
              <w:rPr>
                <w:rFonts w:ascii="Calibri" w:hAnsi="Calibri"/>
                <w:sz w:val="22"/>
                <w:lang w:val="cs-CZ"/>
              </w:rPr>
              <w:t xml:space="preserve"> co nejdříve, avšak nejpozději do tří </w:t>
            </w:r>
            <w:r w:rsidRPr="00D748C3">
              <w:rPr>
                <w:rFonts w:ascii="Calibri" w:hAnsi="Calibri"/>
                <w:sz w:val="22"/>
                <w:lang w:val="cs-CZ"/>
              </w:rPr>
              <w:lastRenderedPageBreak/>
              <w:t>(3)</w:t>
            </w:r>
            <w:r w:rsidR="00DF6F24" w:rsidRPr="00D748C3">
              <w:rPr>
                <w:rFonts w:ascii="Calibri" w:hAnsi="Calibri"/>
                <w:sz w:val="22"/>
                <w:lang w:val="cs-CZ"/>
              </w:rPr>
              <w:t> </w:t>
            </w:r>
            <w:r w:rsidR="00B14335" w:rsidRPr="00D748C3">
              <w:rPr>
                <w:rFonts w:ascii="Calibri" w:hAnsi="Calibri"/>
                <w:sz w:val="22"/>
                <w:lang w:val="cs-CZ"/>
              </w:rPr>
              <w:t xml:space="preserve">kalendářních </w:t>
            </w:r>
            <w:r w:rsidRPr="00D748C3">
              <w:rPr>
                <w:rFonts w:ascii="Calibri" w:hAnsi="Calibri"/>
                <w:sz w:val="22"/>
                <w:lang w:val="cs-CZ"/>
              </w:rPr>
              <w:t xml:space="preserve">dnů od </w:t>
            </w:r>
            <w:r w:rsidR="002119A3" w:rsidRPr="00D748C3">
              <w:rPr>
                <w:rFonts w:ascii="Calibri" w:hAnsi="Calibri"/>
                <w:sz w:val="22"/>
                <w:lang w:val="cs-CZ"/>
              </w:rPr>
              <w:t>jeho</w:t>
            </w:r>
            <w:r w:rsidRPr="00D748C3">
              <w:rPr>
                <w:rFonts w:ascii="Calibri" w:hAnsi="Calibri"/>
                <w:sz w:val="22"/>
                <w:lang w:val="cs-CZ"/>
              </w:rPr>
              <w:t xml:space="preserve"> odchodu, písemné oznámení. </w:t>
            </w:r>
            <w:r w:rsidR="00C823BC" w:rsidRPr="00D748C3">
              <w:rPr>
                <w:rFonts w:ascii="Calibri" w:hAnsi="Calibri"/>
                <w:sz w:val="22"/>
                <w:lang w:val="cs-CZ"/>
              </w:rPr>
              <w:t>Společnost Janssen</w:t>
            </w:r>
            <w:r w:rsidR="00B14335" w:rsidRPr="00D748C3">
              <w:rPr>
                <w:rFonts w:ascii="Calibri" w:hAnsi="Calibri"/>
                <w:sz w:val="22"/>
                <w:lang w:val="cs-CZ"/>
              </w:rPr>
              <w:t xml:space="preserve"> </w:t>
            </w:r>
            <w:r w:rsidRPr="00D748C3">
              <w:rPr>
                <w:rFonts w:ascii="Calibri" w:hAnsi="Calibri"/>
                <w:sz w:val="22"/>
                <w:lang w:val="cs-CZ"/>
              </w:rPr>
              <w:t xml:space="preserve">bude mít právo schválit případného nového hlavního zkoušejícího navrženého </w:t>
            </w:r>
            <w:r w:rsidR="00CA659E" w:rsidRPr="00D748C3">
              <w:rPr>
                <w:rFonts w:ascii="Calibri" w:hAnsi="Calibri"/>
                <w:sz w:val="22"/>
                <w:lang w:val="cs-CZ"/>
              </w:rPr>
              <w:t>poskytovatelem</w:t>
            </w:r>
            <w:r w:rsidRPr="00D748C3">
              <w:rPr>
                <w:rFonts w:ascii="Calibri" w:hAnsi="Calibri"/>
                <w:sz w:val="22"/>
                <w:lang w:val="cs-CZ"/>
              </w:rPr>
              <w:t xml:space="preserve">. Nový hlavní zkoušející bude muset souhlasit s podmínkami této smlouvy. Pokud </w:t>
            </w:r>
            <w:r w:rsidR="00C823BC" w:rsidRPr="00D748C3">
              <w:rPr>
                <w:rFonts w:ascii="Calibri" w:hAnsi="Calibri"/>
                <w:sz w:val="22"/>
                <w:lang w:val="cs-CZ"/>
              </w:rPr>
              <w:t>společnost Janssen</w:t>
            </w:r>
            <w:r w:rsidRPr="00D748C3">
              <w:rPr>
                <w:rFonts w:ascii="Calibri" w:hAnsi="Calibri"/>
                <w:sz w:val="22"/>
                <w:lang w:val="cs-CZ"/>
              </w:rPr>
              <w:t xml:space="preserve"> tohoto nového hlavního zkoušejícího neschválí, </w:t>
            </w:r>
            <w:r w:rsidR="002119A3" w:rsidRPr="00D748C3">
              <w:rPr>
                <w:rFonts w:ascii="Calibri" w:hAnsi="Calibri"/>
                <w:sz w:val="22"/>
                <w:lang w:val="cs-CZ"/>
              </w:rPr>
              <w:t>společnost Janssen</w:t>
            </w:r>
            <w:r w:rsidR="00B14335" w:rsidRPr="00D748C3">
              <w:rPr>
                <w:rFonts w:ascii="Calibri" w:hAnsi="Calibri"/>
                <w:sz w:val="22"/>
                <w:lang w:val="cs-CZ"/>
              </w:rPr>
              <w:t xml:space="preserve"> </w:t>
            </w:r>
            <w:r w:rsidR="002119A3" w:rsidRPr="00D748C3">
              <w:rPr>
                <w:rFonts w:ascii="Calibri" w:hAnsi="Calibri"/>
                <w:sz w:val="22"/>
                <w:lang w:val="cs-CZ"/>
              </w:rPr>
              <w:t xml:space="preserve">může </w:t>
            </w:r>
            <w:r w:rsidRPr="00D748C3">
              <w:rPr>
                <w:rFonts w:ascii="Calibri" w:hAnsi="Calibri"/>
                <w:sz w:val="22"/>
                <w:lang w:val="cs-CZ"/>
              </w:rPr>
              <w:t xml:space="preserve">tuto smlouvu </w:t>
            </w:r>
            <w:r w:rsidR="002119A3" w:rsidRPr="00D748C3">
              <w:rPr>
                <w:rFonts w:ascii="Calibri" w:hAnsi="Calibri"/>
                <w:sz w:val="22"/>
                <w:lang w:val="cs-CZ"/>
              </w:rPr>
              <w:t xml:space="preserve">ukončit </w:t>
            </w:r>
            <w:r w:rsidRPr="00D748C3">
              <w:rPr>
                <w:rFonts w:ascii="Calibri" w:hAnsi="Calibri"/>
                <w:sz w:val="22"/>
                <w:lang w:val="cs-CZ"/>
              </w:rPr>
              <w:t>v souladu s bodem 2.2 níže a </w:t>
            </w:r>
            <w:r w:rsidR="00CA659E" w:rsidRPr="00D748C3">
              <w:rPr>
                <w:rFonts w:ascii="Calibri" w:hAnsi="Calibri"/>
                <w:sz w:val="22"/>
                <w:lang w:val="cs-CZ"/>
              </w:rPr>
              <w:t>poskytovatel</w:t>
            </w:r>
            <w:r w:rsidRPr="00D748C3">
              <w:rPr>
                <w:rFonts w:ascii="Calibri" w:hAnsi="Calibri"/>
                <w:sz w:val="22"/>
                <w:lang w:val="cs-CZ"/>
              </w:rPr>
              <w:t xml:space="preserve"> podnikne všechny kroky nezbytné k tomu, aby se přizpůsobil rozhodnutí </w:t>
            </w:r>
            <w:r w:rsidR="00B14335" w:rsidRPr="00D748C3">
              <w:rPr>
                <w:rFonts w:ascii="Calibri" w:hAnsi="Calibri"/>
                <w:sz w:val="22"/>
                <w:lang w:val="cs-CZ"/>
              </w:rPr>
              <w:t>společnosti Janssen</w:t>
            </w:r>
            <w:r w:rsidRPr="00D748C3">
              <w:rPr>
                <w:rFonts w:ascii="Calibri" w:hAnsi="Calibri"/>
                <w:sz w:val="22"/>
                <w:lang w:val="cs-CZ"/>
              </w:rPr>
              <w:t xml:space="preserve">. Pokud bude hlavní zkoušející dočasně nepřítomný po dobu delší než </w:t>
            </w:r>
            <w:r w:rsidR="00B14335" w:rsidRPr="00D748C3">
              <w:rPr>
                <w:rFonts w:ascii="Calibri" w:hAnsi="Calibri"/>
                <w:sz w:val="22"/>
                <w:lang w:val="cs-CZ"/>
              </w:rPr>
              <w:t>deset (</w:t>
            </w:r>
            <w:r w:rsidRPr="00D748C3">
              <w:rPr>
                <w:rFonts w:ascii="Calibri" w:hAnsi="Calibri"/>
                <w:sz w:val="22"/>
                <w:lang w:val="cs-CZ"/>
              </w:rPr>
              <w:t>10</w:t>
            </w:r>
            <w:r w:rsidR="00B14335" w:rsidRPr="00D748C3">
              <w:rPr>
                <w:rFonts w:ascii="Calibri" w:hAnsi="Calibri"/>
                <w:sz w:val="22"/>
                <w:lang w:val="cs-CZ"/>
              </w:rPr>
              <w:t>)</w:t>
            </w:r>
            <w:r w:rsidR="00DF6F24" w:rsidRPr="00D748C3">
              <w:rPr>
                <w:rFonts w:ascii="Calibri" w:hAnsi="Calibri"/>
                <w:sz w:val="22"/>
                <w:lang w:val="cs-CZ"/>
              </w:rPr>
              <w:t> </w:t>
            </w:r>
            <w:r w:rsidR="00B14335" w:rsidRPr="00D748C3">
              <w:rPr>
                <w:rFonts w:ascii="Calibri" w:hAnsi="Calibri"/>
                <w:sz w:val="22"/>
                <w:lang w:val="cs-CZ"/>
              </w:rPr>
              <w:t>kalendářních</w:t>
            </w:r>
            <w:r w:rsidRPr="00D748C3">
              <w:rPr>
                <w:rFonts w:ascii="Calibri" w:hAnsi="Calibri"/>
                <w:sz w:val="22"/>
                <w:lang w:val="cs-CZ"/>
              </w:rPr>
              <w:t xml:space="preserve"> dnů, avšak nikoli více než </w:t>
            </w:r>
            <w:r w:rsidR="00B14335" w:rsidRPr="00D748C3">
              <w:rPr>
                <w:rFonts w:ascii="Calibri" w:hAnsi="Calibri"/>
                <w:sz w:val="22"/>
                <w:lang w:val="cs-CZ"/>
              </w:rPr>
              <w:t>čtrnáct (</w:t>
            </w:r>
            <w:r w:rsidRPr="00D748C3">
              <w:rPr>
                <w:rFonts w:ascii="Calibri" w:hAnsi="Calibri"/>
                <w:sz w:val="22"/>
                <w:lang w:val="cs-CZ"/>
              </w:rPr>
              <w:t>14</w:t>
            </w:r>
            <w:r w:rsidR="00B14335" w:rsidRPr="00D748C3">
              <w:rPr>
                <w:rFonts w:ascii="Calibri" w:hAnsi="Calibri"/>
                <w:sz w:val="22"/>
                <w:lang w:val="cs-CZ"/>
              </w:rPr>
              <w:t>) kalendářních</w:t>
            </w:r>
            <w:r w:rsidRPr="00D748C3">
              <w:rPr>
                <w:rFonts w:ascii="Calibri" w:hAnsi="Calibri"/>
                <w:sz w:val="22"/>
                <w:lang w:val="cs-CZ"/>
              </w:rPr>
              <w:t xml:space="preserve"> dnů, pověří </w:t>
            </w:r>
            <w:r w:rsidR="00CA659E" w:rsidRPr="00D748C3">
              <w:rPr>
                <w:rFonts w:ascii="Calibri" w:hAnsi="Calibri"/>
                <w:sz w:val="22"/>
                <w:lang w:val="cs-CZ"/>
              </w:rPr>
              <w:t>poskytovatel</w:t>
            </w:r>
            <w:r w:rsidRPr="00D748C3">
              <w:rPr>
                <w:rFonts w:ascii="Calibri" w:hAnsi="Calibri"/>
                <w:sz w:val="22"/>
                <w:lang w:val="cs-CZ"/>
              </w:rPr>
              <w:t xml:space="preserve"> spoluzkoušejícího, aby dočasně dohlížel na klinické hodnocení jménem hlavního zkoušejícího. </w:t>
            </w:r>
            <w:r w:rsidR="00CA659E" w:rsidRPr="00D748C3">
              <w:rPr>
                <w:rFonts w:ascii="Calibri" w:hAnsi="Calibri"/>
                <w:sz w:val="22"/>
                <w:lang w:val="cs-CZ"/>
              </w:rPr>
              <w:t>Poskytovatel</w:t>
            </w:r>
            <w:r w:rsidRPr="00D748C3">
              <w:rPr>
                <w:rFonts w:ascii="Calibri" w:hAnsi="Calibri"/>
                <w:sz w:val="22"/>
                <w:lang w:val="cs-CZ"/>
              </w:rPr>
              <w:t xml:space="preserve"> toto pověření zdokumentuje a oznámí jej písemně ještě před jeho zahájením </w:t>
            </w:r>
            <w:r w:rsidR="00B14335" w:rsidRPr="00D748C3">
              <w:rPr>
                <w:rFonts w:ascii="Calibri" w:hAnsi="Calibri"/>
                <w:sz w:val="22"/>
                <w:lang w:val="cs-CZ"/>
              </w:rPr>
              <w:t>společnosti Janssen</w:t>
            </w:r>
            <w:r w:rsidRPr="00D748C3">
              <w:rPr>
                <w:rFonts w:ascii="Calibri" w:hAnsi="Calibri"/>
                <w:sz w:val="22"/>
                <w:lang w:val="cs-CZ"/>
              </w:rPr>
              <w:t xml:space="preserve">. </w:t>
            </w:r>
          </w:p>
        </w:tc>
      </w:tr>
      <w:tr w:rsidR="00BC2EA9" w:rsidRPr="00380FBF" w14:paraId="6B8E5CF4" w14:textId="1C09FC4F" w:rsidTr="00AF2C0F">
        <w:tc>
          <w:tcPr>
            <w:tcW w:w="4673" w:type="dxa"/>
            <w:gridSpan w:val="2"/>
          </w:tcPr>
          <w:p w14:paraId="32C5DBCF"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46213160"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04A605CF" w14:textId="026FFF14" w:rsidTr="00AF2C0F">
        <w:tc>
          <w:tcPr>
            <w:tcW w:w="4673" w:type="dxa"/>
            <w:gridSpan w:val="2"/>
          </w:tcPr>
          <w:p w14:paraId="4F90E4CA" w14:textId="47EED6A3" w:rsidR="00BC2EA9" w:rsidRPr="00CD1958" w:rsidRDefault="00BC2EA9" w:rsidP="00BC2EA9">
            <w:pPr>
              <w:widowControl w:val="0"/>
              <w:suppressAutoHyphens/>
              <w:autoSpaceDE w:val="0"/>
              <w:autoSpaceDN w:val="0"/>
              <w:adjustRightInd w:val="0"/>
              <w:jc w:val="both"/>
              <w:rPr>
                <w:rStyle w:val="DeltaViewMoveDestination"/>
                <w:rFonts w:ascii="Calibri" w:hAnsi="Calibri"/>
                <w:color w:val="auto"/>
                <w:sz w:val="22"/>
                <w:u w:val="none"/>
                <w:lang w:val="cs-CZ"/>
              </w:rPr>
            </w:pPr>
            <w:r w:rsidRPr="00CD1958">
              <w:rPr>
                <w:rFonts w:ascii="Calibri" w:hAnsi="Calibri"/>
                <w:sz w:val="22"/>
                <w:lang w:val="cs-CZ"/>
              </w:rPr>
              <w:t>1.4</w:t>
            </w:r>
            <w:r w:rsidRPr="00CD1958">
              <w:rPr>
                <w:rFonts w:ascii="Calibri" w:hAnsi="Calibri"/>
                <w:sz w:val="22"/>
                <w:lang w:val="cs-CZ"/>
              </w:rPr>
              <w:tab/>
              <w:t xml:space="preserve">Institution and Principal Investigator may appoint such other individuals and investigational staff as they may deem appropriate as co-investigator and/or investigational staff to assist in the conduct of the Clinical Trial. All co-investigators and investigational staff will be adequately qualified, timely appointed and an updated list will be maintained. Principal Investigator shall be responsible for leading such team of co-investigators and investigational staff, who in all respects shall be bound to the same terms and conditions as Principal Investigator under this Agreement. Institution and Principal Investigator are responsible for the services performed by its staff and undertake in particular to have </w:t>
            </w:r>
            <w:r w:rsidR="005B327A" w:rsidRPr="00CD1958">
              <w:rPr>
                <w:rFonts w:ascii="Calibri" w:hAnsi="Calibri"/>
                <w:sz w:val="22"/>
                <w:lang w:val="cs-CZ"/>
              </w:rPr>
              <w:t>the services</w:t>
            </w:r>
            <w:r w:rsidRPr="00CD1958">
              <w:rPr>
                <w:rFonts w:ascii="Calibri" w:hAnsi="Calibri"/>
                <w:sz w:val="22"/>
                <w:lang w:val="cs-CZ"/>
              </w:rPr>
              <w:t xml:space="preserve"> executed by competent persons. </w:t>
            </w:r>
            <w:r w:rsidRPr="00CD1958">
              <w:rPr>
                <w:rStyle w:val="DeltaViewMoveDestination"/>
                <w:rFonts w:ascii="Calibri" w:hAnsi="Calibri"/>
                <w:color w:val="auto"/>
                <w:sz w:val="22"/>
                <w:u w:val="none"/>
                <w:lang w:val="cs-CZ"/>
              </w:rPr>
              <w:t xml:space="preserve">In the event that Institution and/or Principal Investigator use the services of others to conduct the Clinical Trial pursuant to this Agreement, Institution and Principal Investigator shall be responsible for ensuring that all are appropriately licensed and credentialed and in compliance with the terms of this Agreement. </w:t>
            </w:r>
            <w:r w:rsidRPr="00CD1958">
              <w:rPr>
                <w:rStyle w:val="DeltaViewMoveDestination"/>
                <w:rFonts w:ascii="Calibri" w:hAnsi="Calibri"/>
                <w:color w:val="auto"/>
                <w:sz w:val="22"/>
                <w:u w:val="none"/>
                <w:lang w:val="cs-CZ"/>
              </w:rPr>
              <w:lastRenderedPageBreak/>
              <w:t>Institution shall be liable for any breach of this Agreement by such individuals.</w:t>
            </w:r>
          </w:p>
        </w:tc>
        <w:tc>
          <w:tcPr>
            <w:tcW w:w="4677" w:type="dxa"/>
          </w:tcPr>
          <w:p w14:paraId="1D995585" w14:textId="30AD0A60" w:rsidR="00BC2EA9" w:rsidRPr="00D748C3" w:rsidRDefault="00BC2EA9" w:rsidP="00BC2EA9">
            <w:pPr>
              <w:widowControl w:val="0"/>
              <w:suppressAutoHyphens/>
              <w:autoSpaceDE w:val="0"/>
              <w:autoSpaceDN w:val="0"/>
              <w:adjustRightInd w:val="0"/>
              <w:jc w:val="both"/>
              <w:rPr>
                <w:rFonts w:ascii="Calibri" w:hAnsi="Calibri" w:cs="Tahoma"/>
                <w:sz w:val="22"/>
                <w:szCs w:val="22"/>
                <w:lang w:val="cs-CZ"/>
              </w:rPr>
            </w:pPr>
            <w:r w:rsidRPr="00D748C3">
              <w:rPr>
                <w:rFonts w:ascii="Calibri" w:hAnsi="Calibri"/>
                <w:sz w:val="22"/>
                <w:lang w:val="cs-CZ"/>
              </w:rPr>
              <w:lastRenderedPageBreak/>
              <w:t>1.4</w:t>
            </w:r>
            <w:r w:rsidRPr="00D748C3">
              <w:rPr>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mohou jmenovat jiné fyzické osoby a zkoušející pracovníky, které budou považovat za vhodné jako spoluzkoušející nebo zkoušející pracovníky, kteří budou pomáhat při provádění klinického hodnocení. Všichni spoluzkoušející a zkoušející pracovníci budou mít odpovídající kvalifikaci, budou včas jmenovaní a bude veden jejich aktualizovaný seznam. Hlavní zkoušející bude odpovědný za vedení tohoto týmu spoluzkoušejících a zkoušejících pracovníků, kteří budou ve všech ohledech vázáni stejnými podmínkami jako hlavní zkoušející podle této smlouvy. </w:t>
            </w:r>
            <w:r w:rsidR="00CA659E" w:rsidRPr="00D748C3">
              <w:rPr>
                <w:rFonts w:ascii="Calibri" w:hAnsi="Calibri"/>
                <w:sz w:val="22"/>
                <w:lang w:val="cs-CZ"/>
              </w:rPr>
              <w:t>Poskytovatel</w:t>
            </w:r>
            <w:r w:rsidRPr="00D748C3">
              <w:rPr>
                <w:rFonts w:ascii="Calibri" w:hAnsi="Calibri"/>
                <w:sz w:val="22"/>
                <w:lang w:val="cs-CZ"/>
              </w:rPr>
              <w:t xml:space="preserve"> a hlavní zkoušející jsou odpovědní za služby prováděné jejich pracovníky a zavazují se zejména, že </w:t>
            </w:r>
            <w:r w:rsidR="00B14335" w:rsidRPr="00D748C3">
              <w:rPr>
                <w:rFonts w:ascii="Calibri" w:hAnsi="Calibri"/>
                <w:sz w:val="22"/>
                <w:lang w:val="cs-CZ"/>
              </w:rPr>
              <w:t xml:space="preserve">služby </w:t>
            </w:r>
            <w:r w:rsidRPr="00D748C3">
              <w:rPr>
                <w:rFonts w:ascii="Calibri" w:hAnsi="Calibri"/>
                <w:sz w:val="22"/>
                <w:lang w:val="cs-CZ"/>
              </w:rPr>
              <w:t xml:space="preserve">budou prováděny kompetentními osobami. Pokud </w:t>
            </w:r>
            <w:r w:rsidR="00CA659E" w:rsidRPr="00D748C3">
              <w:rPr>
                <w:rFonts w:ascii="Calibri" w:hAnsi="Calibri"/>
                <w:sz w:val="22"/>
                <w:lang w:val="cs-CZ"/>
              </w:rPr>
              <w:t>poskytovatel</w:t>
            </w:r>
            <w:r w:rsidRPr="00D748C3">
              <w:rPr>
                <w:rFonts w:ascii="Calibri" w:hAnsi="Calibri"/>
                <w:sz w:val="22"/>
                <w:lang w:val="cs-CZ"/>
              </w:rPr>
              <w:t xml:space="preserve"> nebo hlavní zkoušející využívají k provádění klinického hodnocení podle této smlouvy služeb jiných osob, budou </w:t>
            </w:r>
            <w:r w:rsidR="00CA659E" w:rsidRPr="00D748C3">
              <w:rPr>
                <w:rFonts w:ascii="Calibri" w:hAnsi="Calibri"/>
                <w:sz w:val="22"/>
                <w:lang w:val="cs-CZ"/>
              </w:rPr>
              <w:t>poskytovatel</w:t>
            </w:r>
            <w:r w:rsidRPr="00D748C3">
              <w:rPr>
                <w:rFonts w:ascii="Calibri" w:hAnsi="Calibri"/>
                <w:sz w:val="22"/>
                <w:lang w:val="cs-CZ"/>
              </w:rPr>
              <w:t xml:space="preserve"> a hlavní zkoušející povinni zajistit, aby všechny tyto osoby měly odpovídající povolení a oprávnění a jednaly v souladu s podmínkami této smlouvy. </w:t>
            </w:r>
            <w:r w:rsidRPr="00D748C3">
              <w:rPr>
                <w:rFonts w:ascii="Calibri" w:hAnsi="Calibri"/>
                <w:sz w:val="22"/>
                <w:lang w:val="cs-CZ"/>
              </w:rPr>
              <w:lastRenderedPageBreak/>
              <w:t xml:space="preserve">Odpovědnost za případné porušení této smlouvy těmito osobami ponese </w:t>
            </w:r>
            <w:r w:rsidR="00CA659E" w:rsidRPr="00D748C3">
              <w:rPr>
                <w:rFonts w:ascii="Calibri" w:hAnsi="Calibri"/>
                <w:sz w:val="22"/>
                <w:lang w:val="cs-CZ"/>
              </w:rPr>
              <w:t>poskytovatel</w:t>
            </w:r>
            <w:r w:rsidRPr="00D748C3">
              <w:rPr>
                <w:rFonts w:ascii="Calibri" w:hAnsi="Calibri"/>
                <w:sz w:val="22"/>
                <w:lang w:val="cs-CZ"/>
              </w:rPr>
              <w:t>.</w:t>
            </w:r>
          </w:p>
        </w:tc>
      </w:tr>
      <w:tr w:rsidR="001852DC" w:rsidRPr="00380FBF" w14:paraId="353B5BEA" w14:textId="77777777" w:rsidTr="00AF2C0F">
        <w:tc>
          <w:tcPr>
            <w:tcW w:w="4673" w:type="dxa"/>
            <w:gridSpan w:val="2"/>
          </w:tcPr>
          <w:p w14:paraId="62CE3B70" w14:textId="77777777" w:rsidR="001852DC" w:rsidRPr="00D748C3" w:rsidRDefault="001852DC" w:rsidP="00BC2EA9">
            <w:pPr>
              <w:suppressAutoHyphens/>
              <w:jc w:val="both"/>
              <w:rPr>
                <w:rFonts w:asciiTheme="minorHAnsi" w:hAnsiTheme="minorHAnsi" w:cstheme="minorHAnsi"/>
                <w:sz w:val="22"/>
                <w:szCs w:val="22"/>
                <w:lang w:val="cs-CZ"/>
              </w:rPr>
            </w:pPr>
          </w:p>
        </w:tc>
        <w:tc>
          <w:tcPr>
            <w:tcW w:w="4677" w:type="dxa"/>
          </w:tcPr>
          <w:p w14:paraId="1CCB1041" w14:textId="77777777" w:rsidR="001852DC" w:rsidRPr="00D748C3" w:rsidRDefault="001852DC" w:rsidP="00BC2EA9">
            <w:pPr>
              <w:suppressAutoHyphens/>
              <w:jc w:val="both"/>
              <w:rPr>
                <w:rFonts w:asciiTheme="minorHAnsi" w:hAnsiTheme="minorHAnsi" w:cstheme="minorHAnsi"/>
                <w:sz w:val="22"/>
                <w:szCs w:val="22"/>
                <w:lang w:val="cs-CZ"/>
              </w:rPr>
            </w:pPr>
          </w:p>
        </w:tc>
      </w:tr>
      <w:tr w:rsidR="001852DC" w:rsidRPr="00380FBF" w14:paraId="56A1EFDC" w14:textId="77777777" w:rsidTr="00AF2C0F">
        <w:tc>
          <w:tcPr>
            <w:tcW w:w="4673" w:type="dxa"/>
            <w:gridSpan w:val="2"/>
          </w:tcPr>
          <w:p w14:paraId="1B4013B8" w14:textId="0D8C76A3" w:rsidR="001852DC" w:rsidRPr="00D748C3" w:rsidRDefault="001852DC" w:rsidP="00163A75">
            <w:pPr>
              <w:suppressAutoHyphens/>
              <w:jc w:val="both"/>
              <w:rPr>
                <w:rFonts w:asciiTheme="minorHAnsi" w:hAnsiTheme="minorHAnsi" w:cstheme="minorHAnsi"/>
                <w:sz w:val="22"/>
                <w:lang w:val="cs-CZ"/>
              </w:rPr>
            </w:pPr>
            <w:r w:rsidRPr="00D748C3">
              <w:rPr>
                <w:rFonts w:asciiTheme="minorHAnsi" w:hAnsiTheme="minorHAnsi" w:cstheme="minorHAnsi"/>
                <w:sz w:val="22"/>
                <w:lang w:val="cs-CZ"/>
              </w:rPr>
              <w:tab/>
              <w:t>It is also understood and expressly acknowledged that Institution and its employees</w:t>
            </w:r>
            <w:r w:rsidR="008339EE" w:rsidRPr="00D748C3">
              <w:rPr>
                <w:rFonts w:asciiTheme="minorHAnsi" w:hAnsiTheme="minorHAnsi" w:cstheme="minorHAnsi"/>
                <w:sz w:val="22"/>
                <w:lang w:val="cs-CZ"/>
              </w:rPr>
              <w:t>, including Principal Investigator,</w:t>
            </w:r>
            <w:r w:rsidRPr="00D748C3">
              <w:rPr>
                <w:rFonts w:asciiTheme="minorHAnsi" w:hAnsiTheme="minorHAnsi" w:cstheme="minorHAnsi"/>
                <w:sz w:val="22"/>
                <w:lang w:val="cs-CZ"/>
              </w:rPr>
              <w:t xml:space="preserve"> are not eligible to participate in, nor are they eligible for coverage under, any of Janssen’s benefit plans, programs, employment policies, procedures or workers compensation insurance.</w:t>
            </w:r>
          </w:p>
        </w:tc>
        <w:tc>
          <w:tcPr>
            <w:tcW w:w="4677" w:type="dxa"/>
          </w:tcPr>
          <w:p w14:paraId="04414287" w14:textId="6D93309B" w:rsidR="001852DC" w:rsidRPr="00D748C3" w:rsidRDefault="00BD2DB1" w:rsidP="00E150C4">
            <w:pPr>
              <w:suppressAutoHyphens/>
              <w:ind w:firstLine="886"/>
              <w:jc w:val="both"/>
              <w:rPr>
                <w:rFonts w:asciiTheme="minorHAnsi" w:hAnsiTheme="minorHAnsi" w:cstheme="minorHAnsi"/>
                <w:sz w:val="22"/>
                <w:lang w:val="cs-CZ"/>
              </w:rPr>
            </w:pPr>
            <w:r w:rsidRPr="00D748C3">
              <w:rPr>
                <w:rFonts w:asciiTheme="minorHAnsi" w:hAnsiTheme="minorHAnsi" w:cstheme="minorHAnsi"/>
                <w:sz w:val="22"/>
                <w:lang w:val="cs-CZ"/>
              </w:rPr>
              <w:t>Rovněž s</w:t>
            </w:r>
            <w:r w:rsidR="00C32E77">
              <w:rPr>
                <w:rFonts w:asciiTheme="minorHAnsi" w:hAnsiTheme="minorHAnsi" w:cstheme="minorHAnsi"/>
                <w:sz w:val="22"/>
                <w:lang w:val="cs-CZ"/>
              </w:rPr>
              <w:t>mluvní strany</w:t>
            </w:r>
            <w:r w:rsidRPr="00D748C3">
              <w:rPr>
                <w:rFonts w:asciiTheme="minorHAnsi" w:hAnsiTheme="minorHAnsi" w:cstheme="minorHAnsi"/>
                <w:sz w:val="22"/>
                <w:lang w:val="cs-CZ"/>
              </w:rPr>
              <w:t xml:space="preserve"> rozumí tomu a výslovně se potvrzuj</w:t>
            </w:r>
            <w:r w:rsidR="00C32E77">
              <w:rPr>
                <w:rFonts w:asciiTheme="minorHAnsi" w:hAnsiTheme="minorHAnsi" w:cstheme="minorHAnsi"/>
                <w:sz w:val="22"/>
                <w:lang w:val="cs-CZ"/>
              </w:rPr>
              <w:t>í</w:t>
            </w:r>
            <w:r w:rsidR="00C50D5A" w:rsidRPr="00D748C3">
              <w:rPr>
                <w:rFonts w:asciiTheme="minorHAnsi" w:hAnsiTheme="minorHAnsi" w:cstheme="minorHAnsi"/>
                <w:sz w:val="22"/>
                <w:lang w:val="cs-CZ"/>
              </w:rPr>
              <w:t>, že na poskytovatele a jeho zaměstnance, včetně hlavního zkoušejícího, se nevztahují žádné plány benefitů, programy, pravidla zaměstnávání, postupy nebo kompenzační pojištění pro pracovníky společnosti Janssen.</w:t>
            </w:r>
          </w:p>
        </w:tc>
      </w:tr>
      <w:tr w:rsidR="005F61F0" w:rsidRPr="00380FBF" w14:paraId="216E1793" w14:textId="77777777" w:rsidTr="00AF2C0F">
        <w:tc>
          <w:tcPr>
            <w:tcW w:w="4673" w:type="dxa"/>
            <w:gridSpan w:val="2"/>
          </w:tcPr>
          <w:p w14:paraId="690FCA3F" w14:textId="77777777" w:rsidR="005F61F0" w:rsidRPr="00D748C3" w:rsidRDefault="005F61F0" w:rsidP="00163A75">
            <w:pPr>
              <w:suppressAutoHyphens/>
              <w:jc w:val="both"/>
              <w:rPr>
                <w:rFonts w:asciiTheme="minorHAnsi" w:hAnsiTheme="minorHAnsi"/>
                <w:sz w:val="22"/>
                <w:lang w:val="cs-CZ"/>
              </w:rPr>
            </w:pPr>
          </w:p>
        </w:tc>
        <w:tc>
          <w:tcPr>
            <w:tcW w:w="4677" w:type="dxa"/>
          </w:tcPr>
          <w:p w14:paraId="1DCECBD3" w14:textId="77777777" w:rsidR="005F61F0" w:rsidRPr="00D748C3" w:rsidRDefault="005F61F0" w:rsidP="00163A75">
            <w:pPr>
              <w:suppressAutoHyphens/>
              <w:jc w:val="both"/>
              <w:rPr>
                <w:rFonts w:asciiTheme="minorHAnsi" w:hAnsiTheme="minorHAnsi" w:cstheme="minorHAnsi"/>
                <w:sz w:val="22"/>
                <w:lang w:val="cs-CZ"/>
              </w:rPr>
            </w:pPr>
          </w:p>
        </w:tc>
      </w:tr>
      <w:tr w:rsidR="00BC2EA9" w:rsidRPr="00380FBF" w14:paraId="781F529D" w14:textId="424FE000" w:rsidTr="00AF2C0F">
        <w:tc>
          <w:tcPr>
            <w:tcW w:w="4673" w:type="dxa"/>
            <w:gridSpan w:val="2"/>
          </w:tcPr>
          <w:p w14:paraId="69583612" w14:textId="6F609E62" w:rsidR="00BC2EA9" w:rsidRPr="00CD1958" w:rsidRDefault="00163A75" w:rsidP="00163A75">
            <w:pPr>
              <w:suppressAutoHyphens/>
              <w:jc w:val="both"/>
              <w:rPr>
                <w:rFonts w:asciiTheme="minorHAnsi" w:hAnsiTheme="minorHAnsi"/>
                <w:sz w:val="22"/>
                <w:lang w:val="cs-CZ"/>
              </w:rPr>
            </w:pPr>
            <w:bookmarkStart w:id="1" w:name="_DV_M17"/>
            <w:bookmarkEnd w:id="1"/>
            <w:r w:rsidRPr="00CD1958">
              <w:rPr>
                <w:rFonts w:asciiTheme="minorHAnsi" w:hAnsiTheme="minorHAnsi"/>
                <w:sz w:val="22"/>
                <w:lang w:val="cs-CZ"/>
              </w:rPr>
              <w:t>1.5</w:t>
            </w:r>
            <w:r w:rsidRPr="00CD1958">
              <w:rPr>
                <w:lang w:val="cs-CZ"/>
              </w:rPr>
              <w:tab/>
            </w:r>
            <w:r w:rsidR="00BC2EA9" w:rsidRPr="00CD1958">
              <w:rPr>
                <w:rFonts w:asciiTheme="minorHAnsi" w:hAnsiTheme="minorHAnsi"/>
                <w:sz w:val="22"/>
                <w:lang w:val="cs-CZ"/>
              </w:rPr>
              <w:t xml:space="preserve">Institution and Principal Investigator shall ensure that designated staff attend all </w:t>
            </w:r>
            <w:r w:rsidR="00BC2EA9" w:rsidRPr="00CD1958">
              <w:rPr>
                <w:rStyle w:val="DeltaViewInsertion"/>
                <w:rFonts w:asciiTheme="minorHAnsi" w:hAnsiTheme="minorHAnsi"/>
                <w:color w:val="auto"/>
                <w:sz w:val="22"/>
                <w:u w:val="none"/>
                <w:lang w:val="cs-CZ"/>
              </w:rPr>
              <w:t>trainings</w:t>
            </w:r>
            <w:r w:rsidR="00BC2EA9" w:rsidRPr="00CD1958">
              <w:rPr>
                <w:rFonts w:asciiTheme="minorHAnsi" w:hAnsiTheme="minorHAnsi"/>
                <w:sz w:val="22"/>
                <w:lang w:val="cs-CZ"/>
              </w:rPr>
              <w:t xml:space="preserve"> conducted by </w:t>
            </w:r>
            <w:r w:rsidR="00555BFC" w:rsidRPr="00CD1958">
              <w:rPr>
                <w:rFonts w:asciiTheme="minorHAnsi" w:hAnsiTheme="minorHAnsi"/>
                <w:sz w:val="22"/>
                <w:lang w:val="cs-CZ"/>
              </w:rPr>
              <w:t>Janssen</w:t>
            </w:r>
            <w:r w:rsidR="00BC2EA9" w:rsidRPr="00CD1958">
              <w:rPr>
                <w:rFonts w:asciiTheme="minorHAnsi" w:hAnsiTheme="minorHAnsi"/>
                <w:sz w:val="22"/>
                <w:lang w:val="cs-CZ"/>
              </w:rPr>
              <w:t xml:space="preserve"> or its designee </w:t>
            </w:r>
            <w:r w:rsidR="00BC2EA9" w:rsidRPr="00CD1958">
              <w:rPr>
                <w:rStyle w:val="DeltaViewInsertion"/>
                <w:rFonts w:asciiTheme="minorHAnsi" w:hAnsiTheme="minorHAnsi"/>
                <w:color w:val="auto"/>
                <w:sz w:val="22"/>
                <w:u w:val="none"/>
                <w:lang w:val="cs-CZ"/>
              </w:rPr>
              <w:t>in the</w:t>
            </w:r>
            <w:r w:rsidR="00BC2EA9" w:rsidRPr="00CD1958">
              <w:rPr>
                <w:rFonts w:asciiTheme="minorHAnsi" w:hAnsiTheme="minorHAnsi"/>
                <w:sz w:val="22"/>
                <w:lang w:val="cs-CZ"/>
              </w:rPr>
              <w:t xml:space="preserve"> proper performance of the Protocol, safety and reporting requirements, and any other applicable guidelines relevant to the Clinical Trial and performance of the Protocol.</w:t>
            </w:r>
          </w:p>
        </w:tc>
        <w:tc>
          <w:tcPr>
            <w:tcW w:w="4677" w:type="dxa"/>
          </w:tcPr>
          <w:p w14:paraId="0D513725" w14:textId="4E394ACB" w:rsidR="00BC2EA9" w:rsidRPr="00D748C3" w:rsidRDefault="00BC2EA9" w:rsidP="00163A75">
            <w:pPr>
              <w:suppressAutoHyphens/>
              <w:jc w:val="both"/>
              <w:rPr>
                <w:rFonts w:asciiTheme="minorHAnsi" w:hAnsiTheme="minorHAnsi" w:cstheme="minorHAnsi"/>
                <w:sz w:val="22"/>
                <w:szCs w:val="22"/>
                <w:lang w:val="cs-CZ"/>
              </w:rPr>
            </w:pPr>
            <w:r w:rsidRPr="00D748C3">
              <w:rPr>
                <w:rFonts w:asciiTheme="minorHAnsi" w:hAnsiTheme="minorHAnsi" w:cstheme="minorHAnsi"/>
                <w:sz w:val="22"/>
                <w:lang w:val="cs-CZ"/>
              </w:rPr>
              <w:t>1.5</w:t>
            </w:r>
            <w:r w:rsidRPr="00D748C3">
              <w:rPr>
                <w:lang w:val="cs-CZ"/>
              </w:rPr>
              <w:tab/>
            </w:r>
            <w:r w:rsidR="00CA659E" w:rsidRPr="00D748C3">
              <w:rPr>
                <w:rFonts w:asciiTheme="minorHAnsi" w:hAnsiTheme="minorHAnsi" w:cstheme="minorHAnsi"/>
                <w:sz w:val="22"/>
                <w:lang w:val="cs-CZ"/>
              </w:rPr>
              <w:t>Poskytovatel</w:t>
            </w:r>
            <w:r w:rsidRPr="00D748C3">
              <w:rPr>
                <w:rFonts w:asciiTheme="minorHAnsi" w:hAnsiTheme="minorHAnsi" w:cstheme="minorHAnsi"/>
                <w:sz w:val="22"/>
                <w:lang w:val="cs-CZ"/>
              </w:rPr>
              <w:t xml:space="preserve"> a hlavní zkoušející zajistí, aby pověření pracovníci absolvovali všechna školení prováděná </w:t>
            </w:r>
            <w:r w:rsidR="00B14335" w:rsidRPr="00D748C3">
              <w:rPr>
                <w:rFonts w:ascii="Calibri" w:hAnsi="Calibri"/>
                <w:sz w:val="22"/>
                <w:lang w:val="cs-CZ"/>
              </w:rPr>
              <w:t>společností Janssen</w:t>
            </w:r>
            <w:r w:rsidR="00B14335" w:rsidRPr="00D748C3" w:rsidDel="00B14335">
              <w:rPr>
                <w:rFonts w:asciiTheme="minorHAnsi" w:hAnsiTheme="minorHAnsi" w:cstheme="minorHAnsi"/>
                <w:sz w:val="22"/>
                <w:lang w:val="cs-CZ"/>
              </w:rPr>
              <w:t xml:space="preserve"> </w:t>
            </w:r>
            <w:r w:rsidRPr="00D748C3">
              <w:rPr>
                <w:rFonts w:asciiTheme="minorHAnsi" w:hAnsiTheme="minorHAnsi" w:cstheme="minorHAnsi"/>
                <w:sz w:val="22"/>
                <w:lang w:val="cs-CZ"/>
              </w:rPr>
              <w:t>nebo jí pověřenou osobou v oblasti řádného plnění protokolu, požadavků na bezpečnost a oznamování a dalších platných pokynů týkajících se klinického hodnocení a plnění protokolu.</w:t>
            </w:r>
          </w:p>
        </w:tc>
      </w:tr>
      <w:tr w:rsidR="00BC2EA9" w:rsidRPr="00380FBF" w14:paraId="7DA98F64" w14:textId="7FBD436E" w:rsidTr="00AF2C0F">
        <w:tc>
          <w:tcPr>
            <w:tcW w:w="4673" w:type="dxa"/>
            <w:gridSpan w:val="2"/>
          </w:tcPr>
          <w:p w14:paraId="64B13776" w14:textId="77777777" w:rsidR="00BC2EA9" w:rsidRPr="00CD1958" w:rsidRDefault="00BC2EA9" w:rsidP="00BC2EA9">
            <w:pPr>
              <w:suppressAutoHyphens/>
              <w:jc w:val="both"/>
              <w:rPr>
                <w:rFonts w:asciiTheme="minorHAnsi" w:hAnsiTheme="minorHAnsi"/>
                <w:sz w:val="22"/>
                <w:lang w:val="cs-CZ"/>
              </w:rPr>
            </w:pPr>
          </w:p>
        </w:tc>
        <w:tc>
          <w:tcPr>
            <w:tcW w:w="4677" w:type="dxa"/>
          </w:tcPr>
          <w:p w14:paraId="1AD0CD9F" w14:textId="77777777" w:rsidR="00BC2EA9" w:rsidRPr="00D748C3" w:rsidRDefault="00BC2EA9" w:rsidP="00BC2EA9">
            <w:pPr>
              <w:suppressAutoHyphens/>
              <w:jc w:val="both"/>
              <w:rPr>
                <w:rFonts w:asciiTheme="minorHAnsi" w:hAnsiTheme="minorHAnsi" w:cstheme="minorHAnsi"/>
                <w:sz w:val="22"/>
                <w:szCs w:val="22"/>
                <w:lang w:val="cs-CZ"/>
              </w:rPr>
            </w:pPr>
          </w:p>
        </w:tc>
      </w:tr>
      <w:tr w:rsidR="00BC2EA9" w:rsidRPr="00380FBF" w14:paraId="261D1E15" w14:textId="576D0D93" w:rsidTr="00AF2C0F">
        <w:tc>
          <w:tcPr>
            <w:tcW w:w="4673" w:type="dxa"/>
            <w:gridSpan w:val="2"/>
          </w:tcPr>
          <w:p w14:paraId="6CEEF440" w14:textId="3B87079F" w:rsidR="00BC2EA9" w:rsidRPr="00CD1958" w:rsidRDefault="000F7855" w:rsidP="00BC2EA9">
            <w:pPr>
              <w:suppressAutoHyphens/>
              <w:jc w:val="both"/>
              <w:rPr>
                <w:rFonts w:asciiTheme="minorHAnsi" w:hAnsiTheme="minorHAnsi"/>
                <w:color w:val="632423" w:themeColor="accent2" w:themeShade="80"/>
                <w:sz w:val="22"/>
                <w:lang w:val="cs-CZ"/>
              </w:rPr>
            </w:pPr>
            <w:r w:rsidRPr="00D748C3">
              <w:rPr>
                <w:rStyle w:val="DeltaViewInsertion"/>
                <w:rFonts w:asciiTheme="minorHAnsi" w:hAnsiTheme="minorHAnsi" w:cstheme="minorHAnsi"/>
                <w:bCs/>
                <w:color w:val="auto"/>
                <w:sz w:val="22"/>
                <w:szCs w:val="22"/>
                <w:u w:val="none"/>
                <w:lang w:val="cs-CZ"/>
              </w:rPr>
              <w:t>1.6</w:t>
            </w:r>
            <w:r w:rsidR="00BC2EA9" w:rsidRPr="00CD1958">
              <w:rPr>
                <w:rStyle w:val="DeltaViewInsertion"/>
                <w:rFonts w:asciiTheme="minorHAnsi" w:hAnsiTheme="minorHAnsi"/>
                <w:b/>
                <w:color w:val="auto"/>
                <w:sz w:val="22"/>
                <w:u w:val="none"/>
                <w:lang w:val="cs-CZ"/>
              </w:rPr>
              <w:tab/>
              <w:t>In case of Blinding the Clinical Trial; Use of Randomization Codes</w:t>
            </w:r>
            <w:r w:rsidR="00BC2EA9" w:rsidRPr="00CD1958">
              <w:rPr>
                <w:rStyle w:val="DeltaViewInsertion"/>
                <w:rFonts w:asciiTheme="minorHAnsi" w:hAnsiTheme="minorHAnsi"/>
                <w:color w:val="auto"/>
                <w:sz w:val="22"/>
                <w:u w:val="none"/>
                <w:lang w:val="cs-CZ"/>
              </w:rPr>
              <w:t xml:space="preserve">: Principal Investigator conducting a blinded study agrees to maintain </w:t>
            </w:r>
            <w:r w:rsidR="00BC2EA9" w:rsidRPr="00CD1958">
              <w:rPr>
                <w:rFonts w:asciiTheme="minorHAnsi" w:hAnsiTheme="minorHAnsi"/>
                <w:sz w:val="22"/>
                <w:lang w:val="cs-CZ"/>
              </w:rPr>
              <w:t xml:space="preserve">the </w:t>
            </w:r>
            <w:r w:rsidR="00BC2EA9" w:rsidRPr="00CD1958">
              <w:rPr>
                <w:rStyle w:val="DeltaViewInsertion"/>
                <w:rFonts w:asciiTheme="minorHAnsi" w:hAnsiTheme="minorHAnsi"/>
                <w:color w:val="auto"/>
                <w:sz w:val="22"/>
                <w:u w:val="none"/>
                <w:lang w:val="cs-CZ"/>
              </w:rPr>
              <w:t xml:space="preserve">blinding of the Study Product. Principal Investigator understands that the randomization codes will be released upon completion of the Clinical Trial and finalization of the database by </w:t>
            </w:r>
            <w:r w:rsidR="00555BFC" w:rsidRPr="00CD1958">
              <w:rPr>
                <w:rStyle w:val="DeltaViewInsertion"/>
                <w:rFonts w:asciiTheme="minorHAnsi" w:hAnsiTheme="minorHAnsi"/>
                <w:color w:val="auto"/>
                <w:sz w:val="22"/>
                <w:u w:val="none"/>
                <w:lang w:val="cs-CZ"/>
              </w:rPr>
              <w:t>Janssen</w:t>
            </w:r>
            <w:r w:rsidR="00BC2EA9" w:rsidRPr="00CD1958">
              <w:rPr>
                <w:rStyle w:val="DeltaViewInsertion"/>
                <w:rFonts w:asciiTheme="minorHAnsi" w:hAnsiTheme="minorHAnsi"/>
                <w:color w:val="auto"/>
                <w:sz w:val="22"/>
                <w:u w:val="none"/>
                <w:lang w:val="cs-CZ"/>
              </w:rPr>
              <w:t xml:space="preserve">. For multi-center studies, data from all centers </w:t>
            </w:r>
            <w:r w:rsidR="00BC2EA9" w:rsidRPr="00CD1958">
              <w:rPr>
                <w:rFonts w:asciiTheme="minorHAnsi" w:hAnsiTheme="minorHAnsi"/>
                <w:sz w:val="22"/>
                <w:lang w:val="cs-CZ"/>
              </w:rPr>
              <w:t>are</w:t>
            </w:r>
            <w:r w:rsidR="00BC2EA9" w:rsidRPr="00CD1958">
              <w:rPr>
                <w:rStyle w:val="DeltaViewInsertion"/>
                <w:rFonts w:asciiTheme="minorHAnsi" w:hAnsiTheme="minorHAnsi"/>
                <w:color w:val="auto"/>
                <w:sz w:val="22"/>
                <w:u w:val="none"/>
                <w:lang w:val="cs-CZ"/>
              </w:rPr>
              <w:t xml:space="preserve"> required before the Clinical Trial is considered complete. </w:t>
            </w:r>
            <w:r w:rsidR="00BC2EA9" w:rsidRPr="00CD1958">
              <w:rPr>
                <w:rFonts w:asciiTheme="minorHAnsi" w:hAnsiTheme="minorHAnsi"/>
                <w:sz w:val="22"/>
                <w:lang w:val="cs-CZ"/>
              </w:rPr>
              <w:t>Should</w:t>
            </w:r>
            <w:r w:rsidR="00BC2EA9" w:rsidRPr="00CD1958">
              <w:rPr>
                <w:rStyle w:val="DeltaViewInsertion"/>
                <w:rFonts w:asciiTheme="minorHAnsi" w:hAnsiTheme="minorHAnsi"/>
                <w:color w:val="auto"/>
                <w:sz w:val="22"/>
                <w:u w:val="none"/>
                <w:lang w:val="cs-CZ"/>
              </w:rPr>
              <w:t xml:space="preserve"> a medical emergency </w:t>
            </w:r>
            <w:r w:rsidR="00BC2EA9" w:rsidRPr="00CD1958">
              <w:rPr>
                <w:rFonts w:asciiTheme="minorHAnsi" w:hAnsiTheme="minorHAnsi"/>
                <w:sz w:val="22"/>
                <w:lang w:val="cs-CZ"/>
              </w:rPr>
              <w:t xml:space="preserve">occur </w:t>
            </w:r>
            <w:r w:rsidR="00BC2EA9" w:rsidRPr="00CD1958">
              <w:rPr>
                <w:rStyle w:val="DeltaViewInsertion"/>
                <w:rFonts w:asciiTheme="minorHAnsi" w:hAnsiTheme="minorHAnsi"/>
                <w:color w:val="auto"/>
                <w:sz w:val="22"/>
                <w:u w:val="none"/>
                <w:lang w:val="cs-CZ"/>
              </w:rPr>
              <w:t xml:space="preserve">requiring Principal Investigator to break the code for a specific subject, </w:t>
            </w:r>
            <w:r w:rsidR="00CA233E" w:rsidRPr="00CD1958">
              <w:rPr>
                <w:rStyle w:val="DeltaViewInsertion"/>
                <w:rFonts w:asciiTheme="minorHAnsi" w:hAnsiTheme="minorHAnsi"/>
                <w:color w:val="auto"/>
                <w:sz w:val="22"/>
                <w:u w:val="none"/>
                <w:lang w:val="cs-CZ"/>
              </w:rPr>
              <w:t>P</w:t>
            </w:r>
            <w:r w:rsidR="00BC2EA9" w:rsidRPr="00CD1958">
              <w:rPr>
                <w:rStyle w:val="DeltaViewInsertion"/>
                <w:rFonts w:asciiTheme="minorHAnsi" w:hAnsiTheme="minorHAnsi"/>
                <w:color w:val="auto"/>
                <w:sz w:val="22"/>
                <w:u w:val="none"/>
                <w:lang w:val="cs-CZ"/>
              </w:rPr>
              <w:t xml:space="preserve">rincipal Investigator agrees to notify </w:t>
            </w:r>
            <w:r w:rsidR="00555BFC" w:rsidRPr="00CD1958">
              <w:rPr>
                <w:rStyle w:val="DeltaViewInsertion"/>
                <w:rFonts w:asciiTheme="minorHAnsi" w:hAnsiTheme="minorHAnsi"/>
                <w:color w:val="auto"/>
                <w:sz w:val="22"/>
                <w:u w:val="none"/>
                <w:lang w:val="cs-CZ"/>
              </w:rPr>
              <w:t>Janssen</w:t>
            </w:r>
            <w:r w:rsidR="00BC2EA9" w:rsidRPr="00CD1958">
              <w:rPr>
                <w:rStyle w:val="DeltaViewInsertion"/>
                <w:rFonts w:asciiTheme="minorHAnsi" w:hAnsiTheme="minorHAnsi"/>
                <w:color w:val="auto"/>
                <w:sz w:val="22"/>
                <w:u w:val="none"/>
                <w:lang w:val="cs-CZ"/>
              </w:rPr>
              <w:t xml:space="preserve"> immediately.</w:t>
            </w:r>
          </w:p>
        </w:tc>
        <w:tc>
          <w:tcPr>
            <w:tcW w:w="4677" w:type="dxa"/>
          </w:tcPr>
          <w:p w14:paraId="0DAE9ED1" w14:textId="56CF55D6" w:rsidR="00BC2EA9" w:rsidRPr="00D748C3" w:rsidRDefault="00C50D5A" w:rsidP="00E150C4">
            <w:pPr>
              <w:tabs>
                <w:tab w:val="left" w:pos="745"/>
              </w:tabs>
              <w:suppressAutoHyphens/>
              <w:jc w:val="both"/>
              <w:rPr>
                <w:rStyle w:val="DeltaViewInsertion"/>
                <w:rFonts w:asciiTheme="minorHAnsi" w:hAnsiTheme="minorHAnsi" w:cstheme="minorHAnsi"/>
                <w:b/>
                <w:color w:val="auto"/>
                <w:sz w:val="22"/>
                <w:szCs w:val="22"/>
                <w:u w:val="none"/>
                <w:lang w:val="cs-CZ"/>
              </w:rPr>
            </w:pPr>
            <w:r w:rsidRPr="00E150C4">
              <w:rPr>
                <w:rFonts w:asciiTheme="minorHAnsi" w:hAnsiTheme="minorHAnsi" w:cstheme="minorHAnsi"/>
                <w:sz w:val="22"/>
                <w:lang w:val="cs-CZ"/>
              </w:rPr>
              <w:t>1.6</w:t>
            </w:r>
            <w:r w:rsidR="00E150C4" w:rsidRPr="00D748C3">
              <w:rPr>
                <w:lang w:val="cs-CZ"/>
              </w:rPr>
              <w:tab/>
            </w:r>
            <w:r w:rsidR="000F3142" w:rsidRPr="00CC5E60">
              <w:rPr>
                <w:rStyle w:val="DeltaViewInsertion"/>
                <w:rFonts w:asciiTheme="minorHAnsi" w:hAnsiTheme="minorHAnsi" w:cstheme="minorHAnsi"/>
                <w:b/>
                <w:color w:val="auto"/>
                <w:sz w:val="22"/>
                <w:u w:val="none"/>
                <w:lang w:val="cs-CZ"/>
              </w:rPr>
              <w:t>Použití randomizačních kódů v</w:t>
            </w:r>
            <w:r w:rsidR="00BC2EA9" w:rsidRPr="00D748C3">
              <w:rPr>
                <w:rStyle w:val="DeltaViewInsertion"/>
                <w:rFonts w:asciiTheme="minorHAnsi" w:hAnsiTheme="minorHAnsi" w:cstheme="minorHAnsi"/>
                <w:b/>
                <w:color w:val="auto"/>
                <w:sz w:val="22"/>
                <w:u w:val="none"/>
                <w:lang w:val="cs-CZ"/>
              </w:rPr>
              <w:t> případě zaslepení klinického hodnocení</w:t>
            </w:r>
            <w:r w:rsidR="00BC2EA9" w:rsidRPr="00D748C3">
              <w:rPr>
                <w:rStyle w:val="DeltaViewInsertion"/>
                <w:rFonts w:asciiTheme="minorHAnsi" w:hAnsiTheme="minorHAnsi" w:cstheme="minorHAnsi"/>
                <w:color w:val="auto"/>
                <w:sz w:val="22"/>
                <w:u w:val="none"/>
                <w:lang w:val="cs-CZ"/>
              </w:rPr>
              <w:t xml:space="preserve">: </w:t>
            </w:r>
            <w:r w:rsidR="00BC2EA9" w:rsidRPr="00D748C3">
              <w:rPr>
                <w:rFonts w:asciiTheme="minorHAnsi" w:hAnsiTheme="minorHAnsi" w:cstheme="minorHAnsi"/>
                <w:sz w:val="22"/>
                <w:lang w:val="cs-CZ"/>
              </w:rPr>
              <w:t>Hlavní</w:t>
            </w:r>
            <w:r w:rsidR="00BC2EA9" w:rsidRPr="00D748C3">
              <w:rPr>
                <w:rStyle w:val="DeltaViewInsertion"/>
                <w:rFonts w:asciiTheme="minorHAnsi" w:hAnsiTheme="minorHAnsi" w:cstheme="minorHAnsi"/>
                <w:color w:val="auto"/>
                <w:sz w:val="22"/>
                <w:u w:val="none"/>
                <w:lang w:val="cs-CZ"/>
              </w:rPr>
              <w:t xml:space="preserve"> zkoušející provádějící zaslepen</w:t>
            </w:r>
            <w:r w:rsidR="000F3142">
              <w:rPr>
                <w:rStyle w:val="DeltaViewInsertion"/>
                <w:rFonts w:asciiTheme="minorHAnsi" w:hAnsiTheme="minorHAnsi" w:cstheme="minorHAnsi"/>
                <w:color w:val="auto"/>
                <w:sz w:val="22"/>
                <w:u w:val="none"/>
                <w:lang w:val="cs-CZ"/>
              </w:rPr>
              <w:t>é</w:t>
            </w:r>
            <w:r w:rsidR="00BC2EA9" w:rsidRPr="00D748C3">
              <w:rPr>
                <w:rStyle w:val="DeltaViewInsertion"/>
                <w:rFonts w:asciiTheme="minorHAnsi" w:hAnsiTheme="minorHAnsi" w:cstheme="minorHAnsi"/>
                <w:color w:val="auto"/>
                <w:sz w:val="22"/>
                <w:u w:val="none"/>
                <w:lang w:val="cs-CZ"/>
              </w:rPr>
              <w:t xml:space="preserve"> </w:t>
            </w:r>
            <w:r w:rsidR="000F3142">
              <w:rPr>
                <w:rStyle w:val="DeltaViewInsertion"/>
                <w:rFonts w:asciiTheme="minorHAnsi" w:hAnsiTheme="minorHAnsi" w:cstheme="minorHAnsi"/>
                <w:color w:val="auto"/>
                <w:sz w:val="22"/>
                <w:u w:val="none"/>
                <w:lang w:val="cs-CZ"/>
              </w:rPr>
              <w:t>klinické hodnocení</w:t>
            </w:r>
            <w:r w:rsidR="00BC2EA9" w:rsidRPr="00D748C3">
              <w:rPr>
                <w:rStyle w:val="DeltaViewInsertion"/>
                <w:rFonts w:asciiTheme="minorHAnsi" w:hAnsiTheme="minorHAnsi" w:cstheme="minorHAnsi"/>
                <w:color w:val="auto"/>
                <w:sz w:val="22"/>
                <w:u w:val="none"/>
                <w:lang w:val="cs-CZ"/>
              </w:rPr>
              <w:t xml:space="preserve"> souhlasí s tím, že bude zachovávat </w:t>
            </w:r>
            <w:r w:rsidR="00BC2EA9" w:rsidRPr="00D748C3">
              <w:rPr>
                <w:rFonts w:asciiTheme="minorHAnsi" w:hAnsiTheme="minorHAnsi" w:cstheme="minorHAnsi"/>
                <w:sz w:val="22"/>
                <w:lang w:val="cs-CZ"/>
              </w:rPr>
              <w:t xml:space="preserve">zaslepení </w:t>
            </w:r>
            <w:r w:rsidR="00BC2EA9" w:rsidRPr="00D748C3">
              <w:rPr>
                <w:rStyle w:val="DeltaViewInsertion"/>
                <w:rFonts w:asciiTheme="minorHAnsi" w:hAnsiTheme="minorHAnsi" w:cstheme="minorHAnsi"/>
                <w:color w:val="auto"/>
                <w:sz w:val="22"/>
                <w:u w:val="none"/>
                <w:lang w:val="cs-CZ"/>
              </w:rPr>
              <w:t xml:space="preserve">hodnoceného přípravku. Hlavní zkoušející je srozuměn s tím, že po dokončení klinického hodnocení a finalizaci databáze </w:t>
            </w:r>
            <w:r w:rsidR="00B14335" w:rsidRPr="00D748C3">
              <w:rPr>
                <w:rFonts w:ascii="Calibri" w:hAnsi="Calibri"/>
                <w:sz w:val="22"/>
                <w:lang w:val="cs-CZ"/>
              </w:rPr>
              <w:t>společností Janssen</w:t>
            </w:r>
            <w:r w:rsidR="00B14335" w:rsidRPr="00D748C3" w:rsidDel="00B14335">
              <w:rPr>
                <w:rStyle w:val="DeltaViewInsertion"/>
                <w:rFonts w:asciiTheme="minorHAnsi" w:hAnsiTheme="minorHAnsi" w:cstheme="minorHAnsi"/>
                <w:color w:val="auto"/>
                <w:sz w:val="22"/>
                <w:u w:val="none"/>
                <w:lang w:val="cs-CZ"/>
              </w:rPr>
              <w:t xml:space="preserve"> </w:t>
            </w:r>
            <w:r w:rsidR="00BC2EA9" w:rsidRPr="00D748C3">
              <w:rPr>
                <w:rStyle w:val="DeltaViewInsertion"/>
                <w:rFonts w:asciiTheme="minorHAnsi" w:hAnsiTheme="minorHAnsi" w:cstheme="minorHAnsi"/>
                <w:color w:val="auto"/>
                <w:sz w:val="22"/>
                <w:u w:val="none"/>
                <w:lang w:val="cs-CZ"/>
              </w:rPr>
              <w:t xml:space="preserve">budou uvolněny randomizační kódy. U multicentrických studií bude klinické hodnocení považováno za dokončené až po </w:t>
            </w:r>
            <w:r w:rsidR="00BC2EA9" w:rsidRPr="00D748C3">
              <w:rPr>
                <w:rFonts w:asciiTheme="minorHAnsi" w:hAnsiTheme="minorHAnsi" w:cstheme="minorHAnsi"/>
                <w:sz w:val="22"/>
                <w:lang w:val="cs-CZ"/>
              </w:rPr>
              <w:t>získání</w:t>
            </w:r>
            <w:r w:rsidR="00BC2EA9" w:rsidRPr="00D748C3">
              <w:rPr>
                <w:rStyle w:val="DeltaViewInsertion"/>
                <w:rFonts w:asciiTheme="minorHAnsi" w:hAnsiTheme="minorHAnsi" w:cstheme="minorHAnsi"/>
                <w:color w:val="auto"/>
                <w:sz w:val="22"/>
                <w:u w:val="none"/>
                <w:lang w:val="cs-CZ"/>
              </w:rPr>
              <w:t xml:space="preserve"> údajů ze všech středisek. </w:t>
            </w:r>
            <w:r w:rsidR="00BC2EA9" w:rsidRPr="00D748C3">
              <w:rPr>
                <w:rFonts w:asciiTheme="minorHAnsi" w:hAnsiTheme="minorHAnsi" w:cstheme="minorHAnsi"/>
                <w:sz w:val="22"/>
                <w:lang w:val="cs-CZ"/>
              </w:rPr>
              <w:t>Pokud</w:t>
            </w:r>
            <w:r w:rsidR="00BC2EA9" w:rsidRPr="00D748C3">
              <w:rPr>
                <w:rStyle w:val="DeltaViewInsertion"/>
                <w:rFonts w:asciiTheme="minorHAnsi" w:hAnsiTheme="minorHAnsi" w:cstheme="minorHAnsi"/>
                <w:color w:val="auto"/>
                <w:sz w:val="22"/>
                <w:u w:val="none"/>
                <w:lang w:val="cs-CZ"/>
              </w:rPr>
              <w:t xml:space="preserve"> by nastala nouzová zdravotní situace </w:t>
            </w:r>
            <w:r w:rsidR="00BC2EA9" w:rsidRPr="00D748C3">
              <w:rPr>
                <w:rFonts w:asciiTheme="minorHAnsi" w:hAnsiTheme="minorHAnsi" w:cstheme="minorHAnsi"/>
                <w:sz w:val="22"/>
                <w:lang w:val="cs-CZ"/>
              </w:rPr>
              <w:t xml:space="preserve">vyžadující, </w:t>
            </w:r>
            <w:r w:rsidR="00BC2EA9" w:rsidRPr="00D748C3">
              <w:rPr>
                <w:rStyle w:val="DeltaViewInsertion"/>
                <w:rFonts w:asciiTheme="minorHAnsi" w:hAnsiTheme="minorHAnsi" w:cstheme="minorHAnsi"/>
                <w:color w:val="auto"/>
                <w:sz w:val="22"/>
                <w:u w:val="none"/>
                <w:lang w:val="cs-CZ"/>
              </w:rPr>
              <w:t xml:space="preserve">aby hlavní zkoušející porušil kód u konkrétního subjektu, souhlasí hlavní zkoušející s tím, že </w:t>
            </w:r>
            <w:r w:rsidR="00B14335" w:rsidRPr="00D748C3">
              <w:rPr>
                <w:rFonts w:ascii="Calibri" w:hAnsi="Calibri"/>
                <w:sz w:val="22"/>
                <w:lang w:val="cs-CZ"/>
              </w:rPr>
              <w:t>společnost Janssen</w:t>
            </w:r>
            <w:r w:rsidR="00B14335" w:rsidRPr="00D748C3" w:rsidDel="00B14335">
              <w:rPr>
                <w:rStyle w:val="DeltaViewInsertion"/>
                <w:rFonts w:asciiTheme="minorHAnsi" w:hAnsiTheme="minorHAnsi" w:cstheme="minorHAnsi"/>
                <w:color w:val="auto"/>
                <w:sz w:val="22"/>
                <w:u w:val="none"/>
                <w:lang w:val="cs-CZ"/>
              </w:rPr>
              <w:t xml:space="preserve"> </w:t>
            </w:r>
            <w:r w:rsidR="00BC2EA9" w:rsidRPr="00D748C3">
              <w:rPr>
                <w:rStyle w:val="DeltaViewInsertion"/>
                <w:rFonts w:asciiTheme="minorHAnsi" w:hAnsiTheme="minorHAnsi" w:cstheme="minorHAnsi"/>
                <w:color w:val="auto"/>
                <w:sz w:val="22"/>
                <w:u w:val="none"/>
                <w:lang w:val="cs-CZ"/>
              </w:rPr>
              <w:t>neprodleně vyrozumí.</w:t>
            </w:r>
          </w:p>
        </w:tc>
      </w:tr>
      <w:tr w:rsidR="00BC2EA9" w:rsidRPr="00380FBF" w14:paraId="1B6999AF" w14:textId="7F0F664E" w:rsidTr="00AF2C0F">
        <w:tc>
          <w:tcPr>
            <w:tcW w:w="4673" w:type="dxa"/>
            <w:gridSpan w:val="2"/>
          </w:tcPr>
          <w:p w14:paraId="4617D595"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0CD4A8E3"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66A00BF5" w14:textId="555FCB54" w:rsidTr="00AF2C0F">
        <w:tc>
          <w:tcPr>
            <w:tcW w:w="4673" w:type="dxa"/>
            <w:gridSpan w:val="2"/>
          </w:tcPr>
          <w:p w14:paraId="3D399F46" w14:textId="6F8C5CF0" w:rsidR="00BC2EA9" w:rsidRPr="00CD1958" w:rsidRDefault="00BC2EA9" w:rsidP="00BC2EA9">
            <w:pPr>
              <w:suppressAutoHyphens/>
              <w:jc w:val="both"/>
              <w:rPr>
                <w:rFonts w:ascii="Calibri" w:hAnsi="Calibri"/>
                <w:b/>
                <w:i/>
                <w:color w:val="632423" w:themeColor="accent2" w:themeShade="80"/>
                <w:sz w:val="22"/>
                <w:lang w:val="cs-CZ"/>
              </w:rPr>
            </w:pPr>
            <w:r w:rsidRPr="00CD1958">
              <w:rPr>
                <w:rFonts w:ascii="Calibri" w:hAnsi="Calibri"/>
                <w:sz w:val="22"/>
                <w:lang w:val="cs-CZ"/>
              </w:rPr>
              <w:t>1.7</w:t>
            </w:r>
            <w:r w:rsidRPr="00CD1958">
              <w:rPr>
                <w:rFonts w:ascii="Calibri" w:hAnsi="Calibri"/>
                <w:sz w:val="22"/>
                <w:lang w:val="cs-CZ"/>
              </w:rPr>
              <w:tab/>
              <w:t xml:space="preserve">For the performance of the Clinical Trial, </w:t>
            </w:r>
            <w:r w:rsidR="00555BFC" w:rsidRPr="00CD1958">
              <w:rPr>
                <w:rFonts w:ascii="Calibri" w:hAnsi="Calibri"/>
                <w:sz w:val="22"/>
                <w:lang w:val="cs-CZ"/>
              </w:rPr>
              <w:t>Janssen</w:t>
            </w:r>
            <w:r w:rsidRPr="00CD1958">
              <w:rPr>
                <w:rFonts w:ascii="Calibri" w:hAnsi="Calibri"/>
                <w:sz w:val="22"/>
                <w:lang w:val="cs-CZ"/>
              </w:rPr>
              <w:t xml:space="preserve"> </w:t>
            </w:r>
            <w:r w:rsidR="005B327A" w:rsidRPr="00CD1958">
              <w:rPr>
                <w:rFonts w:ascii="Calibri" w:hAnsi="Calibri"/>
                <w:sz w:val="22"/>
                <w:lang w:val="cs-CZ"/>
              </w:rPr>
              <w:t xml:space="preserve">or its designee </w:t>
            </w:r>
            <w:r w:rsidRPr="00CD1958">
              <w:rPr>
                <w:rFonts w:ascii="Calibri" w:hAnsi="Calibri"/>
                <w:sz w:val="22"/>
                <w:lang w:val="cs-CZ"/>
              </w:rPr>
              <w:t xml:space="preserve">shall provide the Study Product and all Clinical Trial related documents (such as case report forms). Neither Institution nor Principal Investigator are authorized to make use of Study Product and Clinical Trial related documents, materials and equipment in any way, other than for conducting the Clinical Trial in accordance with the Protocol and this Agreement. </w:t>
            </w:r>
          </w:p>
        </w:tc>
        <w:tc>
          <w:tcPr>
            <w:tcW w:w="4677" w:type="dxa"/>
          </w:tcPr>
          <w:p w14:paraId="57083E90" w14:textId="2721AA17"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1.7</w:t>
            </w:r>
            <w:r w:rsidRPr="00D748C3">
              <w:rPr>
                <w:lang w:val="cs-CZ"/>
              </w:rPr>
              <w:tab/>
            </w:r>
            <w:r w:rsidR="00B14335" w:rsidRPr="00E150C4">
              <w:rPr>
                <w:rFonts w:ascii="Calibri" w:hAnsi="Calibri"/>
                <w:sz w:val="22"/>
                <w:lang w:val="cs-CZ"/>
              </w:rPr>
              <w:t>S</w:t>
            </w:r>
            <w:r w:rsidR="00B14335" w:rsidRPr="00D748C3">
              <w:rPr>
                <w:rFonts w:ascii="Calibri" w:hAnsi="Calibri"/>
                <w:sz w:val="22"/>
                <w:lang w:val="cs-CZ"/>
              </w:rPr>
              <w:t>polečnost Janssen</w:t>
            </w:r>
            <w:r w:rsidR="00B14335" w:rsidRPr="00D748C3" w:rsidDel="00B14335">
              <w:rPr>
                <w:rFonts w:ascii="Calibri" w:hAnsi="Calibri"/>
                <w:sz w:val="22"/>
                <w:lang w:val="cs-CZ"/>
              </w:rPr>
              <w:t xml:space="preserve"> </w:t>
            </w:r>
            <w:r w:rsidR="00B14335" w:rsidRPr="00D748C3">
              <w:rPr>
                <w:rFonts w:ascii="Calibri" w:hAnsi="Calibri"/>
                <w:sz w:val="22"/>
                <w:lang w:val="cs-CZ"/>
              </w:rPr>
              <w:t>nebo jí pověřen</w:t>
            </w:r>
            <w:r w:rsidR="00C759BE" w:rsidRPr="00D748C3">
              <w:rPr>
                <w:rFonts w:ascii="Calibri" w:hAnsi="Calibri"/>
                <w:sz w:val="22"/>
                <w:lang w:val="cs-CZ"/>
              </w:rPr>
              <w:t>á osoba</w:t>
            </w:r>
            <w:r w:rsidR="00B14335" w:rsidRPr="00D748C3">
              <w:rPr>
                <w:rFonts w:ascii="Calibri" w:hAnsi="Calibri"/>
                <w:sz w:val="22"/>
                <w:lang w:val="cs-CZ"/>
              </w:rPr>
              <w:t xml:space="preserve"> </w:t>
            </w:r>
            <w:r w:rsidRPr="00D748C3">
              <w:rPr>
                <w:rFonts w:ascii="Calibri" w:hAnsi="Calibri"/>
                <w:sz w:val="22"/>
                <w:lang w:val="cs-CZ"/>
              </w:rPr>
              <w:t>poskytne pro účely provádění klinického hodnocení hodnocený přípravek a všechny dokumenty týkající se klinického hodnocení</w:t>
            </w:r>
            <w:r w:rsidR="00C759BE" w:rsidRPr="00D748C3">
              <w:rPr>
                <w:rFonts w:ascii="Calibri" w:hAnsi="Calibri"/>
                <w:sz w:val="22"/>
                <w:lang w:val="cs-CZ"/>
              </w:rPr>
              <w:t xml:space="preserve"> (například záznamy subjektu hodnocení)</w:t>
            </w:r>
            <w:r w:rsidRPr="00D748C3">
              <w:rPr>
                <w:rFonts w:ascii="Calibri" w:hAnsi="Calibri"/>
                <w:sz w:val="22"/>
                <w:lang w:val="cs-CZ"/>
              </w:rPr>
              <w:t xml:space="preserve">. </w:t>
            </w:r>
            <w:r w:rsidR="00CA659E" w:rsidRPr="00D748C3">
              <w:rPr>
                <w:rFonts w:ascii="Calibri" w:hAnsi="Calibri"/>
                <w:sz w:val="22"/>
                <w:lang w:val="cs-CZ"/>
              </w:rPr>
              <w:t>Poskytovatel</w:t>
            </w:r>
            <w:r w:rsidRPr="00D748C3">
              <w:rPr>
                <w:rFonts w:ascii="Calibri" w:hAnsi="Calibri"/>
                <w:sz w:val="22"/>
                <w:lang w:val="cs-CZ"/>
              </w:rPr>
              <w:t xml:space="preserve"> ani hlavní zkoušející nejsou oprávněni jakýmkoli způsobem využívat hodnocený přípravek ani dokumenty, materiály a zařízení související s klinickým hodnocením jinak </w:t>
            </w:r>
            <w:r w:rsidRPr="00D748C3">
              <w:rPr>
                <w:rFonts w:ascii="Calibri" w:hAnsi="Calibri"/>
                <w:sz w:val="22"/>
                <w:lang w:val="cs-CZ"/>
              </w:rPr>
              <w:lastRenderedPageBreak/>
              <w:t xml:space="preserve">než pro provádění klinického hodnocení v souladu s protokolem a touto smlouvou. </w:t>
            </w:r>
          </w:p>
        </w:tc>
      </w:tr>
      <w:tr w:rsidR="00BC2EA9" w:rsidRPr="00380FBF" w14:paraId="48E01CEF" w14:textId="72550D79" w:rsidTr="00AF2C0F">
        <w:tc>
          <w:tcPr>
            <w:tcW w:w="4673" w:type="dxa"/>
            <w:gridSpan w:val="2"/>
          </w:tcPr>
          <w:p w14:paraId="24F79371" w14:textId="77777777" w:rsidR="00BC2EA9" w:rsidRPr="00D748C3" w:rsidRDefault="00BC2EA9" w:rsidP="00BC2EA9">
            <w:pPr>
              <w:suppressAutoHyphens/>
              <w:jc w:val="both"/>
              <w:rPr>
                <w:rFonts w:ascii="Calibri" w:hAnsi="Calibri"/>
                <w:b/>
                <w:i/>
                <w:sz w:val="22"/>
                <w:lang w:val="cs-CZ"/>
              </w:rPr>
            </w:pPr>
          </w:p>
        </w:tc>
        <w:tc>
          <w:tcPr>
            <w:tcW w:w="4677" w:type="dxa"/>
          </w:tcPr>
          <w:p w14:paraId="43F2E221" w14:textId="77777777" w:rsidR="00BC2EA9" w:rsidRPr="00D748C3" w:rsidRDefault="00BC2EA9" w:rsidP="00BC2EA9">
            <w:pPr>
              <w:suppressAutoHyphens/>
              <w:jc w:val="both"/>
              <w:rPr>
                <w:rFonts w:ascii="Calibri" w:hAnsi="Calibri"/>
                <w:b/>
                <w:i/>
                <w:sz w:val="22"/>
                <w:lang w:val="cs-CZ"/>
              </w:rPr>
            </w:pPr>
          </w:p>
        </w:tc>
      </w:tr>
      <w:tr w:rsidR="00BC2EA9" w:rsidRPr="00380FBF" w14:paraId="44BAD48D" w14:textId="57D9D98A" w:rsidTr="00AF2C0F">
        <w:tc>
          <w:tcPr>
            <w:tcW w:w="4673" w:type="dxa"/>
            <w:gridSpan w:val="2"/>
          </w:tcPr>
          <w:p w14:paraId="58C2D038"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1.8</w:t>
            </w:r>
            <w:r w:rsidRPr="00CD1958">
              <w:rPr>
                <w:rFonts w:ascii="Calibri" w:hAnsi="Calibri"/>
                <w:sz w:val="22"/>
                <w:lang w:val="cs-CZ"/>
              </w:rPr>
              <w:tab/>
              <w:t>While dispensing with the Study Product and conducting the Clinical Trial, the Parties undertake to comply with applicable laws, implementation regulations, good manufacturing, distribution, pharmacy and clinical practice guidelines and the instructions of the State Institute for Drug Control.</w:t>
            </w:r>
          </w:p>
        </w:tc>
        <w:tc>
          <w:tcPr>
            <w:tcW w:w="4677" w:type="dxa"/>
          </w:tcPr>
          <w:p w14:paraId="5B7B5CE5" w14:textId="5958D61C"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1.8</w:t>
            </w:r>
            <w:r w:rsidRPr="00D748C3">
              <w:rPr>
                <w:lang w:val="cs-CZ"/>
              </w:rPr>
              <w:tab/>
            </w:r>
            <w:r w:rsidRPr="00D748C3">
              <w:rPr>
                <w:rFonts w:ascii="Calibri" w:hAnsi="Calibri"/>
                <w:sz w:val="22"/>
                <w:lang w:val="cs-CZ"/>
              </w:rPr>
              <w:t>Smluvní strany se zavazují, že budou při vydávání hodnoceného přípravku a provádění klinického hodnocení postupovat v souladu s platnými zákony, implementačními předpisy, pokyny pro správnou výrobní, distribuční, lékárenskou a klinickou praxi a instrukcemi Státního ústavu pro kontrolu léčiv.</w:t>
            </w:r>
          </w:p>
        </w:tc>
      </w:tr>
      <w:tr w:rsidR="00BC2EA9" w:rsidRPr="00380FBF" w14:paraId="142B4B7C" w14:textId="26A7AE43" w:rsidTr="00AF2C0F">
        <w:tc>
          <w:tcPr>
            <w:tcW w:w="4673" w:type="dxa"/>
            <w:gridSpan w:val="2"/>
          </w:tcPr>
          <w:p w14:paraId="4E7907C1"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ab/>
            </w:r>
          </w:p>
        </w:tc>
        <w:tc>
          <w:tcPr>
            <w:tcW w:w="4677" w:type="dxa"/>
          </w:tcPr>
          <w:p w14:paraId="09D4F77E" w14:textId="401AC571" w:rsidR="00BC2EA9" w:rsidRPr="00D748C3" w:rsidRDefault="00BC2EA9" w:rsidP="00BC2EA9">
            <w:pPr>
              <w:suppressAutoHyphens/>
              <w:jc w:val="both"/>
              <w:rPr>
                <w:rFonts w:ascii="Calibri" w:hAnsi="Calibri" w:cs="Tahoma"/>
                <w:sz w:val="22"/>
                <w:szCs w:val="22"/>
                <w:lang w:val="cs-CZ"/>
              </w:rPr>
            </w:pPr>
            <w:r w:rsidRPr="00D748C3">
              <w:rPr>
                <w:lang w:val="cs-CZ"/>
              </w:rPr>
              <w:tab/>
            </w:r>
          </w:p>
        </w:tc>
      </w:tr>
      <w:tr w:rsidR="00BC2EA9" w:rsidRPr="00D748C3" w14:paraId="3BAD64CD" w14:textId="7F2FF7E8" w:rsidTr="00AF2C0F">
        <w:tc>
          <w:tcPr>
            <w:tcW w:w="4673" w:type="dxa"/>
            <w:gridSpan w:val="2"/>
          </w:tcPr>
          <w:p w14:paraId="2D9802BA" w14:textId="074C85A4" w:rsidR="00BC2EA9" w:rsidRPr="004B6CD8" w:rsidRDefault="00816F4A" w:rsidP="00BC2EA9">
            <w:pPr>
              <w:suppressAutoHyphens/>
              <w:jc w:val="both"/>
              <w:rPr>
                <w:rFonts w:ascii="Calibri" w:hAnsi="Calibri"/>
                <w:sz w:val="22"/>
                <w:lang w:val="cs-CZ"/>
              </w:rPr>
            </w:pPr>
            <w:r>
              <w:rPr>
                <w:rFonts w:ascii="Calibri" w:hAnsi="Calibri"/>
                <w:sz w:val="22"/>
                <w:lang w:val="cs-CZ"/>
              </w:rPr>
              <w:t>1.9</w:t>
            </w:r>
            <w:r w:rsidR="00BC2EA9" w:rsidRPr="004B6CD8">
              <w:rPr>
                <w:rFonts w:ascii="Calibri" w:hAnsi="Calibri"/>
                <w:sz w:val="22"/>
                <w:lang w:val="cs-CZ"/>
              </w:rPr>
              <w:tab/>
            </w:r>
            <w:r w:rsidR="00555BFC" w:rsidRPr="004B6CD8">
              <w:rPr>
                <w:rFonts w:ascii="Calibri" w:hAnsi="Calibri"/>
                <w:sz w:val="22"/>
                <w:lang w:val="cs-CZ"/>
              </w:rPr>
              <w:t>Janssen</w:t>
            </w:r>
            <w:r w:rsidR="00BC2EA9" w:rsidRPr="004B6CD8">
              <w:rPr>
                <w:rFonts w:ascii="Calibri" w:hAnsi="Calibri"/>
                <w:sz w:val="22"/>
                <w:lang w:val="cs-CZ"/>
              </w:rPr>
              <w:t xml:space="preserve"> shall ensure delivery of Study Product and placebo to Institution</w:t>
            </w:r>
            <w:r w:rsidR="000D5DF8" w:rsidRPr="004B6CD8">
              <w:rPr>
                <w:rFonts w:ascii="Calibri" w:hAnsi="Calibri" w:cs="Tahoma"/>
                <w:sz w:val="22"/>
                <w:szCs w:val="22"/>
                <w:lang w:val="cs-CZ"/>
              </w:rPr>
              <w:t>´s</w:t>
            </w:r>
            <w:r w:rsidR="00BC2EA9" w:rsidRPr="004B6CD8">
              <w:rPr>
                <w:rFonts w:ascii="Calibri" w:hAnsi="Calibri"/>
                <w:sz w:val="22"/>
                <w:lang w:val="cs-CZ"/>
              </w:rPr>
              <w:t xml:space="preserve"> pharmacy, where the authorized pharmacist shall take over the delivery and check it (like with other consignments, i.e. for potential damage; compliance with any special transportation requirements, confirmation of receipt of the consignment). </w:t>
            </w:r>
            <w:r w:rsidR="00555BFC" w:rsidRPr="004B6CD8">
              <w:rPr>
                <w:rFonts w:ascii="Calibri" w:hAnsi="Calibri"/>
                <w:sz w:val="22"/>
                <w:lang w:val="cs-CZ"/>
              </w:rPr>
              <w:t>Janssen</w:t>
            </w:r>
            <w:r w:rsidR="00BC2EA9" w:rsidRPr="004B6CD8">
              <w:rPr>
                <w:rFonts w:ascii="Calibri" w:hAnsi="Calibri"/>
                <w:sz w:val="22"/>
                <w:lang w:val="cs-CZ"/>
              </w:rPr>
              <w:t xml:space="preserve"> is required to announce in advance when the consignment will be delivered to Institution</w:t>
            </w:r>
            <w:r w:rsidR="00644A28" w:rsidRPr="004B6CD8">
              <w:rPr>
                <w:rFonts w:ascii="Calibri" w:hAnsi="Calibri" w:cs="Tahoma"/>
                <w:sz w:val="22"/>
                <w:szCs w:val="22"/>
                <w:lang w:val="cs-CZ"/>
              </w:rPr>
              <w:t xml:space="preserve">´s </w:t>
            </w:r>
            <w:r w:rsidR="00BC2EA9" w:rsidRPr="004B6CD8">
              <w:rPr>
                <w:rFonts w:ascii="Calibri" w:hAnsi="Calibri"/>
                <w:sz w:val="22"/>
                <w:lang w:val="cs-CZ"/>
              </w:rPr>
              <w:t xml:space="preserve"> pharmacy, by agreed mode. </w:t>
            </w:r>
            <w:r w:rsidR="00555BFC" w:rsidRPr="004B6CD8">
              <w:rPr>
                <w:rFonts w:ascii="Calibri" w:hAnsi="Calibri"/>
                <w:sz w:val="22"/>
                <w:lang w:val="cs-CZ"/>
              </w:rPr>
              <w:t>Janssen</w:t>
            </w:r>
            <w:r w:rsidR="00BC2EA9" w:rsidRPr="004B6CD8">
              <w:rPr>
                <w:rFonts w:ascii="Calibri" w:hAnsi="Calibri"/>
                <w:sz w:val="22"/>
                <w:lang w:val="cs-CZ"/>
              </w:rPr>
              <w:t xml:space="preserve"> shall arrange for disposal of the Study Products at its own expense.</w:t>
            </w:r>
          </w:p>
        </w:tc>
        <w:tc>
          <w:tcPr>
            <w:tcW w:w="4677" w:type="dxa"/>
          </w:tcPr>
          <w:p w14:paraId="6E466F39" w14:textId="67BE08D6" w:rsidR="00BC2EA9" w:rsidRPr="004B6CD8" w:rsidRDefault="00816F4A" w:rsidP="00BC2EA9">
            <w:pPr>
              <w:suppressAutoHyphens/>
              <w:jc w:val="both"/>
              <w:rPr>
                <w:rFonts w:ascii="Calibri" w:hAnsi="Calibri" w:cs="Tahoma"/>
                <w:sz w:val="22"/>
                <w:szCs w:val="22"/>
                <w:lang w:val="cs-CZ"/>
              </w:rPr>
            </w:pPr>
            <w:r w:rsidRPr="00816F4A">
              <w:rPr>
                <w:rFonts w:asciiTheme="minorHAnsi" w:hAnsiTheme="minorHAnsi" w:cstheme="minorHAnsi"/>
                <w:sz w:val="22"/>
                <w:szCs w:val="22"/>
                <w:lang w:val="cs-CZ"/>
              </w:rPr>
              <w:t>1.9</w:t>
            </w:r>
            <w:r w:rsidR="00BC2EA9" w:rsidRPr="004B6CD8">
              <w:rPr>
                <w:lang w:val="cs-CZ"/>
              </w:rPr>
              <w:tab/>
            </w:r>
            <w:r w:rsidR="00CC6221" w:rsidRPr="004B6CD8">
              <w:rPr>
                <w:rFonts w:ascii="Calibri" w:hAnsi="Calibri"/>
                <w:sz w:val="22"/>
                <w:lang w:val="cs-CZ"/>
              </w:rPr>
              <w:t>Společnost Janssen</w:t>
            </w:r>
            <w:r w:rsidR="00CC6221" w:rsidRPr="004B6CD8" w:rsidDel="00CC6221">
              <w:rPr>
                <w:rFonts w:ascii="Calibri" w:hAnsi="Calibri"/>
                <w:sz w:val="22"/>
                <w:lang w:val="cs-CZ"/>
              </w:rPr>
              <w:t xml:space="preserve"> </w:t>
            </w:r>
            <w:r w:rsidR="00BC2EA9" w:rsidRPr="004B6CD8">
              <w:rPr>
                <w:rFonts w:ascii="Calibri" w:hAnsi="Calibri"/>
                <w:sz w:val="22"/>
                <w:lang w:val="cs-CZ"/>
              </w:rPr>
              <w:t xml:space="preserve">zajistí dodávku hodnoceného léčiva a placeba do lékárny </w:t>
            </w:r>
            <w:r w:rsidR="00CA659E" w:rsidRPr="004B6CD8">
              <w:rPr>
                <w:rFonts w:ascii="Calibri" w:hAnsi="Calibri"/>
                <w:sz w:val="22"/>
                <w:lang w:val="cs-CZ"/>
              </w:rPr>
              <w:t>poskytovatele</w:t>
            </w:r>
            <w:r w:rsidR="00BC2EA9" w:rsidRPr="004B6CD8">
              <w:rPr>
                <w:rFonts w:ascii="Calibri" w:hAnsi="Calibri"/>
                <w:sz w:val="22"/>
                <w:lang w:val="cs-CZ"/>
              </w:rPr>
              <w:t>, kde dodávku převezme oprávněný lékárník a zkontroluje ji (stejně jako u ostatních zásilek, tj. případné poškození, dodržení případných zvláštních požadavků na přepravu, potvrzení přijetí zásilky).</w:t>
            </w:r>
            <w:r w:rsidR="00D20C30" w:rsidRPr="004B6CD8">
              <w:rPr>
                <w:rFonts w:ascii="Calibri" w:hAnsi="Calibri"/>
                <w:strike/>
                <w:sz w:val="22"/>
                <w:lang w:val="cs-CZ"/>
              </w:rPr>
              <w:t>.</w:t>
            </w:r>
            <w:r w:rsidR="00BC2EA9" w:rsidRPr="004B6CD8">
              <w:rPr>
                <w:rFonts w:ascii="Calibri" w:hAnsi="Calibri"/>
                <w:sz w:val="22"/>
                <w:lang w:val="cs-CZ"/>
              </w:rPr>
              <w:t xml:space="preserve"> </w:t>
            </w:r>
            <w:r w:rsidR="00CC6221" w:rsidRPr="004B6CD8">
              <w:rPr>
                <w:rFonts w:ascii="Calibri" w:hAnsi="Calibri"/>
                <w:sz w:val="22"/>
                <w:lang w:val="cs-CZ"/>
              </w:rPr>
              <w:t xml:space="preserve">Společnost Janssen </w:t>
            </w:r>
            <w:r w:rsidR="00BC2EA9" w:rsidRPr="004B6CD8">
              <w:rPr>
                <w:rFonts w:ascii="Calibri" w:hAnsi="Calibri"/>
                <w:sz w:val="22"/>
                <w:lang w:val="cs-CZ"/>
              </w:rPr>
              <w:t>je povin</w:t>
            </w:r>
            <w:r w:rsidR="005972AE" w:rsidRPr="004B6CD8">
              <w:rPr>
                <w:rFonts w:ascii="Calibri" w:hAnsi="Calibri"/>
                <w:sz w:val="22"/>
                <w:lang w:val="cs-CZ"/>
              </w:rPr>
              <w:t>na</w:t>
            </w:r>
            <w:r w:rsidR="00BC2EA9" w:rsidRPr="004B6CD8">
              <w:rPr>
                <w:rFonts w:ascii="Calibri" w:hAnsi="Calibri"/>
                <w:sz w:val="22"/>
                <w:lang w:val="cs-CZ"/>
              </w:rPr>
              <w:t xml:space="preserve"> předem a dohodnutým způsobem oznámit, kdy bude dodávka doručena do lékárny </w:t>
            </w:r>
            <w:r w:rsidR="00CA659E" w:rsidRPr="004B6CD8">
              <w:rPr>
                <w:rFonts w:ascii="Calibri" w:hAnsi="Calibri"/>
                <w:sz w:val="22"/>
                <w:lang w:val="cs-CZ"/>
              </w:rPr>
              <w:t>poskytovatele</w:t>
            </w:r>
            <w:r w:rsidR="00BC2EA9" w:rsidRPr="004B6CD8">
              <w:rPr>
                <w:rFonts w:ascii="Calibri" w:hAnsi="Calibri"/>
                <w:sz w:val="22"/>
                <w:lang w:val="cs-CZ"/>
              </w:rPr>
              <w:t xml:space="preserve">. </w:t>
            </w:r>
            <w:r w:rsidR="00C823BC" w:rsidRPr="004B6CD8">
              <w:rPr>
                <w:rFonts w:ascii="Calibri" w:hAnsi="Calibri"/>
                <w:sz w:val="22"/>
                <w:lang w:val="cs-CZ"/>
              </w:rPr>
              <w:t>Společnost Janssen</w:t>
            </w:r>
            <w:r w:rsidR="00BC2EA9" w:rsidRPr="004B6CD8">
              <w:rPr>
                <w:rFonts w:ascii="Calibri" w:hAnsi="Calibri"/>
                <w:sz w:val="22"/>
                <w:lang w:val="cs-CZ"/>
              </w:rPr>
              <w:t xml:space="preserve"> zajistí</w:t>
            </w:r>
            <w:r w:rsidR="005972AE" w:rsidRPr="004B6CD8">
              <w:rPr>
                <w:rFonts w:ascii="Calibri" w:hAnsi="Calibri"/>
                <w:sz w:val="22"/>
                <w:lang w:val="cs-CZ"/>
              </w:rPr>
              <w:t xml:space="preserve"> likvidaci hodnoceného přípravku</w:t>
            </w:r>
            <w:r w:rsidR="00BC2EA9" w:rsidRPr="004B6CD8">
              <w:rPr>
                <w:rFonts w:ascii="Calibri" w:hAnsi="Calibri"/>
                <w:sz w:val="22"/>
                <w:lang w:val="cs-CZ"/>
              </w:rPr>
              <w:t xml:space="preserve"> na své náklady.</w:t>
            </w:r>
          </w:p>
        </w:tc>
      </w:tr>
      <w:tr w:rsidR="00BC2EA9" w:rsidRPr="00D748C3" w14:paraId="67ED06A2" w14:textId="1F25C5EF" w:rsidTr="00AF2C0F">
        <w:tc>
          <w:tcPr>
            <w:tcW w:w="4673" w:type="dxa"/>
            <w:gridSpan w:val="2"/>
          </w:tcPr>
          <w:p w14:paraId="0600CE0A"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07272EC8"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1744A6A1" w14:textId="5F56157A" w:rsidTr="00AF2C0F">
        <w:tc>
          <w:tcPr>
            <w:tcW w:w="4673" w:type="dxa"/>
            <w:gridSpan w:val="2"/>
          </w:tcPr>
          <w:p w14:paraId="1E57542B" w14:textId="73C6A6F5" w:rsidR="00BC2EA9" w:rsidRPr="00CD1958" w:rsidRDefault="00BC2EA9" w:rsidP="00BC2EA9">
            <w:pPr>
              <w:suppressAutoHyphens/>
              <w:jc w:val="both"/>
              <w:rPr>
                <w:rFonts w:asciiTheme="minorHAnsi" w:hAnsiTheme="minorHAnsi"/>
                <w:sz w:val="22"/>
                <w:lang w:val="cs-CZ"/>
              </w:rPr>
            </w:pPr>
            <w:r w:rsidRPr="00CD1958">
              <w:rPr>
                <w:rFonts w:asciiTheme="minorHAnsi" w:hAnsiTheme="minorHAnsi"/>
                <w:sz w:val="22"/>
                <w:lang w:val="cs-CZ"/>
              </w:rPr>
              <w:t>1.10</w:t>
            </w:r>
            <w:r w:rsidRPr="00CD1958">
              <w:rPr>
                <w:rFonts w:asciiTheme="minorHAnsi" w:hAnsiTheme="minorHAnsi"/>
                <w:sz w:val="22"/>
                <w:lang w:val="cs-CZ"/>
              </w:rPr>
              <w:tab/>
            </w:r>
            <w:r w:rsidRPr="00CD1958">
              <w:rPr>
                <w:rFonts w:asciiTheme="minorHAnsi" w:hAnsiTheme="minorHAnsi"/>
                <w:b/>
                <w:sz w:val="22"/>
                <w:lang w:val="cs-CZ"/>
              </w:rPr>
              <w:t>Additional Research</w:t>
            </w:r>
            <w:r w:rsidRPr="00CD1958">
              <w:rPr>
                <w:rFonts w:asciiTheme="minorHAnsi" w:hAnsiTheme="minorHAnsi"/>
                <w:sz w:val="22"/>
                <w:lang w:val="cs-CZ"/>
              </w:rPr>
              <w:t xml:space="preserve">: Institution and Principal Investigator shall not, without the prior written consent of </w:t>
            </w:r>
            <w:r w:rsidR="00555BFC" w:rsidRPr="00CD1958">
              <w:rPr>
                <w:rFonts w:asciiTheme="minorHAnsi" w:hAnsiTheme="minorHAnsi"/>
                <w:sz w:val="22"/>
                <w:lang w:val="cs-CZ"/>
              </w:rPr>
              <w:t>Janssen</w:t>
            </w:r>
            <w:r w:rsidRPr="00CD1958">
              <w:rPr>
                <w:rFonts w:asciiTheme="minorHAnsi" w:hAnsiTheme="minorHAnsi"/>
                <w:sz w:val="22"/>
                <w:lang w:val="cs-CZ"/>
              </w:rPr>
              <w:t xml:space="preserve">, conduct any research </w:t>
            </w:r>
            <w:r w:rsidRPr="00CD1958">
              <w:rPr>
                <w:rStyle w:val="DeltaViewInsertion"/>
                <w:rFonts w:asciiTheme="minorHAnsi" w:hAnsiTheme="minorHAnsi"/>
                <w:color w:val="auto"/>
                <w:sz w:val="22"/>
                <w:u w:val="none"/>
                <w:lang w:val="cs-CZ"/>
              </w:rPr>
              <w:t>nor</w:t>
            </w:r>
            <w:r w:rsidRPr="00CD1958">
              <w:rPr>
                <w:rFonts w:asciiTheme="minorHAnsi" w:hAnsiTheme="minorHAnsi"/>
                <w:sz w:val="22"/>
                <w:lang w:val="cs-CZ"/>
              </w:rPr>
              <w:t xml:space="preserve"> facilitate third parties to conduct any research not required by the Protocol </w:t>
            </w:r>
            <w:r w:rsidRPr="00CD1958">
              <w:rPr>
                <w:rStyle w:val="DeltaViewInsertion"/>
                <w:rFonts w:asciiTheme="minorHAnsi" w:hAnsiTheme="minorHAnsi"/>
                <w:color w:val="auto"/>
                <w:sz w:val="22"/>
                <w:u w:val="none"/>
                <w:lang w:val="cs-CZ"/>
              </w:rPr>
              <w:t>on</w:t>
            </w:r>
            <w:r w:rsidRPr="00CD1958">
              <w:rPr>
                <w:rFonts w:asciiTheme="minorHAnsi" w:hAnsiTheme="minorHAnsi"/>
                <w:sz w:val="22"/>
                <w:lang w:val="cs-CZ"/>
              </w:rPr>
              <w:t xml:space="preserve"> (i) </w:t>
            </w:r>
            <w:r w:rsidRPr="00CD1958">
              <w:rPr>
                <w:rStyle w:val="DeltaViewInsertion"/>
                <w:rFonts w:asciiTheme="minorHAnsi" w:hAnsiTheme="minorHAnsi"/>
                <w:color w:val="auto"/>
                <w:sz w:val="22"/>
                <w:u w:val="none"/>
                <w:lang w:val="cs-CZ"/>
              </w:rPr>
              <w:t>Trial Subjects</w:t>
            </w:r>
            <w:r w:rsidRPr="00CD1958">
              <w:rPr>
                <w:rFonts w:asciiTheme="minorHAnsi" w:hAnsiTheme="minorHAnsi"/>
                <w:sz w:val="22"/>
                <w:lang w:val="cs-CZ"/>
              </w:rPr>
              <w:t xml:space="preserve"> during the Clinical Trial (including any additional research technique, procedure, questionnaire, or observation), or (ii) biological samples collected from </w:t>
            </w:r>
            <w:r w:rsidRPr="00CD1958">
              <w:rPr>
                <w:rStyle w:val="DeltaViewInsertion"/>
                <w:rFonts w:asciiTheme="minorHAnsi" w:hAnsiTheme="minorHAnsi"/>
                <w:color w:val="auto"/>
                <w:sz w:val="22"/>
                <w:u w:val="none"/>
                <w:lang w:val="cs-CZ"/>
              </w:rPr>
              <w:t>Trial Subjects</w:t>
            </w:r>
            <w:r w:rsidRPr="00CD1958">
              <w:rPr>
                <w:rFonts w:asciiTheme="minorHAnsi" w:hAnsiTheme="minorHAnsi"/>
                <w:sz w:val="22"/>
                <w:lang w:val="cs-CZ"/>
              </w:rPr>
              <w:t xml:space="preserve"> during the Clinical Trial, or (iii) the data derived from the Clinical Trial. </w:t>
            </w:r>
            <w:r w:rsidRPr="00CD1958">
              <w:rPr>
                <w:rStyle w:val="DeltaViewInsertion"/>
                <w:rFonts w:asciiTheme="minorHAnsi" w:hAnsiTheme="minorHAnsi"/>
                <w:color w:val="auto"/>
                <w:sz w:val="22"/>
                <w:u w:val="none"/>
                <w:lang w:val="cs-CZ"/>
              </w:rPr>
              <w:t>Hereinafter, the research described in the previous sentence shall be referred to as “</w:t>
            </w:r>
            <w:r w:rsidRPr="00CD1958">
              <w:rPr>
                <w:rFonts w:asciiTheme="minorHAnsi" w:hAnsiTheme="minorHAnsi"/>
                <w:b/>
                <w:sz w:val="22"/>
                <w:lang w:val="cs-CZ"/>
              </w:rPr>
              <w:t>Additional Research</w:t>
            </w:r>
            <w:r w:rsidRPr="00CD1958">
              <w:rPr>
                <w:rStyle w:val="DeltaViewInsertion"/>
                <w:rFonts w:asciiTheme="minorHAnsi" w:hAnsiTheme="minorHAnsi"/>
                <w:color w:val="auto"/>
                <w:sz w:val="22"/>
                <w:u w:val="none"/>
                <w:lang w:val="cs-CZ"/>
              </w:rPr>
              <w:t>”.</w:t>
            </w:r>
            <w:r w:rsidRPr="00CD1958">
              <w:rPr>
                <w:rFonts w:asciiTheme="minorHAnsi" w:hAnsiTheme="minorHAnsi"/>
                <w:sz w:val="22"/>
                <w:lang w:val="cs-CZ"/>
              </w:rPr>
              <w:t xml:space="preserve"> In </w:t>
            </w:r>
            <w:r w:rsidRPr="00CD1958">
              <w:rPr>
                <w:rStyle w:val="DeltaViewInsertion"/>
                <w:rFonts w:asciiTheme="minorHAnsi" w:hAnsiTheme="minorHAnsi"/>
                <w:color w:val="auto"/>
                <w:sz w:val="22"/>
                <w:u w:val="none"/>
                <w:lang w:val="cs-CZ"/>
              </w:rPr>
              <w:t>any case</w:t>
            </w:r>
            <w:r w:rsidRPr="00CD1958">
              <w:rPr>
                <w:rFonts w:asciiTheme="minorHAnsi" w:hAnsiTheme="minorHAnsi"/>
                <w:sz w:val="22"/>
                <w:lang w:val="cs-CZ"/>
              </w:rPr>
              <w:t xml:space="preserve"> where </w:t>
            </w:r>
            <w:r w:rsidR="00555BFC" w:rsidRPr="00CD1958">
              <w:rPr>
                <w:rFonts w:asciiTheme="minorHAnsi" w:hAnsiTheme="minorHAnsi"/>
                <w:sz w:val="22"/>
                <w:lang w:val="cs-CZ"/>
              </w:rPr>
              <w:t>Janssen</w:t>
            </w:r>
            <w:r w:rsidRPr="00CD1958">
              <w:rPr>
                <w:rFonts w:asciiTheme="minorHAnsi" w:hAnsiTheme="minorHAnsi"/>
                <w:sz w:val="22"/>
                <w:lang w:val="cs-CZ"/>
              </w:rPr>
              <w:t xml:space="preserve"> </w:t>
            </w:r>
            <w:r w:rsidRPr="00CD1958">
              <w:rPr>
                <w:rStyle w:val="DeltaViewInsertion"/>
                <w:rFonts w:asciiTheme="minorHAnsi" w:hAnsiTheme="minorHAnsi"/>
                <w:color w:val="auto"/>
                <w:sz w:val="22"/>
                <w:u w:val="none"/>
                <w:lang w:val="cs-CZ"/>
              </w:rPr>
              <w:t>gives</w:t>
            </w:r>
            <w:r w:rsidRPr="00CD1958">
              <w:rPr>
                <w:rFonts w:asciiTheme="minorHAnsi" w:hAnsiTheme="minorHAnsi"/>
                <w:sz w:val="22"/>
                <w:lang w:val="cs-CZ"/>
              </w:rPr>
              <w:t xml:space="preserve"> such approval, the approved Additional Research shall be considered either an </w:t>
            </w:r>
            <w:r w:rsidRPr="00CD1958">
              <w:rPr>
                <w:rStyle w:val="DeltaViewInsertion"/>
                <w:rFonts w:asciiTheme="minorHAnsi" w:hAnsiTheme="minorHAnsi"/>
                <w:color w:val="auto"/>
                <w:sz w:val="22"/>
                <w:u w:val="none"/>
                <w:lang w:val="cs-CZ"/>
              </w:rPr>
              <w:t>amendment</w:t>
            </w:r>
            <w:r w:rsidRPr="00CD1958">
              <w:rPr>
                <w:rFonts w:asciiTheme="minorHAnsi" w:hAnsiTheme="minorHAnsi"/>
                <w:sz w:val="22"/>
                <w:lang w:val="cs-CZ"/>
              </w:rPr>
              <w:t xml:space="preserve"> to the original Protocol or shall be the subject of another written agreement between </w:t>
            </w:r>
            <w:r w:rsidR="00555BFC" w:rsidRPr="00CD1958">
              <w:rPr>
                <w:rFonts w:asciiTheme="minorHAnsi" w:hAnsiTheme="minorHAnsi"/>
                <w:sz w:val="22"/>
                <w:lang w:val="cs-CZ"/>
              </w:rPr>
              <w:t>Janssen</w:t>
            </w:r>
            <w:r w:rsidRPr="00CD1958">
              <w:rPr>
                <w:rFonts w:asciiTheme="minorHAnsi" w:hAnsiTheme="minorHAnsi"/>
                <w:sz w:val="22"/>
                <w:lang w:val="cs-CZ"/>
              </w:rPr>
              <w:t xml:space="preserve"> and Institution and Principal Investigator. Institution and Principal Investigator shall conduct </w:t>
            </w:r>
            <w:r w:rsidRPr="00CD1958">
              <w:rPr>
                <w:rFonts w:asciiTheme="minorHAnsi" w:hAnsiTheme="minorHAnsi"/>
                <w:sz w:val="22"/>
                <w:lang w:val="cs-CZ"/>
              </w:rPr>
              <w:lastRenderedPageBreak/>
              <w:t xml:space="preserve">all Additional Research in compliance with all applicable regulations, including requirements for obtaining appropriate </w:t>
            </w:r>
            <w:r w:rsidRPr="00CD1958">
              <w:rPr>
                <w:rStyle w:val="DeltaViewInsertion"/>
                <w:rFonts w:asciiTheme="minorHAnsi" w:hAnsiTheme="minorHAnsi"/>
                <w:color w:val="auto"/>
                <w:sz w:val="22"/>
                <w:u w:val="none"/>
                <w:lang w:val="cs-CZ"/>
              </w:rPr>
              <w:t xml:space="preserve">EC approval </w:t>
            </w:r>
            <w:r w:rsidRPr="00CD1958">
              <w:rPr>
                <w:rFonts w:asciiTheme="minorHAnsi" w:hAnsiTheme="minorHAnsi"/>
                <w:sz w:val="22"/>
                <w:lang w:val="cs-CZ"/>
              </w:rPr>
              <w:t xml:space="preserve">and </w:t>
            </w:r>
            <w:r w:rsidRPr="00CD1958">
              <w:rPr>
                <w:rStyle w:val="DeltaViewInsertion"/>
                <w:rFonts w:asciiTheme="minorHAnsi" w:hAnsiTheme="minorHAnsi"/>
                <w:color w:val="auto"/>
                <w:sz w:val="22"/>
                <w:u w:val="none"/>
                <w:lang w:val="cs-CZ"/>
              </w:rPr>
              <w:t>subject</w:t>
            </w:r>
            <w:r w:rsidRPr="00CD1958">
              <w:rPr>
                <w:rFonts w:asciiTheme="minorHAnsi" w:hAnsiTheme="minorHAnsi"/>
                <w:sz w:val="22"/>
                <w:lang w:val="cs-CZ"/>
              </w:rPr>
              <w:t xml:space="preserve"> informed consent. Without limiting any other remedy available by law to </w:t>
            </w:r>
            <w:r w:rsidR="00555BFC" w:rsidRPr="00CD1958">
              <w:rPr>
                <w:rFonts w:asciiTheme="minorHAnsi" w:hAnsiTheme="minorHAnsi"/>
                <w:sz w:val="22"/>
                <w:lang w:val="cs-CZ"/>
              </w:rPr>
              <w:t>Janssen</w:t>
            </w:r>
            <w:r w:rsidRPr="00CD1958">
              <w:rPr>
                <w:rFonts w:asciiTheme="minorHAnsi" w:hAnsiTheme="minorHAnsi"/>
                <w:sz w:val="22"/>
                <w:lang w:val="cs-CZ"/>
              </w:rPr>
              <w:t xml:space="preserve">, </w:t>
            </w:r>
            <w:r w:rsidRPr="00CD1958">
              <w:rPr>
                <w:rStyle w:val="DeltaViewInsertion"/>
                <w:rFonts w:asciiTheme="minorHAnsi" w:hAnsiTheme="minorHAnsi"/>
                <w:color w:val="auto"/>
                <w:sz w:val="22"/>
                <w:u w:val="none"/>
                <w:lang w:val="cs-CZ"/>
              </w:rPr>
              <w:t xml:space="preserve">if Institution and/or Principal Investigator conducts Additional Research in breach of this section, and such Additional Research results in an </w:t>
            </w:r>
            <w:r w:rsidR="00B051CC" w:rsidRPr="00CD1958">
              <w:rPr>
                <w:rStyle w:val="DeltaViewInsertion"/>
                <w:rFonts w:asciiTheme="minorHAnsi" w:hAnsiTheme="minorHAnsi"/>
                <w:color w:val="auto"/>
                <w:sz w:val="22"/>
                <w:u w:val="none"/>
                <w:lang w:val="cs-CZ"/>
              </w:rPr>
              <w:t>I</w:t>
            </w:r>
            <w:r w:rsidRPr="00CD1958">
              <w:rPr>
                <w:rStyle w:val="DeltaViewInsertion"/>
                <w:rFonts w:asciiTheme="minorHAnsi" w:hAnsiTheme="minorHAnsi"/>
                <w:color w:val="auto"/>
                <w:sz w:val="22"/>
                <w:u w:val="none"/>
                <w:lang w:val="cs-CZ"/>
              </w:rPr>
              <w:t>nvention</w:t>
            </w:r>
            <w:r w:rsidR="00B051CC" w:rsidRPr="00CD1958">
              <w:rPr>
                <w:rStyle w:val="DeltaViewInsertion"/>
                <w:rFonts w:asciiTheme="minorHAnsi" w:hAnsiTheme="minorHAnsi"/>
                <w:color w:val="auto"/>
                <w:sz w:val="22"/>
                <w:u w:val="none"/>
                <w:lang w:val="cs-CZ"/>
              </w:rPr>
              <w:t xml:space="preserve"> (as defined in Section 8 below)</w:t>
            </w:r>
            <w:r w:rsidRPr="00CD1958">
              <w:rPr>
                <w:rStyle w:val="DeltaViewInsertion"/>
                <w:rFonts w:asciiTheme="minorHAnsi" w:hAnsiTheme="minorHAnsi"/>
                <w:color w:val="auto"/>
                <w:sz w:val="22"/>
                <w:u w:val="none"/>
                <w:lang w:val="cs-CZ"/>
              </w:rPr>
              <w:t xml:space="preserve">, Institution and Principal Investigator (as applicable) hereby grant to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or its designee an irrevocable, worldwide, paid up, royalty-free, exclusive license, with right of sublicense,</w:t>
            </w:r>
            <w:r w:rsidRPr="00CD1958">
              <w:rPr>
                <w:rFonts w:asciiTheme="minorHAnsi" w:hAnsiTheme="minorHAnsi"/>
                <w:sz w:val="22"/>
                <w:lang w:val="cs-CZ"/>
              </w:rPr>
              <w:t xml:space="preserve"> to make, </w:t>
            </w:r>
            <w:r w:rsidRPr="00CD1958">
              <w:rPr>
                <w:rStyle w:val="DeltaViewInsertion"/>
                <w:rFonts w:asciiTheme="minorHAnsi" w:hAnsiTheme="minorHAnsi"/>
                <w:color w:val="auto"/>
                <w:sz w:val="22"/>
                <w:u w:val="none"/>
                <w:lang w:val="cs-CZ"/>
              </w:rPr>
              <w:t xml:space="preserve">have made, </w:t>
            </w:r>
            <w:r w:rsidRPr="00CD1958">
              <w:rPr>
                <w:rFonts w:asciiTheme="minorHAnsi" w:hAnsiTheme="minorHAnsi"/>
                <w:sz w:val="22"/>
                <w:lang w:val="cs-CZ"/>
              </w:rPr>
              <w:t xml:space="preserve">use, </w:t>
            </w:r>
            <w:r w:rsidRPr="00CD1958">
              <w:rPr>
                <w:rStyle w:val="DeltaViewInsertion"/>
                <w:rFonts w:asciiTheme="minorHAnsi" w:hAnsiTheme="minorHAnsi"/>
                <w:color w:val="auto"/>
                <w:sz w:val="22"/>
                <w:u w:val="none"/>
                <w:lang w:val="cs-CZ"/>
              </w:rPr>
              <w:t xml:space="preserve">have used, </w:t>
            </w:r>
            <w:r w:rsidRPr="00CD1958">
              <w:rPr>
                <w:rFonts w:asciiTheme="minorHAnsi" w:hAnsiTheme="minorHAnsi"/>
                <w:sz w:val="22"/>
                <w:lang w:val="cs-CZ"/>
              </w:rPr>
              <w:t>sell</w:t>
            </w:r>
            <w:r w:rsidRPr="00CD1958">
              <w:rPr>
                <w:rStyle w:val="DeltaViewInsertion"/>
                <w:rFonts w:asciiTheme="minorHAnsi" w:hAnsiTheme="minorHAnsi"/>
                <w:color w:val="auto"/>
                <w:sz w:val="22"/>
                <w:u w:val="none"/>
                <w:lang w:val="cs-CZ"/>
              </w:rPr>
              <w:t xml:space="preserve"> have sold</w:t>
            </w:r>
            <w:r w:rsidRPr="00CD1958">
              <w:rPr>
                <w:rFonts w:asciiTheme="minorHAnsi" w:hAnsiTheme="minorHAnsi"/>
                <w:sz w:val="22"/>
                <w:lang w:val="cs-CZ"/>
              </w:rPr>
              <w:t>, and import any such invention that results from such Additional Research. This Section shall survive termination or expiration of this Agreement.</w:t>
            </w:r>
          </w:p>
        </w:tc>
        <w:tc>
          <w:tcPr>
            <w:tcW w:w="4677" w:type="dxa"/>
          </w:tcPr>
          <w:p w14:paraId="0482E149" w14:textId="4D7CF572" w:rsidR="00BC2EA9" w:rsidRPr="00D748C3" w:rsidRDefault="00BC2EA9" w:rsidP="00BC2EA9">
            <w:pPr>
              <w:suppressAutoHyphens/>
              <w:jc w:val="both"/>
              <w:rPr>
                <w:rFonts w:asciiTheme="minorHAnsi" w:hAnsiTheme="minorHAnsi" w:cstheme="minorHAnsi"/>
                <w:sz w:val="22"/>
                <w:szCs w:val="22"/>
                <w:lang w:val="cs-CZ"/>
              </w:rPr>
            </w:pPr>
            <w:r w:rsidRPr="00D748C3">
              <w:rPr>
                <w:rFonts w:asciiTheme="minorHAnsi" w:hAnsiTheme="minorHAnsi" w:cstheme="minorHAnsi"/>
                <w:sz w:val="22"/>
                <w:lang w:val="cs-CZ"/>
              </w:rPr>
              <w:lastRenderedPageBreak/>
              <w:t>1.10</w:t>
            </w:r>
            <w:r w:rsidRPr="00D748C3">
              <w:rPr>
                <w:lang w:val="cs-CZ"/>
              </w:rPr>
              <w:tab/>
            </w:r>
            <w:r w:rsidRPr="00D748C3">
              <w:rPr>
                <w:rFonts w:asciiTheme="minorHAnsi" w:hAnsiTheme="minorHAnsi" w:cstheme="minorHAnsi"/>
                <w:b/>
                <w:sz w:val="22"/>
                <w:lang w:val="cs-CZ"/>
              </w:rPr>
              <w:t>Další výzkum</w:t>
            </w:r>
            <w:r w:rsidRPr="00D748C3">
              <w:rPr>
                <w:rFonts w:asciiTheme="minorHAnsi" w:hAnsiTheme="minorHAnsi" w:cstheme="minorHAnsi"/>
                <w:sz w:val="22"/>
                <w:lang w:val="cs-CZ"/>
              </w:rPr>
              <w:t xml:space="preserve">: </w:t>
            </w:r>
            <w:r w:rsidR="00CA659E" w:rsidRPr="00D748C3">
              <w:rPr>
                <w:rFonts w:asciiTheme="minorHAnsi" w:hAnsiTheme="minorHAnsi" w:cstheme="minorHAnsi"/>
                <w:sz w:val="22"/>
                <w:lang w:val="cs-CZ"/>
              </w:rPr>
              <w:t>Poskytovatel</w:t>
            </w:r>
            <w:r w:rsidRPr="00D748C3">
              <w:rPr>
                <w:rFonts w:asciiTheme="minorHAnsi" w:hAnsiTheme="minorHAnsi" w:cstheme="minorHAnsi"/>
                <w:sz w:val="22"/>
                <w:lang w:val="cs-CZ"/>
              </w:rPr>
              <w:t xml:space="preserve"> ani hlavní zkoušející nebudou bez předchozího písemného souhlasu </w:t>
            </w:r>
            <w:r w:rsidR="00CC6221" w:rsidRPr="00D748C3">
              <w:rPr>
                <w:rFonts w:ascii="Calibri" w:hAnsi="Calibri"/>
                <w:sz w:val="22"/>
                <w:lang w:val="cs-CZ"/>
              </w:rPr>
              <w:t>společnosti Janssen</w:t>
            </w:r>
            <w:r w:rsidR="00CC6221" w:rsidRPr="00D748C3" w:rsidDel="00CC6221">
              <w:rPr>
                <w:rFonts w:asciiTheme="minorHAnsi" w:hAnsiTheme="minorHAnsi" w:cstheme="minorHAnsi"/>
                <w:sz w:val="22"/>
                <w:lang w:val="cs-CZ"/>
              </w:rPr>
              <w:t xml:space="preserve"> </w:t>
            </w:r>
            <w:r w:rsidRPr="00D748C3">
              <w:rPr>
                <w:rFonts w:asciiTheme="minorHAnsi" w:hAnsiTheme="minorHAnsi" w:cstheme="minorHAnsi"/>
                <w:sz w:val="22"/>
                <w:lang w:val="cs-CZ"/>
              </w:rPr>
              <w:t xml:space="preserve">provádět žádný výzkum </w:t>
            </w:r>
            <w:r w:rsidRPr="00D748C3">
              <w:rPr>
                <w:rStyle w:val="DeltaViewInsertion"/>
                <w:rFonts w:asciiTheme="minorHAnsi" w:hAnsiTheme="minorHAnsi" w:cstheme="minorHAnsi"/>
                <w:color w:val="auto"/>
                <w:sz w:val="22"/>
                <w:u w:val="none"/>
                <w:lang w:val="cs-CZ"/>
              </w:rPr>
              <w:t>ani</w:t>
            </w:r>
            <w:r w:rsidRPr="00D748C3">
              <w:rPr>
                <w:rFonts w:asciiTheme="minorHAnsi" w:hAnsiTheme="minorHAnsi" w:cstheme="minorHAnsi"/>
                <w:sz w:val="22"/>
                <w:lang w:val="cs-CZ"/>
              </w:rPr>
              <w:t xml:space="preserve"> neumožní třetím osobám, aby prováděly výzkum, který není vyžadován protokolem, </w:t>
            </w:r>
            <w:r w:rsidRPr="00D748C3">
              <w:rPr>
                <w:rStyle w:val="DeltaViewInsertion"/>
                <w:rFonts w:asciiTheme="minorHAnsi" w:hAnsiTheme="minorHAnsi" w:cstheme="minorHAnsi"/>
                <w:color w:val="auto"/>
                <w:sz w:val="22"/>
                <w:u w:val="none"/>
                <w:lang w:val="cs-CZ"/>
              </w:rPr>
              <w:t>na</w:t>
            </w:r>
            <w:r w:rsidRPr="00D748C3">
              <w:rPr>
                <w:rFonts w:asciiTheme="minorHAnsi" w:hAnsiTheme="minorHAnsi" w:cstheme="minorHAnsi"/>
                <w:sz w:val="22"/>
                <w:lang w:val="cs-CZ"/>
              </w:rPr>
              <w:t xml:space="preserve"> (i) </w:t>
            </w:r>
            <w:r w:rsidRPr="00D748C3">
              <w:rPr>
                <w:rStyle w:val="DeltaViewInsertion"/>
                <w:rFonts w:asciiTheme="minorHAnsi" w:hAnsiTheme="minorHAnsi" w:cstheme="minorHAnsi"/>
                <w:color w:val="auto"/>
                <w:sz w:val="22"/>
                <w:u w:val="none"/>
                <w:lang w:val="cs-CZ"/>
              </w:rPr>
              <w:t>subjektech hodnocení</w:t>
            </w:r>
            <w:r w:rsidRPr="00D748C3">
              <w:rPr>
                <w:rFonts w:asciiTheme="minorHAnsi" w:hAnsiTheme="minorHAnsi" w:cstheme="minorHAnsi"/>
                <w:sz w:val="22"/>
                <w:lang w:val="cs-CZ"/>
              </w:rPr>
              <w:t xml:space="preserve"> během klinického hodnocení (včetně dalších výzkumných technik, postupů, dotazníků nebo pozorování), nebo (ii) biologických vzorcích odebraných </w:t>
            </w:r>
            <w:r w:rsidRPr="00D748C3">
              <w:rPr>
                <w:rStyle w:val="DeltaViewInsertion"/>
                <w:rFonts w:asciiTheme="minorHAnsi" w:hAnsiTheme="minorHAnsi" w:cstheme="minorHAnsi"/>
                <w:color w:val="auto"/>
                <w:sz w:val="22"/>
                <w:u w:val="none"/>
                <w:lang w:val="cs-CZ"/>
              </w:rPr>
              <w:t>subjektům hodnocení</w:t>
            </w:r>
            <w:r w:rsidRPr="00D748C3">
              <w:rPr>
                <w:rFonts w:asciiTheme="minorHAnsi" w:hAnsiTheme="minorHAnsi" w:cstheme="minorHAnsi"/>
                <w:sz w:val="22"/>
                <w:lang w:val="cs-CZ"/>
              </w:rPr>
              <w:t xml:space="preserve"> během klinického hodnocení, nebo (iii) údajích odvozených z klinického hodnocení. </w:t>
            </w:r>
            <w:r w:rsidRPr="00D748C3">
              <w:rPr>
                <w:rStyle w:val="DeltaViewInsertion"/>
                <w:rFonts w:asciiTheme="minorHAnsi" w:hAnsiTheme="minorHAnsi" w:cstheme="minorHAnsi"/>
                <w:color w:val="auto"/>
                <w:sz w:val="22"/>
                <w:u w:val="none"/>
                <w:lang w:val="cs-CZ"/>
              </w:rPr>
              <w:t>Výzkum popsaný v předchozí větě bude dále v této smlouvě označován jako „</w:t>
            </w:r>
            <w:r w:rsidRPr="00D748C3">
              <w:rPr>
                <w:rFonts w:asciiTheme="minorHAnsi" w:hAnsiTheme="minorHAnsi" w:cstheme="minorHAnsi"/>
                <w:b/>
                <w:sz w:val="22"/>
                <w:lang w:val="cs-CZ"/>
              </w:rPr>
              <w:t>další výzkum</w:t>
            </w:r>
            <w:r w:rsidRPr="00D748C3">
              <w:rPr>
                <w:rStyle w:val="DeltaViewInsertion"/>
                <w:rFonts w:asciiTheme="minorHAnsi" w:hAnsiTheme="minorHAnsi" w:cstheme="minorHAnsi"/>
                <w:color w:val="auto"/>
                <w:sz w:val="22"/>
                <w:u w:val="none"/>
                <w:lang w:val="cs-CZ"/>
              </w:rPr>
              <w:t>“.</w:t>
            </w:r>
            <w:r w:rsidRPr="00D748C3">
              <w:rPr>
                <w:rFonts w:asciiTheme="minorHAnsi" w:hAnsiTheme="minorHAnsi" w:cstheme="minorHAnsi"/>
                <w:sz w:val="22"/>
                <w:lang w:val="cs-CZ"/>
              </w:rPr>
              <w:t xml:space="preserve"> V </w:t>
            </w:r>
            <w:r w:rsidRPr="00D748C3">
              <w:rPr>
                <w:rStyle w:val="DeltaViewInsertion"/>
                <w:rFonts w:asciiTheme="minorHAnsi" w:hAnsiTheme="minorHAnsi" w:cstheme="minorHAnsi"/>
                <w:color w:val="auto"/>
                <w:sz w:val="22"/>
                <w:u w:val="none"/>
                <w:lang w:val="cs-CZ"/>
              </w:rPr>
              <w:t>každém případě tam,</w:t>
            </w:r>
            <w:r w:rsidRPr="00D748C3">
              <w:rPr>
                <w:rFonts w:asciiTheme="minorHAnsi" w:hAnsiTheme="minorHAnsi" w:cstheme="minorHAnsi"/>
                <w:sz w:val="22"/>
                <w:lang w:val="cs-CZ"/>
              </w:rPr>
              <w:t xml:space="preserve"> kde </w:t>
            </w:r>
            <w:r w:rsidR="00CC6221" w:rsidRPr="00D748C3">
              <w:rPr>
                <w:rFonts w:ascii="Calibri" w:hAnsi="Calibri"/>
                <w:sz w:val="22"/>
                <w:lang w:val="cs-CZ"/>
              </w:rPr>
              <w:t>společnost Janssen</w:t>
            </w:r>
            <w:r w:rsidR="00CC6221" w:rsidRPr="00D748C3" w:rsidDel="00CC6221">
              <w:rPr>
                <w:rFonts w:asciiTheme="minorHAnsi" w:hAnsiTheme="minorHAnsi" w:cstheme="minorHAnsi"/>
                <w:sz w:val="22"/>
                <w:lang w:val="cs-CZ"/>
              </w:rPr>
              <w:t xml:space="preserve"> </w:t>
            </w:r>
            <w:r w:rsidRPr="00D748C3">
              <w:rPr>
                <w:rFonts w:asciiTheme="minorHAnsi" w:hAnsiTheme="minorHAnsi" w:cstheme="minorHAnsi"/>
                <w:sz w:val="22"/>
                <w:lang w:val="cs-CZ"/>
              </w:rPr>
              <w:t xml:space="preserve">tento souhlas </w:t>
            </w:r>
            <w:r w:rsidRPr="00D748C3">
              <w:rPr>
                <w:rStyle w:val="DeltaViewInsertion"/>
                <w:rFonts w:asciiTheme="minorHAnsi" w:hAnsiTheme="minorHAnsi" w:cstheme="minorHAnsi"/>
                <w:color w:val="auto"/>
                <w:sz w:val="22"/>
                <w:u w:val="none"/>
                <w:lang w:val="cs-CZ"/>
              </w:rPr>
              <w:t>udělí</w:t>
            </w:r>
            <w:r w:rsidRPr="00D748C3">
              <w:rPr>
                <w:rFonts w:asciiTheme="minorHAnsi" w:hAnsiTheme="minorHAnsi" w:cstheme="minorHAnsi"/>
                <w:sz w:val="22"/>
                <w:lang w:val="cs-CZ"/>
              </w:rPr>
              <w:t xml:space="preserve">, bude další výzkum považován buď za </w:t>
            </w:r>
            <w:r w:rsidRPr="00D748C3">
              <w:rPr>
                <w:rStyle w:val="DeltaViewInsertion"/>
                <w:rFonts w:asciiTheme="minorHAnsi" w:hAnsiTheme="minorHAnsi" w:cstheme="minorHAnsi"/>
                <w:color w:val="auto"/>
                <w:sz w:val="22"/>
                <w:u w:val="none"/>
                <w:lang w:val="cs-CZ"/>
              </w:rPr>
              <w:t>dodatek</w:t>
            </w:r>
            <w:r w:rsidRPr="00D748C3">
              <w:rPr>
                <w:rFonts w:asciiTheme="minorHAnsi" w:hAnsiTheme="minorHAnsi" w:cstheme="minorHAnsi"/>
                <w:sz w:val="22"/>
                <w:lang w:val="cs-CZ"/>
              </w:rPr>
              <w:t xml:space="preserve"> k původnímu protokolu, nebo bude předmětem další písemné dohody mezi </w:t>
            </w:r>
            <w:r w:rsidR="00CC6221" w:rsidRPr="00D748C3">
              <w:rPr>
                <w:rFonts w:ascii="Calibri" w:hAnsi="Calibri"/>
                <w:sz w:val="22"/>
                <w:lang w:val="cs-CZ"/>
              </w:rPr>
              <w:t>společností Janssen</w:t>
            </w:r>
            <w:r w:rsidR="00CC6221" w:rsidRPr="00D748C3" w:rsidDel="00CC6221">
              <w:rPr>
                <w:rFonts w:asciiTheme="minorHAnsi" w:hAnsiTheme="minorHAnsi" w:cstheme="minorHAnsi"/>
                <w:sz w:val="22"/>
                <w:lang w:val="cs-CZ"/>
              </w:rPr>
              <w:t xml:space="preserve"> </w:t>
            </w:r>
            <w:r w:rsidRPr="00D748C3">
              <w:rPr>
                <w:rFonts w:asciiTheme="minorHAnsi" w:hAnsiTheme="minorHAnsi" w:cstheme="minorHAnsi"/>
                <w:sz w:val="22"/>
                <w:lang w:val="cs-CZ"/>
              </w:rPr>
              <w:t>a </w:t>
            </w:r>
            <w:r w:rsidR="00CA659E" w:rsidRPr="00D748C3">
              <w:rPr>
                <w:rFonts w:asciiTheme="minorHAnsi" w:hAnsiTheme="minorHAnsi" w:cstheme="minorHAnsi"/>
                <w:sz w:val="22"/>
                <w:lang w:val="cs-CZ"/>
              </w:rPr>
              <w:t>poskytovatelem</w:t>
            </w:r>
            <w:r w:rsidRPr="00D748C3">
              <w:rPr>
                <w:rFonts w:asciiTheme="minorHAnsi" w:hAnsiTheme="minorHAnsi" w:cstheme="minorHAnsi"/>
                <w:sz w:val="22"/>
                <w:lang w:val="cs-CZ"/>
              </w:rPr>
              <w:t xml:space="preserve"> a hlavním zkoušejícím. </w:t>
            </w:r>
            <w:r w:rsidR="00CA659E" w:rsidRPr="00D748C3">
              <w:rPr>
                <w:rFonts w:asciiTheme="minorHAnsi" w:hAnsiTheme="minorHAnsi" w:cstheme="minorHAnsi"/>
                <w:sz w:val="22"/>
                <w:lang w:val="cs-CZ"/>
              </w:rPr>
              <w:lastRenderedPageBreak/>
              <w:t>Poskytovatel</w:t>
            </w:r>
            <w:r w:rsidRPr="00D748C3">
              <w:rPr>
                <w:rFonts w:asciiTheme="minorHAnsi" w:hAnsiTheme="minorHAnsi" w:cstheme="minorHAnsi"/>
                <w:sz w:val="22"/>
                <w:lang w:val="cs-CZ"/>
              </w:rPr>
              <w:t xml:space="preserve"> a hlavní zkoušející provedou dodatečný výzkum v souladu se všemi platnými předpisy včetně požadavků na získání příslušných </w:t>
            </w:r>
            <w:r w:rsidRPr="00D748C3">
              <w:rPr>
                <w:rStyle w:val="DeltaViewInsertion"/>
                <w:rFonts w:asciiTheme="minorHAnsi" w:hAnsiTheme="minorHAnsi" w:cstheme="minorHAnsi"/>
                <w:color w:val="auto"/>
                <w:sz w:val="22"/>
                <w:u w:val="none"/>
                <w:lang w:val="cs-CZ"/>
              </w:rPr>
              <w:t xml:space="preserve">souhlasů EK </w:t>
            </w:r>
            <w:r w:rsidRPr="00D748C3">
              <w:rPr>
                <w:rFonts w:asciiTheme="minorHAnsi" w:hAnsiTheme="minorHAnsi" w:cstheme="minorHAnsi"/>
                <w:sz w:val="22"/>
                <w:lang w:val="cs-CZ"/>
              </w:rPr>
              <w:t>a </w:t>
            </w:r>
            <w:r w:rsidRPr="00D748C3">
              <w:rPr>
                <w:rStyle w:val="DeltaViewInsertion"/>
                <w:rFonts w:asciiTheme="minorHAnsi" w:hAnsiTheme="minorHAnsi" w:cstheme="minorHAnsi"/>
                <w:color w:val="auto"/>
                <w:sz w:val="22"/>
                <w:u w:val="none"/>
                <w:lang w:val="cs-CZ"/>
              </w:rPr>
              <w:t>informovaného souhlasu</w:t>
            </w:r>
            <w:r w:rsidRPr="00D748C3">
              <w:rPr>
                <w:rFonts w:asciiTheme="minorHAnsi" w:hAnsiTheme="minorHAnsi" w:cstheme="minorHAnsi"/>
                <w:sz w:val="22"/>
                <w:lang w:val="cs-CZ"/>
              </w:rPr>
              <w:t xml:space="preserve"> subjektů. Aniž by tím byly omezeny ostatní prostředky nápravy dostupné </w:t>
            </w:r>
            <w:r w:rsidR="00CC6221" w:rsidRPr="00D748C3">
              <w:rPr>
                <w:rFonts w:ascii="Calibri" w:hAnsi="Calibri"/>
                <w:sz w:val="22"/>
                <w:lang w:val="cs-CZ"/>
              </w:rPr>
              <w:t>společnosti Janssen</w:t>
            </w:r>
            <w:r w:rsidR="00CC6221" w:rsidRPr="00D748C3" w:rsidDel="00CC6221">
              <w:rPr>
                <w:rFonts w:asciiTheme="minorHAnsi" w:hAnsiTheme="minorHAnsi" w:cstheme="minorHAnsi"/>
                <w:sz w:val="22"/>
                <w:lang w:val="cs-CZ"/>
              </w:rPr>
              <w:t xml:space="preserve"> </w:t>
            </w:r>
            <w:r w:rsidRPr="00D748C3">
              <w:rPr>
                <w:rFonts w:asciiTheme="minorHAnsi" w:hAnsiTheme="minorHAnsi" w:cstheme="minorHAnsi"/>
                <w:sz w:val="22"/>
                <w:lang w:val="cs-CZ"/>
              </w:rPr>
              <w:t xml:space="preserve">podle zákona, </w:t>
            </w:r>
            <w:r w:rsidRPr="00D748C3">
              <w:rPr>
                <w:rStyle w:val="DeltaViewInsertion"/>
                <w:rFonts w:asciiTheme="minorHAnsi" w:hAnsiTheme="minorHAnsi" w:cstheme="minorHAnsi"/>
                <w:color w:val="auto"/>
                <w:sz w:val="22"/>
                <w:u w:val="none"/>
                <w:lang w:val="cs-CZ"/>
              </w:rPr>
              <w:t xml:space="preserve">platí, </w:t>
            </w:r>
            <w:r w:rsidRPr="006C1ED0">
              <w:rPr>
                <w:rStyle w:val="DeltaViewInsertion"/>
                <w:rFonts w:asciiTheme="minorHAnsi" w:hAnsiTheme="minorHAnsi" w:cstheme="minorHAnsi"/>
                <w:color w:val="auto"/>
                <w:sz w:val="22"/>
                <w:u w:val="none"/>
                <w:lang w:val="cs-CZ"/>
              </w:rPr>
              <w:t xml:space="preserve">že pokud </w:t>
            </w:r>
            <w:r w:rsidR="00CA659E" w:rsidRPr="006C1ED0">
              <w:rPr>
                <w:rStyle w:val="DeltaViewInsertion"/>
                <w:rFonts w:asciiTheme="minorHAnsi" w:hAnsiTheme="minorHAnsi" w:cstheme="minorHAnsi"/>
                <w:color w:val="auto"/>
                <w:sz w:val="22"/>
                <w:u w:val="none"/>
                <w:lang w:val="cs-CZ"/>
              </w:rPr>
              <w:t>poskytovatel</w:t>
            </w:r>
            <w:r w:rsidRPr="006C1ED0">
              <w:rPr>
                <w:rStyle w:val="DeltaViewInsertion"/>
                <w:rFonts w:asciiTheme="minorHAnsi" w:hAnsiTheme="minorHAnsi" w:cstheme="minorHAnsi"/>
                <w:color w:val="auto"/>
                <w:sz w:val="22"/>
                <w:u w:val="none"/>
                <w:lang w:val="cs-CZ"/>
              </w:rPr>
              <w:t xml:space="preserve"> nebo hlavní zkoušející provedou další výzkum v rozporu s tímto bodem</w:t>
            </w:r>
            <w:r w:rsidRPr="00D748C3">
              <w:rPr>
                <w:rStyle w:val="DeltaViewInsertion"/>
                <w:rFonts w:asciiTheme="minorHAnsi" w:hAnsiTheme="minorHAnsi" w:cstheme="minorHAnsi"/>
                <w:color w:val="auto"/>
                <w:sz w:val="22"/>
                <w:u w:val="none"/>
                <w:lang w:val="cs-CZ"/>
              </w:rPr>
              <w:t xml:space="preserve"> a tento další výzkum povede k</w:t>
            </w:r>
            <w:r w:rsidR="00CC6221" w:rsidRPr="00D748C3">
              <w:rPr>
                <w:rStyle w:val="DeltaViewInsertion"/>
                <w:rFonts w:asciiTheme="minorHAnsi" w:hAnsiTheme="minorHAnsi" w:cstheme="minorHAnsi"/>
                <w:color w:val="auto"/>
                <w:sz w:val="22"/>
                <w:u w:val="none"/>
                <w:lang w:val="cs-CZ"/>
              </w:rPr>
              <w:t> </w:t>
            </w:r>
            <w:r w:rsidRPr="00D748C3">
              <w:rPr>
                <w:rStyle w:val="DeltaViewInsertion"/>
                <w:rFonts w:asciiTheme="minorHAnsi" w:hAnsiTheme="minorHAnsi" w:cstheme="minorHAnsi"/>
                <w:color w:val="auto"/>
                <w:sz w:val="22"/>
                <w:u w:val="none"/>
                <w:lang w:val="cs-CZ"/>
              </w:rPr>
              <w:t>vynálezu</w:t>
            </w:r>
            <w:r w:rsidR="00CC6221" w:rsidRPr="00D748C3">
              <w:rPr>
                <w:rStyle w:val="DeltaViewInsertion"/>
                <w:rFonts w:asciiTheme="minorHAnsi" w:hAnsiTheme="minorHAnsi" w:cstheme="minorHAnsi"/>
                <w:color w:val="auto"/>
                <w:sz w:val="22"/>
                <w:u w:val="none"/>
                <w:lang w:val="cs-CZ"/>
              </w:rPr>
              <w:t xml:space="preserve"> (jak je definován v </w:t>
            </w:r>
            <w:r w:rsidR="00D82EB5" w:rsidRPr="00D748C3">
              <w:rPr>
                <w:rStyle w:val="DeltaViewInsertion"/>
                <w:rFonts w:asciiTheme="minorHAnsi" w:hAnsiTheme="minorHAnsi" w:cstheme="minorHAnsi"/>
                <w:color w:val="auto"/>
                <w:sz w:val="22"/>
                <w:u w:val="none"/>
                <w:lang w:val="cs-CZ"/>
              </w:rPr>
              <w:t>bodu</w:t>
            </w:r>
            <w:r w:rsidR="00CC6221" w:rsidRPr="00D748C3">
              <w:rPr>
                <w:rStyle w:val="DeltaViewInsertion"/>
                <w:rFonts w:asciiTheme="minorHAnsi" w:hAnsiTheme="minorHAnsi" w:cstheme="minorHAnsi"/>
                <w:color w:val="auto"/>
                <w:sz w:val="22"/>
                <w:u w:val="none"/>
                <w:lang w:val="cs-CZ"/>
              </w:rPr>
              <w:t> 8 níže)</w:t>
            </w:r>
            <w:r w:rsidRPr="00D748C3">
              <w:rPr>
                <w:rStyle w:val="DeltaViewInsertion"/>
                <w:rFonts w:asciiTheme="minorHAnsi" w:hAnsiTheme="minorHAnsi" w:cstheme="minorHAnsi"/>
                <w:color w:val="auto"/>
                <w:sz w:val="22"/>
                <w:u w:val="none"/>
                <w:lang w:val="cs-CZ"/>
              </w:rPr>
              <w:t xml:space="preserve">, </w:t>
            </w:r>
            <w:r w:rsidR="00CA659E" w:rsidRPr="00D748C3">
              <w:rPr>
                <w:rStyle w:val="DeltaViewInsertion"/>
                <w:rFonts w:asciiTheme="minorHAnsi" w:hAnsiTheme="minorHAnsi" w:cstheme="minorHAnsi"/>
                <w:color w:val="auto"/>
                <w:sz w:val="22"/>
                <w:u w:val="none"/>
                <w:lang w:val="cs-CZ"/>
              </w:rPr>
              <w:t>poskytovatel</w:t>
            </w:r>
            <w:r w:rsidRPr="00D748C3">
              <w:rPr>
                <w:rStyle w:val="DeltaViewInsertion"/>
                <w:rFonts w:asciiTheme="minorHAnsi" w:hAnsiTheme="minorHAnsi" w:cstheme="minorHAnsi"/>
                <w:color w:val="auto"/>
                <w:sz w:val="22"/>
                <w:u w:val="none"/>
                <w:lang w:val="cs-CZ"/>
              </w:rPr>
              <w:t xml:space="preserve"> a (případně) hlavní zkoušející tímto uděluji </w:t>
            </w:r>
            <w:r w:rsidR="00CC6221" w:rsidRPr="00D748C3">
              <w:rPr>
                <w:rFonts w:ascii="Calibri" w:hAnsi="Calibri"/>
                <w:sz w:val="22"/>
                <w:lang w:val="cs-CZ"/>
              </w:rPr>
              <w:t>společnosti Janssen</w:t>
            </w:r>
            <w:r w:rsidRPr="00D748C3">
              <w:rPr>
                <w:rStyle w:val="DeltaViewInsertion"/>
                <w:rFonts w:asciiTheme="minorHAnsi" w:hAnsiTheme="minorHAnsi" w:cstheme="minorHAnsi"/>
                <w:color w:val="auto"/>
                <w:sz w:val="22"/>
                <w:u w:val="none"/>
                <w:lang w:val="cs-CZ"/>
              </w:rPr>
              <w:t xml:space="preserve"> nebo jí pověřené osobě neodvolatelné, celosvětové, bezplatné, výhradní povolení (s právem poskytnutí další licence)</w:t>
            </w:r>
            <w:r w:rsidRPr="00D748C3">
              <w:rPr>
                <w:rFonts w:asciiTheme="minorHAnsi" w:hAnsiTheme="minorHAnsi" w:cstheme="minorHAnsi"/>
                <w:sz w:val="22"/>
                <w:lang w:val="cs-CZ"/>
              </w:rPr>
              <w:t xml:space="preserve"> provádět, </w:t>
            </w:r>
            <w:r w:rsidRPr="00D748C3">
              <w:rPr>
                <w:rStyle w:val="DeltaViewInsertion"/>
                <w:rFonts w:asciiTheme="minorHAnsi" w:hAnsiTheme="minorHAnsi" w:cstheme="minorHAnsi"/>
                <w:color w:val="auto"/>
                <w:sz w:val="22"/>
                <w:u w:val="none"/>
                <w:lang w:val="cs-CZ"/>
              </w:rPr>
              <w:t xml:space="preserve">nechat provádět, </w:t>
            </w:r>
            <w:r w:rsidRPr="00D748C3">
              <w:rPr>
                <w:rFonts w:asciiTheme="minorHAnsi" w:hAnsiTheme="minorHAnsi" w:cstheme="minorHAnsi"/>
                <w:sz w:val="22"/>
                <w:lang w:val="cs-CZ"/>
              </w:rPr>
              <w:t xml:space="preserve">používat, </w:t>
            </w:r>
            <w:r w:rsidRPr="00D748C3">
              <w:rPr>
                <w:rStyle w:val="DeltaViewInsertion"/>
                <w:rFonts w:asciiTheme="minorHAnsi" w:hAnsiTheme="minorHAnsi" w:cstheme="minorHAnsi"/>
                <w:color w:val="auto"/>
                <w:sz w:val="22"/>
                <w:u w:val="none"/>
                <w:lang w:val="cs-CZ"/>
              </w:rPr>
              <w:t xml:space="preserve">nechat používat, </w:t>
            </w:r>
            <w:r w:rsidRPr="00D748C3">
              <w:rPr>
                <w:rFonts w:asciiTheme="minorHAnsi" w:hAnsiTheme="minorHAnsi" w:cstheme="minorHAnsi"/>
                <w:sz w:val="22"/>
                <w:lang w:val="cs-CZ"/>
              </w:rPr>
              <w:t>prodávat</w:t>
            </w:r>
            <w:r w:rsidR="00D82EB5" w:rsidRPr="00D748C3">
              <w:rPr>
                <w:rFonts w:asciiTheme="minorHAnsi" w:hAnsiTheme="minorHAnsi" w:cstheme="minorHAnsi"/>
                <w:sz w:val="22"/>
                <w:lang w:val="cs-CZ"/>
              </w:rPr>
              <w:t>,</w:t>
            </w:r>
            <w:r w:rsidRPr="00D748C3">
              <w:rPr>
                <w:rStyle w:val="DeltaViewInsertion"/>
                <w:rFonts w:asciiTheme="minorHAnsi" w:hAnsiTheme="minorHAnsi" w:cstheme="minorHAnsi"/>
                <w:color w:val="auto"/>
                <w:sz w:val="22"/>
                <w:u w:val="none"/>
                <w:lang w:val="cs-CZ"/>
              </w:rPr>
              <w:t xml:space="preserve"> nechat prodávat</w:t>
            </w:r>
            <w:r w:rsidRPr="00D748C3">
              <w:rPr>
                <w:rFonts w:asciiTheme="minorHAnsi" w:hAnsiTheme="minorHAnsi" w:cstheme="minorHAnsi"/>
                <w:sz w:val="22"/>
                <w:lang w:val="cs-CZ"/>
              </w:rPr>
              <w:t xml:space="preserve"> a importovat jakýkoli takový vynález, který bude výsledkem takového dalšího výzkumu. Tento bod zůstane v platnosti i po ukončení nebo uplynutí doby platnosti této smlouvy.</w:t>
            </w:r>
          </w:p>
        </w:tc>
      </w:tr>
      <w:tr w:rsidR="00BC2EA9" w:rsidRPr="00380FBF" w14:paraId="3B28201D" w14:textId="2C095994" w:rsidTr="00AF2C0F">
        <w:tc>
          <w:tcPr>
            <w:tcW w:w="4673" w:type="dxa"/>
            <w:gridSpan w:val="2"/>
          </w:tcPr>
          <w:p w14:paraId="3FB91A06"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7DBE551C" w14:textId="77777777" w:rsidR="00BC2EA9" w:rsidRPr="00D748C3" w:rsidRDefault="00BC2EA9" w:rsidP="00BC2EA9">
            <w:pPr>
              <w:suppressAutoHyphens/>
              <w:jc w:val="both"/>
              <w:rPr>
                <w:rFonts w:ascii="Calibri" w:hAnsi="Calibri" w:cs="Tahoma"/>
                <w:sz w:val="22"/>
                <w:szCs w:val="22"/>
                <w:lang w:val="cs-CZ"/>
              </w:rPr>
            </w:pPr>
          </w:p>
        </w:tc>
      </w:tr>
      <w:tr w:rsidR="00BC2EA9" w:rsidRPr="00D748C3" w14:paraId="5329BF42" w14:textId="484E949F" w:rsidTr="00AF2C0F">
        <w:tc>
          <w:tcPr>
            <w:tcW w:w="4673" w:type="dxa"/>
            <w:gridSpan w:val="2"/>
          </w:tcPr>
          <w:p w14:paraId="5AD5B265" w14:textId="77777777" w:rsidR="00BC2EA9" w:rsidRPr="00CD1958" w:rsidRDefault="00BC2EA9" w:rsidP="00BC2EA9">
            <w:pPr>
              <w:suppressAutoHyphens/>
              <w:jc w:val="both"/>
              <w:rPr>
                <w:rFonts w:ascii="Calibri" w:hAnsi="Calibri"/>
                <w:b/>
                <w:sz w:val="22"/>
                <w:lang w:val="cs-CZ"/>
              </w:rPr>
            </w:pPr>
            <w:r w:rsidRPr="00CD1958">
              <w:rPr>
                <w:rFonts w:ascii="Calibri" w:hAnsi="Calibri"/>
                <w:b/>
                <w:sz w:val="22"/>
                <w:lang w:val="cs-CZ"/>
              </w:rPr>
              <w:t>2.</w:t>
            </w:r>
            <w:r w:rsidRPr="00CD1958">
              <w:rPr>
                <w:rFonts w:ascii="Calibri" w:hAnsi="Calibri"/>
                <w:b/>
                <w:sz w:val="22"/>
                <w:lang w:val="cs-CZ"/>
              </w:rPr>
              <w:tab/>
            </w:r>
            <w:r w:rsidRPr="00CD1958">
              <w:rPr>
                <w:rFonts w:ascii="Calibri" w:hAnsi="Calibri"/>
                <w:b/>
                <w:sz w:val="22"/>
                <w:u w:val="single"/>
                <w:lang w:val="cs-CZ"/>
              </w:rPr>
              <w:t>Term and Termination</w:t>
            </w:r>
          </w:p>
        </w:tc>
        <w:tc>
          <w:tcPr>
            <w:tcW w:w="4677" w:type="dxa"/>
          </w:tcPr>
          <w:p w14:paraId="09A8866F" w14:textId="2476D302" w:rsidR="00BC2EA9" w:rsidRPr="00D748C3" w:rsidRDefault="00BC2EA9" w:rsidP="00BC2EA9">
            <w:pPr>
              <w:suppressAutoHyphens/>
              <w:jc w:val="both"/>
              <w:rPr>
                <w:rFonts w:ascii="Calibri" w:hAnsi="Calibri" w:cs="Tahoma"/>
                <w:b/>
                <w:bCs/>
                <w:sz w:val="22"/>
                <w:szCs w:val="22"/>
                <w:lang w:val="cs-CZ"/>
              </w:rPr>
            </w:pPr>
            <w:r w:rsidRPr="00D748C3">
              <w:rPr>
                <w:rFonts w:ascii="Calibri" w:hAnsi="Calibri"/>
                <w:b/>
                <w:sz w:val="22"/>
                <w:lang w:val="cs-CZ"/>
              </w:rPr>
              <w:t>2.</w:t>
            </w:r>
            <w:r w:rsidRPr="00D748C3">
              <w:rPr>
                <w:lang w:val="cs-CZ"/>
              </w:rPr>
              <w:tab/>
            </w:r>
            <w:r w:rsidRPr="00D748C3">
              <w:rPr>
                <w:rFonts w:ascii="Calibri" w:hAnsi="Calibri"/>
                <w:b/>
                <w:sz w:val="22"/>
                <w:u w:val="single"/>
                <w:lang w:val="cs-CZ"/>
              </w:rPr>
              <w:t>Doba platnosti a ukončení</w:t>
            </w:r>
          </w:p>
        </w:tc>
      </w:tr>
      <w:tr w:rsidR="00BC2EA9" w:rsidRPr="00D748C3" w14:paraId="6FB73592" w14:textId="213A0EAB" w:rsidTr="00AF2C0F">
        <w:tc>
          <w:tcPr>
            <w:tcW w:w="4673" w:type="dxa"/>
            <w:gridSpan w:val="2"/>
          </w:tcPr>
          <w:p w14:paraId="039B1668" w14:textId="77777777" w:rsidR="00BC2EA9" w:rsidRPr="00CD1958" w:rsidRDefault="00BC2EA9" w:rsidP="00BC2EA9">
            <w:pPr>
              <w:suppressAutoHyphens/>
              <w:jc w:val="both"/>
              <w:rPr>
                <w:rFonts w:ascii="Calibri" w:hAnsi="Calibri"/>
                <w:b/>
                <w:sz w:val="22"/>
                <w:lang w:val="cs-CZ"/>
              </w:rPr>
            </w:pPr>
          </w:p>
        </w:tc>
        <w:tc>
          <w:tcPr>
            <w:tcW w:w="4677" w:type="dxa"/>
          </w:tcPr>
          <w:p w14:paraId="4B516E64" w14:textId="77777777" w:rsidR="00BC2EA9" w:rsidRPr="00D748C3" w:rsidRDefault="00BC2EA9" w:rsidP="00BC2EA9">
            <w:pPr>
              <w:suppressAutoHyphens/>
              <w:jc w:val="both"/>
              <w:rPr>
                <w:rFonts w:ascii="Calibri" w:hAnsi="Calibri" w:cs="Tahoma"/>
                <w:b/>
                <w:bCs/>
                <w:sz w:val="22"/>
                <w:szCs w:val="22"/>
                <w:lang w:val="cs-CZ"/>
              </w:rPr>
            </w:pPr>
          </w:p>
        </w:tc>
      </w:tr>
      <w:tr w:rsidR="00BC2EA9" w:rsidRPr="00380FBF" w14:paraId="27AB9BA6" w14:textId="0E04DBFB" w:rsidTr="00AF2C0F">
        <w:tc>
          <w:tcPr>
            <w:tcW w:w="4673" w:type="dxa"/>
            <w:gridSpan w:val="2"/>
          </w:tcPr>
          <w:p w14:paraId="628F1F2B" w14:textId="6028A0DA"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2.1</w:t>
            </w:r>
            <w:r w:rsidRPr="00CD1958">
              <w:rPr>
                <w:rFonts w:ascii="Calibri" w:hAnsi="Calibri"/>
                <w:sz w:val="22"/>
                <w:lang w:val="cs-CZ"/>
              </w:rPr>
              <w:tab/>
              <w:t xml:space="preserve">The Agreement becomes valid on the date of signature by the last Party and shall enter into effect upon its publication into the Register of Contracts in the Czech Republic. The Agreement shall remain in force and effect until </w:t>
            </w:r>
            <w:r w:rsidR="000F7EAC" w:rsidRPr="00816F4A">
              <w:rPr>
                <w:rFonts w:ascii="Calibri" w:hAnsi="Calibri"/>
                <w:sz w:val="22"/>
              </w:rPr>
              <w:t>the completion of each party’s obligations</w:t>
            </w:r>
            <w:r w:rsidRPr="00816F4A">
              <w:rPr>
                <w:rFonts w:ascii="Calibri" w:hAnsi="Calibri"/>
                <w:sz w:val="22"/>
                <w:lang w:val="cs-CZ"/>
              </w:rPr>
              <w:t>.</w:t>
            </w:r>
            <w:r w:rsidRPr="00CD1958">
              <w:rPr>
                <w:rFonts w:ascii="Calibri" w:hAnsi="Calibri"/>
                <w:sz w:val="22"/>
                <w:lang w:val="cs-CZ"/>
              </w:rPr>
              <w:t xml:space="preserve"> The Parties estimate that the Clinical Trial will end  (i) </w:t>
            </w:r>
            <w:r w:rsidR="002A7D22" w:rsidRPr="002A7D22">
              <w:rPr>
                <w:rFonts w:ascii="Calibri" w:hAnsi="Calibri"/>
                <w:b/>
                <w:bCs/>
                <w:sz w:val="22"/>
                <w:lang w:val="cs-CZ"/>
              </w:rPr>
              <w:t>in June 2030</w:t>
            </w:r>
            <w:r w:rsidRPr="00CD1958">
              <w:rPr>
                <w:rFonts w:ascii="Calibri" w:hAnsi="Calibri"/>
                <w:sz w:val="22"/>
                <w:lang w:val="cs-CZ"/>
              </w:rPr>
              <w:t xml:space="preserve"> or (ii) six (6) months following final database lock, unless sooner terminated in accordance with the terms hereof. Duration of this Agreement may be extended by written accord of the Parties. </w:t>
            </w:r>
          </w:p>
        </w:tc>
        <w:tc>
          <w:tcPr>
            <w:tcW w:w="4677" w:type="dxa"/>
          </w:tcPr>
          <w:p w14:paraId="6B77E401" w14:textId="775D20BE"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2.1</w:t>
            </w:r>
            <w:r w:rsidRPr="00D748C3">
              <w:rPr>
                <w:lang w:val="cs-CZ"/>
              </w:rPr>
              <w:tab/>
            </w:r>
            <w:r w:rsidRPr="00D748C3">
              <w:rPr>
                <w:rFonts w:ascii="Calibri" w:hAnsi="Calibri"/>
                <w:sz w:val="22"/>
                <w:lang w:val="cs-CZ"/>
              </w:rPr>
              <w:t xml:space="preserve">Tato smlouva vstoupí v platnost k datu podpisu poslední smluvní stranou a vstoupí v účinnost v okamžiku jejího zveřejnění v Registru smluv České republiky. Tato smlouva zůstane platná a účinná, </w:t>
            </w:r>
            <w:r w:rsidR="000F7EAC">
              <w:rPr>
                <w:rFonts w:ascii="Calibri" w:hAnsi="Calibri"/>
                <w:sz w:val="22"/>
                <w:lang w:val="cs-CZ"/>
              </w:rPr>
              <w:t xml:space="preserve"> </w:t>
            </w:r>
            <w:r w:rsidR="000F7EAC" w:rsidRPr="00044292">
              <w:rPr>
                <w:rFonts w:ascii="Calibri" w:hAnsi="Calibri"/>
                <w:sz w:val="22"/>
                <w:lang w:val="cs-CZ"/>
              </w:rPr>
              <w:t>do doby splnění povinností každé ze smluvních stran.</w:t>
            </w:r>
            <w:r w:rsidR="000F7EAC">
              <w:rPr>
                <w:rFonts w:ascii="Calibri" w:hAnsi="Calibri"/>
                <w:sz w:val="22"/>
                <w:lang w:val="cs-CZ"/>
              </w:rPr>
              <w:t xml:space="preserve"> </w:t>
            </w:r>
            <w:r w:rsidRPr="00D748C3">
              <w:rPr>
                <w:rFonts w:ascii="Calibri" w:hAnsi="Calibri"/>
                <w:sz w:val="22"/>
                <w:lang w:val="cs-CZ"/>
              </w:rPr>
              <w:t xml:space="preserve">Smluvní strany odhadují, že klinické hodnocení skončí (i) </w:t>
            </w:r>
            <w:r w:rsidR="002A7D22" w:rsidRPr="002A7D22">
              <w:rPr>
                <w:rFonts w:ascii="Calibri" w:hAnsi="Calibri" w:cs="Tahoma"/>
                <w:b/>
                <w:bCs/>
                <w:sz w:val="22"/>
                <w:szCs w:val="22"/>
                <w:lang w:val="cs-CZ"/>
              </w:rPr>
              <w:t>v červnu 2030</w:t>
            </w:r>
            <w:r w:rsidRPr="00D748C3">
              <w:rPr>
                <w:rFonts w:ascii="Calibri" w:hAnsi="Calibri"/>
                <w:sz w:val="22"/>
                <w:lang w:val="cs-CZ"/>
              </w:rPr>
              <w:t xml:space="preserve"> nebo (ii) šest (6) měsíců po konečném uzamčení databáze, pokud nebude ukončeno dříve v souladu s podmínkami této smlouvy. Doba platnosti této smlouvy může být prodloužena na základě písemného souhlasu smluvních stran. </w:t>
            </w:r>
          </w:p>
        </w:tc>
      </w:tr>
      <w:tr w:rsidR="00BC2EA9" w:rsidRPr="00380FBF" w14:paraId="0C275248" w14:textId="7172E090" w:rsidTr="00AF2C0F">
        <w:tc>
          <w:tcPr>
            <w:tcW w:w="4673" w:type="dxa"/>
            <w:gridSpan w:val="2"/>
          </w:tcPr>
          <w:p w14:paraId="7D7EFFC6"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5F1DEB39" w14:textId="77777777" w:rsidR="00BC2EA9" w:rsidRPr="00D748C3" w:rsidRDefault="00BC2EA9" w:rsidP="00BC2EA9">
            <w:pPr>
              <w:suppressAutoHyphens/>
              <w:jc w:val="both"/>
              <w:rPr>
                <w:rFonts w:ascii="Calibri" w:hAnsi="Calibri" w:cs="Tahoma"/>
                <w:sz w:val="22"/>
                <w:szCs w:val="22"/>
                <w:lang w:val="cs-CZ"/>
              </w:rPr>
            </w:pPr>
          </w:p>
        </w:tc>
      </w:tr>
      <w:tr w:rsidR="00D5532D" w:rsidRPr="000F5EAD" w14:paraId="320C07D9" w14:textId="19D5CDBD" w:rsidTr="00AF2C0F">
        <w:tc>
          <w:tcPr>
            <w:tcW w:w="4673" w:type="dxa"/>
            <w:gridSpan w:val="2"/>
          </w:tcPr>
          <w:p w14:paraId="5B8C57AA" w14:textId="45D9B313" w:rsidR="00D5532D" w:rsidRPr="00D22CE4" w:rsidRDefault="00D5532D" w:rsidP="00D5532D">
            <w:pPr>
              <w:suppressAutoHyphens/>
              <w:jc w:val="both"/>
              <w:rPr>
                <w:rFonts w:asciiTheme="minorHAnsi" w:hAnsiTheme="minorHAnsi" w:cstheme="minorHAnsi"/>
                <w:sz w:val="22"/>
                <w:szCs w:val="22"/>
                <w:lang w:val="cs-CZ"/>
              </w:rPr>
            </w:pPr>
            <w:r w:rsidRPr="00D22CE4">
              <w:rPr>
                <w:rFonts w:asciiTheme="minorHAnsi" w:hAnsiTheme="minorHAnsi" w:cstheme="minorHAnsi"/>
                <w:sz w:val="22"/>
                <w:szCs w:val="22"/>
                <w:lang w:val="cs-CZ"/>
              </w:rPr>
              <w:t xml:space="preserve">It is planned to </w:t>
            </w:r>
            <w:proofErr w:type="spellStart"/>
            <w:r w:rsidRPr="00D22CE4">
              <w:rPr>
                <w:rFonts w:asciiTheme="minorHAnsi" w:hAnsiTheme="minorHAnsi" w:cstheme="minorHAnsi"/>
                <w:sz w:val="22"/>
                <w:szCs w:val="22"/>
                <w:lang w:val="cs-CZ"/>
              </w:rPr>
              <w:t>randomize</w:t>
            </w:r>
            <w:proofErr w:type="spellEnd"/>
            <w:r w:rsidRPr="00D22CE4">
              <w:rPr>
                <w:rFonts w:asciiTheme="minorHAnsi" w:hAnsiTheme="minorHAnsi" w:cstheme="minorHAnsi"/>
                <w:sz w:val="22"/>
                <w:szCs w:val="22"/>
                <w:lang w:val="cs-CZ"/>
              </w:rPr>
              <w:t xml:space="preserve"> </w:t>
            </w:r>
            <w:proofErr w:type="spellStart"/>
            <w:r w:rsidRPr="00D22CE4">
              <w:rPr>
                <w:rFonts w:asciiTheme="minorHAnsi" w:hAnsiTheme="minorHAnsi" w:cstheme="minorHAnsi"/>
                <w:sz w:val="22"/>
                <w:szCs w:val="22"/>
                <w:lang w:val="cs-CZ"/>
              </w:rPr>
              <w:t>at</w:t>
            </w:r>
            <w:proofErr w:type="spellEnd"/>
            <w:r w:rsidRPr="00D22CE4">
              <w:rPr>
                <w:rFonts w:asciiTheme="minorHAnsi" w:hAnsiTheme="minorHAnsi" w:cstheme="minorHAnsi"/>
                <w:sz w:val="22"/>
                <w:szCs w:val="22"/>
                <w:lang w:val="cs-CZ"/>
              </w:rPr>
              <w:t xml:space="preserve"> least </w:t>
            </w:r>
            <w:proofErr w:type="spellStart"/>
            <w:r w:rsidR="00D178DE">
              <w:rPr>
                <w:rFonts w:asciiTheme="minorHAnsi" w:hAnsiTheme="minorHAnsi" w:cstheme="minorHAnsi"/>
                <w:b/>
                <w:bCs/>
                <w:sz w:val="22"/>
                <w:szCs w:val="22"/>
                <w:lang w:val="cs-CZ"/>
              </w:rPr>
              <w:t>xx</w:t>
            </w:r>
            <w:proofErr w:type="spellEnd"/>
            <w:r w:rsidRPr="00D22CE4">
              <w:rPr>
                <w:rFonts w:asciiTheme="minorHAnsi" w:hAnsiTheme="minorHAnsi" w:cstheme="minorHAnsi"/>
                <w:sz w:val="22"/>
                <w:szCs w:val="22"/>
                <w:lang w:val="cs-CZ"/>
              </w:rPr>
              <w:t xml:space="preserve"> </w:t>
            </w:r>
            <w:proofErr w:type="spellStart"/>
            <w:r w:rsidRPr="00D22CE4">
              <w:rPr>
                <w:rFonts w:asciiTheme="minorHAnsi" w:hAnsiTheme="minorHAnsi" w:cstheme="minorHAnsi"/>
                <w:sz w:val="22"/>
                <w:szCs w:val="22"/>
                <w:lang w:val="cs-CZ"/>
              </w:rPr>
              <w:t>of</w:t>
            </w:r>
            <w:proofErr w:type="spellEnd"/>
            <w:r w:rsidRPr="00D22CE4">
              <w:rPr>
                <w:rFonts w:asciiTheme="minorHAnsi" w:hAnsiTheme="minorHAnsi" w:cstheme="minorHAnsi"/>
                <w:sz w:val="22"/>
                <w:szCs w:val="22"/>
                <w:lang w:val="cs-CZ"/>
              </w:rPr>
              <w:t xml:space="preserve"> </w:t>
            </w:r>
            <w:proofErr w:type="spellStart"/>
            <w:r w:rsidRPr="00D22CE4">
              <w:rPr>
                <w:rFonts w:asciiTheme="minorHAnsi" w:hAnsiTheme="minorHAnsi" w:cstheme="minorHAnsi"/>
                <w:sz w:val="22"/>
                <w:szCs w:val="22"/>
                <w:lang w:val="cs-CZ"/>
              </w:rPr>
              <w:t>Subjects</w:t>
            </w:r>
            <w:proofErr w:type="spellEnd"/>
            <w:r w:rsidRPr="00D22CE4">
              <w:rPr>
                <w:rFonts w:asciiTheme="minorHAnsi" w:hAnsiTheme="minorHAnsi" w:cstheme="minorHAnsi"/>
                <w:sz w:val="22"/>
                <w:szCs w:val="22"/>
                <w:lang w:val="cs-CZ"/>
              </w:rPr>
              <w:t xml:space="preserve"> in the Clinical Trial. </w:t>
            </w:r>
            <w:r w:rsidRPr="00D22CE4">
              <w:rPr>
                <w:rFonts w:asciiTheme="minorHAnsi" w:hAnsiTheme="minorHAnsi" w:cstheme="minorHAnsi"/>
                <w:sz w:val="22"/>
                <w:szCs w:val="22"/>
                <w:lang w:val="en-GB"/>
              </w:rPr>
              <w:t>Clinical Trial recruitment may be suspended or terminated at Janssen's discretion. This will always be communicated to the Principal Investigator.</w:t>
            </w:r>
          </w:p>
        </w:tc>
        <w:tc>
          <w:tcPr>
            <w:tcW w:w="4677" w:type="dxa"/>
          </w:tcPr>
          <w:p w14:paraId="65DC6887" w14:textId="4BB7B71E" w:rsidR="00D5532D" w:rsidRPr="00D22CE4" w:rsidRDefault="00D5532D" w:rsidP="00D5532D">
            <w:pPr>
              <w:pStyle w:val="Default"/>
              <w:jc w:val="both"/>
              <w:rPr>
                <w:rFonts w:asciiTheme="minorHAnsi" w:hAnsiTheme="minorHAnsi" w:cstheme="minorHAnsi"/>
                <w:sz w:val="22"/>
                <w:szCs w:val="22"/>
              </w:rPr>
            </w:pPr>
            <w:r w:rsidRPr="00D22CE4">
              <w:rPr>
                <w:rFonts w:asciiTheme="minorHAnsi" w:eastAsia="Calibri" w:hAnsiTheme="minorHAnsi" w:cstheme="minorHAnsi"/>
                <w:sz w:val="22"/>
                <w:szCs w:val="22"/>
                <w:lang w:val="cs-CZ"/>
              </w:rPr>
              <w:t xml:space="preserve">V plánu je randomizovat do klinického hodnocení nejméně </w:t>
            </w:r>
            <w:proofErr w:type="spellStart"/>
            <w:r w:rsidR="00D178DE">
              <w:rPr>
                <w:rFonts w:asciiTheme="minorHAnsi" w:hAnsiTheme="minorHAnsi" w:cstheme="minorHAnsi"/>
                <w:b/>
                <w:sz w:val="22"/>
                <w:szCs w:val="22"/>
                <w:lang w:val="cs-CZ"/>
              </w:rPr>
              <w:t>xx</w:t>
            </w:r>
            <w:proofErr w:type="spellEnd"/>
            <w:r w:rsidRPr="00D22CE4">
              <w:rPr>
                <w:rFonts w:asciiTheme="minorHAnsi" w:eastAsia="Calibri" w:hAnsiTheme="minorHAnsi" w:cstheme="minorHAnsi"/>
                <w:sz w:val="22"/>
                <w:szCs w:val="22"/>
                <w:lang w:val="cs-CZ"/>
              </w:rPr>
              <w:t xml:space="preserve">. </w:t>
            </w:r>
            <w:r w:rsidRPr="00D22CE4">
              <w:rPr>
                <w:rFonts w:asciiTheme="minorHAnsi" w:hAnsiTheme="minorHAnsi" w:cstheme="minorHAnsi"/>
                <w:sz w:val="22"/>
                <w:szCs w:val="22"/>
                <w:lang w:val="cs-CZ"/>
              </w:rPr>
              <w:t xml:space="preserve">Nábor do klinického hodnocení může být pozastaven nebo ukončen na základě rozhodnutí Janssen. </w:t>
            </w:r>
            <w:r w:rsidRPr="00D22CE4">
              <w:rPr>
                <w:rFonts w:asciiTheme="minorHAnsi" w:hAnsiTheme="minorHAnsi" w:cstheme="minorHAnsi"/>
                <w:sz w:val="22"/>
                <w:szCs w:val="22"/>
              </w:rPr>
              <w:t xml:space="preserve">Toto </w:t>
            </w:r>
            <w:proofErr w:type="spellStart"/>
            <w:r w:rsidRPr="00D22CE4">
              <w:rPr>
                <w:rFonts w:asciiTheme="minorHAnsi" w:hAnsiTheme="minorHAnsi" w:cstheme="minorHAnsi"/>
                <w:sz w:val="22"/>
                <w:szCs w:val="22"/>
              </w:rPr>
              <w:t>bude</w:t>
            </w:r>
            <w:proofErr w:type="spellEnd"/>
            <w:r w:rsidRPr="00D22CE4">
              <w:rPr>
                <w:rFonts w:asciiTheme="minorHAnsi" w:hAnsiTheme="minorHAnsi" w:cstheme="minorHAnsi"/>
                <w:sz w:val="22"/>
                <w:szCs w:val="22"/>
              </w:rPr>
              <w:t xml:space="preserve"> </w:t>
            </w:r>
            <w:proofErr w:type="spellStart"/>
            <w:r w:rsidRPr="00D22CE4">
              <w:rPr>
                <w:rFonts w:asciiTheme="minorHAnsi" w:hAnsiTheme="minorHAnsi" w:cstheme="minorHAnsi"/>
                <w:sz w:val="22"/>
                <w:szCs w:val="22"/>
              </w:rPr>
              <w:t>vždy</w:t>
            </w:r>
            <w:proofErr w:type="spellEnd"/>
            <w:r w:rsidRPr="00D22CE4">
              <w:rPr>
                <w:rFonts w:asciiTheme="minorHAnsi" w:hAnsiTheme="minorHAnsi" w:cstheme="minorHAnsi"/>
                <w:sz w:val="22"/>
                <w:szCs w:val="22"/>
              </w:rPr>
              <w:t xml:space="preserve"> </w:t>
            </w:r>
            <w:proofErr w:type="spellStart"/>
            <w:r w:rsidRPr="00D22CE4">
              <w:rPr>
                <w:rFonts w:asciiTheme="minorHAnsi" w:hAnsiTheme="minorHAnsi" w:cstheme="minorHAnsi"/>
                <w:sz w:val="22"/>
                <w:szCs w:val="22"/>
              </w:rPr>
              <w:t>komunikováno</w:t>
            </w:r>
            <w:proofErr w:type="spellEnd"/>
            <w:r w:rsidRPr="00D22CE4">
              <w:rPr>
                <w:rFonts w:asciiTheme="minorHAnsi" w:hAnsiTheme="minorHAnsi" w:cstheme="minorHAnsi"/>
                <w:sz w:val="22"/>
                <w:szCs w:val="22"/>
              </w:rPr>
              <w:t xml:space="preserve"> </w:t>
            </w:r>
            <w:proofErr w:type="spellStart"/>
            <w:r w:rsidRPr="00D22CE4">
              <w:rPr>
                <w:rFonts w:asciiTheme="minorHAnsi" w:hAnsiTheme="minorHAnsi" w:cstheme="minorHAnsi"/>
                <w:sz w:val="22"/>
                <w:szCs w:val="22"/>
              </w:rPr>
              <w:t>Hlavnímu</w:t>
            </w:r>
            <w:proofErr w:type="spellEnd"/>
            <w:r w:rsidRPr="00D22CE4">
              <w:rPr>
                <w:rFonts w:asciiTheme="minorHAnsi" w:hAnsiTheme="minorHAnsi" w:cstheme="minorHAnsi"/>
                <w:sz w:val="22"/>
                <w:szCs w:val="22"/>
              </w:rPr>
              <w:t xml:space="preserve"> </w:t>
            </w:r>
            <w:proofErr w:type="spellStart"/>
            <w:r w:rsidRPr="00D22CE4">
              <w:rPr>
                <w:rFonts w:asciiTheme="minorHAnsi" w:hAnsiTheme="minorHAnsi" w:cstheme="minorHAnsi"/>
                <w:sz w:val="22"/>
                <w:szCs w:val="22"/>
              </w:rPr>
              <w:t>zkoušejícímu</w:t>
            </w:r>
            <w:proofErr w:type="spellEnd"/>
            <w:r w:rsidRPr="00D22CE4">
              <w:rPr>
                <w:rFonts w:asciiTheme="minorHAnsi" w:hAnsiTheme="minorHAnsi" w:cstheme="minorHAnsi"/>
                <w:sz w:val="22"/>
                <w:szCs w:val="22"/>
              </w:rPr>
              <w:t xml:space="preserve">. </w:t>
            </w:r>
          </w:p>
          <w:p w14:paraId="3A4291F2" w14:textId="7628A694" w:rsidR="00D5532D" w:rsidRPr="00D22CE4" w:rsidRDefault="00D5532D" w:rsidP="00D5532D">
            <w:pPr>
              <w:suppressAutoHyphens/>
              <w:jc w:val="both"/>
              <w:rPr>
                <w:rFonts w:asciiTheme="minorHAnsi" w:hAnsiTheme="minorHAnsi" w:cstheme="minorHAnsi"/>
                <w:b/>
                <w:sz w:val="22"/>
                <w:szCs w:val="22"/>
                <w:highlight w:val="yellow"/>
                <w:lang w:val="cs-CZ"/>
              </w:rPr>
            </w:pPr>
          </w:p>
        </w:tc>
      </w:tr>
      <w:tr w:rsidR="00BC2EA9" w:rsidRPr="000F5EAD" w14:paraId="1C323D29" w14:textId="26E5B2EE" w:rsidTr="00AF2C0F">
        <w:tc>
          <w:tcPr>
            <w:tcW w:w="4673" w:type="dxa"/>
            <w:gridSpan w:val="2"/>
          </w:tcPr>
          <w:p w14:paraId="1295E9AD" w14:textId="77777777" w:rsidR="00BC2EA9" w:rsidRPr="00D748C3" w:rsidRDefault="00BC2EA9" w:rsidP="00BC2EA9">
            <w:pPr>
              <w:pStyle w:val="Odstavecseseznamem"/>
              <w:suppressAutoHyphens/>
              <w:ind w:left="0"/>
              <w:jc w:val="both"/>
              <w:rPr>
                <w:rFonts w:ascii="Calibri" w:hAnsi="Calibri" w:cs="Tahoma"/>
                <w:sz w:val="22"/>
                <w:szCs w:val="22"/>
                <w:lang w:val="cs-CZ"/>
              </w:rPr>
            </w:pPr>
          </w:p>
        </w:tc>
        <w:tc>
          <w:tcPr>
            <w:tcW w:w="4677" w:type="dxa"/>
          </w:tcPr>
          <w:p w14:paraId="550E08E9" w14:textId="77777777" w:rsidR="00BC2EA9" w:rsidRPr="00D748C3" w:rsidRDefault="00BC2EA9" w:rsidP="00BC2EA9">
            <w:pPr>
              <w:pStyle w:val="Odstavecseseznamem"/>
              <w:suppressAutoHyphens/>
              <w:ind w:left="0"/>
              <w:jc w:val="both"/>
              <w:rPr>
                <w:rFonts w:ascii="Calibri" w:hAnsi="Calibri" w:cs="Tahoma"/>
                <w:sz w:val="22"/>
                <w:szCs w:val="22"/>
                <w:lang w:val="cs-CZ"/>
              </w:rPr>
            </w:pPr>
          </w:p>
        </w:tc>
      </w:tr>
      <w:tr w:rsidR="00BC2EA9" w:rsidRPr="00D748C3" w14:paraId="62146507" w14:textId="6055C32C" w:rsidTr="00AF2C0F">
        <w:tc>
          <w:tcPr>
            <w:tcW w:w="4673" w:type="dxa"/>
            <w:gridSpan w:val="2"/>
          </w:tcPr>
          <w:p w14:paraId="2F9429CD" w14:textId="7D8ABF75" w:rsidR="00BC2EA9" w:rsidRPr="00CD1958" w:rsidRDefault="00BC2EA9" w:rsidP="00BC2EA9">
            <w:pPr>
              <w:suppressAutoHyphens/>
              <w:jc w:val="both"/>
              <w:rPr>
                <w:rFonts w:ascii="Calibri" w:hAnsi="Calibri"/>
                <w:sz w:val="22"/>
                <w:lang w:val="cs-CZ"/>
              </w:rPr>
            </w:pPr>
            <w:r w:rsidRPr="00CD1958">
              <w:rPr>
                <w:rFonts w:ascii="Calibri" w:hAnsi="Calibri"/>
                <w:sz w:val="22"/>
                <w:lang w:val="cs-CZ"/>
              </w:rPr>
              <w:lastRenderedPageBreak/>
              <w:t>2.2</w:t>
            </w:r>
            <w:r w:rsidRPr="00CD1958">
              <w:rPr>
                <w:rFonts w:ascii="Calibri" w:hAnsi="Calibri"/>
                <w:sz w:val="22"/>
                <w:lang w:val="cs-CZ"/>
              </w:rPr>
              <w:tab/>
              <w:t>This Agreement may be terminated by either party at any time in the exercise of its sole discretion upon fifteen (15)</w:t>
            </w:r>
            <w:r w:rsidR="00D52808" w:rsidRPr="00CD1958">
              <w:rPr>
                <w:rFonts w:ascii="Calibri" w:hAnsi="Calibri"/>
                <w:sz w:val="22"/>
                <w:lang w:val="cs-CZ"/>
              </w:rPr>
              <w:t xml:space="preserve"> calendar</w:t>
            </w:r>
            <w:r w:rsidRPr="00CD1958">
              <w:rPr>
                <w:rFonts w:ascii="Calibri" w:hAnsi="Calibri"/>
                <w:sz w:val="22"/>
                <w:lang w:val="cs-CZ"/>
              </w:rPr>
              <w:t xml:space="preserve"> days prior written notice to the other party. Reasons for  termination may include but are not limited to: </w:t>
            </w:r>
          </w:p>
        </w:tc>
        <w:tc>
          <w:tcPr>
            <w:tcW w:w="4677" w:type="dxa"/>
          </w:tcPr>
          <w:p w14:paraId="552D45E7" w14:textId="5EB1D370"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2.2</w:t>
            </w:r>
            <w:r w:rsidRPr="00D748C3">
              <w:rPr>
                <w:lang w:val="cs-CZ"/>
              </w:rPr>
              <w:tab/>
            </w:r>
            <w:r w:rsidRPr="00D748C3">
              <w:rPr>
                <w:rFonts w:ascii="Calibri" w:hAnsi="Calibri"/>
                <w:sz w:val="22"/>
                <w:lang w:val="cs-CZ"/>
              </w:rPr>
              <w:t>Tato smlouva může být kdykoli ukončena kteroukoli smluvní stranou dle jejího vlastního uvážení na základě písemné výpovědi s</w:t>
            </w:r>
            <w:r w:rsidR="00997E55" w:rsidRPr="00D748C3">
              <w:rPr>
                <w:rFonts w:ascii="Calibri" w:hAnsi="Calibri"/>
                <w:sz w:val="22"/>
                <w:lang w:val="cs-CZ"/>
              </w:rPr>
              <w:t xml:space="preserve"> lhůtou </w:t>
            </w:r>
            <w:r w:rsidRPr="00D748C3">
              <w:rPr>
                <w:rFonts w:ascii="Calibri" w:hAnsi="Calibri"/>
                <w:sz w:val="22"/>
                <w:lang w:val="cs-CZ"/>
              </w:rPr>
              <w:t xml:space="preserve">patnácti (15) </w:t>
            </w:r>
            <w:r w:rsidR="00997E55" w:rsidRPr="00D748C3">
              <w:rPr>
                <w:rFonts w:ascii="Calibri" w:hAnsi="Calibri"/>
                <w:sz w:val="22"/>
                <w:lang w:val="cs-CZ"/>
              </w:rPr>
              <w:t>kalendářních dnů</w:t>
            </w:r>
            <w:r w:rsidRPr="00D748C3">
              <w:rPr>
                <w:rFonts w:ascii="Calibri" w:hAnsi="Calibri"/>
                <w:sz w:val="22"/>
                <w:lang w:val="cs-CZ"/>
              </w:rPr>
              <w:t xml:space="preserve">, která bude zaslána předem. Důvody k ukončení mohou zahrnovat mimo jiné: </w:t>
            </w:r>
          </w:p>
        </w:tc>
      </w:tr>
      <w:tr w:rsidR="00BC2EA9" w:rsidRPr="00380FBF" w14:paraId="6D8F5D5D" w14:textId="44DF8BC1" w:rsidTr="00AF2C0F">
        <w:tc>
          <w:tcPr>
            <w:tcW w:w="4673" w:type="dxa"/>
            <w:gridSpan w:val="2"/>
          </w:tcPr>
          <w:p w14:paraId="4374A94A" w14:textId="0C6B7838"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(i)</w:t>
            </w:r>
            <w:r w:rsidRPr="00CD1958">
              <w:rPr>
                <w:lang w:val="cs-CZ"/>
              </w:rPr>
              <w:tab/>
            </w:r>
            <w:r w:rsidR="00BC2EA9" w:rsidRPr="00CD1958">
              <w:rPr>
                <w:rFonts w:ascii="Calibri" w:hAnsi="Calibri"/>
                <w:sz w:val="22"/>
                <w:lang w:val="cs-CZ"/>
              </w:rPr>
              <w:t>breach of contract, including failure to comply with the Protocol and applicable laws and regulations;</w:t>
            </w:r>
          </w:p>
        </w:tc>
        <w:tc>
          <w:tcPr>
            <w:tcW w:w="4677" w:type="dxa"/>
          </w:tcPr>
          <w:p w14:paraId="4F0146FA" w14:textId="54588565"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w:t>
            </w:r>
            <w:r w:rsidRPr="00D748C3">
              <w:rPr>
                <w:lang w:val="cs-CZ"/>
              </w:rPr>
              <w:tab/>
            </w:r>
            <w:r w:rsidRPr="00D748C3">
              <w:rPr>
                <w:rFonts w:ascii="Calibri" w:hAnsi="Calibri"/>
                <w:sz w:val="22"/>
                <w:lang w:val="cs-CZ"/>
              </w:rPr>
              <w:t>porušení smlouvy včetně nedodržení protokolu a platných zákonů a předpisů;</w:t>
            </w:r>
          </w:p>
        </w:tc>
      </w:tr>
      <w:tr w:rsidR="00BC2EA9" w:rsidRPr="00380FBF" w14:paraId="2FBDA0FA" w14:textId="7F0CB2D1" w:rsidTr="00AF2C0F">
        <w:tc>
          <w:tcPr>
            <w:tcW w:w="4673" w:type="dxa"/>
            <w:gridSpan w:val="2"/>
          </w:tcPr>
          <w:p w14:paraId="2FFD9EB0" w14:textId="7DFC7306"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w:t>
            </w:r>
            <w:proofErr w:type="spellEnd"/>
            <w:r w:rsidRPr="00CD1958">
              <w:rPr>
                <w:rFonts w:ascii="Calibri" w:hAnsi="Calibri"/>
                <w:sz w:val="22"/>
                <w:lang w:val="cs-CZ"/>
              </w:rPr>
              <w:t>)</w:t>
            </w:r>
            <w:r w:rsidRPr="00CD1958">
              <w:rPr>
                <w:lang w:val="cs-CZ"/>
              </w:rPr>
              <w:tab/>
            </w:r>
            <w:proofErr w:type="spellStart"/>
            <w:r w:rsidR="00BC2EA9" w:rsidRPr="00CD1958">
              <w:rPr>
                <w:rFonts w:ascii="Calibri" w:hAnsi="Calibri"/>
                <w:sz w:val="22"/>
                <w:lang w:val="cs-CZ"/>
              </w:rPr>
              <w:t>receipt</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of</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safety</w:t>
            </w:r>
            <w:proofErr w:type="spellEnd"/>
            <w:r w:rsidR="00BC2EA9" w:rsidRPr="00CD1958">
              <w:rPr>
                <w:rFonts w:ascii="Calibri" w:hAnsi="Calibri"/>
                <w:sz w:val="22"/>
                <w:lang w:val="cs-CZ"/>
              </w:rPr>
              <w:t xml:space="preserve"> information that makes it prudent to do so; or </w:t>
            </w:r>
          </w:p>
        </w:tc>
        <w:tc>
          <w:tcPr>
            <w:tcW w:w="4677" w:type="dxa"/>
          </w:tcPr>
          <w:p w14:paraId="2534FF80" w14:textId="6709500B"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(ii)</w:t>
            </w:r>
            <w:r w:rsidRPr="00D748C3">
              <w:rPr>
                <w:lang w:val="cs-CZ"/>
              </w:rPr>
              <w:tab/>
            </w:r>
            <w:r w:rsidRPr="00D748C3">
              <w:rPr>
                <w:rFonts w:ascii="Calibri" w:hAnsi="Calibri"/>
                <w:sz w:val="22"/>
                <w:lang w:val="cs-CZ"/>
              </w:rPr>
              <w:t>přijetí bezpečnostních informací, podle nichž je toto ukončení prozíravé</w:t>
            </w:r>
            <w:r w:rsidR="00785BD9" w:rsidRPr="00D748C3">
              <w:rPr>
                <w:rFonts w:ascii="Calibri" w:hAnsi="Calibri"/>
                <w:sz w:val="22"/>
                <w:lang w:val="cs-CZ"/>
              </w:rPr>
              <w:t>;</w:t>
            </w:r>
            <w:r w:rsidRPr="00D748C3">
              <w:rPr>
                <w:rFonts w:ascii="Calibri" w:hAnsi="Calibri"/>
                <w:sz w:val="22"/>
                <w:lang w:val="cs-CZ"/>
              </w:rPr>
              <w:t xml:space="preserve"> nebo </w:t>
            </w:r>
          </w:p>
        </w:tc>
      </w:tr>
      <w:tr w:rsidR="00BC2EA9" w:rsidRPr="00380FBF" w14:paraId="4D8C895F" w14:textId="7D3AA9D6" w:rsidTr="00AF2C0F">
        <w:tc>
          <w:tcPr>
            <w:tcW w:w="4673" w:type="dxa"/>
            <w:gridSpan w:val="2"/>
          </w:tcPr>
          <w:p w14:paraId="18D564E6" w14:textId="51259604"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iii</w:t>
            </w:r>
            <w:proofErr w:type="spellEnd"/>
            <w:r w:rsidRPr="00CD1958">
              <w:rPr>
                <w:rFonts w:ascii="Calibri" w:hAnsi="Calibri"/>
                <w:sz w:val="22"/>
                <w:lang w:val="cs-CZ"/>
              </w:rPr>
              <w:t>)</w:t>
            </w:r>
            <w:r w:rsidRPr="00CD1958">
              <w:rPr>
                <w:lang w:val="cs-CZ"/>
              </w:rPr>
              <w:tab/>
            </w:r>
            <w:proofErr w:type="spellStart"/>
            <w:r w:rsidR="00BC2EA9" w:rsidRPr="00CD1958">
              <w:rPr>
                <w:rFonts w:ascii="Calibri" w:hAnsi="Calibri"/>
                <w:sz w:val="22"/>
                <w:lang w:val="cs-CZ"/>
              </w:rPr>
              <w:t>if</w:t>
            </w:r>
            <w:proofErr w:type="spellEnd"/>
            <w:r w:rsidR="00BC2EA9" w:rsidRPr="00CD1958">
              <w:rPr>
                <w:rFonts w:ascii="Calibri" w:hAnsi="Calibri"/>
                <w:sz w:val="22"/>
                <w:lang w:val="cs-CZ"/>
              </w:rPr>
              <w:t xml:space="preserve"> no </w:t>
            </w:r>
            <w:proofErr w:type="spellStart"/>
            <w:r w:rsidR="00BC2EA9" w:rsidRPr="00CD1958">
              <w:rPr>
                <w:rFonts w:ascii="Calibri" w:hAnsi="Calibri"/>
                <w:sz w:val="22"/>
                <w:lang w:val="cs-CZ"/>
              </w:rPr>
              <w:t>subjects</w:t>
            </w:r>
            <w:proofErr w:type="spellEnd"/>
            <w:r w:rsidR="00BC2EA9" w:rsidRPr="00CD1958">
              <w:rPr>
                <w:rFonts w:ascii="Calibri" w:hAnsi="Calibri"/>
                <w:sz w:val="22"/>
                <w:lang w:val="cs-CZ"/>
              </w:rPr>
              <w:t xml:space="preserve"> have been recruited at </w:t>
            </w:r>
            <w:r w:rsidR="00644A28" w:rsidRPr="00D748C3">
              <w:rPr>
                <w:rFonts w:ascii="Calibri" w:hAnsi="Calibri" w:cs="Tahoma"/>
                <w:sz w:val="22"/>
                <w:szCs w:val="22"/>
                <w:lang w:val="cs-CZ"/>
              </w:rPr>
              <w:t>Institution</w:t>
            </w:r>
            <w:r w:rsidR="00BC2EA9" w:rsidRPr="00CD1958">
              <w:rPr>
                <w:rFonts w:ascii="Calibri" w:hAnsi="Calibri"/>
                <w:sz w:val="22"/>
                <w:lang w:val="cs-CZ"/>
              </w:rPr>
              <w:t xml:space="preserve"> within </w:t>
            </w:r>
            <w:r w:rsidR="00E44872">
              <w:rPr>
                <w:rFonts w:ascii="Calibri" w:hAnsi="Calibri"/>
                <w:sz w:val="22"/>
                <w:lang w:val="cs-CZ"/>
              </w:rPr>
              <w:t>six</w:t>
            </w:r>
            <w:r w:rsidR="00E44872" w:rsidRPr="002A7D22">
              <w:rPr>
                <w:rFonts w:ascii="Calibri" w:hAnsi="Calibri"/>
                <w:sz w:val="22"/>
                <w:lang w:val="cs-CZ"/>
              </w:rPr>
              <w:t xml:space="preserve"> </w:t>
            </w:r>
            <w:r w:rsidR="00BC2EA9" w:rsidRPr="002A7D22">
              <w:rPr>
                <w:rFonts w:ascii="Calibri" w:hAnsi="Calibri"/>
                <w:sz w:val="22"/>
                <w:lang w:val="cs-CZ"/>
              </w:rPr>
              <w:t>(</w:t>
            </w:r>
            <w:r w:rsidR="00E44872">
              <w:rPr>
                <w:rFonts w:ascii="Calibri" w:hAnsi="Calibri"/>
                <w:sz w:val="22"/>
                <w:lang w:val="cs-CZ"/>
              </w:rPr>
              <w:t>6</w:t>
            </w:r>
            <w:r w:rsidR="00BC2EA9" w:rsidRPr="002A7D22">
              <w:rPr>
                <w:rFonts w:ascii="Calibri" w:hAnsi="Calibri"/>
                <w:sz w:val="22"/>
                <w:lang w:val="cs-CZ"/>
              </w:rPr>
              <w:t>)</w:t>
            </w:r>
            <w:r w:rsidR="00BC2EA9" w:rsidRPr="00CD1958">
              <w:rPr>
                <w:rFonts w:ascii="Calibri" w:hAnsi="Calibri"/>
                <w:sz w:val="22"/>
                <w:lang w:val="cs-CZ"/>
              </w:rPr>
              <w:t xml:space="preserve"> months following the</w:t>
            </w:r>
            <w:r w:rsidR="00D52808" w:rsidRPr="00CD1958">
              <w:rPr>
                <w:rFonts w:ascii="Calibri" w:hAnsi="Calibri"/>
                <w:sz w:val="22"/>
                <w:lang w:val="cs-CZ"/>
              </w:rPr>
              <w:t xml:space="preserve"> Clinical T</w:t>
            </w:r>
            <w:r w:rsidR="00BC2EA9" w:rsidRPr="00CD1958">
              <w:rPr>
                <w:rFonts w:ascii="Calibri" w:hAnsi="Calibri"/>
                <w:sz w:val="22"/>
                <w:lang w:val="cs-CZ"/>
              </w:rPr>
              <w:t xml:space="preserve">rial initiation </w:t>
            </w:r>
            <w:r w:rsidR="00644A28" w:rsidRPr="00CD1958">
              <w:rPr>
                <w:rFonts w:ascii="Calibri" w:hAnsi="Calibri"/>
                <w:sz w:val="22"/>
                <w:lang w:val="cs-CZ"/>
              </w:rPr>
              <w:t xml:space="preserve">at </w:t>
            </w:r>
            <w:r w:rsidR="00644A28" w:rsidRPr="00D748C3">
              <w:rPr>
                <w:rFonts w:ascii="Calibri" w:hAnsi="Calibri" w:cs="Tahoma"/>
                <w:sz w:val="22"/>
                <w:szCs w:val="22"/>
                <w:lang w:val="cs-CZ"/>
              </w:rPr>
              <w:t>Institution</w:t>
            </w:r>
            <w:r w:rsidR="00BC2EA9" w:rsidRPr="00CD1958">
              <w:rPr>
                <w:rFonts w:ascii="Calibri" w:hAnsi="Calibri"/>
                <w:sz w:val="22"/>
                <w:lang w:val="cs-CZ"/>
              </w:rPr>
              <w:t>.</w:t>
            </w:r>
          </w:p>
        </w:tc>
        <w:tc>
          <w:tcPr>
            <w:tcW w:w="4677" w:type="dxa"/>
          </w:tcPr>
          <w:p w14:paraId="4E927CDD" w14:textId="503925CD"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(iii)</w:t>
            </w:r>
            <w:r w:rsidRPr="00D748C3">
              <w:rPr>
                <w:lang w:val="cs-CZ"/>
              </w:rPr>
              <w:tab/>
            </w:r>
            <w:r w:rsidRPr="00D748C3">
              <w:rPr>
                <w:rFonts w:ascii="Calibri" w:hAnsi="Calibri"/>
                <w:sz w:val="22"/>
                <w:lang w:val="cs-CZ"/>
              </w:rPr>
              <w:t xml:space="preserve">pokud nebyly na pracovišti </w:t>
            </w:r>
            <w:r w:rsidR="00C50D5A" w:rsidRPr="00D748C3">
              <w:rPr>
                <w:rFonts w:ascii="Calibri" w:hAnsi="Calibri"/>
                <w:sz w:val="22"/>
                <w:lang w:val="cs-CZ"/>
              </w:rPr>
              <w:t>poskytovatele</w:t>
            </w:r>
            <w:r w:rsidRPr="00D748C3">
              <w:rPr>
                <w:rFonts w:ascii="Calibri" w:hAnsi="Calibri"/>
                <w:sz w:val="22"/>
                <w:lang w:val="cs-CZ"/>
              </w:rPr>
              <w:t xml:space="preserve"> do </w:t>
            </w:r>
            <w:r w:rsidR="00E44872">
              <w:rPr>
                <w:rFonts w:ascii="Calibri" w:hAnsi="Calibri"/>
                <w:sz w:val="22"/>
                <w:lang w:val="cs-CZ"/>
              </w:rPr>
              <w:t>šesti</w:t>
            </w:r>
            <w:r w:rsidR="00E44872" w:rsidRPr="002A7D22">
              <w:rPr>
                <w:rFonts w:ascii="Calibri" w:hAnsi="Calibri"/>
                <w:sz w:val="22"/>
                <w:lang w:val="cs-CZ"/>
              </w:rPr>
              <w:t xml:space="preserve"> </w:t>
            </w:r>
            <w:r w:rsidRPr="002A7D22">
              <w:rPr>
                <w:rFonts w:ascii="Calibri" w:hAnsi="Calibri"/>
                <w:sz w:val="22"/>
                <w:lang w:val="cs-CZ"/>
              </w:rPr>
              <w:t>(</w:t>
            </w:r>
            <w:r w:rsidR="00E44872">
              <w:rPr>
                <w:rFonts w:ascii="Calibri" w:hAnsi="Calibri"/>
                <w:sz w:val="22"/>
                <w:lang w:val="cs-CZ"/>
              </w:rPr>
              <w:t>6</w:t>
            </w:r>
            <w:r w:rsidRPr="002A7D22">
              <w:rPr>
                <w:rFonts w:ascii="Calibri" w:hAnsi="Calibri"/>
                <w:sz w:val="22"/>
                <w:lang w:val="cs-CZ"/>
              </w:rPr>
              <w:t>)</w:t>
            </w:r>
            <w:r w:rsidRPr="00D748C3">
              <w:rPr>
                <w:rFonts w:ascii="Calibri" w:hAnsi="Calibri"/>
                <w:sz w:val="22"/>
                <w:lang w:val="cs-CZ"/>
              </w:rPr>
              <w:t xml:space="preserve"> měsíců od zahájení </w:t>
            </w:r>
            <w:r w:rsidR="00997E55" w:rsidRPr="00D748C3">
              <w:rPr>
                <w:rFonts w:ascii="Calibri" w:hAnsi="Calibri"/>
                <w:sz w:val="22"/>
                <w:lang w:val="cs-CZ"/>
              </w:rPr>
              <w:t xml:space="preserve">klinického </w:t>
            </w:r>
            <w:r w:rsidRPr="00D748C3">
              <w:rPr>
                <w:rFonts w:ascii="Calibri" w:hAnsi="Calibri"/>
                <w:sz w:val="22"/>
                <w:lang w:val="cs-CZ"/>
              </w:rPr>
              <w:t>hodnocení na daném pracovišti přijaty žádné subjekty.</w:t>
            </w:r>
          </w:p>
        </w:tc>
      </w:tr>
      <w:tr w:rsidR="00BC2EA9" w:rsidRPr="00380FBF" w14:paraId="2ED85527" w14:textId="0E863221" w:rsidTr="00AF2C0F">
        <w:tc>
          <w:tcPr>
            <w:tcW w:w="4673" w:type="dxa"/>
            <w:gridSpan w:val="2"/>
          </w:tcPr>
          <w:p w14:paraId="77E532BC" w14:textId="7CB62F47" w:rsidR="00BC2EA9" w:rsidRPr="00CD1958" w:rsidRDefault="00BC2EA9" w:rsidP="00BC2EA9">
            <w:pPr>
              <w:suppressAutoHyphens/>
              <w:jc w:val="both"/>
              <w:rPr>
                <w:rFonts w:ascii="Calibri" w:hAnsi="Calibri"/>
                <w:sz w:val="22"/>
                <w:lang w:val="cs-CZ"/>
              </w:rPr>
            </w:pPr>
            <w:proofErr w:type="spellStart"/>
            <w:r w:rsidRPr="00CD1958">
              <w:rPr>
                <w:rFonts w:ascii="Calibri" w:hAnsi="Calibri"/>
                <w:sz w:val="22"/>
                <w:lang w:val="cs-CZ"/>
              </w:rPr>
              <w:t>Notwithstanding</w:t>
            </w:r>
            <w:proofErr w:type="spellEnd"/>
            <w:r w:rsidRPr="00CD1958">
              <w:rPr>
                <w:rFonts w:ascii="Calibri" w:hAnsi="Calibri"/>
                <w:sz w:val="22"/>
                <w:lang w:val="cs-CZ"/>
              </w:rPr>
              <w:t xml:space="preserve"> </w:t>
            </w:r>
            <w:proofErr w:type="spellStart"/>
            <w:r w:rsidRPr="00CD1958">
              <w:rPr>
                <w:rFonts w:ascii="Calibri" w:hAnsi="Calibri"/>
                <w:sz w:val="22"/>
                <w:lang w:val="cs-CZ"/>
              </w:rPr>
              <w:t>the</w:t>
            </w:r>
            <w:proofErr w:type="spellEnd"/>
            <w:r w:rsidRPr="00CD1958">
              <w:rPr>
                <w:rFonts w:ascii="Calibri" w:hAnsi="Calibri"/>
                <w:sz w:val="22"/>
                <w:lang w:val="cs-CZ"/>
              </w:rPr>
              <w:t xml:space="preserve"> </w:t>
            </w:r>
            <w:proofErr w:type="spellStart"/>
            <w:r w:rsidRPr="00CD1958">
              <w:rPr>
                <w:rFonts w:ascii="Calibri" w:hAnsi="Calibri"/>
                <w:sz w:val="22"/>
                <w:lang w:val="cs-CZ"/>
              </w:rPr>
              <w:t>above</w:t>
            </w:r>
            <w:proofErr w:type="spellEnd"/>
            <w:r w:rsidRPr="00CD1958">
              <w:rPr>
                <w:rFonts w:ascii="Calibri" w:hAnsi="Calibri"/>
                <w:sz w:val="22"/>
                <w:lang w:val="cs-CZ"/>
              </w:rPr>
              <w:t xml:space="preserve">, </w:t>
            </w:r>
            <w:r w:rsidR="00555BFC" w:rsidRPr="00CD1958">
              <w:rPr>
                <w:rFonts w:ascii="Calibri" w:hAnsi="Calibri"/>
                <w:sz w:val="22"/>
                <w:lang w:val="cs-CZ"/>
              </w:rPr>
              <w:t>Janssen</w:t>
            </w:r>
            <w:r w:rsidRPr="00CD1958">
              <w:rPr>
                <w:rFonts w:ascii="Calibri" w:hAnsi="Calibri"/>
                <w:sz w:val="22"/>
                <w:lang w:val="cs-CZ"/>
              </w:rPr>
              <w:t xml:space="preserve"> may immediately terminate, within its sole judgment, the Clinical Trial if such immediate termination is necessary based upon considerations of patient safety or upon receipt of data suggesting lack of sufficient efficacy. Upon receipt of notice of termination, Institution and Principal Investigator agree to promptly terminate conduct of the Clinical Trial to the extent medically permissible for any individual who participates in the Clinical Trial (“Trial Subject”). </w:t>
            </w:r>
          </w:p>
        </w:tc>
        <w:tc>
          <w:tcPr>
            <w:tcW w:w="4677" w:type="dxa"/>
          </w:tcPr>
          <w:p w14:paraId="4D3DDED3" w14:textId="51F65607"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 xml:space="preserve">Bez ohledu na výše uvedené může </w:t>
            </w:r>
            <w:r w:rsidR="00317F2B" w:rsidRPr="00D748C3">
              <w:rPr>
                <w:rFonts w:ascii="Calibri" w:hAnsi="Calibri"/>
                <w:sz w:val="22"/>
                <w:lang w:val="cs-CZ"/>
              </w:rPr>
              <w:t>společnost Janssen</w:t>
            </w:r>
            <w:r w:rsidR="00317F2B" w:rsidRPr="00D748C3" w:rsidDel="00317F2B">
              <w:rPr>
                <w:rFonts w:ascii="Calibri" w:hAnsi="Calibri"/>
                <w:sz w:val="22"/>
                <w:lang w:val="cs-CZ"/>
              </w:rPr>
              <w:t xml:space="preserve"> </w:t>
            </w:r>
            <w:r w:rsidRPr="00D748C3">
              <w:rPr>
                <w:rFonts w:ascii="Calibri" w:hAnsi="Calibri"/>
                <w:sz w:val="22"/>
                <w:lang w:val="cs-CZ"/>
              </w:rPr>
              <w:t xml:space="preserve">dle svého výhradního uvážení klinické hodnocení okamžitě ukončit, pokud je toto okamžité ukončení nezbytné s ohledem na bezpečnost pacientů, nebo v případě, že budou získány údaje ukazující na nedostatečnou účinnost. </w:t>
            </w:r>
            <w:r w:rsidR="00CA659E" w:rsidRPr="00D748C3">
              <w:rPr>
                <w:rFonts w:ascii="Calibri" w:hAnsi="Calibri"/>
                <w:sz w:val="22"/>
                <w:lang w:val="cs-CZ"/>
              </w:rPr>
              <w:t>Poskytovatel</w:t>
            </w:r>
            <w:r w:rsidRPr="00D748C3">
              <w:rPr>
                <w:rFonts w:ascii="Calibri" w:hAnsi="Calibri"/>
                <w:sz w:val="22"/>
                <w:lang w:val="cs-CZ"/>
              </w:rPr>
              <w:t xml:space="preserve"> a hlavní zkoušející souhlasí s tím, že neprodleně po přijetí výpovědi ukončí provádění klinického hodnocení v rozsahu, </w:t>
            </w:r>
            <w:r w:rsidR="00EB2CF6" w:rsidRPr="002F1A4F">
              <w:rPr>
                <w:rFonts w:ascii="Calibri" w:hAnsi="Calibri"/>
                <w:sz w:val="22"/>
                <w:lang w:val="cs-CZ"/>
              </w:rPr>
              <w:t>který je z lékařského hlediska přípustný pro každého</w:t>
            </w:r>
            <w:r w:rsidRPr="00D748C3">
              <w:rPr>
                <w:rFonts w:ascii="Calibri" w:hAnsi="Calibri"/>
                <w:sz w:val="22"/>
                <w:lang w:val="cs-CZ"/>
              </w:rPr>
              <w:t xml:space="preserve"> jednotlivce, kte</w:t>
            </w:r>
            <w:r w:rsidR="00EB2CF6">
              <w:rPr>
                <w:rFonts w:ascii="Calibri" w:hAnsi="Calibri"/>
                <w:sz w:val="22"/>
                <w:lang w:val="cs-CZ"/>
              </w:rPr>
              <w:t>rý</w:t>
            </w:r>
            <w:r w:rsidRPr="00D748C3">
              <w:rPr>
                <w:rFonts w:ascii="Calibri" w:hAnsi="Calibri"/>
                <w:sz w:val="22"/>
                <w:lang w:val="cs-CZ"/>
              </w:rPr>
              <w:t xml:space="preserve"> se klinického hodnocení účastní („subjekt hodnocení“). </w:t>
            </w:r>
          </w:p>
        </w:tc>
      </w:tr>
      <w:tr w:rsidR="00BC2EA9" w:rsidRPr="00380FBF" w14:paraId="1E1C6537" w14:textId="599A1F64" w:rsidTr="00AF2C0F">
        <w:tc>
          <w:tcPr>
            <w:tcW w:w="4673" w:type="dxa"/>
            <w:gridSpan w:val="2"/>
          </w:tcPr>
          <w:p w14:paraId="3C478093"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08B317E6"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05BD98C3" w14:textId="59A87A7D" w:rsidTr="00AF2C0F">
        <w:tc>
          <w:tcPr>
            <w:tcW w:w="4673" w:type="dxa"/>
            <w:gridSpan w:val="2"/>
          </w:tcPr>
          <w:p w14:paraId="4263B257" w14:textId="793B4397" w:rsidR="00BC2EA9" w:rsidRPr="00EB2CF6" w:rsidRDefault="00BC2EA9" w:rsidP="00BC2EA9">
            <w:pPr>
              <w:suppressAutoHyphens/>
              <w:jc w:val="both"/>
              <w:rPr>
                <w:rFonts w:ascii="Calibri" w:hAnsi="Calibri" w:cs="Tahoma"/>
                <w:sz w:val="22"/>
                <w:szCs w:val="22"/>
                <w:lang w:val="cs-CZ"/>
              </w:rPr>
            </w:pPr>
            <w:r w:rsidRPr="00EB2CF6">
              <w:rPr>
                <w:rFonts w:ascii="Calibri" w:hAnsi="Calibri" w:cs="Tahoma"/>
                <w:sz w:val="22"/>
                <w:szCs w:val="22"/>
                <w:lang w:val="cs-CZ"/>
              </w:rPr>
              <w:t xml:space="preserve">In the event of termination hereunder, other than as a result of a material breach by Institution or Principal Investigator, the total sums payable by </w:t>
            </w:r>
            <w:r w:rsidR="00555BFC" w:rsidRPr="00EB2CF6">
              <w:rPr>
                <w:rFonts w:ascii="Calibri" w:hAnsi="Calibri" w:cs="Tahoma"/>
                <w:sz w:val="22"/>
                <w:szCs w:val="22"/>
                <w:lang w:val="cs-CZ"/>
              </w:rPr>
              <w:t>Janssen</w:t>
            </w:r>
            <w:r w:rsidRPr="00EB2CF6">
              <w:rPr>
                <w:rFonts w:ascii="Calibri" w:hAnsi="Calibri" w:cs="Tahoma"/>
                <w:sz w:val="22"/>
                <w:szCs w:val="22"/>
                <w:lang w:val="cs-CZ"/>
              </w:rPr>
              <w:t xml:space="preserve"> pursuant to this Agreement shall be equitably prorated for actual work performed to the date of termination, with any unexpended funds previously paid by </w:t>
            </w:r>
            <w:r w:rsidR="00555BFC" w:rsidRPr="00EB2CF6">
              <w:rPr>
                <w:rFonts w:ascii="Calibri" w:hAnsi="Calibri" w:cs="Tahoma"/>
                <w:sz w:val="22"/>
                <w:szCs w:val="22"/>
                <w:lang w:val="cs-CZ"/>
              </w:rPr>
              <w:t>Janssen</w:t>
            </w:r>
            <w:r w:rsidRPr="00EB2CF6">
              <w:rPr>
                <w:rFonts w:ascii="Calibri" w:hAnsi="Calibri" w:cs="Tahoma"/>
                <w:sz w:val="22"/>
                <w:szCs w:val="22"/>
                <w:lang w:val="cs-CZ"/>
              </w:rPr>
              <w:t xml:space="preserve"> to Institution being refunded to </w:t>
            </w:r>
            <w:r w:rsidR="00555BFC" w:rsidRPr="00EB2CF6">
              <w:rPr>
                <w:rFonts w:ascii="Calibri" w:hAnsi="Calibri" w:cs="Tahoma"/>
                <w:sz w:val="22"/>
                <w:szCs w:val="22"/>
                <w:lang w:val="cs-CZ"/>
              </w:rPr>
              <w:t>Janssen</w:t>
            </w:r>
            <w:r w:rsidRPr="00EB2CF6">
              <w:rPr>
                <w:rFonts w:ascii="Calibri" w:hAnsi="Calibri" w:cs="Tahoma"/>
                <w:sz w:val="22"/>
                <w:szCs w:val="22"/>
                <w:lang w:val="cs-CZ"/>
              </w:rPr>
              <w:t>.</w:t>
            </w:r>
          </w:p>
        </w:tc>
        <w:tc>
          <w:tcPr>
            <w:tcW w:w="4677" w:type="dxa"/>
          </w:tcPr>
          <w:p w14:paraId="2F70067F" w14:textId="7EF0B05B" w:rsidR="00BC2EA9" w:rsidRPr="00EB2CF6" w:rsidRDefault="00BC2EA9" w:rsidP="00BC2EA9">
            <w:pPr>
              <w:suppressAutoHyphens/>
              <w:jc w:val="both"/>
              <w:rPr>
                <w:rFonts w:ascii="Calibri" w:hAnsi="Calibri" w:cs="Tahoma"/>
                <w:sz w:val="22"/>
                <w:szCs w:val="22"/>
                <w:lang w:val="cs-CZ"/>
              </w:rPr>
            </w:pPr>
            <w:r w:rsidRPr="00EB2CF6">
              <w:rPr>
                <w:rFonts w:ascii="Calibri" w:hAnsi="Calibri"/>
                <w:sz w:val="22"/>
                <w:lang w:val="cs-CZ"/>
              </w:rPr>
              <w:t xml:space="preserve">V případě ukončení podle této smlouvy, které nebude způsobeno zásadním porušením ze strany </w:t>
            </w:r>
            <w:r w:rsidR="00CA659E" w:rsidRPr="00EB2CF6">
              <w:rPr>
                <w:rFonts w:ascii="Calibri" w:hAnsi="Calibri"/>
                <w:sz w:val="22"/>
                <w:lang w:val="cs-CZ"/>
              </w:rPr>
              <w:t>poskytovatele</w:t>
            </w:r>
            <w:r w:rsidRPr="00EB2CF6">
              <w:rPr>
                <w:rFonts w:ascii="Calibri" w:hAnsi="Calibri"/>
                <w:sz w:val="22"/>
                <w:lang w:val="cs-CZ"/>
              </w:rPr>
              <w:t xml:space="preserve"> nebo hlavního zkoušejícího, budou celkové částky splatné ze strany </w:t>
            </w:r>
            <w:r w:rsidR="00317F2B" w:rsidRPr="00EB2CF6">
              <w:rPr>
                <w:rFonts w:ascii="Calibri" w:hAnsi="Calibri"/>
                <w:sz w:val="22"/>
                <w:lang w:val="cs-CZ"/>
              </w:rPr>
              <w:t>společnosti Janssen</w:t>
            </w:r>
            <w:r w:rsidR="00317F2B" w:rsidRPr="00EB2CF6" w:rsidDel="00317F2B">
              <w:rPr>
                <w:rFonts w:ascii="Calibri" w:hAnsi="Calibri"/>
                <w:sz w:val="22"/>
                <w:lang w:val="cs-CZ"/>
              </w:rPr>
              <w:t xml:space="preserve"> </w:t>
            </w:r>
            <w:r w:rsidRPr="00EB2CF6">
              <w:rPr>
                <w:rFonts w:ascii="Calibri" w:hAnsi="Calibri"/>
                <w:sz w:val="22"/>
                <w:lang w:val="cs-CZ"/>
              </w:rPr>
              <w:t xml:space="preserve">podle této smlouvy spravedlivě stanoveny úměrně k práci, která byla k datu ukončení skutečně provedena, přičemž případné nespotřebované peněžité prostředky, které předtím </w:t>
            </w:r>
            <w:r w:rsidR="00317F2B" w:rsidRPr="00EB2CF6">
              <w:rPr>
                <w:rFonts w:ascii="Calibri" w:hAnsi="Calibri"/>
                <w:sz w:val="22"/>
                <w:lang w:val="cs-CZ"/>
              </w:rPr>
              <w:t>společnost Janssen</w:t>
            </w:r>
            <w:r w:rsidR="00CA4747" w:rsidRPr="00EB2CF6">
              <w:rPr>
                <w:rFonts w:ascii="Calibri" w:hAnsi="Calibri"/>
                <w:sz w:val="22"/>
                <w:lang w:val="cs-CZ"/>
              </w:rPr>
              <w:t xml:space="preserve"> </w:t>
            </w:r>
            <w:r w:rsidRPr="00EB2CF6">
              <w:rPr>
                <w:rFonts w:ascii="Calibri" w:hAnsi="Calibri"/>
                <w:sz w:val="22"/>
                <w:lang w:val="cs-CZ"/>
              </w:rPr>
              <w:t>zaplatil</w:t>
            </w:r>
            <w:r w:rsidR="00317F2B" w:rsidRPr="00EB2CF6">
              <w:rPr>
                <w:rFonts w:ascii="Calibri" w:hAnsi="Calibri"/>
                <w:sz w:val="22"/>
                <w:lang w:val="cs-CZ"/>
              </w:rPr>
              <w:t>a</w:t>
            </w:r>
            <w:r w:rsidRPr="00EB2CF6">
              <w:rPr>
                <w:rFonts w:ascii="Calibri" w:hAnsi="Calibri"/>
                <w:sz w:val="22"/>
                <w:lang w:val="cs-CZ"/>
              </w:rPr>
              <w:t xml:space="preserve">, budou </w:t>
            </w:r>
            <w:r w:rsidR="00317F2B" w:rsidRPr="00EB2CF6">
              <w:rPr>
                <w:rFonts w:ascii="Calibri" w:hAnsi="Calibri"/>
                <w:sz w:val="22"/>
                <w:lang w:val="cs-CZ"/>
              </w:rPr>
              <w:t>společnosti Janssen</w:t>
            </w:r>
            <w:r w:rsidR="00317F2B" w:rsidRPr="00EB2CF6" w:rsidDel="00317F2B">
              <w:rPr>
                <w:rFonts w:ascii="Calibri" w:hAnsi="Calibri"/>
                <w:sz w:val="22"/>
                <w:lang w:val="cs-CZ"/>
              </w:rPr>
              <w:t xml:space="preserve"> </w:t>
            </w:r>
            <w:r w:rsidRPr="00EB2CF6">
              <w:rPr>
                <w:rFonts w:ascii="Calibri" w:hAnsi="Calibri"/>
                <w:sz w:val="22"/>
                <w:lang w:val="cs-CZ"/>
              </w:rPr>
              <w:t>vráceny.</w:t>
            </w:r>
          </w:p>
        </w:tc>
      </w:tr>
      <w:tr w:rsidR="00D74617" w:rsidRPr="00380FBF" w14:paraId="3D8E9222" w14:textId="77777777" w:rsidTr="00AF2C0F">
        <w:tc>
          <w:tcPr>
            <w:tcW w:w="4673" w:type="dxa"/>
            <w:gridSpan w:val="2"/>
          </w:tcPr>
          <w:p w14:paraId="65EB62C7" w14:textId="762F5D42" w:rsidR="00D74617" w:rsidRPr="00EB2CF6" w:rsidRDefault="00D74617" w:rsidP="006B332B">
            <w:pPr>
              <w:suppressAutoHyphens/>
              <w:jc w:val="both"/>
              <w:rPr>
                <w:rFonts w:ascii="Calibri" w:hAnsi="Calibri"/>
                <w:sz w:val="22"/>
                <w:lang w:val="cs-CZ"/>
              </w:rPr>
            </w:pPr>
          </w:p>
        </w:tc>
        <w:tc>
          <w:tcPr>
            <w:tcW w:w="4677" w:type="dxa"/>
          </w:tcPr>
          <w:p w14:paraId="12395C17" w14:textId="67138029" w:rsidR="00D74617" w:rsidRPr="00EB2CF6" w:rsidRDefault="00D74617" w:rsidP="006B332B">
            <w:pPr>
              <w:suppressAutoHyphens/>
              <w:jc w:val="both"/>
              <w:rPr>
                <w:rFonts w:ascii="Calibri" w:hAnsi="Calibri"/>
                <w:sz w:val="22"/>
                <w:lang w:val="cs-CZ"/>
              </w:rPr>
            </w:pPr>
          </w:p>
        </w:tc>
      </w:tr>
      <w:tr w:rsidR="00BC2EA9" w:rsidRPr="00380FBF" w14:paraId="141CAF7D" w14:textId="2915648E" w:rsidTr="00AF2C0F">
        <w:tc>
          <w:tcPr>
            <w:tcW w:w="4673" w:type="dxa"/>
            <w:gridSpan w:val="2"/>
          </w:tcPr>
          <w:p w14:paraId="180A47A9" w14:textId="77777777" w:rsidR="00BC2EA9" w:rsidRDefault="00BC2EA9" w:rsidP="00BC2EA9">
            <w:pPr>
              <w:suppressAutoHyphens/>
              <w:jc w:val="both"/>
              <w:rPr>
                <w:rFonts w:ascii="Calibri" w:hAnsi="Calibri"/>
                <w:sz w:val="22"/>
                <w:lang w:val="cs-CZ"/>
              </w:rPr>
            </w:pPr>
            <w:r w:rsidRPr="00CD1958">
              <w:rPr>
                <w:rFonts w:ascii="Calibri" w:hAnsi="Calibri"/>
                <w:sz w:val="22"/>
                <w:lang w:val="cs-CZ"/>
              </w:rPr>
              <w:t>2.3</w:t>
            </w:r>
            <w:r w:rsidRPr="00CD1958">
              <w:rPr>
                <w:rFonts w:ascii="Calibri" w:hAnsi="Calibri"/>
                <w:sz w:val="22"/>
                <w:lang w:val="cs-CZ"/>
              </w:rPr>
              <w:tab/>
            </w:r>
            <w:r w:rsidR="00D52808" w:rsidRPr="00CD1958">
              <w:rPr>
                <w:rFonts w:ascii="Calibri" w:hAnsi="Calibri"/>
                <w:sz w:val="22"/>
                <w:lang w:val="cs-CZ"/>
              </w:rPr>
              <w:t xml:space="preserve">Upon the earlier of the termination of the Clinical Trial and termination of this Agreement, (a) </w:t>
            </w:r>
            <w:r w:rsidRPr="00CD1958">
              <w:rPr>
                <w:rFonts w:ascii="Calibri" w:hAnsi="Calibri"/>
                <w:sz w:val="22"/>
                <w:lang w:val="cs-CZ"/>
              </w:rPr>
              <w:t xml:space="preserve">Institution and Principal Investigator shall </w:t>
            </w:r>
            <w:r w:rsidRPr="00CD1958">
              <w:rPr>
                <w:rFonts w:ascii="Calibri" w:hAnsi="Calibri"/>
                <w:sz w:val="22"/>
                <w:lang w:val="cs-CZ"/>
              </w:rPr>
              <w:lastRenderedPageBreak/>
              <w:t xml:space="preserve">immediately deliver to </w:t>
            </w:r>
            <w:r w:rsidR="00555BFC" w:rsidRPr="00CD1958">
              <w:rPr>
                <w:rFonts w:ascii="Calibri" w:hAnsi="Calibri"/>
                <w:sz w:val="22"/>
                <w:lang w:val="cs-CZ"/>
              </w:rPr>
              <w:t>Janssen</w:t>
            </w:r>
            <w:r w:rsidRPr="00CD1958">
              <w:rPr>
                <w:rFonts w:ascii="Calibri" w:hAnsi="Calibri"/>
                <w:sz w:val="22"/>
                <w:lang w:val="cs-CZ"/>
              </w:rPr>
              <w:t xml:space="preserve">  all data generated as a result of the Clinical Trial</w:t>
            </w:r>
            <w:r w:rsidR="00D52808" w:rsidRPr="00CD1958">
              <w:rPr>
                <w:rFonts w:ascii="Calibri" w:hAnsi="Calibri"/>
                <w:sz w:val="22"/>
                <w:lang w:val="cs-CZ"/>
              </w:rPr>
              <w:t>,</w:t>
            </w:r>
            <w:r w:rsidRPr="00CD1958">
              <w:rPr>
                <w:rFonts w:ascii="Calibri" w:hAnsi="Calibri"/>
                <w:sz w:val="22"/>
                <w:lang w:val="cs-CZ"/>
              </w:rPr>
              <w:t xml:space="preserve">  all clinical specimen collected</w:t>
            </w:r>
            <w:r w:rsidR="00D52808" w:rsidRPr="00CD1958">
              <w:rPr>
                <w:rFonts w:ascii="Calibri" w:hAnsi="Calibri"/>
                <w:sz w:val="22"/>
                <w:lang w:val="cs-CZ"/>
              </w:rPr>
              <w:t>, all documents and data provided by Janssen and its respective affiliates, and all Janssen Confidential Information</w:t>
            </w:r>
            <w:r w:rsidR="005B2B13" w:rsidRPr="00CD1958">
              <w:rPr>
                <w:rFonts w:ascii="Calibri" w:hAnsi="Calibri"/>
                <w:sz w:val="22"/>
                <w:lang w:val="cs-CZ"/>
              </w:rPr>
              <w:t xml:space="preserve">, as defined in Section 7.2 below, (b) </w:t>
            </w:r>
            <w:r w:rsidR="00D74617" w:rsidRPr="00D748C3">
              <w:rPr>
                <w:rFonts w:ascii="Calibri" w:hAnsi="Calibri" w:cs="Tahoma"/>
                <w:sz w:val="22"/>
                <w:szCs w:val="22"/>
                <w:lang w:val="cs-CZ"/>
              </w:rPr>
              <w:t>Institution</w:t>
            </w:r>
            <w:r w:rsidR="005B2B13" w:rsidRPr="00CD1958">
              <w:rPr>
                <w:rFonts w:ascii="Calibri" w:hAnsi="Calibri"/>
                <w:sz w:val="22"/>
                <w:lang w:val="cs-CZ"/>
              </w:rPr>
              <w:t xml:space="preserve"> and Principal Investigator </w:t>
            </w:r>
            <w:r w:rsidRPr="00CD1958">
              <w:rPr>
                <w:rFonts w:ascii="Calibri" w:hAnsi="Calibri"/>
                <w:sz w:val="22"/>
                <w:lang w:val="cs-CZ"/>
              </w:rPr>
              <w:t xml:space="preserve">shall return to </w:t>
            </w:r>
            <w:r w:rsidR="00555BFC" w:rsidRPr="00CD1958">
              <w:rPr>
                <w:rFonts w:ascii="Calibri" w:hAnsi="Calibri"/>
                <w:sz w:val="22"/>
                <w:lang w:val="cs-CZ"/>
              </w:rPr>
              <w:t>Janssen</w:t>
            </w:r>
            <w:r w:rsidRPr="00CD1958">
              <w:rPr>
                <w:rFonts w:ascii="Calibri" w:hAnsi="Calibri"/>
                <w:sz w:val="22"/>
                <w:lang w:val="cs-CZ"/>
              </w:rPr>
              <w:t xml:space="preserve"> </w:t>
            </w:r>
            <w:r w:rsidR="005B2B13" w:rsidRPr="00CD1958">
              <w:rPr>
                <w:rFonts w:ascii="Calibri" w:hAnsi="Calibri"/>
                <w:sz w:val="22"/>
                <w:lang w:val="cs-CZ"/>
              </w:rPr>
              <w:t xml:space="preserve">or its respective </w:t>
            </w:r>
            <w:r w:rsidR="00A00643" w:rsidRPr="00CD1958">
              <w:rPr>
                <w:rFonts w:ascii="Calibri" w:hAnsi="Calibri"/>
                <w:sz w:val="22"/>
                <w:lang w:val="cs-CZ"/>
              </w:rPr>
              <w:t xml:space="preserve">affiliates </w:t>
            </w:r>
            <w:r w:rsidRPr="00CD1958">
              <w:rPr>
                <w:rFonts w:ascii="Calibri" w:hAnsi="Calibri"/>
                <w:sz w:val="22"/>
                <w:lang w:val="cs-CZ"/>
              </w:rPr>
              <w:t xml:space="preserve">or destroy upon instructions of  </w:t>
            </w:r>
            <w:r w:rsidR="00555BFC" w:rsidRPr="00CD1958">
              <w:rPr>
                <w:rFonts w:ascii="Calibri" w:hAnsi="Calibri"/>
                <w:sz w:val="22"/>
                <w:lang w:val="cs-CZ"/>
              </w:rPr>
              <w:t>Janssen</w:t>
            </w:r>
            <w:r w:rsidR="00A00643" w:rsidRPr="00CD1958">
              <w:rPr>
                <w:rFonts w:ascii="Calibri" w:hAnsi="Calibri"/>
                <w:sz w:val="22"/>
                <w:lang w:val="cs-CZ"/>
              </w:rPr>
              <w:t xml:space="preserve"> or its </w:t>
            </w:r>
            <w:r w:rsidR="00D74617" w:rsidRPr="00D748C3">
              <w:rPr>
                <w:rFonts w:ascii="Calibri" w:hAnsi="Calibri" w:cs="Tahoma"/>
                <w:sz w:val="22"/>
                <w:szCs w:val="22"/>
                <w:lang w:val="cs-CZ"/>
              </w:rPr>
              <w:t>respective</w:t>
            </w:r>
            <w:r w:rsidR="00A00643" w:rsidRPr="00D748C3">
              <w:rPr>
                <w:rFonts w:ascii="Calibri" w:hAnsi="Calibri" w:cs="Tahoma"/>
                <w:sz w:val="22"/>
                <w:szCs w:val="22"/>
                <w:lang w:val="cs-CZ"/>
              </w:rPr>
              <w:t xml:space="preserve"> </w:t>
            </w:r>
            <w:r w:rsidR="00D74617" w:rsidRPr="00D748C3">
              <w:rPr>
                <w:rFonts w:ascii="Calibri" w:hAnsi="Calibri" w:cs="Tahoma"/>
                <w:sz w:val="22"/>
                <w:szCs w:val="22"/>
                <w:lang w:val="cs-CZ"/>
              </w:rPr>
              <w:t>affiliates</w:t>
            </w:r>
            <w:r w:rsidRPr="00CD1958">
              <w:rPr>
                <w:rFonts w:ascii="Calibri" w:hAnsi="Calibri"/>
                <w:sz w:val="22"/>
                <w:lang w:val="cs-CZ"/>
              </w:rPr>
              <w:t xml:space="preserve">, all unused Study Product, </w:t>
            </w:r>
            <w:r w:rsidR="00A00643" w:rsidRPr="00CD1958">
              <w:rPr>
                <w:rFonts w:ascii="Calibri" w:hAnsi="Calibri"/>
                <w:sz w:val="22"/>
                <w:lang w:val="cs-CZ"/>
              </w:rPr>
              <w:t xml:space="preserve">and (c) </w:t>
            </w:r>
            <w:r w:rsidR="00D74617" w:rsidRPr="00D748C3">
              <w:rPr>
                <w:rFonts w:ascii="Calibri" w:hAnsi="Calibri" w:cs="Tahoma"/>
                <w:sz w:val="22"/>
                <w:szCs w:val="22"/>
                <w:lang w:val="cs-CZ"/>
              </w:rPr>
              <w:t>Institution</w:t>
            </w:r>
            <w:r w:rsidR="00A00643" w:rsidRPr="00CD1958">
              <w:rPr>
                <w:rFonts w:ascii="Calibri" w:hAnsi="Calibri"/>
                <w:sz w:val="22"/>
                <w:lang w:val="cs-CZ"/>
              </w:rPr>
              <w:t xml:space="preserve"> and Principal Investigator shall treat </w:t>
            </w:r>
            <w:r w:rsidRPr="00CD1958">
              <w:rPr>
                <w:rFonts w:ascii="Calibri" w:hAnsi="Calibri"/>
                <w:sz w:val="22"/>
                <w:lang w:val="cs-CZ"/>
              </w:rPr>
              <w:t xml:space="preserve"> materials and equipment provided by </w:t>
            </w:r>
            <w:r w:rsidR="00555BFC" w:rsidRPr="00CD1958">
              <w:rPr>
                <w:rFonts w:ascii="Calibri" w:hAnsi="Calibri"/>
                <w:sz w:val="22"/>
                <w:lang w:val="cs-CZ"/>
              </w:rPr>
              <w:t>Janssen</w:t>
            </w:r>
            <w:r w:rsidR="00A00643" w:rsidRPr="00CD1958">
              <w:rPr>
                <w:rFonts w:ascii="Calibri" w:hAnsi="Calibri"/>
                <w:sz w:val="22"/>
                <w:lang w:val="cs-CZ"/>
              </w:rPr>
              <w:t xml:space="preserve"> or its respective affiliates</w:t>
            </w:r>
            <w:r w:rsidRPr="00CD1958">
              <w:rPr>
                <w:rFonts w:ascii="Calibri" w:hAnsi="Calibri"/>
                <w:sz w:val="22"/>
                <w:lang w:val="cs-CZ"/>
              </w:rPr>
              <w:t xml:space="preserve"> </w:t>
            </w:r>
            <w:r w:rsidR="00A00643" w:rsidRPr="00CD1958">
              <w:rPr>
                <w:rFonts w:ascii="Calibri" w:hAnsi="Calibri"/>
                <w:sz w:val="22"/>
                <w:lang w:val="cs-CZ"/>
              </w:rPr>
              <w:t xml:space="preserve">in accordance with </w:t>
            </w:r>
            <w:r w:rsidR="00644A28" w:rsidRPr="00D748C3">
              <w:rPr>
                <w:rFonts w:ascii="Calibri" w:hAnsi="Calibri" w:cs="Tahoma"/>
                <w:sz w:val="22"/>
                <w:szCs w:val="22"/>
                <w:lang w:val="cs-CZ"/>
              </w:rPr>
              <w:t xml:space="preserve">Annex </w:t>
            </w:r>
            <w:r w:rsidR="00D74617" w:rsidRPr="00D748C3">
              <w:rPr>
                <w:rFonts w:ascii="Calibri" w:hAnsi="Calibri" w:cs="Tahoma"/>
                <w:sz w:val="22"/>
                <w:szCs w:val="22"/>
                <w:lang w:val="cs-CZ"/>
              </w:rPr>
              <w:t>A</w:t>
            </w:r>
            <w:r w:rsidR="00A00643" w:rsidRPr="00CD1958">
              <w:rPr>
                <w:rFonts w:ascii="Calibri" w:hAnsi="Calibri"/>
                <w:sz w:val="22"/>
                <w:lang w:val="cs-CZ"/>
              </w:rPr>
              <w:t xml:space="preserve">, and if </w:t>
            </w:r>
            <w:r w:rsidR="00644A28" w:rsidRPr="00D748C3">
              <w:rPr>
                <w:rFonts w:ascii="Calibri" w:hAnsi="Calibri" w:cs="Tahoma"/>
                <w:sz w:val="22"/>
                <w:szCs w:val="22"/>
                <w:lang w:val="cs-CZ"/>
              </w:rPr>
              <w:t>Annex</w:t>
            </w:r>
            <w:r w:rsidR="00E46D23" w:rsidRPr="00D748C3">
              <w:rPr>
                <w:rFonts w:ascii="Calibri" w:hAnsi="Calibri" w:cs="Tahoma"/>
                <w:sz w:val="22"/>
                <w:szCs w:val="22"/>
                <w:lang w:val="cs-CZ"/>
              </w:rPr>
              <w:t xml:space="preserve"> </w:t>
            </w:r>
            <w:r w:rsidR="00D74617" w:rsidRPr="00D748C3">
              <w:rPr>
                <w:rFonts w:ascii="Calibri" w:hAnsi="Calibri" w:cs="Tahoma"/>
                <w:sz w:val="22"/>
                <w:szCs w:val="22"/>
                <w:lang w:val="cs-CZ"/>
              </w:rPr>
              <w:t>A</w:t>
            </w:r>
            <w:r w:rsidR="00A00643" w:rsidRPr="00CD1958">
              <w:rPr>
                <w:rFonts w:ascii="Calibri" w:hAnsi="Calibri"/>
                <w:sz w:val="22"/>
                <w:lang w:val="cs-CZ"/>
              </w:rPr>
              <w:t xml:space="preserve"> requires the return of any material and/or equipment, Institu</w:t>
            </w:r>
            <w:r w:rsidR="00C44AE1" w:rsidRPr="00CD1958">
              <w:rPr>
                <w:rFonts w:ascii="Calibri" w:hAnsi="Calibri"/>
                <w:sz w:val="22"/>
                <w:lang w:val="cs-CZ"/>
              </w:rPr>
              <w:t>t</w:t>
            </w:r>
            <w:r w:rsidR="00A00643" w:rsidRPr="00CD1958">
              <w:rPr>
                <w:rFonts w:ascii="Calibri" w:hAnsi="Calibri"/>
                <w:sz w:val="22"/>
                <w:lang w:val="cs-CZ"/>
              </w:rPr>
              <w:t xml:space="preserve">ion and </w:t>
            </w:r>
            <w:r w:rsidR="00D74617" w:rsidRPr="00D748C3">
              <w:rPr>
                <w:rFonts w:ascii="Calibri" w:hAnsi="Calibri" w:cs="Tahoma"/>
                <w:sz w:val="22"/>
                <w:szCs w:val="22"/>
                <w:lang w:val="cs-CZ"/>
              </w:rPr>
              <w:t>Principal</w:t>
            </w:r>
            <w:r w:rsidR="00A00643" w:rsidRPr="00CD1958">
              <w:rPr>
                <w:rFonts w:ascii="Calibri" w:hAnsi="Calibri"/>
                <w:sz w:val="22"/>
                <w:lang w:val="cs-CZ"/>
              </w:rPr>
              <w:t xml:space="preserve"> Investigator shall return them upon the instructions of Janssen or its affiliates. </w:t>
            </w:r>
            <w:r w:rsidRPr="00CD1958">
              <w:rPr>
                <w:rFonts w:ascii="Calibri" w:hAnsi="Calibri"/>
                <w:sz w:val="22"/>
                <w:lang w:val="cs-CZ"/>
              </w:rPr>
              <w:t xml:space="preserve"> This provision does not apply to those documents that should be maintained and retained by Principal Investigator at </w:t>
            </w:r>
            <w:r w:rsidR="00644A28" w:rsidRPr="00D748C3">
              <w:rPr>
                <w:rFonts w:ascii="Calibri" w:hAnsi="Calibri" w:cs="Tahoma"/>
                <w:sz w:val="22"/>
                <w:szCs w:val="22"/>
                <w:lang w:val="cs-CZ"/>
              </w:rPr>
              <w:t>Institution</w:t>
            </w:r>
            <w:r w:rsidRPr="00CD1958">
              <w:rPr>
                <w:rFonts w:ascii="Calibri" w:hAnsi="Calibri"/>
                <w:sz w:val="22"/>
                <w:lang w:val="cs-CZ"/>
              </w:rPr>
              <w:t xml:space="preserve">, as defined in the Protocol and as requested by applicable laws and regulations. The destruction of the documents referred to in the last sentence requires the prior consent of </w:t>
            </w:r>
            <w:r w:rsidR="00555BFC" w:rsidRPr="00CD1958">
              <w:rPr>
                <w:rFonts w:ascii="Calibri" w:hAnsi="Calibri"/>
                <w:sz w:val="22"/>
                <w:lang w:val="cs-CZ"/>
              </w:rPr>
              <w:t>Janssen</w:t>
            </w:r>
            <w:r w:rsidRPr="00CD1958">
              <w:rPr>
                <w:rFonts w:ascii="Calibri" w:hAnsi="Calibri"/>
                <w:sz w:val="22"/>
                <w:lang w:val="cs-CZ"/>
              </w:rPr>
              <w:t>.</w:t>
            </w:r>
          </w:p>
          <w:p w14:paraId="685B5D71" w14:textId="45B4871A" w:rsidR="00775AE1" w:rsidRPr="00CD1958" w:rsidRDefault="00775AE1" w:rsidP="00BC2EA9">
            <w:pPr>
              <w:suppressAutoHyphens/>
              <w:jc w:val="both"/>
              <w:rPr>
                <w:rFonts w:ascii="Calibri" w:hAnsi="Calibri"/>
                <w:sz w:val="22"/>
                <w:lang w:val="cs-CZ"/>
              </w:rPr>
            </w:pPr>
            <w:r>
              <w:rPr>
                <w:rFonts w:ascii="Calibri" w:hAnsi="Calibri"/>
                <w:sz w:val="22"/>
                <w:lang w:val="cs-CZ"/>
              </w:rPr>
              <w:t>Institution will retain the Clinical Trial records for the period set in an applicable legal regulation. After the end of the archiving period</w:t>
            </w:r>
            <w:r w:rsidR="000F20FB">
              <w:rPr>
                <w:rFonts w:ascii="Calibri" w:hAnsi="Calibri"/>
                <w:sz w:val="22"/>
                <w:lang w:val="cs-CZ"/>
              </w:rPr>
              <w:t xml:space="preserve">, the Institution will return the records to Janssen at Janssen´s expense. </w:t>
            </w:r>
          </w:p>
        </w:tc>
        <w:tc>
          <w:tcPr>
            <w:tcW w:w="4677" w:type="dxa"/>
          </w:tcPr>
          <w:p w14:paraId="6FFAB948" w14:textId="77777777" w:rsidR="00BC2EA9" w:rsidRDefault="00BC2EA9" w:rsidP="00BC2EA9">
            <w:pPr>
              <w:suppressAutoHyphens/>
              <w:jc w:val="both"/>
              <w:rPr>
                <w:rFonts w:ascii="Calibri" w:hAnsi="Calibri"/>
                <w:sz w:val="22"/>
                <w:lang w:val="cs-CZ"/>
              </w:rPr>
            </w:pPr>
            <w:r w:rsidRPr="00D748C3">
              <w:rPr>
                <w:rFonts w:ascii="Calibri" w:hAnsi="Calibri"/>
                <w:sz w:val="22"/>
                <w:lang w:val="cs-CZ"/>
              </w:rPr>
              <w:lastRenderedPageBreak/>
              <w:t>2.3</w:t>
            </w:r>
            <w:r w:rsidRPr="00D748C3">
              <w:rPr>
                <w:lang w:val="cs-CZ"/>
              </w:rPr>
              <w:tab/>
            </w:r>
            <w:r w:rsidR="00FB3723" w:rsidRPr="00D748C3">
              <w:rPr>
                <w:rFonts w:asciiTheme="minorHAnsi" w:hAnsiTheme="minorHAnsi" w:cstheme="minorHAnsi"/>
                <w:sz w:val="22"/>
                <w:szCs w:val="22"/>
                <w:lang w:val="cs-CZ"/>
              </w:rPr>
              <w:t>Po ukončení klinického hodnocení nebo ukončení této smlouvy, podle toho, co nastane dříve, (a) p</w:t>
            </w:r>
            <w:r w:rsidR="00CA659E" w:rsidRPr="00D748C3">
              <w:rPr>
                <w:rFonts w:ascii="Calibri" w:hAnsi="Calibri"/>
                <w:sz w:val="22"/>
                <w:lang w:val="cs-CZ"/>
              </w:rPr>
              <w:t>oskytovatel</w:t>
            </w:r>
            <w:r w:rsidRPr="00D748C3">
              <w:rPr>
                <w:rFonts w:ascii="Calibri" w:hAnsi="Calibri"/>
                <w:sz w:val="22"/>
                <w:lang w:val="cs-CZ"/>
              </w:rPr>
              <w:t xml:space="preserve"> a hlavní zkoušející ihned </w:t>
            </w:r>
            <w:r w:rsidRPr="00D748C3">
              <w:rPr>
                <w:rFonts w:ascii="Calibri" w:hAnsi="Calibri"/>
                <w:sz w:val="22"/>
                <w:lang w:val="cs-CZ"/>
              </w:rPr>
              <w:lastRenderedPageBreak/>
              <w:t xml:space="preserve">dodají </w:t>
            </w:r>
            <w:r w:rsidR="00FB3723" w:rsidRPr="00D748C3">
              <w:rPr>
                <w:rFonts w:ascii="Calibri" w:hAnsi="Calibri"/>
                <w:sz w:val="22"/>
                <w:lang w:val="cs-CZ"/>
              </w:rPr>
              <w:t>společnosti Janssen</w:t>
            </w:r>
            <w:r w:rsidRPr="00D748C3">
              <w:rPr>
                <w:rFonts w:ascii="Calibri" w:hAnsi="Calibri"/>
                <w:sz w:val="22"/>
                <w:lang w:val="cs-CZ"/>
              </w:rPr>
              <w:t xml:space="preserve"> všechny údaje vytvořené v důsledku klinického hodnocení</w:t>
            </w:r>
            <w:r w:rsidR="00FB3723" w:rsidRPr="00D748C3">
              <w:rPr>
                <w:rFonts w:ascii="Calibri" w:hAnsi="Calibri"/>
                <w:sz w:val="22"/>
                <w:lang w:val="cs-CZ"/>
              </w:rPr>
              <w:t>,</w:t>
            </w:r>
            <w:r w:rsidRPr="00D748C3">
              <w:rPr>
                <w:rFonts w:ascii="Calibri" w:hAnsi="Calibri"/>
                <w:sz w:val="22"/>
                <w:lang w:val="cs-CZ"/>
              </w:rPr>
              <w:t xml:space="preserve"> všechny odebrané klinické vzorky</w:t>
            </w:r>
            <w:r w:rsidR="00FB3723" w:rsidRPr="00D748C3">
              <w:rPr>
                <w:rFonts w:ascii="Calibri" w:hAnsi="Calibri"/>
                <w:sz w:val="22"/>
                <w:lang w:val="cs-CZ"/>
              </w:rPr>
              <w:t>,</w:t>
            </w:r>
            <w:r w:rsidR="00FB3723" w:rsidRPr="00D748C3">
              <w:rPr>
                <w:lang w:val="cs-CZ"/>
              </w:rPr>
              <w:t xml:space="preserve"> </w:t>
            </w:r>
            <w:r w:rsidR="00FB3723" w:rsidRPr="00D748C3">
              <w:rPr>
                <w:rFonts w:ascii="Calibri" w:hAnsi="Calibri"/>
                <w:sz w:val="22"/>
                <w:lang w:val="cs-CZ"/>
              </w:rPr>
              <w:t>všechny dokumenty a</w:t>
            </w:r>
            <w:r w:rsidR="004770D1" w:rsidRPr="00D748C3">
              <w:rPr>
                <w:rFonts w:ascii="Calibri" w:hAnsi="Calibri"/>
                <w:sz w:val="22"/>
                <w:lang w:val="cs-CZ"/>
              </w:rPr>
              <w:t> </w:t>
            </w:r>
            <w:r w:rsidR="00FB3723" w:rsidRPr="00D748C3">
              <w:rPr>
                <w:rFonts w:ascii="Calibri" w:hAnsi="Calibri"/>
                <w:sz w:val="22"/>
                <w:lang w:val="cs-CZ"/>
              </w:rPr>
              <w:t>údaje poskytnuté společností Janssen a jejími příslušnými přidruženými společnostmi a veškeré důvěrné informace společnosti Janssen, jak jsou definovány v bodě 7.2 níže, (b) poskytovatel a hlavní zkoušející</w:t>
            </w:r>
            <w:r w:rsidRPr="00D748C3">
              <w:rPr>
                <w:rFonts w:ascii="Calibri" w:hAnsi="Calibri"/>
                <w:sz w:val="22"/>
                <w:lang w:val="cs-CZ"/>
              </w:rPr>
              <w:t xml:space="preserve"> vrátí </w:t>
            </w:r>
            <w:r w:rsidR="00FB3723" w:rsidRPr="00D748C3">
              <w:rPr>
                <w:rFonts w:ascii="Calibri" w:hAnsi="Calibri"/>
                <w:sz w:val="22"/>
                <w:lang w:val="cs-CZ"/>
              </w:rPr>
              <w:t>společnosti Janssen</w:t>
            </w:r>
            <w:r w:rsidRPr="00D748C3">
              <w:rPr>
                <w:rFonts w:ascii="Calibri" w:hAnsi="Calibri"/>
                <w:sz w:val="22"/>
                <w:lang w:val="cs-CZ"/>
              </w:rPr>
              <w:t xml:space="preserve"> </w:t>
            </w:r>
            <w:r w:rsidR="00FB3723" w:rsidRPr="00D748C3">
              <w:rPr>
                <w:rFonts w:ascii="Calibri" w:hAnsi="Calibri"/>
                <w:sz w:val="22"/>
                <w:lang w:val="cs-CZ"/>
              </w:rPr>
              <w:t xml:space="preserve">nebo jejím příslušným přidruženým </w:t>
            </w:r>
            <w:r w:rsidR="0034770D" w:rsidRPr="00D748C3">
              <w:rPr>
                <w:rFonts w:ascii="Calibri" w:hAnsi="Calibri"/>
                <w:sz w:val="22"/>
                <w:lang w:val="cs-CZ"/>
              </w:rPr>
              <w:t>společnostem</w:t>
            </w:r>
            <w:r w:rsidR="00FB3723" w:rsidRPr="00D748C3">
              <w:rPr>
                <w:rFonts w:ascii="Calibri" w:hAnsi="Calibri"/>
                <w:sz w:val="22"/>
                <w:lang w:val="cs-CZ"/>
              </w:rPr>
              <w:t xml:space="preserve"> </w:t>
            </w:r>
            <w:r w:rsidRPr="00D748C3">
              <w:rPr>
                <w:rFonts w:ascii="Calibri" w:hAnsi="Calibri"/>
                <w:sz w:val="22"/>
                <w:lang w:val="cs-CZ"/>
              </w:rPr>
              <w:t xml:space="preserve">nebo na </w:t>
            </w:r>
            <w:r w:rsidR="00FB3723" w:rsidRPr="00D748C3">
              <w:rPr>
                <w:rFonts w:ascii="Calibri" w:hAnsi="Calibri"/>
                <w:sz w:val="22"/>
                <w:lang w:val="cs-CZ"/>
              </w:rPr>
              <w:t xml:space="preserve">jejich </w:t>
            </w:r>
            <w:r w:rsidRPr="00D748C3">
              <w:rPr>
                <w:rFonts w:ascii="Calibri" w:hAnsi="Calibri"/>
                <w:sz w:val="22"/>
                <w:lang w:val="cs-CZ"/>
              </w:rPr>
              <w:t xml:space="preserve">pokyn zničí všechny nepoužité hodnocené přípravky, </w:t>
            </w:r>
            <w:r w:rsidR="00FB3723" w:rsidRPr="00D748C3">
              <w:rPr>
                <w:rFonts w:ascii="Calibri" w:hAnsi="Calibri"/>
                <w:sz w:val="22"/>
                <w:lang w:val="cs-CZ"/>
              </w:rPr>
              <w:t xml:space="preserve">a (c) poskytovatel a hlavní zkoušející budou zacházet se </w:t>
            </w:r>
            <w:r w:rsidRPr="00D748C3">
              <w:rPr>
                <w:rFonts w:ascii="Calibri" w:hAnsi="Calibri"/>
                <w:sz w:val="22"/>
                <w:lang w:val="cs-CZ"/>
              </w:rPr>
              <w:t>vše</w:t>
            </w:r>
            <w:r w:rsidR="00FB3723" w:rsidRPr="00D748C3">
              <w:rPr>
                <w:rFonts w:ascii="Calibri" w:hAnsi="Calibri"/>
                <w:sz w:val="22"/>
                <w:lang w:val="cs-CZ"/>
              </w:rPr>
              <w:t>mi</w:t>
            </w:r>
            <w:r w:rsidRPr="00D748C3">
              <w:rPr>
                <w:rFonts w:ascii="Calibri" w:hAnsi="Calibri"/>
                <w:sz w:val="22"/>
                <w:lang w:val="cs-CZ"/>
              </w:rPr>
              <w:t xml:space="preserve"> dokumenty, materiály a zařízení</w:t>
            </w:r>
            <w:r w:rsidR="00FB3723" w:rsidRPr="00D748C3">
              <w:rPr>
                <w:rFonts w:ascii="Calibri" w:hAnsi="Calibri"/>
                <w:sz w:val="22"/>
                <w:lang w:val="cs-CZ"/>
              </w:rPr>
              <w:t>mi</w:t>
            </w:r>
            <w:r w:rsidRPr="00D748C3">
              <w:rPr>
                <w:rFonts w:ascii="Calibri" w:hAnsi="Calibri"/>
                <w:sz w:val="22"/>
                <w:lang w:val="cs-CZ"/>
              </w:rPr>
              <w:t xml:space="preserve"> poskytnut</w:t>
            </w:r>
            <w:r w:rsidR="00FB3723" w:rsidRPr="00D748C3">
              <w:rPr>
                <w:rFonts w:ascii="Calibri" w:hAnsi="Calibri"/>
                <w:sz w:val="22"/>
                <w:lang w:val="cs-CZ"/>
              </w:rPr>
              <w:t>ými</w:t>
            </w:r>
            <w:r w:rsidRPr="00D748C3">
              <w:rPr>
                <w:rFonts w:ascii="Calibri" w:hAnsi="Calibri"/>
                <w:sz w:val="22"/>
                <w:lang w:val="cs-CZ"/>
              </w:rPr>
              <w:t xml:space="preserve"> </w:t>
            </w:r>
            <w:r w:rsidR="00FB3723" w:rsidRPr="00D748C3">
              <w:rPr>
                <w:rFonts w:ascii="Calibri" w:hAnsi="Calibri"/>
                <w:sz w:val="22"/>
                <w:lang w:val="cs-CZ"/>
              </w:rPr>
              <w:t xml:space="preserve">společností Janssen nebo jejími příslušnými přidruženými společnostmi v souladu s přílohou </w:t>
            </w:r>
            <w:r w:rsidR="00D95ED1" w:rsidRPr="00D748C3">
              <w:rPr>
                <w:rFonts w:ascii="Calibri" w:hAnsi="Calibri"/>
                <w:sz w:val="22"/>
                <w:lang w:val="cs-CZ"/>
              </w:rPr>
              <w:t>A</w:t>
            </w:r>
            <w:r w:rsidR="00FB3723" w:rsidRPr="00D748C3">
              <w:rPr>
                <w:rFonts w:ascii="Calibri" w:hAnsi="Calibri"/>
                <w:sz w:val="22"/>
                <w:lang w:val="cs-CZ"/>
              </w:rPr>
              <w:t xml:space="preserve">, a pokud příloha </w:t>
            </w:r>
            <w:r w:rsidR="00D95ED1" w:rsidRPr="00D748C3">
              <w:rPr>
                <w:rFonts w:ascii="Calibri" w:hAnsi="Calibri"/>
                <w:sz w:val="22"/>
                <w:lang w:val="cs-CZ"/>
              </w:rPr>
              <w:t>A</w:t>
            </w:r>
            <w:r w:rsidR="00FB3723" w:rsidRPr="00D748C3">
              <w:rPr>
                <w:rFonts w:ascii="Calibri" w:hAnsi="Calibri"/>
                <w:sz w:val="22"/>
                <w:lang w:val="cs-CZ"/>
              </w:rPr>
              <w:t xml:space="preserve"> vyžaduje vrácení jakýchkoliv materiálů nebo zařízení, poskytovatel a</w:t>
            </w:r>
            <w:r w:rsidR="00634427" w:rsidRPr="00D748C3">
              <w:rPr>
                <w:rFonts w:ascii="Calibri" w:hAnsi="Calibri"/>
                <w:sz w:val="22"/>
                <w:lang w:val="cs-CZ"/>
              </w:rPr>
              <w:t> </w:t>
            </w:r>
            <w:r w:rsidR="00FB3723" w:rsidRPr="00D748C3">
              <w:rPr>
                <w:rFonts w:ascii="Calibri" w:hAnsi="Calibri"/>
                <w:sz w:val="22"/>
                <w:lang w:val="cs-CZ"/>
              </w:rPr>
              <w:t>hlavní zkoušející je vrátí podle pokynů společnosti Janssen nebo jejích přidružených společností</w:t>
            </w:r>
            <w:r w:rsidRPr="00D748C3">
              <w:rPr>
                <w:rFonts w:ascii="Calibri" w:hAnsi="Calibri"/>
                <w:sz w:val="22"/>
                <w:lang w:val="cs-CZ"/>
              </w:rPr>
              <w:t>. Toto ustanovení se netýká dokumentů, které by měly být vedeny a uchovávány hlavním zkoušejícím na pracovišti</w:t>
            </w:r>
            <w:r w:rsidR="00D95ED1" w:rsidRPr="00D748C3">
              <w:rPr>
                <w:rFonts w:ascii="Calibri" w:hAnsi="Calibri"/>
                <w:sz w:val="22"/>
                <w:lang w:val="cs-CZ"/>
              </w:rPr>
              <w:t xml:space="preserve"> poskytovatele</w:t>
            </w:r>
            <w:r w:rsidRPr="00D748C3">
              <w:rPr>
                <w:rFonts w:ascii="Calibri" w:hAnsi="Calibri"/>
                <w:sz w:val="22"/>
                <w:lang w:val="cs-CZ"/>
              </w:rPr>
              <w:t xml:space="preserve"> tak, jak je definováno v protokolu a jak požadují platné zákony a předpisy. Zničení dokumentů uvedené v poslední větě vyžaduje předchozí souhlas </w:t>
            </w:r>
            <w:r w:rsidR="00634427" w:rsidRPr="00D748C3">
              <w:rPr>
                <w:rFonts w:ascii="Calibri" w:hAnsi="Calibri"/>
                <w:sz w:val="22"/>
                <w:lang w:val="cs-CZ"/>
              </w:rPr>
              <w:t>společnosti Janssen</w:t>
            </w:r>
            <w:r w:rsidRPr="00D748C3">
              <w:rPr>
                <w:rFonts w:ascii="Calibri" w:hAnsi="Calibri"/>
                <w:sz w:val="22"/>
                <w:lang w:val="cs-CZ"/>
              </w:rPr>
              <w:t>.</w:t>
            </w:r>
          </w:p>
          <w:p w14:paraId="34BF6A90" w14:textId="39A759B7" w:rsidR="00FC20E4" w:rsidRPr="00D748C3" w:rsidRDefault="00FC20E4" w:rsidP="00BC2EA9">
            <w:pPr>
              <w:suppressAutoHyphens/>
              <w:jc w:val="both"/>
              <w:rPr>
                <w:rFonts w:ascii="Calibri" w:hAnsi="Calibri" w:cs="Tahoma"/>
                <w:sz w:val="22"/>
                <w:szCs w:val="22"/>
                <w:lang w:val="cs-CZ"/>
              </w:rPr>
            </w:pPr>
            <w:r w:rsidRPr="000F53ED">
              <w:rPr>
                <w:rFonts w:ascii="Calibri" w:hAnsi="Calibri"/>
                <w:sz w:val="22"/>
                <w:lang w:val="cs-CZ"/>
              </w:rPr>
              <w:t>Poskytovatel zajistí archivaci dokumentů v souvislosti s klinickým hodnocením po dobu stanovenou v platné právní úpravě. Po skončení archivace poskytovatel vrátí dokumentaci společnosti Janssen na její náklady.</w:t>
            </w:r>
            <w:r>
              <w:rPr>
                <w:rFonts w:ascii="Calibri" w:hAnsi="Calibri"/>
                <w:sz w:val="22"/>
                <w:lang w:val="cs-CZ"/>
              </w:rPr>
              <w:t xml:space="preserve"> </w:t>
            </w:r>
          </w:p>
        </w:tc>
      </w:tr>
      <w:tr w:rsidR="00BC2EA9" w:rsidRPr="00380FBF" w14:paraId="2BB9CFB4" w14:textId="2E67DB06" w:rsidTr="00AF2C0F">
        <w:tc>
          <w:tcPr>
            <w:tcW w:w="4673" w:type="dxa"/>
            <w:gridSpan w:val="2"/>
          </w:tcPr>
          <w:p w14:paraId="2B85166B"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614A3E4F"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3D9F0486" w14:textId="4801D1A1" w:rsidTr="00AF2C0F">
        <w:tc>
          <w:tcPr>
            <w:tcW w:w="4673" w:type="dxa"/>
            <w:gridSpan w:val="2"/>
          </w:tcPr>
          <w:p w14:paraId="39B3B121" w14:textId="5AF26EA9" w:rsidR="00BC2EA9" w:rsidRPr="00C607F5" w:rsidRDefault="00BC2EA9" w:rsidP="00BC2EA9">
            <w:pPr>
              <w:suppressAutoHyphens/>
              <w:jc w:val="both"/>
              <w:rPr>
                <w:rFonts w:ascii="Calibri" w:hAnsi="Calibri"/>
                <w:sz w:val="22"/>
                <w:lang w:val="cs-CZ"/>
              </w:rPr>
            </w:pPr>
            <w:r w:rsidRPr="00C607F5">
              <w:rPr>
                <w:rFonts w:ascii="Calibri" w:hAnsi="Calibri"/>
                <w:sz w:val="22"/>
                <w:lang w:val="cs-CZ"/>
              </w:rPr>
              <w:t>2.4</w:t>
            </w:r>
            <w:r w:rsidRPr="00C607F5">
              <w:rPr>
                <w:rFonts w:ascii="Calibri" w:hAnsi="Calibri"/>
                <w:sz w:val="22"/>
                <w:lang w:val="cs-CZ"/>
              </w:rPr>
              <w:tab/>
              <w:t xml:space="preserve">Upon early termination of the Agreement, if the Clinical Trial is a multi-center trial, if possible, upon </w:t>
            </w:r>
            <w:r w:rsidR="00555BFC" w:rsidRPr="00C607F5">
              <w:rPr>
                <w:rFonts w:ascii="Calibri" w:hAnsi="Calibri"/>
                <w:sz w:val="22"/>
                <w:lang w:val="cs-CZ"/>
              </w:rPr>
              <w:t>Janssen</w:t>
            </w:r>
            <w:r w:rsidRPr="00C607F5">
              <w:rPr>
                <w:rFonts w:ascii="Calibri" w:hAnsi="Calibri"/>
                <w:sz w:val="22"/>
                <w:lang w:val="cs-CZ"/>
              </w:rPr>
              <w:t xml:space="preserve">’s request, Principal Investigator shall refer the Trial Subjects to other trial sites designated by </w:t>
            </w:r>
            <w:r w:rsidR="00555BFC" w:rsidRPr="00C607F5">
              <w:rPr>
                <w:rFonts w:ascii="Calibri" w:hAnsi="Calibri"/>
                <w:sz w:val="22"/>
                <w:lang w:val="cs-CZ"/>
              </w:rPr>
              <w:t>Janssen</w:t>
            </w:r>
            <w:r w:rsidRPr="00C607F5">
              <w:rPr>
                <w:rFonts w:ascii="Calibri" w:hAnsi="Calibri"/>
                <w:sz w:val="22"/>
                <w:lang w:val="cs-CZ"/>
              </w:rPr>
              <w:t>.</w:t>
            </w:r>
          </w:p>
        </w:tc>
        <w:tc>
          <w:tcPr>
            <w:tcW w:w="4677" w:type="dxa"/>
          </w:tcPr>
          <w:p w14:paraId="08D3F93D" w14:textId="6FA2687A" w:rsidR="00BC2EA9" w:rsidRPr="00C607F5" w:rsidRDefault="00BC2EA9" w:rsidP="00BC2EA9">
            <w:pPr>
              <w:suppressAutoHyphens/>
              <w:jc w:val="both"/>
              <w:rPr>
                <w:rFonts w:ascii="Calibri" w:hAnsi="Calibri" w:cs="Tahoma"/>
                <w:sz w:val="22"/>
                <w:szCs w:val="22"/>
                <w:lang w:val="cs-CZ"/>
              </w:rPr>
            </w:pPr>
            <w:r w:rsidRPr="00C607F5">
              <w:rPr>
                <w:rFonts w:ascii="Calibri" w:hAnsi="Calibri"/>
                <w:sz w:val="22"/>
                <w:lang w:val="cs-CZ"/>
              </w:rPr>
              <w:t>2.4</w:t>
            </w:r>
            <w:r w:rsidRPr="00C607F5">
              <w:rPr>
                <w:lang w:val="cs-CZ"/>
              </w:rPr>
              <w:tab/>
            </w:r>
            <w:r w:rsidRPr="00C607F5">
              <w:rPr>
                <w:rFonts w:ascii="Calibri" w:hAnsi="Calibri"/>
                <w:sz w:val="22"/>
                <w:lang w:val="cs-CZ"/>
              </w:rPr>
              <w:t xml:space="preserve">Při předčasném ukončení této smlouvy v případě, že jde o multicentrické klinické hodnocení, </w:t>
            </w:r>
            <w:r w:rsidR="009F1DF8" w:rsidRPr="00C607F5">
              <w:rPr>
                <w:rFonts w:ascii="Calibri" w:hAnsi="Calibri"/>
                <w:sz w:val="22"/>
                <w:lang w:val="cs-CZ"/>
              </w:rPr>
              <w:t xml:space="preserve">je-li to možné, </w:t>
            </w:r>
            <w:r w:rsidRPr="00C607F5">
              <w:rPr>
                <w:rFonts w:ascii="Calibri" w:hAnsi="Calibri"/>
                <w:sz w:val="22"/>
                <w:lang w:val="cs-CZ"/>
              </w:rPr>
              <w:t xml:space="preserve">hlavní zkoušející na žádost </w:t>
            </w:r>
            <w:r w:rsidR="00267076" w:rsidRPr="00C607F5">
              <w:rPr>
                <w:rFonts w:ascii="Calibri" w:hAnsi="Calibri"/>
                <w:sz w:val="22"/>
                <w:lang w:val="cs-CZ"/>
              </w:rPr>
              <w:t>společnosti Janssen</w:t>
            </w:r>
            <w:r w:rsidRPr="00C607F5">
              <w:rPr>
                <w:rFonts w:ascii="Calibri" w:hAnsi="Calibri"/>
                <w:sz w:val="22"/>
                <w:lang w:val="cs-CZ"/>
              </w:rPr>
              <w:t xml:space="preserve"> převede subjekty hodnocení na jiná pracoviště provádějící hodnocení, která </w:t>
            </w:r>
            <w:r w:rsidR="00267076" w:rsidRPr="00C607F5">
              <w:rPr>
                <w:rFonts w:ascii="Calibri" w:hAnsi="Calibri"/>
                <w:sz w:val="22"/>
                <w:lang w:val="cs-CZ"/>
              </w:rPr>
              <w:t>společnost Janssen</w:t>
            </w:r>
            <w:r w:rsidRPr="00C607F5">
              <w:rPr>
                <w:rFonts w:ascii="Calibri" w:hAnsi="Calibri"/>
                <w:sz w:val="22"/>
                <w:lang w:val="cs-CZ"/>
              </w:rPr>
              <w:t xml:space="preserve"> určí.</w:t>
            </w:r>
          </w:p>
        </w:tc>
      </w:tr>
      <w:tr w:rsidR="00BC2EA9" w:rsidRPr="00380FBF" w14:paraId="5270E2C7" w14:textId="3D8540B4" w:rsidTr="00AF2C0F">
        <w:tc>
          <w:tcPr>
            <w:tcW w:w="4673" w:type="dxa"/>
            <w:gridSpan w:val="2"/>
          </w:tcPr>
          <w:p w14:paraId="3EA170CB" w14:textId="77777777" w:rsidR="00BC2EA9" w:rsidRPr="00CD1958" w:rsidRDefault="00BC2EA9" w:rsidP="00BC2EA9">
            <w:pPr>
              <w:tabs>
                <w:tab w:val="left" w:pos="-720"/>
              </w:tabs>
              <w:suppressAutoHyphens/>
              <w:jc w:val="both"/>
              <w:rPr>
                <w:rFonts w:ascii="Calibri" w:hAnsi="Calibri"/>
                <w:sz w:val="22"/>
                <w:lang w:val="cs-CZ"/>
              </w:rPr>
            </w:pPr>
          </w:p>
        </w:tc>
        <w:tc>
          <w:tcPr>
            <w:tcW w:w="4677" w:type="dxa"/>
          </w:tcPr>
          <w:p w14:paraId="3C100777" w14:textId="77777777" w:rsidR="00BC2EA9" w:rsidRPr="00D748C3" w:rsidRDefault="00BC2EA9" w:rsidP="00BC2EA9">
            <w:pPr>
              <w:tabs>
                <w:tab w:val="left" w:pos="-720"/>
              </w:tabs>
              <w:suppressAutoHyphens/>
              <w:jc w:val="both"/>
              <w:rPr>
                <w:rFonts w:ascii="Calibri" w:hAnsi="Calibri" w:cs="Tahoma"/>
                <w:sz w:val="22"/>
                <w:szCs w:val="22"/>
                <w:lang w:val="cs-CZ"/>
              </w:rPr>
            </w:pPr>
          </w:p>
        </w:tc>
      </w:tr>
      <w:tr w:rsidR="00BC2EA9" w:rsidRPr="00E150C4" w14:paraId="7FB54B16" w14:textId="4DFB4469" w:rsidTr="00AF2C0F">
        <w:tc>
          <w:tcPr>
            <w:tcW w:w="4673" w:type="dxa"/>
            <w:gridSpan w:val="2"/>
          </w:tcPr>
          <w:p w14:paraId="4FB8CDA0" w14:textId="77777777" w:rsidR="00BC2EA9" w:rsidRPr="00CD1958" w:rsidRDefault="00BC2EA9" w:rsidP="00BC2EA9">
            <w:pPr>
              <w:suppressAutoHyphens/>
              <w:jc w:val="both"/>
              <w:rPr>
                <w:rFonts w:ascii="Calibri" w:hAnsi="Calibri"/>
                <w:b/>
                <w:sz w:val="22"/>
                <w:lang w:val="cs-CZ"/>
              </w:rPr>
            </w:pPr>
            <w:r w:rsidRPr="00CD1958">
              <w:rPr>
                <w:rFonts w:ascii="Calibri" w:hAnsi="Calibri"/>
                <w:b/>
                <w:sz w:val="22"/>
                <w:lang w:val="cs-CZ"/>
              </w:rPr>
              <w:t>3.</w:t>
            </w:r>
            <w:r w:rsidRPr="00CD1958">
              <w:rPr>
                <w:rFonts w:ascii="Calibri" w:hAnsi="Calibri"/>
                <w:b/>
                <w:sz w:val="22"/>
                <w:lang w:val="cs-CZ"/>
              </w:rPr>
              <w:tab/>
            </w:r>
            <w:r w:rsidRPr="00CD1958">
              <w:rPr>
                <w:rFonts w:ascii="Calibri" w:hAnsi="Calibri"/>
                <w:b/>
                <w:sz w:val="22"/>
                <w:u w:val="single"/>
                <w:lang w:val="cs-CZ"/>
              </w:rPr>
              <w:t>Ethics Committee (EC) – Informed Consent – Authorizations</w:t>
            </w:r>
          </w:p>
        </w:tc>
        <w:tc>
          <w:tcPr>
            <w:tcW w:w="4677" w:type="dxa"/>
          </w:tcPr>
          <w:p w14:paraId="3B7C445D" w14:textId="3E7CC1CF" w:rsidR="00BC2EA9" w:rsidRPr="00D748C3" w:rsidRDefault="00BC2EA9" w:rsidP="00BC2EA9">
            <w:pPr>
              <w:suppressAutoHyphens/>
              <w:jc w:val="both"/>
              <w:rPr>
                <w:rFonts w:ascii="Calibri" w:hAnsi="Calibri" w:cs="Tahoma"/>
                <w:b/>
                <w:bCs/>
                <w:sz w:val="22"/>
                <w:szCs w:val="22"/>
                <w:lang w:val="cs-CZ"/>
              </w:rPr>
            </w:pPr>
            <w:r w:rsidRPr="00D748C3">
              <w:rPr>
                <w:rFonts w:ascii="Calibri" w:hAnsi="Calibri"/>
                <w:b/>
                <w:sz w:val="22"/>
                <w:lang w:val="cs-CZ"/>
              </w:rPr>
              <w:t>3.</w:t>
            </w:r>
            <w:r w:rsidRPr="00D748C3">
              <w:rPr>
                <w:lang w:val="cs-CZ"/>
              </w:rPr>
              <w:tab/>
            </w:r>
            <w:r w:rsidRPr="00D748C3">
              <w:rPr>
                <w:rFonts w:ascii="Calibri" w:hAnsi="Calibri"/>
                <w:b/>
                <w:sz w:val="22"/>
                <w:u w:val="single"/>
                <w:lang w:val="cs-CZ"/>
              </w:rPr>
              <w:t xml:space="preserve">Etická komise (EK) – </w:t>
            </w:r>
            <w:r w:rsidR="00A018D2" w:rsidRPr="00D748C3">
              <w:rPr>
                <w:rFonts w:ascii="Calibri" w:hAnsi="Calibri"/>
                <w:b/>
                <w:sz w:val="22"/>
                <w:u w:val="single"/>
                <w:lang w:val="cs-CZ"/>
              </w:rPr>
              <w:t>i</w:t>
            </w:r>
            <w:r w:rsidRPr="00D748C3">
              <w:rPr>
                <w:rFonts w:ascii="Calibri" w:hAnsi="Calibri"/>
                <w:b/>
                <w:sz w:val="22"/>
                <w:u w:val="single"/>
                <w:lang w:val="cs-CZ"/>
              </w:rPr>
              <w:t xml:space="preserve">nformovaný souhlas – </w:t>
            </w:r>
            <w:r w:rsidR="00A018D2" w:rsidRPr="00D748C3">
              <w:rPr>
                <w:rFonts w:ascii="Calibri" w:hAnsi="Calibri"/>
                <w:b/>
                <w:sz w:val="22"/>
                <w:u w:val="single"/>
                <w:lang w:val="cs-CZ"/>
              </w:rPr>
              <w:t>p</w:t>
            </w:r>
            <w:r w:rsidRPr="00D748C3">
              <w:rPr>
                <w:rFonts w:ascii="Calibri" w:hAnsi="Calibri"/>
                <w:b/>
                <w:sz w:val="22"/>
                <w:u w:val="single"/>
                <w:lang w:val="cs-CZ"/>
              </w:rPr>
              <w:t>ovolení</w:t>
            </w:r>
          </w:p>
        </w:tc>
      </w:tr>
      <w:tr w:rsidR="00BC2EA9" w:rsidRPr="00E150C4" w14:paraId="6F68FE9D" w14:textId="295783EB" w:rsidTr="00AF2C0F">
        <w:tc>
          <w:tcPr>
            <w:tcW w:w="4673" w:type="dxa"/>
            <w:gridSpan w:val="2"/>
          </w:tcPr>
          <w:p w14:paraId="690E94A2" w14:textId="77777777" w:rsidR="00BC2EA9" w:rsidRPr="00CD1958" w:rsidRDefault="00BC2EA9" w:rsidP="00BC2EA9">
            <w:pPr>
              <w:suppressAutoHyphens/>
              <w:jc w:val="both"/>
              <w:rPr>
                <w:rFonts w:ascii="Calibri" w:hAnsi="Calibri"/>
                <w:sz w:val="22"/>
                <w:lang w:val="cs-CZ"/>
              </w:rPr>
            </w:pPr>
          </w:p>
        </w:tc>
        <w:tc>
          <w:tcPr>
            <w:tcW w:w="4677" w:type="dxa"/>
          </w:tcPr>
          <w:p w14:paraId="1D6CA9F0"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6040E704" w14:textId="6CC00E50" w:rsidTr="00AF2C0F">
        <w:tc>
          <w:tcPr>
            <w:tcW w:w="4673" w:type="dxa"/>
            <w:gridSpan w:val="2"/>
          </w:tcPr>
          <w:p w14:paraId="29FCBF3A" w14:textId="2ECE8F69" w:rsidR="00BC2EA9" w:rsidRPr="00CD1958" w:rsidRDefault="00BC2EA9" w:rsidP="00BC2EA9">
            <w:pPr>
              <w:suppressAutoHyphens/>
              <w:jc w:val="both"/>
              <w:rPr>
                <w:rFonts w:asciiTheme="minorHAnsi" w:hAnsiTheme="minorHAnsi"/>
                <w:sz w:val="22"/>
                <w:lang w:val="cs-CZ"/>
              </w:rPr>
            </w:pPr>
            <w:r w:rsidRPr="00CD1958">
              <w:rPr>
                <w:rFonts w:asciiTheme="minorHAnsi" w:hAnsiTheme="minorHAnsi"/>
                <w:sz w:val="22"/>
                <w:lang w:val="cs-CZ"/>
              </w:rPr>
              <w:lastRenderedPageBreak/>
              <w:t>3.1</w:t>
            </w:r>
            <w:r w:rsidRPr="00CD1958">
              <w:rPr>
                <w:rFonts w:asciiTheme="minorHAnsi" w:hAnsiTheme="minorHAnsi"/>
                <w:sz w:val="22"/>
                <w:lang w:val="cs-CZ"/>
              </w:rPr>
              <w:tab/>
              <w:t xml:space="preserve">In accordance with the laws and regulations applicable at </w:t>
            </w:r>
            <w:r w:rsidR="00644A28" w:rsidRPr="00D748C3">
              <w:rPr>
                <w:rFonts w:asciiTheme="minorHAnsi" w:hAnsiTheme="minorHAnsi" w:cstheme="minorHAnsi"/>
                <w:sz w:val="22"/>
                <w:szCs w:val="22"/>
                <w:lang w:val="cs-CZ"/>
              </w:rPr>
              <w:t>Institution</w:t>
            </w:r>
            <w:r w:rsidRPr="00CD1958">
              <w:rPr>
                <w:rFonts w:asciiTheme="minorHAnsi" w:hAnsiTheme="minorHAnsi"/>
                <w:sz w:val="22"/>
                <w:lang w:val="cs-CZ"/>
              </w:rPr>
              <w:t xml:space="preserve">, </w:t>
            </w:r>
            <w:r w:rsidR="00555BFC" w:rsidRPr="00CD1958">
              <w:rPr>
                <w:rFonts w:asciiTheme="minorHAnsi" w:hAnsiTheme="minorHAnsi"/>
                <w:sz w:val="22"/>
                <w:lang w:val="cs-CZ"/>
              </w:rPr>
              <w:t>Janssen</w:t>
            </w:r>
            <w:r w:rsidRPr="00CD1958">
              <w:rPr>
                <w:rFonts w:asciiTheme="minorHAnsi" w:hAnsiTheme="minorHAnsi"/>
                <w:sz w:val="22"/>
                <w:lang w:val="cs-CZ"/>
              </w:rPr>
              <w:t xml:space="preserve"> shall be responsible for obtaining approval of the Protocol and its amendments, informed consent form, Clinical Trial recruitment procedures (e.g. announcements, financial compensation if any) and any other relevant documents in connection with the Clinical Trial, from the appropriate ethics committee prior to commencement of the Clinical Trial. Clinical Trial shall be conducted pursuant to the approval </w:t>
            </w:r>
            <w:r w:rsidR="00E777E4">
              <w:rPr>
                <w:rFonts w:asciiTheme="minorHAnsi" w:hAnsiTheme="minorHAnsi"/>
                <w:sz w:val="22"/>
                <w:lang w:val="cs-CZ"/>
              </w:rPr>
              <w:t>in accordance the EU CTR procedure</w:t>
            </w:r>
            <w:r w:rsidRPr="00CD1958">
              <w:rPr>
                <w:rFonts w:asciiTheme="minorHAnsi" w:hAnsiTheme="minorHAnsi"/>
                <w:sz w:val="22"/>
                <w:lang w:val="cs-CZ"/>
              </w:rPr>
              <w:t>.</w:t>
            </w:r>
          </w:p>
        </w:tc>
        <w:tc>
          <w:tcPr>
            <w:tcW w:w="4677" w:type="dxa"/>
          </w:tcPr>
          <w:p w14:paraId="1EF200C3" w14:textId="32CDA67F" w:rsidR="00BC2EA9" w:rsidRPr="00D748C3" w:rsidRDefault="00BC2EA9" w:rsidP="00BC2EA9">
            <w:pPr>
              <w:suppressAutoHyphens/>
              <w:jc w:val="both"/>
              <w:rPr>
                <w:rFonts w:asciiTheme="minorHAnsi" w:hAnsiTheme="minorHAnsi" w:cstheme="minorHAnsi"/>
                <w:sz w:val="22"/>
                <w:szCs w:val="22"/>
                <w:lang w:val="cs-CZ"/>
              </w:rPr>
            </w:pPr>
            <w:r w:rsidRPr="00D748C3">
              <w:rPr>
                <w:rFonts w:asciiTheme="minorHAnsi" w:hAnsiTheme="minorHAnsi" w:cstheme="minorHAnsi"/>
                <w:sz w:val="22"/>
                <w:lang w:val="cs-CZ"/>
              </w:rPr>
              <w:t>3.1</w:t>
            </w:r>
            <w:r w:rsidRPr="00D748C3">
              <w:rPr>
                <w:lang w:val="cs-CZ"/>
              </w:rPr>
              <w:tab/>
            </w:r>
            <w:r w:rsidR="00267076" w:rsidRPr="00D748C3">
              <w:rPr>
                <w:rFonts w:ascii="Calibri" w:hAnsi="Calibri"/>
                <w:sz w:val="22"/>
                <w:lang w:val="cs-CZ"/>
              </w:rPr>
              <w:t>Společnost Janssen</w:t>
            </w:r>
            <w:r w:rsidR="00267076" w:rsidRPr="00D748C3" w:rsidDel="00267076">
              <w:rPr>
                <w:rFonts w:asciiTheme="minorHAnsi" w:hAnsiTheme="minorHAnsi" w:cstheme="minorHAnsi"/>
                <w:sz w:val="22"/>
                <w:lang w:val="cs-CZ"/>
              </w:rPr>
              <w:t xml:space="preserve"> </w:t>
            </w:r>
            <w:r w:rsidRPr="00D748C3">
              <w:rPr>
                <w:rFonts w:asciiTheme="minorHAnsi" w:hAnsiTheme="minorHAnsi" w:cstheme="minorHAnsi"/>
                <w:sz w:val="22"/>
                <w:lang w:val="cs-CZ"/>
              </w:rPr>
              <w:t xml:space="preserve">bude v souladu se zákony a předpisy platnými na pracovišti </w:t>
            </w:r>
            <w:r w:rsidR="00D95ED1" w:rsidRPr="00D748C3">
              <w:rPr>
                <w:rFonts w:asciiTheme="minorHAnsi" w:hAnsiTheme="minorHAnsi" w:cstheme="minorHAnsi"/>
                <w:sz w:val="22"/>
                <w:lang w:val="cs-CZ"/>
              </w:rPr>
              <w:t>poskytovatele</w:t>
            </w:r>
            <w:r w:rsidRPr="00D748C3">
              <w:rPr>
                <w:rFonts w:asciiTheme="minorHAnsi" w:hAnsiTheme="minorHAnsi" w:cstheme="minorHAnsi"/>
                <w:sz w:val="22"/>
                <w:lang w:val="cs-CZ"/>
              </w:rPr>
              <w:t xml:space="preserve"> odpovědn</w:t>
            </w:r>
            <w:r w:rsidR="00235787" w:rsidRPr="00D748C3">
              <w:rPr>
                <w:rFonts w:asciiTheme="minorHAnsi" w:hAnsiTheme="minorHAnsi" w:cstheme="minorHAnsi"/>
                <w:sz w:val="22"/>
                <w:lang w:val="cs-CZ"/>
              </w:rPr>
              <w:t>á</w:t>
            </w:r>
            <w:r w:rsidRPr="00D748C3">
              <w:rPr>
                <w:rFonts w:asciiTheme="minorHAnsi" w:hAnsiTheme="minorHAnsi" w:cstheme="minorHAnsi"/>
                <w:sz w:val="22"/>
                <w:lang w:val="cs-CZ"/>
              </w:rPr>
              <w:t xml:space="preserve"> za to, že před zahájením klinického hodnocení zajistí od příslušné etické komise schválení protokolu a jeho dodatků, formuláře informovaného souhlasu, postupů náboru do klinického hodnocení (např. oznámení, případná finanční náhrada) a dalších příslušných dokumentů souvisejících s klinickým hodnocením. Klinické hodnocení bude prováděno na základě souhlasu </w:t>
            </w:r>
            <w:r w:rsidR="00E777E4">
              <w:rPr>
                <w:rFonts w:asciiTheme="minorHAnsi" w:hAnsiTheme="minorHAnsi" w:cstheme="minorHAnsi"/>
                <w:sz w:val="22"/>
                <w:lang w:val="cs-CZ"/>
              </w:rPr>
              <w:t>dle procedury EU CTR</w:t>
            </w:r>
            <w:r w:rsidRPr="00D748C3">
              <w:rPr>
                <w:rFonts w:asciiTheme="minorHAnsi" w:hAnsiTheme="minorHAnsi" w:cstheme="minorHAnsi"/>
                <w:sz w:val="22"/>
                <w:lang w:val="cs-CZ"/>
              </w:rPr>
              <w:t>.</w:t>
            </w:r>
          </w:p>
        </w:tc>
      </w:tr>
      <w:tr w:rsidR="00BC2EA9" w:rsidRPr="00380FBF" w14:paraId="44FD4FE0" w14:textId="4513E952" w:rsidTr="00AF2C0F">
        <w:tc>
          <w:tcPr>
            <w:tcW w:w="4673" w:type="dxa"/>
            <w:gridSpan w:val="2"/>
          </w:tcPr>
          <w:p w14:paraId="34EB6137" w14:textId="77777777" w:rsidR="00BC2EA9" w:rsidRPr="00D748C3" w:rsidRDefault="00BC2EA9" w:rsidP="00BC2EA9">
            <w:pPr>
              <w:suppressAutoHyphens/>
              <w:jc w:val="both"/>
              <w:rPr>
                <w:rFonts w:asciiTheme="minorHAnsi" w:hAnsiTheme="minorHAnsi" w:cstheme="minorHAnsi"/>
                <w:sz w:val="22"/>
                <w:szCs w:val="22"/>
                <w:lang w:val="cs-CZ"/>
              </w:rPr>
            </w:pPr>
          </w:p>
        </w:tc>
        <w:tc>
          <w:tcPr>
            <w:tcW w:w="4677" w:type="dxa"/>
          </w:tcPr>
          <w:p w14:paraId="27EAB646" w14:textId="77777777" w:rsidR="00BC2EA9" w:rsidRPr="00D748C3" w:rsidRDefault="00BC2EA9" w:rsidP="00BC2EA9">
            <w:pPr>
              <w:suppressAutoHyphens/>
              <w:jc w:val="both"/>
              <w:rPr>
                <w:rFonts w:asciiTheme="minorHAnsi" w:hAnsiTheme="minorHAnsi" w:cstheme="minorHAnsi"/>
                <w:sz w:val="22"/>
                <w:szCs w:val="22"/>
                <w:lang w:val="cs-CZ"/>
              </w:rPr>
            </w:pPr>
          </w:p>
        </w:tc>
      </w:tr>
      <w:tr w:rsidR="00BC2EA9" w:rsidRPr="00380FBF" w14:paraId="7CE1E2F8" w14:textId="725F59D8" w:rsidTr="00AF2C0F">
        <w:tc>
          <w:tcPr>
            <w:tcW w:w="4673" w:type="dxa"/>
            <w:gridSpan w:val="2"/>
          </w:tcPr>
          <w:p w14:paraId="44EE167F" w14:textId="72A8D4BF" w:rsidR="00BC2EA9" w:rsidRPr="00CD1958" w:rsidRDefault="00BC2EA9" w:rsidP="00BC2EA9">
            <w:pPr>
              <w:suppressAutoHyphens/>
              <w:jc w:val="both"/>
              <w:rPr>
                <w:rFonts w:asciiTheme="minorHAnsi" w:hAnsiTheme="minorHAnsi"/>
                <w:sz w:val="22"/>
                <w:lang w:val="cs-CZ"/>
              </w:rPr>
            </w:pPr>
            <w:r w:rsidRPr="00D748C3">
              <w:rPr>
                <w:rFonts w:asciiTheme="minorHAnsi" w:hAnsiTheme="minorHAnsi" w:cstheme="minorHAnsi"/>
                <w:sz w:val="22"/>
                <w:szCs w:val="22"/>
                <w:lang w:val="cs-CZ"/>
              </w:rPr>
              <w:tab/>
            </w:r>
            <w:r w:rsidRPr="00CD1958">
              <w:rPr>
                <w:rFonts w:asciiTheme="minorHAnsi" w:hAnsiTheme="minorHAnsi"/>
                <w:sz w:val="22"/>
                <w:lang w:val="cs-CZ"/>
              </w:rPr>
              <w:t xml:space="preserve">The Protocol and any of its addenda, the informed consent form and any advertising shall not be revised without the prior written agreement of </w:t>
            </w:r>
            <w:r w:rsidR="00555BFC" w:rsidRPr="00CD1958">
              <w:rPr>
                <w:rFonts w:asciiTheme="minorHAnsi" w:hAnsiTheme="minorHAnsi"/>
                <w:sz w:val="22"/>
                <w:lang w:val="cs-CZ"/>
              </w:rPr>
              <w:t>Janssen</w:t>
            </w:r>
            <w:r w:rsidRPr="00CD1958">
              <w:rPr>
                <w:rFonts w:asciiTheme="minorHAnsi" w:hAnsiTheme="minorHAnsi"/>
                <w:sz w:val="22"/>
                <w:lang w:val="cs-CZ"/>
              </w:rPr>
              <w:t xml:space="preserve"> or the person designated by </w:t>
            </w:r>
            <w:r w:rsidR="00555BFC" w:rsidRPr="00CD1958">
              <w:rPr>
                <w:rFonts w:asciiTheme="minorHAnsi" w:hAnsiTheme="minorHAnsi"/>
                <w:sz w:val="22"/>
                <w:lang w:val="cs-CZ"/>
              </w:rPr>
              <w:t>Janssen</w:t>
            </w:r>
            <w:r w:rsidRPr="00CD1958">
              <w:rPr>
                <w:rFonts w:asciiTheme="minorHAnsi" w:hAnsiTheme="minorHAnsi"/>
                <w:sz w:val="22"/>
                <w:lang w:val="cs-CZ"/>
              </w:rPr>
              <w:t xml:space="preserve"> and the ethics committee.</w:t>
            </w:r>
          </w:p>
        </w:tc>
        <w:tc>
          <w:tcPr>
            <w:tcW w:w="4677" w:type="dxa"/>
          </w:tcPr>
          <w:p w14:paraId="4F069912" w14:textId="4A7E80A9" w:rsidR="00BC2EA9" w:rsidRPr="00D748C3" w:rsidRDefault="00BC2EA9" w:rsidP="00BC2EA9">
            <w:pPr>
              <w:suppressAutoHyphens/>
              <w:jc w:val="both"/>
              <w:rPr>
                <w:rFonts w:asciiTheme="minorHAnsi" w:hAnsiTheme="minorHAnsi" w:cstheme="minorHAnsi"/>
                <w:sz w:val="22"/>
                <w:szCs w:val="22"/>
                <w:lang w:val="cs-CZ"/>
              </w:rPr>
            </w:pPr>
            <w:r w:rsidRPr="00D748C3">
              <w:rPr>
                <w:lang w:val="cs-CZ"/>
              </w:rPr>
              <w:tab/>
            </w:r>
            <w:r w:rsidRPr="00D748C3">
              <w:rPr>
                <w:rFonts w:asciiTheme="minorHAnsi" w:hAnsiTheme="minorHAnsi" w:cstheme="minorHAnsi"/>
                <w:sz w:val="22"/>
                <w:lang w:val="cs-CZ"/>
              </w:rPr>
              <w:t xml:space="preserve">Protokol a jeho případné dodatky, formulář informovaného souhlasu a inzeráty nebudou revidovány bez předchozího písemného souhlasu </w:t>
            </w:r>
            <w:r w:rsidR="00267076" w:rsidRPr="00D748C3">
              <w:rPr>
                <w:rFonts w:ascii="Calibri" w:hAnsi="Calibri"/>
                <w:sz w:val="22"/>
                <w:lang w:val="cs-CZ"/>
              </w:rPr>
              <w:t>společnosti Janssen</w:t>
            </w:r>
            <w:r w:rsidR="00267076" w:rsidRPr="00D748C3" w:rsidDel="00267076">
              <w:rPr>
                <w:rFonts w:asciiTheme="minorHAnsi" w:hAnsiTheme="minorHAnsi" w:cstheme="minorHAnsi"/>
                <w:sz w:val="22"/>
                <w:lang w:val="cs-CZ"/>
              </w:rPr>
              <w:t xml:space="preserve"> </w:t>
            </w:r>
            <w:r w:rsidRPr="00D748C3">
              <w:rPr>
                <w:rFonts w:asciiTheme="minorHAnsi" w:hAnsiTheme="minorHAnsi" w:cstheme="minorHAnsi"/>
                <w:sz w:val="22"/>
                <w:lang w:val="cs-CZ"/>
              </w:rPr>
              <w:t>nebo jí pověřené osoby a etické komise.</w:t>
            </w:r>
          </w:p>
        </w:tc>
      </w:tr>
      <w:tr w:rsidR="00BC2EA9" w:rsidRPr="00380FBF" w14:paraId="5E0F85F0" w14:textId="4B2B2D11" w:rsidTr="00AF2C0F">
        <w:tc>
          <w:tcPr>
            <w:tcW w:w="4673" w:type="dxa"/>
            <w:gridSpan w:val="2"/>
          </w:tcPr>
          <w:p w14:paraId="00CD4653" w14:textId="77777777" w:rsidR="00BC2EA9" w:rsidRPr="00D748C3" w:rsidRDefault="00BC2EA9" w:rsidP="00BC2EA9">
            <w:pPr>
              <w:suppressAutoHyphens/>
              <w:jc w:val="both"/>
              <w:rPr>
                <w:rFonts w:asciiTheme="minorHAnsi" w:hAnsiTheme="minorHAnsi" w:cstheme="minorHAnsi"/>
                <w:sz w:val="22"/>
                <w:szCs w:val="22"/>
                <w:u w:val="single"/>
                <w:lang w:val="cs-CZ"/>
              </w:rPr>
            </w:pPr>
          </w:p>
        </w:tc>
        <w:tc>
          <w:tcPr>
            <w:tcW w:w="4677" w:type="dxa"/>
          </w:tcPr>
          <w:p w14:paraId="526CC3BC" w14:textId="77777777" w:rsidR="00BC2EA9" w:rsidRPr="00D748C3" w:rsidRDefault="00BC2EA9" w:rsidP="00BC2EA9">
            <w:pPr>
              <w:suppressAutoHyphens/>
              <w:jc w:val="both"/>
              <w:rPr>
                <w:rFonts w:asciiTheme="minorHAnsi" w:hAnsiTheme="minorHAnsi" w:cstheme="minorHAnsi"/>
                <w:sz w:val="22"/>
                <w:szCs w:val="22"/>
                <w:u w:val="single"/>
                <w:lang w:val="cs-CZ"/>
              </w:rPr>
            </w:pPr>
          </w:p>
        </w:tc>
      </w:tr>
      <w:tr w:rsidR="00BC2EA9" w:rsidRPr="00380FBF" w14:paraId="47C845CE" w14:textId="319DE5FB" w:rsidTr="00AF2C0F">
        <w:tc>
          <w:tcPr>
            <w:tcW w:w="4673" w:type="dxa"/>
            <w:gridSpan w:val="2"/>
          </w:tcPr>
          <w:p w14:paraId="3ABB2938" w14:textId="3F9D393D" w:rsidR="00951626" w:rsidRPr="00CD1958" w:rsidRDefault="00BC2EA9" w:rsidP="003D00C4">
            <w:pPr>
              <w:tabs>
                <w:tab w:val="left" w:pos="-720"/>
              </w:tabs>
              <w:suppressAutoHyphens/>
              <w:jc w:val="both"/>
              <w:rPr>
                <w:rFonts w:asciiTheme="minorHAnsi" w:hAnsiTheme="minorHAnsi"/>
                <w:sz w:val="22"/>
                <w:lang w:val="cs-CZ"/>
              </w:rPr>
            </w:pPr>
            <w:r w:rsidRPr="00CD1958">
              <w:rPr>
                <w:rFonts w:asciiTheme="minorHAnsi" w:hAnsiTheme="minorHAnsi"/>
                <w:sz w:val="22"/>
                <w:lang w:val="cs-CZ"/>
              </w:rPr>
              <w:t>3.2</w:t>
            </w:r>
            <w:r w:rsidRPr="00CD1958">
              <w:rPr>
                <w:rFonts w:asciiTheme="minorHAnsi" w:hAnsiTheme="minorHAnsi"/>
                <w:sz w:val="22"/>
                <w:lang w:val="cs-CZ"/>
              </w:rPr>
              <w:tab/>
              <w:t>Principal Investigator shall also be responsible for adequately informing the Trial Subject and for obtaining</w:t>
            </w:r>
            <w:r w:rsidRPr="00CD1958">
              <w:rPr>
                <w:rFonts w:ascii="Calibri" w:hAnsi="Calibri"/>
                <w:sz w:val="22"/>
                <w:lang w:val="cs-CZ"/>
              </w:rPr>
              <w:t xml:space="preserve"> an informed consent form signed by or on behalf of each Trial Subject, which informed consent form shall be </w:t>
            </w:r>
            <w:r w:rsidR="00E90DA5">
              <w:rPr>
                <w:rFonts w:ascii="Calibri" w:hAnsi="Calibri"/>
                <w:sz w:val="22"/>
                <w:lang w:val="cs-CZ"/>
              </w:rPr>
              <w:t>provided</w:t>
            </w:r>
            <w:r w:rsidR="00E90DA5" w:rsidRPr="00CD1958">
              <w:rPr>
                <w:rFonts w:ascii="Calibri" w:hAnsi="Calibri"/>
                <w:sz w:val="22"/>
                <w:lang w:val="cs-CZ"/>
              </w:rPr>
              <w:t xml:space="preserve"> </w:t>
            </w:r>
            <w:r w:rsidRPr="00CD1958">
              <w:rPr>
                <w:rFonts w:ascii="Calibri" w:hAnsi="Calibri"/>
                <w:sz w:val="22"/>
                <w:lang w:val="cs-CZ"/>
              </w:rPr>
              <w:t xml:space="preserve">by </w:t>
            </w:r>
            <w:r w:rsidR="00555BFC" w:rsidRPr="00CD1958">
              <w:rPr>
                <w:rFonts w:ascii="Calibri" w:hAnsi="Calibri"/>
                <w:sz w:val="22"/>
                <w:lang w:val="cs-CZ"/>
              </w:rPr>
              <w:t>Janssen</w:t>
            </w:r>
            <w:r w:rsidRPr="00CD1958">
              <w:rPr>
                <w:rFonts w:ascii="Calibri" w:hAnsi="Calibri"/>
                <w:sz w:val="22"/>
                <w:lang w:val="cs-CZ"/>
              </w:rPr>
              <w:t xml:space="preserve"> </w:t>
            </w:r>
            <w:r w:rsidR="00E90DA5">
              <w:rPr>
                <w:rFonts w:ascii="Calibri" w:hAnsi="Calibri"/>
                <w:sz w:val="22"/>
                <w:lang w:val="cs-CZ"/>
              </w:rPr>
              <w:t xml:space="preserve">to the Principal </w:t>
            </w:r>
            <w:proofErr w:type="gramStart"/>
            <w:r w:rsidR="00E90DA5">
              <w:rPr>
                <w:rFonts w:ascii="Calibri" w:hAnsi="Calibri"/>
                <w:sz w:val="22"/>
                <w:lang w:val="cs-CZ"/>
              </w:rPr>
              <w:t xml:space="preserve">Investigator </w:t>
            </w:r>
            <w:r w:rsidRPr="00CD1958">
              <w:rPr>
                <w:rFonts w:ascii="Calibri" w:hAnsi="Calibri"/>
                <w:sz w:val="22"/>
                <w:lang w:val="cs-CZ"/>
              </w:rPr>
              <w:t>,</w:t>
            </w:r>
            <w:proofErr w:type="gramEnd"/>
            <w:r w:rsidRPr="00CD1958">
              <w:rPr>
                <w:rFonts w:ascii="Calibri" w:hAnsi="Calibri"/>
                <w:sz w:val="22"/>
                <w:lang w:val="cs-CZ"/>
              </w:rPr>
              <w:t xml:space="preserve"> prior to the Trial Subject’s participation. </w:t>
            </w:r>
            <w:r w:rsidR="00E90DA5">
              <w:rPr>
                <w:rFonts w:ascii="Calibri" w:hAnsi="Calibri"/>
                <w:sz w:val="22"/>
                <w:lang w:val="cs-CZ"/>
              </w:rPr>
              <w:t xml:space="preserve">Janssen is responsible for the </w:t>
            </w:r>
            <w:r w:rsidR="00C207E1">
              <w:rPr>
                <w:rFonts w:ascii="Calibri" w:hAnsi="Calibri"/>
                <w:sz w:val="22"/>
                <w:lang w:val="cs-CZ"/>
              </w:rPr>
              <w:t xml:space="preserve">content of the Informed consent form. </w:t>
            </w:r>
            <w:r w:rsidRPr="00CD1958">
              <w:rPr>
                <w:rStyle w:val="DeltaViewInsertion"/>
                <w:rFonts w:ascii="Calibri" w:hAnsi="Calibri"/>
                <w:color w:val="auto"/>
                <w:sz w:val="22"/>
                <w:u w:val="none"/>
                <w:lang w:val="cs-CZ"/>
              </w:rPr>
              <w:t xml:space="preserve">The informed consent form shall include the right for </w:t>
            </w:r>
            <w:r w:rsidR="00555BFC" w:rsidRPr="00CD1958">
              <w:rPr>
                <w:rStyle w:val="DeltaViewInsertion"/>
                <w:rFonts w:ascii="Calibri" w:hAnsi="Calibri"/>
                <w:color w:val="auto"/>
                <w:sz w:val="22"/>
                <w:u w:val="none"/>
                <w:lang w:val="cs-CZ"/>
              </w:rPr>
              <w:t>Janssen</w:t>
            </w:r>
            <w:r w:rsidRPr="00CD1958">
              <w:rPr>
                <w:rStyle w:val="DeltaViewInsertion"/>
                <w:rFonts w:ascii="Calibri" w:hAnsi="Calibri"/>
                <w:color w:val="auto"/>
                <w:sz w:val="22"/>
                <w:u w:val="none"/>
                <w:lang w:val="cs-CZ"/>
              </w:rPr>
              <w:t xml:space="preserve"> and its designees and applicable government authorities to review raw Clinical Trial data, including original subject records, in all monitoring and auditing activities required to ensure quality assurance and compliance with the Protocol as well as all legal and regulatory requirements.</w:t>
            </w:r>
            <w:r w:rsidR="00951626" w:rsidRPr="00CD1958">
              <w:rPr>
                <w:rStyle w:val="DeltaViewInsertion"/>
                <w:rFonts w:ascii="Calibri" w:hAnsi="Calibri"/>
                <w:color w:val="auto"/>
                <w:sz w:val="22"/>
                <w:u w:val="none"/>
                <w:lang w:val="cs-CZ"/>
              </w:rPr>
              <w:t xml:space="preserve"> </w:t>
            </w:r>
            <w:r w:rsidR="00951626" w:rsidRPr="00CD1958">
              <w:rPr>
                <w:rStyle w:val="DeltaViewInsertion"/>
                <w:rFonts w:asciiTheme="minorHAnsi" w:hAnsiTheme="minorHAnsi"/>
                <w:color w:val="auto"/>
                <w:sz w:val="22"/>
                <w:u w:val="none"/>
                <w:lang w:val="cs-CZ"/>
              </w:rPr>
              <w:t>The informed consent form shall also include the right for Janssen and its affiliates to conduct additional reviews of the data to study the safety and efficacy of the Study Product and other products and treatments, to develop a better understanding of disease or to improve the efficiency of future clinical studies.</w:t>
            </w:r>
          </w:p>
          <w:p w14:paraId="14923357" w14:textId="0A8F68FB" w:rsidR="00BC2EA9" w:rsidRPr="00CD1958" w:rsidRDefault="00BC2EA9" w:rsidP="00BC2EA9">
            <w:pPr>
              <w:suppressAutoHyphens/>
              <w:jc w:val="both"/>
              <w:rPr>
                <w:rFonts w:ascii="Calibri" w:hAnsi="Calibri"/>
                <w:sz w:val="22"/>
                <w:lang w:val="cs-CZ"/>
              </w:rPr>
            </w:pPr>
          </w:p>
        </w:tc>
        <w:tc>
          <w:tcPr>
            <w:tcW w:w="4677" w:type="dxa"/>
          </w:tcPr>
          <w:p w14:paraId="118C8A21" w14:textId="64E13422" w:rsidR="00BC2EA9" w:rsidRPr="00D748C3" w:rsidRDefault="00BC2EA9" w:rsidP="00BC2EA9">
            <w:pPr>
              <w:suppressAutoHyphens/>
              <w:jc w:val="both"/>
              <w:rPr>
                <w:rFonts w:asciiTheme="minorHAnsi" w:hAnsiTheme="minorHAnsi" w:cstheme="minorHAnsi"/>
                <w:sz w:val="22"/>
                <w:szCs w:val="22"/>
                <w:lang w:val="cs-CZ"/>
              </w:rPr>
            </w:pPr>
            <w:r w:rsidRPr="00D748C3">
              <w:rPr>
                <w:rFonts w:ascii="Calibri" w:hAnsi="Calibri"/>
                <w:sz w:val="22"/>
                <w:lang w:val="cs-CZ"/>
              </w:rPr>
              <w:t>3.2</w:t>
            </w:r>
            <w:r w:rsidRPr="00D748C3">
              <w:rPr>
                <w:rFonts w:ascii="Calibri" w:hAnsi="Calibri"/>
                <w:lang w:val="cs-CZ"/>
              </w:rPr>
              <w:tab/>
            </w:r>
            <w:r w:rsidRPr="00D748C3">
              <w:rPr>
                <w:rFonts w:ascii="Calibri" w:hAnsi="Calibri"/>
                <w:sz w:val="22"/>
                <w:lang w:val="cs-CZ"/>
              </w:rPr>
              <w:t xml:space="preserve">Hlavní zkoušející bude také povinen odpovídajícím způsobem informovat subjekt hodnocení a získat od každého subjektu hodnocení nebo jeho jménem </w:t>
            </w:r>
            <w:r w:rsidR="00235787" w:rsidRPr="00D748C3">
              <w:rPr>
                <w:rFonts w:ascii="Calibri" w:hAnsi="Calibri"/>
                <w:sz w:val="22"/>
                <w:lang w:val="cs-CZ"/>
              </w:rPr>
              <w:t xml:space="preserve">podpis </w:t>
            </w:r>
            <w:r w:rsidRPr="00D748C3">
              <w:rPr>
                <w:rFonts w:ascii="Calibri" w:hAnsi="Calibri"/>
                <w:sz w:val="22"/>
                <w:lang w:val="cs-CZ"/>
              </w:rPr>
              <w:t>formulář</w:t>
            </w:r>
            <w:r w:rsidR="00235787" w:rsidRPr="00D748C3">
              <w:rPr>
                <w:rFonts w:ascii="Calibri" w:hAnsi="Calibri"/>
                <w:sz w:val="22"/>
                <w:lang w:val="cs-CZ"/>
              </w:rPr>
              <w:t>e</w:t>
            </w:r>
            <w:r w:rsidRPr="00D748C3">
              <w:rPr>
                <w:rFonts w:ascii="Calibri" w:hAnsi="Calibri"/>
                <w:sz w:val="22"/>
                <w:lang w:val="cs-CZ"/>
              </w:rPr>
              <w:t xml:space="preserve"> informovaného souhlasu</w:t>
            </w:r>
            <w:r w:rsidR="00D871A3" w:rsidRPr="00D748C3">
              <w:rPr>
                <w:rFonts w:ascii="Calibri" w:hAnsi="Calibri"/>
                <w:sz w:val="22"/>
                <w:lang w:val="cs-CZ"/>
              </w:rPr>
              <w:t xml:space="preserve"> před účastí subjektu hodnocení</w:t>
            </w:r>
            <w:r w:rsidRPr="00D748C3">
              <w:rPr>
                <w:rFonts w:ascii="Calibri" w:hAnsi="Calibri"/>
                <w:sz w:val="22"/>
                <w:lang w:val="cs-CZ"/>
              </w:rPr>
              <w:t xml:space="preserve">, přičemž tento formulář informovaného souhlasu musí být </w:t>
            </w:r>
            <w:r w:rsidR="00E833C3">
              <w:rPr>
                <w:rFonts w:ascii="Calibri" w:hAnsi="Calibri"/>
                <w:sz w:val="22"/>
                <w:lang w:val="cs-CZ"/>
              </w:rPr>
              <w:t xml:space="preserve">Hlavnímu zkoušejícímu poskytnut </w:t>
            </w:r>
            <w:r w:rsidRPr="00D748C3">
              <w:rPr>
                <w:rFonts w:ascii="Calibri" w:hAnsi="Calibri"/>
                <w:sz w:val="22"/>
                <w:lang w:val="cs-CZ"/>
              </w:rPr>
              <w:t xml:space="preserve"> </w:t>
            </w:r>
            <w:r w:rsidR="00267076" w:rsidRPr="00D748C3">
              <w:rPr>
                <w:rFonts w:ascii="Calibri" w:hAnsi="Calibri"/>
                <w:sz w:val="22"/>
                <w:lang w:val="cs-CZ"/>
              </w:rPr>
              <w:t>společností Janssen</w:t>
            </w:r>
            <w:r w:rsidRPr="00D748C3">
              <w:rPr>
                <w:rFonts w:ascii="Calibri" w:hAnsi="Calibri"/>
                <w:sz w:val="22"/>
                <w:lang w:val="cs-CZ"/>
              </w:rPr>
              <w:t>.</w:t>
            </w:r>
            <w:r w:rsidR="00E833C3">
              <w:rPr>
                <w:rFonts w:ascii="Calibri" w:hAnsi="Calibri"/>
                <w:sz w:val="22"/>
                <w:lang w:val="cs-CZ"/>
              </w:rPr>
              <w:t xml:space="preserve"> Společnost Janssen odpovídá za </w:t>
            </w:r>
            <w:r w:rsidR="00E777E4">
              <w:rPr>
                <w:rFonts w:ascii="Calibri" w:hAnsi="Calibri"/>
                <w:sz w:val="22"/>
                <w:lang w:val="cs-CZ"/>
              </w:rPr>
              <w:t>o</w:t>
            </w:r>
            <w:r w:rsidR="00E833C3">
              <w:rPr>
                <w:rFonts w:ascii="Calibri" w:hAnsi="Calibri"/>
                <w:sz w:val="22"/>
                <w:lang w:val="cs-CZ"/>
              </w:rPr>
              <w:t>bsah tohoto informovaného souhlasu</w:t>
            </w:r>
            <w:r w:rsidR="00E777E4">
              <w:rPr>
                <w:rFonts w:ascii="Calibri" w:hAnsi="Calibri"/>
                <w:sz w:val="22"/>
                <w:lang w:val="cs-CZ"/>
              </w:rPr>
              <w:t>.</w:t>
            </w:r>
            <w:r w:rsidRPr="00D748C3">
              <w:rPr>
                <w:rFonts w:ascii="Calibri" w:hAnsi="Calibri"/>
                <w:sz w:val="22"/>
                <w:lang w:val="cs-CZ"/>
              </w:rPr>
              <w:t xml:space="preserve"> Formulář informovaného souhlasu bude zahrnovat právo </w:t>
            </w:r>
            <w:r w:rsidR="00267076" w:rsidRPr="00D748C3">
              <w:rPr>
                <w:rFonts w:ascii="Calibri" w:hAnsi="Calibri"/>
                <w:sz w:val="22"/>
                <w:lang w:val="cs-CZ"/>
              </w:rPr>
              <w:t>společnosti Janssen</w:t>
            </w:r>
            <w:r w:rsidR="00267076" w:rsidRPr="00D748C3" w:rsidDel="00267076">
              <w:rPr>
                <w:rFonts w:ascii="Calibri" w:hAnsi="Calibri"/>
                <w:sz w:val="22"/>
                <w:lang w:val="cs-CZ"/>
              </w:rPr>
              <w:t xml:space="preserve"> </w:t>
            </w:r>
            <w:r w:rsidRPr="00D748C3">
              <w:rPr>
                <w:rFonts w:ascii="Calibri" w:hAnsi="Calibri"/>
                <w:sz w:val="22"/>
                <w:lang w:val="cs-CZ"/>
              </w:rPr>
              <w:t>a jí pověřených osob a příslušných státních orgánů ověřovat nezpracované údaje z klinického hodnocení včetně originálních záznamů o subjektu v rámci všech monitorovacích a kontrolních činností požadovaných pro zajištění kvality a dodržování protokolu a také všech zákonných a regulačních požadavků.</w:t>
            </w:r>
            <w:r w:rsidR="00267076" w:rsidRPr="00D748C3">
              <w:rPr>
                <w:lang w:val="cs-CZ"/>
              </w:rPr>
              <w:t xml:space="preserve"> </w:t>
            </w:r>
            <w:r w:rsidR="00235787" w:rsidRPr="00D748C3">
              <w:rPr>
                <w:rFonts w:ascii="Calibri" w:hAnsi="Calibri"/>
                <w:sz w:val="22"/>
                <w:lang w:val="cs-CZ"/>
              </w:rPr>
              <w:t xml:space="preserve">Formulář informovaného souhlasu bude také zahrnovat právo společnosti </w:t>
            </w:r>
            <w:r w:rsidR="00267076" w:rsidRPr="00D748C3">
              <w:rPr>
                <w:rFonts w:ascii="Calibri" w:hAnsi="Calibri"/>
                <w:sz w:val="22"/>
                <w:lang w:val="cs-CZ"/>
              </w:rPr>
              <w:t>Janssen a</w:t>
            </w:r>
            <w:r w:rsidR="00235787" w:rsidRPr="00D748C3">
              <w:rPr>
                <w:rFonts w:ascii="Calibri" w:hAnsi="Calibri"/>
                <w:sz w:val="22"/>
                <w:lang w:val="cs-CZ"/>
              </w:rPr>
              <w:t xml:space="preserve"> jejích přidružených společností provádět dodatečné kontroly údajů k</w:t>
            </w:r>
            <w:r w:rsidR="004770D1" w:rsidRPr="00D748C3">
              <w:rPr>
                <w:rFonts w:ascii="Calibri" w:hAnsi="Calibri"/>
                <w:sz w:val="22"/>
                <w:lang w:val="cs-CZ"/>
              </w:rPr>
              <w:t xml:space="preserve"> ověření </w:t>
            </w:r>
            <w:r w:rsidR="00235787" w:rsidRPr="00D748C3">
              <w:rPr>
                <w:rFonts w:ascii="Calibri" w:hAnsi="Calibri"/>
                <w:sz w:val="22"/>
                <w:lang w:val="cs-CZ"/>
              </w:rPr>
              <w:t xml:space="preserve">bezpečnosti a účinnosti hodnoceného přípravku a dalších přípravků a druhů léčby, k lepšímu pochopení </w:t>
            </w:r>
            <w:r w:rsidR="00235787" w:rsidRPr="00D748C3">
              <w:rPr>
                <w:rFonts w:ascii="Calibri" w:hAnsi="Calibri"/>
                <w:sz w:val="22"/>
                <w:lang w:val="cs-CZ"/>
              </w:rPr>
              <w:lastRenderedPageBreak/>
              <w:t>onemocnění nebo ke zlepšení efektivity budoucích klinických studií</w:t>
            </w:r>
            <w:r w:rsidR="00267076" w:rsidRPr="00D748C3">
              <w:rPr>
                <w:rFonts w:ascii="Calibri" w:hAnsi="Calibri"/>
                <w:sz w:val="22"/>
                <w:lang w:val="cs-CZ"/>
              </w:rPr>
              <w:t>.</w:t>
            </w:r>
          </w:p>
        </w:tc>
      </w:tr>
      <w:tr w:rsidR="00BC2EA9" w:rsidRPr="00380FBF" w14:paraId="295405D9" w14:textId="579BD374" w:rsidTr="00AF2C0F">
        <w:tc>
          <w:tcPr>
            <w:tcW w:w="4673" w:type="dxa"/>
            <w:gridSpan w:val="2"/>
          </w:tcPr>
          <w:p w14:paraId="692AC853"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100BDD37"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6BCBB054" w14:textId="323232D1" w:rsidTr="00AF2C0F">
        <w:tc>
          <w:tcPr>
            <w:tcW w:w="4673" w:type="dxa"/>
            <w:gridSpan w:val="2"/>
          </w:tcPr>
          <w:p w14:paraId="17712CAD" w14:textId="07162483"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3.3.</w:t>
            </w:r>
            <w:r w:rsidRPr="00CD1958">
              <w:rPr>
                <w:rFonts w:ascii="Calibri" w:hAnsi="Calibri"/>
                <w:sz w:val="22"/>
                <w:lang w:val="cs-CZ"/>
              </w:rPr>
              <w:tab/>
            </w:r>
            <w:r w:rsidR="00555BFC" w:rsidRPr="00CD1958">
              <w:rPr>
                <w:rFonts w:ascii="Calibri" w:hAnsi="Calibri"/>
                <w:sz w:val="22"/>
                <w:lang w:val="cs-CZ"/>
              </w:rPr>
              <w:t>Janssen</w:t>
            </w:r>
            <w:r w:rsidRPr="00CD1958">
              <w:rPr>
                <w:rFonts w:ascii="Calibri" w:hAnsi="Calibri"/>
                <w:sz w:val="22"/>
                <w:lang w:val="cs-CZ"/>
              </w:rPr>
              <w:t xml:space="preserve"> shall be responsible for the fulfillment of all other authorization formalities related to the conduct of the Clinical Trial (such as submitting a clinical trial application) and related to the manufacturing, supply or importation of the Study Product, and if required, for obtaining the written authorization from the competent health authorities prior to commencement of the Clinical Trial.</w:t>
            </w:r>
          </w:p>
        </w:tc>
        <w:tc>
          <w:tcPr>
            <w:tcW w:w="4677" w:type="dxa"/>
          </w:tcPr>
          <w:p w14:paraId="4AD4395E" w14:textId="34DB7E02"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3.3.</w:t>
            </w:r>
            <w:r w:rsidRPr="00D748C3">
              <w:rPr>
                <w:lang w:val="cs-CZ"/>
              </w:rPr>
              <w:tab/>
            </w:r>
            <w:r w:rsidR="00267076" w:rsidRPr="00D748C3">
              <w:rPr>
                <w:rFonts w:asciiTheme="minorHAnsi" w:hAnsiTheme="minorHAnsi" w:cstheme="minorHAnsi"/>
                <w:sz w:val="22"/>
                <w:szCs w:val="22"/>
                <w:lang w:val="cs-CZ"/>
              </w:rPr>
              <w:t>Společnost Janssen</w:t>
            </w:r>
            <w:r w:rsidRPr="00D748C3">
              <w:rPr>
                <w:rFonts w:ascii="Calibri" w:hAnsi="Calibri"/>
                <w:sz w:val="22"/>
                <w:lang w:val="cs-CZ"/>
              </w:rPr>
              <w:t xml:space="preserve"> bude odpovědn</w:t>
            </w:r>
            <w:r w:rsidR="00CD1772" w:rsidRPr="00D748C3">
              <w:rPr>
                <w:rFonts w:ascii="Calibri" w:hAnsi="Calibri"/>
                <w:sz w:val="22"/>
                <w:lang w:val="cs-CZ"/>
              </w:rPr>
              <w:t>á</w:t>
            </w:r>
            <w:r w:rsidRPr="00D748C3">
              <w:rPr>
                <w:rFonts w:ascii="Calibri" w:hAnsi="Calibri"/>
                <w:sz w:val="22"/>
                <w:lang w:val="cs-CZ"/>
              </w:rPr>
              <w:t xml:space="preserve"> za splnění všech ostatních schvalovacích formalit souvisejících s prováděním klinického hodnocení (např. odevzdání žádosti o klinické hodnocení) a s výrobou, dodávkou nebo dovozem hodnoceného přípravku a v případě potřeby za zajištění písemného souhlasu kompetentních zdravotnických úřadů před zahájením klinického hodnocení.</w:t>
            </w:r>
          </w:p>
        </w:tc>
      </w:tr>
      <w:tr w:rsidR="00BC2EA9" w:rsidRPr="00380FBF" w14:paraId="0F7901ED" w14:textId="4AA9A2E4" w:rsidTr="00AF2C0F">
        <w:tc>
          <w:tcPr>
            <w:tcW w:w="4673" w:type="dxa"/>
            <w:gridSpan w:val="2"/>
          </w:tcPr>
          <w:p w14:paraId="00386B4C" w14:textId="77777777" w:rsidR="00BC2EA9" w:rsidRPr="00CD1958" w:rsidRDefault="00BC2EA9" w:rsidP="00BC2EA9">
            <w:pPr>
              <w:pStyle w:val="Bezmezer"/>
              <w:rPr>
                <w:lang w:val="cs-CZ"/>
              </w:rPr>
            </w:pPr>
          </w:p>
        </w:tc>
        <w:tc>
          <w:tcPr>
            <w:tcW w:w="4677" w:type="dxa"/>
          </w:tcPr>
          <w:p w14:paraId="68DAD333" w14:textId="77777777" w:rsidR="00BC2EA9" w:rsidRPr="00D748C3" w:rsidRDefault="00BC2EA9" w:rsidP="00BC2EA9">
            <w:pPr>
              <w:pStyle w:val="Bezmezer"/>
              <w:rPr>
                <w:lang w:val="cs-CZ"/>
              </w:rPr>
            </w:pPr>
          </w:p>
        </w:tc>
      </w:tr>
      <w:tr w:rsidR="00BC2EA9" w:rsidRPr="00380FBF" w14:paraId="7B5B8576" w14:textId="72BE3DEA" w:rsidTr="00AF2C0F">
        <w:tc>
          <w:tcPr>
            <w:tcW w:w="4673" w:type="dxa"/>
            <w:gridSpan w:val="2"/>
          </w:tcPr>
          <w:p w14:paraId="0B2DE94A" w14:textId="77777777" w:rsidR="00BC2EA9" w:rsidRPr="00CD1958" w:rsidRDefault="00BC2EA9" w:rsidP="00BC2EA9">
            <w:pPr>
              <w:keepNext/>
              <w:keepLines/>
              <w:suppressAutoHyphens/>
              <w:jc w:val="both"/>
              <w:rPr>
                <w:rFonts w:ascii="Calibri" w:hAnsi="Calibri"/>
                <w:sz w:val="22"/>
                <w:lang w:val="cs-CZ"/>
              </w:rPr>
            </w:pPr>
            <w:r w:rsidRPr="00CD1958">
              <w:rPr>
                <w:rFonts w:ascii="Calibri" w:hAnsi="Calibri"/>
                <w:b/>
                <w:sz w:val="22"/>
                <w:lang w:val="cs-CZ"/>
              </w:rPr>
              <w:t>4.</w:t>
            </w:r>
            <w:r w:rsidRPr="00CD1958">
              <w:rPr>
                <w:rFonts w:ascii="Calibri" w:hAnsi="Calibri"/>
                <w:sz w:val="22"/>
                <w:lang w:val="cs-CZ"/>
              </w:rPr>
              <w:tab/>
            </w:r>
            <w:r w:rsidRPr="00CD1958">
              <w:rPr>
                <w:rFonts w:ascii="Calibri" w:hAnsi="Calibri"/>
                <w:b/>
                <w:sz w:val="22"/>
                <w:u w:val="single"/>
                <w:lang w:val="cs-CZ"/>
              </w:rPr>
              <w:t>Reporting of Data and Adverse Events</w:t>
            </w:r>
          </w:p>
        </w:tc>
        <w:tc>
          <w:tcPr>
            <w:tcW w:w="4677" w:type="dxa"/>
          </w:tcPr>
          <w:p w14:paraId="075A2DDA" w14:textId="47FE8648" w:rsidR="00BC2EA9" w:rsidRPr="00D748C3" w:rsidRDefault="00BC2EA9" w:rsidP="00BC2EA9">
            <w:pPr>
              <w:keepNext/>
              <w:keepLines/>
              <w:suppressAutoHyphens/>
              <w:jc w:val="both"/>
              <w:rPr>
                <w:rFonts w:ascii="Calibri" w:hAnsi="Calibri" w:cs="Tahoma"/>
                <w:b/>
                <w:bCs/>
                <w:sz w:val="22"/>
                <w:szCs w:val="22"/>
                <w:lang w:val="cs-CZ"/>
              </w:rPr>
            </w:pPr>
            <w:r w:rsidRPr="00D748C3">
              <w:rPr>
                <w:rFonts w:ascii="Calibri" w:hAnsi="Calibri"/>
                <w:b/>
                <w:sz w:val="22"/>
                <w:lang w:val="cs-CZ"/>
              </w:rPr>
              <w:t>4.</w:t>
            </w:r>
            <w:r w:rsidRPr="00D748C3">
              <w:rPr>
                <w:lang w:val="cs-CZ"/>
              </w:rPr>
              <w:tab/>
            </w:r>
            <w:r w:rsidRPr="00D748C3">
              <w:rPr>
                <w:rFonts w:ascii="Calibri" w:hAnsi="Calibri"/>
                <w:b/>
                <w:sz w:val="22"/>
                <w:u w:val="single"/>
                <w:lang w:val="cs-CZ"/>
              </w:rPr>
              <w:t>Oznamování údajů a nežádoucích příhod</w:t>
            </w:r>
          </w:p>
        </w:tc>
      </w:tr>
      <w:tr w:rsidR="00BC2EA9" w:rsidRPr="00380FBF" w14:paraId="269DEDEE" w14:textId="299DB0C8" w:rsidTr="00AF2C0F">
        <w:tc>
          <w:tcPr>
            <w:tcW w:w="4673" w:type="dxa"/>
            <w:gridSpan w:val="2"/>
          </w:tcPr>
          <w:p w14:paraId="011BE7F2" w14:textId="77777777" w:rsidR="00BC2EA9" w:rsidRPr="00CD1958" w:rsidRDefault="00BC2EA9" w:rsidP="00BC2EA9">
            <w:pPr>
              <w:keepNext/>
              <w:keepLines/>
              <w:suppressAutoHyphens/>
              <w:jc w:val="both"/>
              <w:rPr>
                <w:rFonts w:ascii="Calibri" w:hAnsi="Calibri"/>
                <w:sz w:val="22"/>
                <w:lang w:val="cs-CZ"/>
              </w:rPr>
            </w:pPr>
          </w:p>
        </w:tc>
        <w:tc>
          <w:tcPr>
            <w:tcW w:w="4677" w:type="dxa"/>
          </w:tcPr>
          <w:p w14:paraId="21939F0E" w14:textId="77777777" w:rsidR="00BC2EA9" w:rsidRPr="00D748C3" w:rsidRDefault="00BC2EA9" w:rsidP="00BC2EA9">
            <w:pPr>
              <w:keepNext/>
              <w:keepLines/>
              <w:suppressAutoHyphens/>
              <w:jc w:val="both"/>
              <w:rPr>
                <w:rFonts w:ascii="Calibri" w:hAnsi="Calibri" w:cs="Tahoma"/>
                <w:sz w:val="22"/>
                <w:szCs w:val="22"/>
                <w:lang w:val="cs-CZ"/>
              </w:rPr>
            </w:pPr>
          </w:p>
        </w:tc>
      </w:tr>
      <w:tr w:rsidR="00BC2EA9" w:rsidRPr="00380FBF" w14:paraId="6AE6E00D" w14:textId="3749B0FB" w:rsidTr="00AF2C0F">
        <w:tc>
          <w:tcPr>
            <w:tcW w:w="4673" w:type="dxa"/>
            <w:gridSpan w:val="2"/>
          </w:tcPr>
          <w:p w14:paraId="13BD9417" w14:textId="6E530A62" w:rsidR="00BC2EA9" w:rsidRPr="00CD1958" w:rsidRDefault="00BC2EA9" w:rsidP="00BC2EA9">
            <w:pPr>
              <w:autoSpaceDE w:val="0"/>
              <w:autoSpaceDN w:val="0"/>
              <w:adjustRightInd w:val="0"/>
              <w:jc w:val="both"/>
              <w:rPr>
                <w:rFonts w:ascii="Calibri" w:hAnsi="Calibri"/>
                <w:sz w:val="22"/>
                <w:lang w:val="cs-CZ"/>
              </w:rPr>
            </w:pPr>
            <w:r w:rsidRPr="00CD1958">
              <w:rPr>
                <w:rFonts w:ascii="Calibri" w:hAnsi="Calibri"/>
                <w:sz w:val="22"/>
                <w:lang w:val="cs-CZ"/>
              </w:rPr>
              <w:t>4.1</w:t>
            </w:r>
            <w:r w:rsidRPr="00CD1958">
              <w:rPr>
                <w:rFonts w:ascii="Calibri" w:hAnsi="Calibri"/>
                <w:sz w:val="22"/>
                <w:lang w:val="cs-CZ"/>
              </w:rPr>
              <w:tab/>
            </w:r>
            <w:r w:rsidR="00644A28" w:rsidRPr="00D748C3">
              <w:rPr>
                <w:rFonts w:ascii="Calibri" w:hAnsi="Calibri" w:cs="Tahoma"/>
                <w:sz w:val="22"/>
                <w:szCs w:val="22"/>
                <w:lang w:val="cs-CZ"/>
              </w:rPr>
              <w:t>Institution</w:t>
            </w:r>
            <w:r w:rsidR="00AF5274" w:rsidRPr="00CD1958">
              <w:rPr>
                <w:rFonts w:ascii="Calibri" w:hAnsi="Calibri"/>
                <w:sz w:val="22"/>
                <w:lang w:val="cs-CZ"/>
              </w:rPr>
              <w:t xml:space="preserve"> and </w:t>
            </w:r>
            <w:r w:rsidRPr="00CD1958">
              <w:rPr>
                <w:rFonts w:ascii="Calibri" w:hAnsi="Calibri"/>
                <w:sz w:val="22"/>
                <w:lang w:val="cs-CZ"/>
              </w:rPr>
              <w:t xml:space="preserve">Principal </w:t>
            </w:r>
            <w:r w:rsidR="006E0DFC" w:rsidRPr="00CD1958">
              <w:rPr>
                <w:rFonts w:ascii="Calibri" w:hAnsi="Calibri"/>
                <w:sz w:val="22"/>
                <w:lang w:val="cs-CZ"/>
              </w:rPr>
              <w:t>Investigator agree</w:t>
            </w:r>
            <w:r w:rsidRPr="00CD1958">
              <w:rPr>
                <w:rFonts w:ascii="Calibri" w:hAnsi="Calibri"/>
                <w:sz w:val="22"/>
                <w:lang w:val="cs-CZ"/>
              </w:rPr>
              <w:t xml:space="preserve"> to provide </w:t>
            </w:r>
            <w:r w:rsidR="00555BFC" w:rsidRPr="00CD1958">
              <w:rPr>
                <w:rFonts w:ascii="Calibri" w:hAnsi="Calibri"/>
                <w:sz w:val="22"/>
                <w:lang w:val="cs-CZ"/>
              </w:rPr>
              <w:t>Janssen</w:t>
            </w:r>
            <w:r w:rsidRPr="00CD1958">
              <w:rPr>
                <w:rFonts w:ascii="Calibri" w:hAnsi="Calibri"/>
                <w:sz w:val="22"/>
                <w:lang w:val="cs-CZ"/>
              </w:rPr>
              <w:t xml:space="preserve"> periodically and in a timely manner with all Clinical Trial results and other data called for in the Protocol on properly completed (written or electronic) case report forms. </w:t>
            </w:r>
          </w:p>
        </w:tc>
        <w:tc>
          <w:tcPr>
            <w:tcW w:w="4677" w:type="dxa"/>
          </w:tcPr>
          <w:p w14:paraId="21175F4F" w14:textId="02C24106" w:rsidR="00BC2EA9" w:rsidRPr="00D748C3" w:rsidRDefault="00BC2EA9" w:rsidP="00BC2EA9">
            <w:pPr>
              <w:autoSpaceDE w:val="0"/>
              <w:autoSpaceDN w:val="0"/>
              <w:adjustRightInd w:val="0"/>
              <w:jc w:val="both"/>
              <w:rPr>
                <w:rFonts w:ascii="Calibri" w:hAnsi="Calibri" w:cs="Tahoma"/>
                <w:sz w:val="22"/>
                <w:szCs w:val="22"/>
                <w:lang w:val="cs-CZ"/>
              </w:rPr>
            </w:pPr>
            <w:r w:rsidRPr="00D748C3">
              <w:rPr>
                <w:rFonts w:ascii="Calibri" w:hAnsi="Calibri"/>
                <w:sz w:val="22"/>
                <w:lang w:val="cs-CZ"/>
              </w:rPr>
              <w:t>4.1</w:t>
            </w:r>
            <w:r w:rsidRPr="00D748C3">
              <w:rPr>
                <w:lang w:val="cs-CZ"/>
              </w:rPr>
              <w:tab/>
            </w:r>
            <w:r w:rsidR="00AF45DF" w:rsidRPr="00D748C3">
              <w:rPr>
                <w:rFonts w:asciiTheme="minorHAnsi" w:hAnsiTheme="minorHAnsi" w:cstheme="minorHAnsi"/>
                <w:sz w:val="22"/>
                <w:szCs w:val="22"/>
                <w:lang w:val="cs-CZ"/>
              </w:rPr>
              <w:t>Poskytovatel a h</w:t>
            </w:r>
            <w:r w:rsidRPr="00D748C3">
              <w:rPr>
                <w:rFonts w:ascii="Calibri" w:hAnsi="Calibri"/>
                <w:sz w:val="22"/>
                <w:lang w:val="cs-CZ"/>
              </w:rPr>
              <w:t xml:space="preserve">lavní zkoušející souhlasí s tím, že budou </w:t>
            </w:r>
            <w:r w:rsidR="00AF45DF" w:rsidRPr="00D748C3">
              <w:rPr>
                <w:rFonts w:ascii="Calibri" w:hAnsi="Calibri"/>
                <w:sz w:val="22"/>
                <w:lang w:val="cs-CZ"/>
              </w:rPr>
              <w:t>společnosti Janssen</w:t>
            </w:r>
            <w:r w:rsidR="00AF45DF" w:rsidRPr="00D748C3" w:rsidDel="00AF45DF">
              <w:rPr>
                <w:rFonts w:ascii="Calibri" w:hAnsi="Calibri"/>
                <w:sz w:val="22"/>
                <w:lang w:val="cs-CZ"/>
              </w:rPr>
              <w:t xml:space="preserve"> </w:t>
            </w:r>
            <w:r w:rsidRPr="00D748C3">
              <w:rPr>
                <w:rFonts w:ascii="Calibri" w:hAnsi="Calibri"/>
                <w:sz w:val="22"/>
                <w:lang w:val="cs-CZ"/>
              </w:rPr>
              <w:t xml:space="preserve">pravidelně a včas předávat všechny výsledky klinického hodnocení a ostatní údaje požadované v protokolu v řádně vyplněných (písemných nebo elektronických) záznamech subjektu hodnocení. </w:t>
            </w:r>
          </w:p>
        </w:tc>
      </w:tr>
      <w:tr w:rsidR="00BC2EA9" w:rsidRPr="00380FBF" w14:paraId="27CA6B6B" w14:textId="18B0102D" w:rsidTr="00AF2C0F">
        <w:tc>
          <w:tcPr>
            <w:tcW w:w="4673" w:type="dxa"/>
            <w:gridSpan w:val="2"/>
          </w:tcPr>
          <w:p w14:paraId="362E42EE" w14:textId="77777777" w:rsidR="00BC2EA9" w:rsidRPr="00CD1958" w:rsidRDefault="00BC2EA9" w:rsidP="00BC2EA9">
            <w:pPr>
              <w:suppressAutoHyphens/>
              <w:jc w:val="both"/>
              <w:rPr>
                <w:rFonts w:ascii="Calibri" w:hAnsi="Calibri"/>
                <w:sz w:val="22"/>
                <w:lang w:val="cs-CZ"/>
              </w:rPr>
            </w:pPr>
          </w:p>
        </w:tc>
        <w:tc>
          <w:tcPr>
            <w:tcW w:w="4677" w:type="dxa"/>
          </w:tcPr>
          <w:p w14:paraId="356943D9"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423353E2" w14:textId="225CA9D6" w:rsidTr="00AF2C0F">
        <w:tc>
          <w:tcPr>
            <w:tcW w:w="4673" w:type="dxa"/>
            <w:gridSpan w:val="2"/>
          </w:tcPr>
          <w:p w14:paraId="1B87C23D" w14:textId="6DF4B363" w:rsidR="00BC2EA9" w:rsidRPr="00C607F5" w:rsidRDefault="00BC2EA9" w:rsidP="00BC2EA9">
            <w:pPr>
              <w:suppressAutoHyphens/>
              <w:autoSpaceDE w:val="0"/>
              <w:autoSpaceDN w:val="0"/>
              <w:adjustRightInd w:val="0"/>
              <w:jc w:val="both"/>
              <w:rPr>
                <w:rFonts w:ascii="Calibri" w:hAnsi="Calibri"/>
                <w:sz w:val="22"/>
                <w:lang w:val="cs-CZ"/>
              </w:rPr>
            </w:pPr>
            <w:r w:rsidRPr="00C607F5">
              <w:rPr>
                <w:rFonts w:ascii="Calibri" w:hAnsi="Calibri"/>
                <w:sz w:val="22"/>
                <w:lang w:val="cs-CZ"/>
              </w:rPr>
              <w:t>4.2</w:t>
            </w:r>
            <w:r w:rsidRPr="00C607F5">
              <w:rPr>
                <w:rFonts w:ascii="Calibri" w:hAnsi="Calibri"/>
                <w:sz w:val="22"/>
                <w:lang w:val="cs-CZ"/>
              </w:rPr>
              <w:tab/>
            </w:r>
            <w:r w:rsidRPr="00C607F5">
              <w:rPr>
                <w:rFonts w:ascii="Calibri" w:hAnsi="Calibri"/>
                <w:b/>
                <w:sz w:val="22"/>
                <w:lang w:val="cs-CZ"/>
              </w:rPr>
              <w:t>Electronic Data Capture ("EDC")</w:t>
            </w:r>
            <w:r w:rsidRPr="00C607F5">
              <w:rPr>
                <w:rFonts w:ascii="Calibri" w:hAnsi="Calibri"/>
                <w:sz w:val="22"/>
                <w:lang w:val="cs-CZ"/>
              </w:rPr>
              <w:t xml:space="preserve">: Institution/Principal Investigator will submit Clinical Trial data using the electronic system provided by </w:t>
            </w:r>
            <w:r w:rsidR="00555BFC" w:rsidRPr="00C607F5">
              <w:rPr>
                <w:rFonts w:ascii="Calibri" w:hAnsi="Calibri"/>
                <w:sz w:val="22"/>
                <w:lang w:val="cs-CZ"/>
              </w:rPr>
              <w:t>Janssen</w:t>
            </w:r>
            <w:r w:rsidRPr="00C607F5">
              <w:rPr>
                <w:rFonts w:ascii="Calibri" w:hAnsi="Calibri"/>
                <w:sz w:val="22"/>
                <w:lang w:val="cs-CZ"/>
              </w:rPr>
              <w:t xml:space="preserve">. Institution/Principal Investigator shall prevent unauthorized access to the data by maintaining physical security of the computers and ensuring that investigational staff maintains the confidentiality of their passwords. Institution/Principal Investigator shall also comply with </w:t>
            </w:r>
            <w:r w:rsidR="00555BFC" w:rsidRPr="00C607F5">
              <w:rPr>
                <w:rFonts w:ascii="Calibri" w:hAnsi="Calibri"/>
                <w:sz w:val="22"/>
                <w:lang w:val="cs-CZ"/>
              </w:rPr>
              <w:t>Janssen</w:t>
            </w:r>
            <w:r w:rsidRPr="00C607F5">
              <w:rPr>
                <w:rFonts w:ascii="Calibri" w:hAnsi="Calibri"/>
                <w:sz w:val="22"/>
                <w:lang w:val="cs-CZ"/>
              </w:rPr>
              <w:t>’s instructions for data entry into the system, which includes that investigational staff using the system understands that their electronic signatures are the legally binding equivalent of handwritten signatures, and they attest to the accuracy and completeness of the data entered.</w:t>
            </w:r>
          </w:p>
        </w:tc>
        <w:tc>
          <w:tcPr>
            <w:tcW w:w="4677" w:type="dxa"/>
          </w:tcPr>
          <w:p w14:paraId="57EC2D97" w14:textId="71453A8D" w:rsidR="00BC2EA9" w:rsidRPr="00C607F5" w:rsidRDefault="00BC2EA9" w:rsidP="00BC2EA9">
            <w:pPr>
              <w:suppressAutoHyphens/>
              <w:autoSpaceDE w:val="0"/>
              <w:autoSpaceDN w:val="0"/>
              <w:adjustRightInd w:val="0"/>
              <w:jc w:val="both"/>
              <w:rPr>
                <w:rFonts w:ascii="Calibri" w:hAnsi="Calibri" w:cs="Tahoma"/>
                <w:sz w:val="22"/>
                <w:szCs w:val="22"/>
                <w:lang w:val="cs-CZ"/>
              </w:rPr>
            </w:pPr>
            <w:r w:rsidRPr="00C607F5">
              <w:rPr>
                <w:rFonts w:ascii="Calibri" w:hAnsi="Calibri"/>
                <w:sz w:val="22"/>
                <w:lang w:val="cs-CZ"/>
              </w:rPr>
              <w:t>4.2</w:t>
            </w:r>
            <w:r w:rsidRPr="00C607F5">
              <w:rPr>
                <w:lang w:val="cs-CZ"/>
              </w:rPr>
              <w:tab/>
            </w:r>
            <w:r w:rsidRPr="00C607F5">
              <w:rPr>
                <w:rFonts w:ascii="Calibri" w:hAnsi="Calibri"/>
                <w:b/>
                <w:sz w:val="22"/>
                <w:lang w:val="cs-CZ"/>
              </w:rPr>
              <w:t xml:space="preserve">Elektronické </w:t>
            </w:r>
            <w:r w:rsidR="0035167A" w:rsidRPr="00C607F5">
              <w:rPr>
                <w:rFonts w:ascii="Calibri" w:hAnsi="Calibri"/>
                <w:b/>
                <w:sz w:val="22"/>
                <w:lang w:val="cs-CZ"/>
              </w:rPr>
              <w:t>uchovávání</w:t>
            </w:r>
            <w:r w:rsidRPr="00C607F5">
              <w:rPr>
                <w:rFonts w:ascii="Calibri" w:hAnsi="Calibri"/>
                <w:b/>
                <w:sz w:val="22"/>
                <w:lang w:val="cs-CZ"/>
              </w:rPr>
              <w:t xml:space="preserve"> údajů („EDC“)</w:t>
            </w:r>
            <w:r w:rsidRPr="00C607F5">
              <w:rPr>
                <w:rFonts w:ascii="Calibri" w:hAnsi="Calibri"/>
                <w:sz w:val="22"/>
                <w:lang w:val="cs-CZ"/>
              </w:rPr>
              <w:t xml:space="preserve">: </w:t>
            </w:r>
            <w:r w:rsidR="00CA659E" w:rsidRPr="00C607F5">
              <w:rPr>
                <w:rFonts w:ascii="Calibri" w:hAnsi="Calibri"/>
                <w:sz w:val="22"/>
                <w:lang w:val="cs-CZ"/>
              </w:rPr>
              <w:t>Poskytovatel</w:t>
            </w:r>
            <w:r w:rsidRPr="00C607F5">
              <w:rPr>
                <w:rFonts w:ascii="Calibri" w:hAnsi="Calibri"/>
                <w:sz w:val="22"/>
                <w:lang w:val="cs-CZ"/>
              </w:rPr>
              <w:t xml:space="preserve"> / hlavní zkoušející budou předávat údaje o klinickém hodnocení pomocí elektronického systému poskytnutého </w:t>
            </w:r>
            <w:r w:rsidR="00577A07" w:rsidRPr="00C607F5">
              <w:rPr>
                <w:rFonts w:ascii="Calibri" w:hAnsi="Calibri"/>
                <w:sz w:val="22"/>
                <w:lang w:val="cs-CZ"/>
              </w:rPr>
              <w:t>společností Janssen</w:t>
            </w:r>
            <w:r w:rsidRPr="00C607F5">
              <w:rPr>
                <w:rFonts w:ascii="Calibri" w:hAnsi="Calibri"/>
                <w:sz w:val="22"/>
                <w:lang w:val="cs-CZ"/>
              </w:rPr>
              <w:t xml:space="preserve">. </w:t>
            </w:r>
            <w:r w:rsidR="00CA659E" w:rsidRPr="00C607F5">
              <w:rPr>
                <w:rFonts w:ascii="Calibri" w:hAnsi="Calibri"/>
                <w:sz w:val="22"/>
                <w:lang w:val="cs-CZ"/>
              </w:rPr>
              <w:t>Poskytovatel</w:t>
            </w:r>
            <w:r w:rsidRPr="00C607F5">
              <w:rPr>
                <w:rFonts w:ascii="Calibri" w:hAnsi="Calibri"/>
                <w:sz w:val="22"/>
                <w:lang w:val="cs-CZ"/>
              </w:rPr>
              <w:t xml:space="preserve"> / hlavní zkoušející zabrání neoprávněnému přístupu k údajům zajištěním fyzického zabezpečení počítačů a toho, že pracovníci provádějící hodnocení budou udržovat svá hesla v tajnosti. </w:t>
            </w:r>
            <w:r w:rsidR="00CA659E" w:rsidRPr="00C607F5">
              <w:rPr>
                <w:rFonts w:ascii="Calibri" w:hAnsi="Calibri"/>
                <w:sz w:val="22"/>
                <w:lang w:val="cs-CZ"/>
              </w:rPr>
              <w:t>Poskytovatel</w:t>
            </w:r>
            <w:r w:rsidRPr="00C607F5">
              <w:rPr>
                <w:rFonts w:ascii="Calibri" w:hAnsi="Calibri"/>
                <w:sz w:val="22"/>
                <w:lang w:val="cs-CZ"/>
              </w:rPr>
              <w:t xml:space="preserve"> / hlavní zkoušející budou také dodržovat pokyny </w:t>
            </w:r>
            <w:r w:rsidR="00577A07" w:rsidRPr="00C607F5">
              <w:rPr>
                <w:rFonts w:ascii="Calibri" w:hAnsi="Calibri"/>
                <w:sz w:val="22"/>
                <w:lang w:val="cs-CZ"/>
              </w:rPr>
              <w:t>společnosti Janssen</w:t>
            </w:r>
            <w:r w:rsidRPr="00C607F5">
              <w:rPr>
                <w:rFonts w:ascii="Calibri" w:hAnsi="Calibri"/>
                <w:sz w:val="22"/>
                <w:lang w:val="cs-CZ"/>
              </w:rPr>
              <w:t xml:space="preserve"> týkající se zadávání údajů do systému, kam patří i to, že pracovníci provádějící hodnocení, kteří používají systém, jsou si vědomi toho, že jejich elektronické podpisy jsou právně závazným ekvivalentem vlastnoručních podpisů, a potvrzují správnost a úplnost zadaných údajů.</w:t>
            </w:r>
          </w:p>
        </w:tc>
      </w:tr>
      <w:tr w:rsidR="00BC2EA9" w:rsidRPr="00380FBF" w14:paraId="37426593" w14:textId="1A9DD233" w:rsidTr="00AF2C0F">
        <w:tc>
          <w:tcPr>
            <w:tcW w:w="4673" w:type="dxa"/>
            <w:gridSpan w:val="2"/>
          </w:tcPr>
          <w:p w14:paraId="4625E802" w14:textId="77777777" w:rsidR="00BC2EA9" w:rsidRPr="00C607F5" w:rsidRDefault="00BC2EA9" w:rsidP="00BC2EA9">
            <w:pPr>
              <w:suppressAutoHyphens/>
              <w:autoSpaceDE w:val="0"/>
              <w:autoSpaceDN w:val="0"/>
              <w:adjustRightInd w:val="0"/>
              <w:jc w:val="both"/>
              <w:rPr>
                <w:rFonts w:ascii="Calibri" w:hAnsi="Calibri" w:cs="Tahoma"/>
                <w:sz w:val="22"/>
                <w:szCs w:val="22"/>
                <w:lang w:val="cs-CZ"/>
              </w:rPr>
            </w:pPr>
          </w:p>
        </w:tc>
        <w:tc>
          <w:tcPr>
            <w:tcW w:w="4677" w:type="dxa"/>
          </w:tcPr>
          <w:p w14:paraId="3395A7EC" w14:textId="77777777" w:rsidR="00BC2EA9" w:rsidRPr="00C607F5" w:rsidRDefault="00BC2EA9" w:rsidP="00BC2EA9">
            <w:pPr>
              <w:suppressAutoHyphens/>
              <w:autoSpaceDE w:val="0"/>
              <w:autoSpaceDN w:val="0"/>
              <w:adjustRightInd w:val="0"/>
              <w:jc w:val="both"/>
              <w:rPr>
                <w:rFonts w:ascii="Calibri" w:hAnsi="Calibri" w:cs="Tahoma"/>
                <w:sz w:val="22"/>
                <w:szCs w:val="22"/>
                <w:lang w:val="cs-CZ"/>
              </w:rPr>
            </w:pPr>
          </w:p>
        </w:tc>
      </w:tr>
      <w:tr w:rsidR="00BC2EA9" w:rsidRPr="00380FBF" w14:paraId="66CBC6D7" w14:textId="0F57E7D2" w:rsidTr="00AF2C0F">
        <w:tc>
          <w:tcPr>
            <w:tcW w:w="4673" w:type="dxa"/>
            <w:gridSpan w:val="2"/>
          </w:tcPr>
          <w:p w14:paraId="093F91DF" w14:textId="77777777" w:rsidR="00BC2EA9" w:rsidRPr="00C607F5" w:rsidRDefault="00BC2EA9" w:rsidP="00BC2EA9">
            <w:pPr>
              <w:pStyle w:val="Normlnweb"/>
              <w:spacing w:before="0" w:beforeAutospacing="0" w:after="0" w:afterAutospacing="0"/>
              <w:jc w:val="both"/>
              <w:rPr>
                <w:rFonts w:ascii="Calibri" w:hAnsi="Calibri"/>
                <w:sz w:val="22"/>
                <w:lang w:val="cs-CZ"/>
              </w:rPr>
            </w:pPr>
            <w:r w:rsidRPr="00C607F5">
              <w:rPr>
                <w:rFonts w:ascii="Calibri" w:hAnsi="Calibri"/>
                <w:sz w:val="22"/>
                <w:lang w:val="cs-CZ"/>
              </w:rPr>
              <w:t xml:space="preserve">Principal Investigator/Institution agree to collect all Clinical Trial data (electronic or paper) in source documents prior to entering it into the electronic case report form (“eCRF”). The eCRF, shall be </w:t>
            </w:r>
            <w:r w:rsidRPr="00C607F5">
              <w:rPr>
                <w:rFonts w:ascii="Calibri" w:hAnsi="Calibri"/>
                <w:sz w:val="22"/>
                <w:lang w:val="cs-CZ"/>
              </w:rPr>
              <w:lastRenderedPageBreak/>
              <w:t>completed within five (5) working days after visit procedures have been completed or test results are available, unless otherwise specified in the Protocol. Principal Investigator/Institution also agree to provide appropriate responses to queries received within five (5) working days of receipt, unless otherwise specified in the Protocol.</w:t>
            </w:r>
          </w:p>
        </w:tc>
        <w:tc>
          <w:tcPr>
            <w:tcW w:w="4677" w:type="dxa"/>
          </w:tcPr>
          <w:p w14:paraId="3A652A06" w14:textId="3E55BFD3" w:rsidR="00BC2EA9" w:rsidRPr="00C607F5" w:rsidRDefault="00BC2EA9" w:rsidP="00BC2EA9">
            <w:pPr>
              <w:pStyle w:val="Normlnweb"/>
              <w:spacing w:before="0" w:beforeAutospacing="0" w:after="0" w:afterAutospacing="0"/>
              <w:jc w:val="both"/>
              <w:rPr>
                <w:rFonts w:ascii="Calibri" w:hAnsi="Calibri"/>
                <w:sz w:val="22"/>
                <w:lang w:val="cs-CZ"/>
              </w:rPr>
            </w:pPr>
            <w:r w:rsidRPr="00C607F5">
              <w:rPr>
                <w:rFonts w:ascii="Calibri" w:hAnsi="Calibri"/>
                <w:sz w:val="22"/>
                <w:lang w:val="cs-CZ"/>
              </w:rPr>
              <w:lastRenderedPageBreak/>
              <w:t xml:space="preserve">Hlavní zkoušející / </w:t>
            </w:r>
            <w:r w:rsidR="00CA659E" w:rsidRPr="00C607F5">
              <w:rPr>
                <w:rFonts w:ascii="Calibri" w:hAnsi="Calibri"/>
                <w:sz w:val="22"/>
                <w:lang w:val="cs-CZ"/>
              </w:rPr>
              <w:t>poskytovatel</w:t>
            </w:r>
            <w:r w:rsidRPr="00C607F5">
              <w:rPr>
                <w:rFonts w:ascii="Calibri" w:hAnsi="Calibri"/>
                <w:sz w:val="22"/>
                <w:lang w:val="cs-CZ"/>
              </w:rPr>
              <w:t xml:space="preserve"> souhlasí s tím, že před zadáním do elektronického záznamu subjektu hodnocení („eCRF“) shromáždí všechny údaje klinického hodnocení (elektronické nebo na </w:t>
            </w:r>
            <w:r w:rsidRPr="00C607F5">
              <w:rPr>
                <w:rFonts w:ascii="Calibri" w:hAnsi="Calibri"/>
                <w:sz w:val="22"/>
                <w:lang w:val="cs-CZ"/>
              </w:rPr>
              <w:lastRenderedPageBreak/>
              <w:t xml:space="preserve">papíru) do zdrojových dokumentů. Záznam eCRF bude vyplněn do pěti (5) pracovních dnů od dokončení postupů při návštěvě nebo od okamžiku, kdy jsou k dispozici výsledky testu, pokud není v protokolu uvedeno jinak. Hlavní zkoušející / </w:t>
            </w:r>
            <w:r w:rsidR="00CA659E" w:rsidRPr="00C607F5">
              <w:rPr>
                <w:rFonts w:ascii="Calibri" w:hAnsi="Calibri"/>
                <w:sz w:val="22"/>
                <w:lang w:val="cs-CZ"/>
              </w:rPr>
              <w:t>poskytovatel</w:t>
            </w:r>
            <w:r w:rsidRPr="00C607F5">
              <w:rPr>
                <w:rFonts w:ascii="Calibri" w:hAnsi="Calibri"/>
                <w:sz w:val="22"/>
                <w:lang w:val="cs-CZ"/>
              </w:rPr>
              <w:t xml:space="preserve"> také souhlasí s tím, že do pěti (5) pracovních dnů zodpoví přijaté dotazy, pokud není v protokolu uvedeno jinak.</w:t>
            </w:r>
          </w:p>
        </w:tc>
      </w:tr>
      <w:tr w:rsidR="00BC2EA9" w:rsidRPr="00380FBF" w14:paraId="0F47F5CD" w14:textId="5609EDA3" w:rsidTr="00AF2C0F">
        <w:tc>
          <w:tcPr>
            <w:tcW w:w="4673" w:type="dxa"/>
            <w:gridSpan w:val="2"/>
          </w:tcPr>
          <w:p w14:paraId="3298141A"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55EE6EAA"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56C091DF" w14:textId="3718518A" w:rsidTr="00AF2C0F">
        <w:tc>
          <w:tcPr>
            <w:tcW w:w="4673" w:type="dxa"/>
            <w:gridSpan w:val="2"/>
          </w:tcPr>
          <w:p w14:paraId="56AD7078" w14:textId="542C182C" w:rsidR="00BC2EA9" w:rsidRPr="00CD1958" w:rsidRDefault="00BC2EA9" w:rsidP="00BC2EA9">
            <w:pPr>
              <w:suppressAutoHyphens/>
              <w:jc w:val="both"/>
              <w:rPr>
                <w:rFonts w:ascii="Calibri" w:hAnsi="Calibri"/>
                <w:sz w:val="22"/>
                <w:lang w:val="cs-CZ"/>
              </w:rPr>
            </w:pPr>
            <w:r w:rsidRPr="00D748C3">
              <w:rPr>
                <w:rFonts w:ascii="Calibri" w:hAnsi="Calibri" w:cs="Calibri"/>
                <w:iCs/>
                <w:color w:val="000000"/>
                <w:sz w:val="22"/>
                <w:szCs w:val="22"/>
                <w:lang w:val="cs-CZ"/>
              </w:rPr>
              <w:tab/>
            </w:r>
            <w:r w:rsidRPr="00CD1958">
              <w:rPr>
                <w:rFonts w:ascii="Calibri" w:hAnsi="Calibri"/>
                <w:color w:val="000000"/>
                <w:sz w:val="22"/>
                <w:lang w:val="cs-CZ"/>
              </w:rPr>
              <w:t xml:space="preserve">In the event Principal Investigator/Institution do not enter Data into the eCRF or respond to queries in the timeframe set forth for each above, </w:t>
            </w:r>
            <w:r w:rsidR="00555BFC" w:rsidRPr="00CD1958">
              <w:rPr>
                <w:rFonts w:ascii="Calibri" w:hAnsi="Calibri"/>
                <w:color w:val="000000"/>
                <w:sz w:val="22"/>
                <w:lang w:val="cs-CZ"/>
              </w:rPr>
              <w:t>Janssen</w:t>
            </w:r>
            <w:r w:rsidRPr="00CD1958">
              <w:rPr>
                <w:rFonts w:ascii="Calibri" w:hAnsi="Calibri"/>
                <w:color w:val="000000"/>
                <w:sz w:val="22"/>
                <w:lang w:val="cs-CZ"/>
              </w:rPr>
              <w:t xml:space="preserve"> may, in its sole discretion, immediately take corrective actions. These actions may include but are not limited to, temporary suspension of screening/enrollment, additional monitoring visits, consideration of </w:t>
            </w:r>
            <w:r w:rsidR="00644A28" w:rsidRPr="00D748C3">
              <w:rPr>
                <w:rFonts w:ascii="Calibri" w:hAnsi="Calibri" w:cs="Calibri"/>
                <w:iCs/>
                <w:color w:val="000000"/>
                <w:sz w:val="22"/>
                <w:szCs w:val="22"/>
                <w:lang w:val="cs-CZ"/>
              </w:rPr>
              <w:t>Institution</w:t>
            </w:r>
            <w:r w:rsidRPr="00CD1958">
              <w:rPr>
                <w:rFonts w:ascii="Calibri" w:hAnsi="Calibri"/>
                <w:color w:val="000000"/>
                <w:sz w:val="22"/>
                <w:lang w:val="cs-CZ"/>
              </w:rPr>
              <w:t xml:space="preserve"> audit, and possible termination of </w:t>
            </w:r>
            <w:r w:rsidR="00644A28" w:rsidRPr="00D748C3">
              <w:rPr>
                <w:rFonts w:ascii="Calibri" w:hAnsi="Calibri" w:cs="Calibri"/>
                <w:iCs/>
                <w:color w:val="000000"/>
                <w:sz w:val="22"/>
                <w:szCs w:val="22"/>
                <w:lang w:val="cs-CZ"/>
              </w:rPr>
              <w:t>Institution</w:t>
            </w:r>
            <w:r w:rsidRPr="00CD1958">
              <w:rPr>
                <w:rFonts w:ascii="Calibri" w:hAnsi="Calibri"/>
                <w:color w:val="000000"/>
                <w:sz w:val="22"/>
                <w:lang w:val="cs-CZ"/>
              </w:rPr>
              <w:t xml:space="preserve"> participation in the Clinical Trial.</w:t>
            </w:r>
          </w:p>
        </w:tc>
        <w:tc>
          <w:tcPr>
            <w:tcW w:w="4677" w:type="dxa"/>
          </w:tcPr>
          <w:p w14:paraId="3AFCF68C" w14:textId="6136AB5D" w:rsidR="00BC2EA9" w:rsidRPr="00D748C3" w:rsidRDefault="00BC2EA9" w:rsidP="00BC2EA9">
            <w:pPr>
              <w:suppressAutoHyphens/>
              <w:jc w:val="both"/>
              <w:rPr>
                <w:rFonts w:ascii="Calibri" w:hAnsi="Calibri" w:cs="Calibri"/>
                <w:iCs/>
                <w:color w:val="000000"/>
                <w:sz w:val="22"/>
                <w:szCs w:val="22"/>
                <w:lang w:val="cs-CZ"/>
              </w:rPr>
            </w:pPr>
            <w:r w:rsidRPr="00D748C3">
              <w:rPr>
                <w:lang w:val="cs-CZ"/>
              </w:rPr>
              <w:tab/>
            </w:r>
            <w:r w:rsidRPr="00D748C3">
              <w:rPr>
                <w:rFonts w:ascii="Calibri" w:hAnsi="Calibri"/>
                <w:color w:val="000000"/>
                <w:sz w:val="22"/>
                <w:lang w:val="cs-CZ"/>
              </w:rPr>
              <w:t xml:space="preserve">Pokud hlavní zkoušející / </w:t>
            </w:r>
            <w:r w:rsidR="00CA659E" w:rsidRPr="00D748C3">
              <w:rPr>
                <w:rFonts w:ascii="Calibri" w:hAnsi="Calibri"/>
                <w:color w:val="000000"/>
                <w:sz w:val="22"/>
                <w:lang w:val="cs-CZ"/>
              </w:rPr>
              <w:t>poskytovatel</w:t>
            </w:r>
            <w:r w:rsidRPr="00D748C3">
              <w:rPr>
                <w:rFonts w:ascii="Calibri" w:hAnsi="Calibri"/>
                <w:color w:val="000000"/>
                <w:sz w:val="22"/>
                <w:lang w:val="cs-CZ"/>
              </w:rPr>
              <w:t xml:space="preserve"> nezadá údaje do záznamu eCRF nebo neodpoví na dotazy v časovém rozpětí uvedeném výše, může </w:t>
            </w:r>
            <w:r w:rsidR="00577A07" w:rsidRPr="00D748C3">
              <w:rPr>
                <w:rFonts w:ascii="Calibri" w:hAnsi="Calibri"/>
                <w:sz w:val="22"/>
                <w:lang w:val="cs-CZ"/>
              </w:rPr>
              <w:t>společnost Janssen</w:t>
            </w:r>
            <w:r w:rsidR="00577A07" w:rsidRPr="00D748C3" w:rsidDel="00577A07">
              <w:rPr>
                <w:rFonts w:ascii="Calibri" w:hAnsi="Calibri"/>
                <w:color w:val="000000"/>
                <w:sz w:val="22"/>
                <w:lang w:val="cs-CZ"/>
              </w:rPr>
              <w:t xml:space="preserve"> </w:t>
            </w:r>
            <w:r w:rsidRPr="00D748C3">
              <w:rPr>
                <w:rFonts w:ascii="Calibri" w:hAnsi="Calibri"/>
                <w:color w:val="000000"/>
                <w:sz w:val="22"/>
                <w:lang w:val="cs-CZ"/>
              </w:rPr>
              <w:t xml:space="preserve">dle svého uvážení ihned podniknout nápravné kroky. Tyto úkony mohou zahrnovat mimo jiné dočasné pozastavení screeningu nebo zápisu, další monitorovací návštěvy, zvážení auditu </w:t>
            </w:r>
            <w:r w:rsidR="0035167A" w:rsidRPr="00D748C3">
              <w:rPr>
                <w:rFonts w:ascii="Calibri" w:hAnsi="Calibri"/>
                <w:color w:val="000000"/>
                <w:sz w:val="22"/>
                <w:lang w:val="cs-CZ"/>
              </w:rPr>
              <w:t>u poskytovatele</w:t>
            </w:r>
            <w:r w:rsidRPr="00D748C3">
              <w:rPr>
                <w:rFonts w:ascii="Calibri" w:hAnsi="Calibri"/>
                <w:color w:val="000000"/>
                <w:sz w:val="22"/>
                <w:lang w:val="cs-CZ"/>
              </w:rPr>
              <w:t xml:space="preserve"> a možné ukončení účasti </w:t>
            </w:r>
            <w:r w:rsidR="0035167A" w:rsidRPr="00D748C3">
              <w:rPr>
                <w:rFonts w:ascii="Calibri" w:hAnsi="Calibri"/>
                <w:color w:val="000000"/>
                <w:sz w:val="22"/>
                <w:lang w:val="cs-CZ"/>
              </w:rPr>
              <w:t>poskytovatele</w:t>
            </w:r>
            <w:r w:rsidRPr="00D748C3">
              <w:rPr>
                <w:rFonts w:ascii="Calibri" w:hAnsi="Calibri"/>
                <w:color w:val="000000"/>
                <w:sz w:val="22"/>
                <w:lang w:val="cs-CZ"/>
              </w:rPr>
              <w:t xml:space="preserve"> na klinickém hodnocení.</w:t>
            </w:r>
          </w:p>
        </w:tc>
      </w:tr>
      <w:tr w:rsidR="00BC2EA9" w:rsidRPr="00380FBF" w14:paraId="4FF9EDE0" w14:textId="158B236A" w:rsidTr="00AF2C0F">
        <w:tc>
          <w:tcPr>
            <w:tcW w:w="4673" w:type="dxa"/>
            <w:gridSpan w:val="2"/>
          </w:tcPr>
          <w:p w14:paraId="34A8EF87"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15DA6916"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02DC8E94" w14:textId="76FE20B8" w:rsidTr="00AF2C0F">
        <w:tc>
          <w:tcPr>
            <w:tcW w:w="4673" w:type="dxa"/>
            <w:gridSpan w:val="2"/>
          </w:tcPr>
          <w:p w14:paraId="4227906D" w14:textId="30BAB48B" w:rsidR="00BC2EA9" w:rsidRPr="004B6CD8" w:rsidRDefault="00BC2EA9" w:rsidP="00BC2EA9">
            <w:pPr>
              <w:suppressAutoHyphens/>
              <w:jc w:val="both"/>
              <w:rPr>
                <w:rFonts w:ascii="Calibri" w:hAnsi="Calibri"/>
                <w:sz w:val="22"/>
                <w:lang w:val="cs-CZ"/>
              </w:rPr>
            </w:pPr>
            <w:r w:rsidRPr="004B6CD8">
              <w:rPr>
                <w:rFonts w:ascii="Calibri" w:hAnsi="Calibri"/>
                <w:sz w:val="22"/>
                <w:lang w:val="cs-CZ"/>
              </w:rPr>
              <w:t>4.3</w:t>
            </w:r>
            <w:r w:rsidRPr="004B6CD8">
              <w:rPr>
                <w:rFonts w:ascii="Calibri" w:hAnsi="Calibri"/>
                <w:sz w:val="22"/>
                <w:lang w:val="cs-CZ"/>
              </w:rPr>
              <w:tab/>
            </w:r>
            <w:r w:rsidR="00644A28" w:rsidRPr="004B6CD8">
              <w:rPr>
                <w:rFonts w:ascii="Calibri" w:hAnsi="Calibri" w:cs="Tahoma"/>
                <w:sz w:val="22"/>
                <w:szCs w:val="22"/>
                <w:lang w:val="cs-CZ"/>
              </w:rPr>
              <w:t>Institution</w:t>
            </w:r>
            <w:r w:rsidR="000E4ABB" w:rsidRPr="004B6CD8">
              <w:rPr>
                <w:rFonts w:ascii="Calibri" w:hAnsi="Calibri"/>
                <w:sz w:val="22"/>
                <w:lang w:val="cs-CZ"/>
              </w:rPr>
              <w:t xml:space="preserve"> and </w:t>
            </w:r>
            <w:r w:rsidRPr="004B6CD8">
              <w:rPr>
                <w:rFonts w:ascii="Calibri" w:hAnsi="Calibri"/>
                <w:sz w:val="22"/>
                <w:lang w:val="cs-CZ"/>
              </w:rPr>
              <w:t xml:space="preserve">Principal </w:t>
            </w:r>
            <w:proofErr w:type="gramStart"/>
            <w:r w:rsidRPr="004B6CD8">
              <w:rPr>
                <w:rFonts w:ascii="Calibri" w:hAnsi="Calibri"/>
                <w:sz w:val="22"/>
                <w:lang w:val="cs-CZ"/>
              </w:rPr>
              <w:t>Investigator  also</w:t>
            </w:r>
            <w:proofErr w:type="gramEnd"/>
            <w:r w:rsidRPr="004B6CD8">
              <w:rPr>
                <w:rFonts w:ascii="Calibri" w:hAnsi="Calibri"/>
                <w:sz w:val="22"/>
                <w:lang w:val="cs-CZ"/>
              </w:rPr>
              <w:t xml:space="preserve"> agree to report to </w:t>
            </w:r>
            <w:r w:rsidR="00555BFC" w:rsidRPr="004B6CD8">
              <w:rPr>
                <w:rFonts w:ascii="Calibri" w:hAnsi="Calibri"/>
                <w:sz w:val="22"/>
                <w:lang w:val="cs-CZ"/>
              </w:rPr>
              <w:t>Janssen</w:t>
            </w:r>
            <w:r w:rsidRPr="004B6CD8">
              <w:rPr>
                <w:rFonts w:ascii="Calibri" w:hAnsi="Calibri"/>
                <w:sz w:val="22"/>
                <w:lang w:val="cs-CZ"/>
              </w:rPr>
              <w:t xml:space="preserve"> immediately but not later than twenty-four (24) hours after learning of any serious adverse events and other important medical events, as identified in the Protocol, affecting any Trial Subject in the Clinical Trial. </w:t>
            </w:r>
            <w:r w:rsidR="00644A28" w:rsidRPr="004B6CD8">
              <w:rPr>
                <w:rFonts w:ascii="Calibri" w:hAnsi="Calibri" w:cs="Tahoma"/>
                <w:sz w:val="22"/>
                <w:szCs w:val="22"/>
                <w:lang w:val="cs-CZ"/>
              </w:rPr>
              <w:t>Institution</w:t>
            </w:r>
            <w:r w:rsidR="000177A1" w:rsidRPr="004B6CD8">
              <w:rPr>
                <w:rFonts w:ascii="Calibri" w:hAnsi="Calibri"/>
                <w:sz w:val="22"/>
                <w:lang w:val="cs-CZ"/>
              </w:rPr>
              <w:t xml:space="preserve"> and </w:t>
            </w:r>
            <w:r w:rsidRPr="004B6CD8">
              <w:rPr>
                <w:rFonts w:ascii="Calibri" w:hAnsi="Calibri"/>
                <w:sz w:val="22"/>
                <w:lang w:val="cs-CZ"/>
              </w:rPr>
              <w:t xml:space="preserve">Principal Investigator further agree to follow up such report with detailed, written reports in compliance with all applicable legal and regulatory requirements. </w:t>
            </w:r>
          </w:p>
        </w:tc>
        <w:tc>
          <w:tcPr>
            <w:tcW w:w="4677" w:type="dxa"/>
          </w:tcPr>
          <w:p w14:paraId="0E3A27BC" w14:textId="5FB28F91" w:rsidR="00BC2EA9" w:rsidRPr="004B6CD8" w:rsidRDefault="00BC2EA9" w:rsidP="00BC2EA9">
            <w:pPr>
              <w:suppressAutoHyphens/>
              <w:jc w:val="both"/>
              <w:rPr>
                <w:rFonts w:ascii="Calibri" w:hAnsi="Calibri" w:cs="Tahoma"/>
                <w:sz w:val="22"/>
                <w:szCs w:val="22"/>
                <w:lang w:val="cs-CZ"/>
              </w:rPr>
            </w:pPr>
            <w:r w:rsidRPr="004B6CD8">
              <w:rPr>
                <w:rFonts w:ascii="Calibri" w:hAnsi="Calibri"/>
                <w:sz w:val="22"/>
                <w:lang w:val="cs-CZ"/>
              </w:rPr>
              <w:t>4.3</w:t>
            </w:r>
            <w:r w:rsidRPr="004B6CD8">
              <w:rPr>
                <w:lang w:val="cs-CZ"/>
              </w:rPr>
              <w:tab/>
            </w:r>
            <w:r w:rsidR="00577A07" w:rsidRPr="004B6CD8">
              <w:rPr>
                <w:rFonts w:asciiTheme="minorHAnsi" w:hAnsiTheme="minorHAnsi" w:cstheme="minorHAnsi"/>
                <w:sz w:val="22"/>
                <w:szCs w:val="22"/>
                <w:lang w:val="cs-CZ"/>
              </w:rPr>
              <w:t>Poskytovatel a h</w:t>
            </w:r>
            <w:r w:rsidRPr="004B6CD8">
              <w:rPr>
                <w:rFonts w:ascii="Calibri" w:hAnsi="Calibri"/>
                <w:sz w:val="22"/>
                <w:lang w:val="cs-CZ"/>
              </w:rPr>
              <w:t xml:space="preserve">lavní zkoušející také souhlasí s tím, že ihned, avšak nejpozději do dvaceti čtyř (24) hodin poté, co se o tom dozví, vyrozumí </w:t>
            </w:r>
            <w:r w:rsidR="00577A07" w:rsidRPr="004B6CD8">
              <w:rPr>
                <w:rFonts w:ascii="Calibri" w:hAnsi="Calibri"/>
                <w:sz w:val="22"/>
                <w:lang w:val="cs-CZ"/>
              </w:rPr>
              <w:t xml:space="preserve">společnost Janssen </w:t>
            </w:r>
            <w:r w:rsidRPr="004B6CD8">
              <w:rPr>
                <w:rFonts w:ascii="Calibri" w:hAnsi="Calibri"/>
                <w:sz w:val="22"/>
                <w:lang w:val="cs-CZ"/>
              </w:rPr>
              <w:t xml:space="preserve">o všech závažných nežádoucích příhodách a dalších důležitých zdravotních příhodách, jak je definováno v protokolu, které mají dopad na libovolný subjekt hodnocení v klinickém hodnocení. </w:t>
            </w:r>
            <w:r w:rsidR="00577A07" w:rsidRPr="004B6CD8">
              <w:rPr>
                <w:rFonts w:ascii="Calibri" w:hAnsi="Calibri"/>
                <w:sz w:val="22"/>
                <w:lang w:val="cs-CZ"/>
              </w:rPr>
              <w:t>Poskytovatel a h</w:t>
            </w:r>
            <w:r w:rsidRPr="004B6CD8">
              <w:rPr>
                <w:rFonts w:ascii="Calibri" w:hAnsi="Calibri"/>
                <w:sz w:val="22"/>
                <w:lang w:val="cs-CZ"/>
              </w:rPr>
              <w:t xml:space="preserve">lavní zkoušející dále souhlasí s tím, že po tomto oznámení budou následovat podrobné písemné zprávy v souladu se všemi platnými zákonnými a regulačními požadavky. </w:t>
            </w:r>
          </w:p>
        </w:tc>
      </w:tr>
      <w:tr w:rsidR="00BC2EA9" w:rsidRPr="00380FBF" w14:paraId="2729D9BB" w14:textId="6813188F" w:rsidTr="00AF2C0F">
        <w:tc>
          <w:tcPr>
            <w:tcW w:w="4673" w:type="dxa"/>
            <w:gridSpan w:val="2"/>
          </w:tcPr>
          <w:p w14:paraId="6256633C" w14:textId="77777777" w:rsidR="00BC2EA9" w:rsidRPr="004B6CD8" w:rsidRDefault="00BC2EA9" w:rsidP="00BC2EA9">
            <w:pPr>
              <w:suppressAutoHyphens/>
              <w:jc w:val="both"/>
              <w:rPr>
                <w:rFonts w:ascii="Calibri" w:hAnsi="Calibri" w:cs="Tahoma"/>
                <w:sz w:val="22"/>
                <w:szCs w:val="22"/>
                <w:lang w:val="cs-CZ"/>
              </w:rPr>
            </w:pPr>
          </w:p>
        </w:tc>
        <w:tc>
          <w:tcPr>
            <w:tcW w:w="4677" w:type="dxa"/>
          </w:tcPr>
          <w:p w14:paraId="3FA207CE" w14:textId="77777777" w:rsidR="00BC2EA9" w:rsidRPr="004B6CD8" w:rsidRDefault="00BC2EA9" w:rsidP="00BC2EA9">
            <w:pPr>
              <w:suppressAutoHyphens/>
              <w:jc w:val="both"/>
              <w:rPr>
                <w:rFonts w:ascii="Calibri" w:hAnsi="Calibri" w:cs="Tahoma"/>
                <w:sz w:val="22"/>
                <w:szCs w:val="22"/>
                <w:lang w:val="cs-CZ"/>
              </w:rPr>
            </w:pPr>
          </w:p>
        </w:tc>
      </w:tr>
      <w:tr w:rsidR="00BC2EA9" w:rsidRPr="00380FBF" w14:paraId="11FAD1F9" w14:textId="46124C37" w:rsidTr="00AF2C0F">
        <w:tc>
          <w:tcPr>
            <w:tcW w:w="4673" w:type="dxa"/>
            <w:gridSpan w:val="2"/>
          </w:tcPr>
          <w:p w14:paraId="0B9298C1" w14:textId="3C92E9A3" w:rsidR="00BC2EA9" w:rsidRPr="004B6CD8" w:rsidRDefault="00BC2EA9" w:rsidP="00BC2EA9">
            <w:pPr>
              <w:tabs>
                <w:tab w:val="left" w:pos="540"/>
                <w:tab w:val="num" w:pos="2520"/>
              </w:tabs>
              <w:suppressAutoHyphens/>
              <w:autoSpaceDE w:val="0"/>
              <w:autoSpaceDN w:val="0"/>
              <w:adjustRightInd w:val="0"/>
              <w:jc w:val="both"/>
              <w:rPr>
                <w:rFonts w:ascii="Calibri" w:hAnsi="Calibri"/>
                <w:sz w:val="22"/>
                <w:lang w:val="cs-CZ"/>
              </w:rPr>
            </w:pPr>
            <w:r w:rsidRPr="004B6CD8">
              <w:rPr>
                <w:rFonts w:ascii="Calibri" w:hAnsi="Calibri"/>
                <w:sz w:val="22"/>
                <w:lang w:val="cs-CZ"/>
              </w:rPr>
              <w:t>4.4</w:t>
            </w:r>
            <w:r w:rsidRPr="004B6CD8">
              <w:rPr>
                <w:rFonts w:ascii="Calibri" w:hAnsi="Calibri"/>
                <w:sz w:val="22"/>
                <w:lang w:val="cs-CZ"/>
              </w:rPr>
              <w:tab/>
              <w:t xml:space="preserve">Timely, accurate and complete data submission and query responses are necessary to ensure payment in accordance with the Payment Schedule, Annex </w:t>
            </w:r>
            <w:r w:rsidR="00ED4630" w:rsidRPr="004B6CD8">
              <w:rPr>
                <w:rFonts w:ascii="Calibri" w:hAnsi="Calibri" w:cs="Tahoma"/>
                <w:sz w:val="22"/>
                <w:szCs w:val="22"/>
                <w:lang w:val="cs-CZ"/>
              </w:rPr>
              <w:t>A</w:t>
            </w:r>
            <w:r w:rsidRPr="004B6CD8">
              <w:rPr>
                <w:rFonts w:ascii="Calibri" w:hAnsi="Calibri" w:cs="Tahoma"/>
                <w:sz w:val="22"/>
                <w:szCs w:val="22"/>
                <w:lang w:val="cs-CZ"/>
              </w:rPr>
              <w:t xml:space="preserve"> of this Agreement. </w:t>
            </w:r>
          </w:p>
        </w:tc>
        <w:tc>
          <w:tcPr>
            <w:tcW w:w="4677" w:type="dxa"/>
          </w:tcPr>
          <w:p w14:paraId="4702C6C7" w14:textId="60891733" w:rsidR="00BC2EA9" w:rsidRPr="004B6CD8" w:rsidRDefault="00BC2EA9" w:rsidP="00BC2EA9">
            <w:pPr>
              <w:tabs>
                <w:tab w:val="left" w:pos="540"/>
                <w:tab w:val="num" w:pos="2520"/>
              </w:tabs>
              <w:suppressAutoHyphens/>
              <w:autoSpaceDE w:val="0"/>
              <w:autoSpaceDN w:val="0"/>
              <w:adjustRightInd w:val="0"/>
              <w:jc w:val="both"/>
              <w:rPr>
                <w:rFonts w:ascii="Calibri" w:hAnsi="Calibri" w:cs="Tahoma"/>
                <w:sz w:val="22"/>
                <w:szCs w:val="22"/>
                <w:lang w:val="cs-CZ"/>
              </w:rPr>
            </w:pPr>
            <w:r w:rsidRPr="004B6CD8">
              <w:rPr>
                <w:rFonts w:ascii="Calibri" w:hAnsi="Calibri"/>
                <w:sz w:val="22"/>
                <w:lang w:val="cs-CZ"/>
              </w:rPr>
              <w:t>4.4</w:t>
            </w:r>
            <w:r w:rsidRPr="004B6CD8">
              <w:rPr>
                <w:lang w:val="cs-CZ"/>
              </w:rPr>
              <w:tab/>
            </w:r>
            <w:r w:rsidRPr="004B6CD8">
              <w:rPr>
                <w:rFonts w:ascii="Calibri" w:hAnsi="Calibri"/>
                <w:sz w:val="22"/>
                <w:lang w:val="cs-CZ"/>
              </w:rPr>
              <w:t>Pro zajištění platby v souladu s harmonogramem plateb v příloze </w:t>
            </w:r>
            <w:r w:rsidR="0035167A" w:rsidRPr="004B6CD8">
              <w:rPr>
                <w:rFonts w:ascii="Calibri" w:hAnsi="Calibri"/>
                <w:sz w:val="22"/>
                <w:lang w:val="cs-CZ"/>
              </w:rPr>
              <w:t>A</w:t>
            </w:r>
            <w:r w:rsidRPr="004B6CD8">
              <w:rPr>
                <w:rFonts w:ascii="Calibri" w:hAnsi="Calibri"/>
                <w:sz w:val="22"/>
                <w:lang w:val="cs-CZ"/>
              </w:rPr>
              <w:t xml:space="preserve"> této smlouvy</w:t>
            </w:r>
            <w:r w:rsidR="00C443F1" w:rsidRPr="004B6CD8">
              <w:rPr>
                <w:rFonts w:ascii="Calibri" w:hAnsi="Calibri"/>
                <w:sz w:val="22"/>
                <w:lang w:val="cs-CZ"/>
              </w:rPr>
              <w:t>.</w:t>
            </w:r>
            <w:r w:rsidRPr="004B6CD8">
              <w:rPr>
                <w:rFonts w:ascii="Calibri" w:hAnsi="Calibri"/>
                <w:sz w:val="22"/>
                <w:lang w:val="cs-CZ"/>
              </w:rPr>
              <w:t xml:space="preserve"> je nezbytné včasné, správné a úplné předání údajů a odpovědí na dotazy. </w:t>
            </w:r>
          </w:p>
        </w:tc>
      </w:tr>
      <w:tr w:rsidR="00BC2EA9" w:rsidRPr="00380FBF" w14:paraId="22FA47A3" w14:textId="5090903E" w:rsidTr="00AF2C0F">
        <w:tc>
          <w:tcPr>
            <w:tcW w:w="4673" w:type="dxa"/>
            <w:gridSpan w:val="2"/>
          </w:tcPr>
          <w:p w14:paraId="5E55F73A" w14:textId="77777777" w:rsidR="00BC2EA9" w:rsidRPr="00CD1958" w:rsidRDefault="00BC2EA9" w:rsidP="00BC2EA9">
            <w:pPr>
              <w:suppressAutoHyphens/>
              <w:jc w:val="both"/>
              <w:rPr>
                <w:rFonts w:ascii="Calibri" w:hAnsi="Calibri"/>
                <w:sz w:val="22"/>
                <w:lang w:val="cs-CZ"/>
              </w:rPr>
            </w:pPr>
          </w:p>
        </w:tc>
        <w:tc>
          <w:tcPr>
            <w:tcW w:w="4677" w:type="dxa"/>
          </w:tcPr>
          <w:p w14:paraId="54FA6D18" w14:textId="77777777" w:rsidR="00BC2EA9" w:rsidRPr="00D748C3" w:rsidRDefault="00BC2EA9" w:rsidP="00BC2EA9">
            <w:pPr>
              <w:suppressAutoHyphens/>
              <w:jc w:val="both"/>
              <w:rPr>
                <w:rFonts w:ascii="Calibri" w:hAnsi="Calibri" w:cs="Tahoma"/>
                <w:sz w:val="22"/>
                <w:szCs w:val="22"/>
                <w:lang w:val="cs-CZ"/>
              </w:rPr>
            </w:pPr>
          </w:p>
        </w:tc>
      </w:tr>
      <w:tr w:rsidR="00BC2EA9" w:rsidRPr="00E150C4" w14:paraId="02DB7A69" w14:textId="2EB6C5C0" w:rsidTr="00AF2C0F">
        <w:tc>
          <w:tcPr>
            <w:tcW w:w="4673" w:type="dxa"/>
            <w:gridSpan w:val="2"/>
          </w:tcPr>
          <w:p w14:paraId="6294D5D0" w14:textId="77777777" w:rsidR="00BC2EA9" w:rsidRPr="00CD1958" w:rsidRDefault="00BC2EA9" w:rsidP="00BC2EA9">
            <w:pPr>
              <w:keepNext/>
              <w:keepLines/>
              <w:suppressAutoHyphens/>
              <w:jc w:val="both"/>
              <w:rPr>
                <w:rFonts w:ascii="Calibri" w:hAnsi="Calibri"/>
                <w:sz w:val="22"/>
                <w:lang w:val="cs-CZ"/>
              </w:rPr>
            </w:pPr>
            <w:r w:rsidRPr="00CD1958">
              <w:rPr>
                <w:rFonts w:ascii="Calibri" w:hAnsi="Calibri"/>
                <w:b/>
                <w:sz w:val="22"/>
                <w:lang w:val="cs-CZ"/>
              </w:rPr>
              <w:t>5.</w:t>
            </w:r>
            <w:r w:rsidRPr="00CD1958">
              <w:rPr>
                <w:rFonts w:ascii="Calibri" w:hAnsi="Calibri"/>
                <w:b/>
                <w:sz w:val="22"/>
                <w:lang w:val="cs-CZ"/>
              </w:rPr>
              <w:tab/>
            </w:r>
            <w:r w:rsidRPr="00CD1958">
              <w:rPr>
                <w:rFonts w:ascii="Calibri" w:hAnsi="Calibri"/>
                <w:b/>
                <w:sz w:val="22"/>
                <w:u w:val="single"/>
                <w:lang w:val="cs-CZ"/>
              </w:rPr>
              <w:t>Monitoring of Clinical Trial – Audit – Inspections</w:t>
            </w:r>
          </w:p>
        </w:tc>
        <w:tc>
          <w:tcPr>
            <w:tcW w:w="4677" w:type="dxa"/>
          </w:tcPr>
          <w:p w14:paraId="34CD1ED5" w14:textId="6EEDB704" w:rsidR="00BC2EA9" w:rsidRPr="00D748C3" w:rsidRDefault="00BC2EA9" w:rsidP="00BC2EA9">
            <w:pPr>
              <w:keepNext/>
              <w:keepLines/>
              <w:suppressAutoHyphens/>
              <w:jc w:val="both"/>
              <w:rPr>
                <w:rFonts w:ascii="Calibri" w:hAnsi="Calibri" w:cs="Tahoma"/>
                <w:b/>
                <w:bCs/>
                <w:sz w:val="22"/>
                <w:szCs w:val="22"/>
                <w:lang w:val="cs-CZ"/>
              </w:rPr>
            </w:pPr>
            <w:r w:rsidRPr="00D748C3">
              <w:rPr>
                <w:rFonts w:ascii="Calibri" w:hAnsi="Calibri"/>
                <w:b/>
                <w:sz w:val="22"/>
                <w:lang w:val="cs-CZ"/>
              </w:rPr>
              <w:t>5.</w:t>
            </w:r>
            <w:r w:rsidRPr="00D748C3">
              <w:rPr>
                <w:lang w:val="cs-CZ"/>
              </w:rPr>
              <w:tab/>
            </w:r>
            <w:r w:rsidRPr="00D748C3">
              <w:rPr>
                <w:rFonts w:ascii="Calibri" w:hAnsi="Calibri"/>
                <w:b/>
                <w:sz w:val="22"/>
                <w:u w:val="single"/>
                <w:lang w:val="cs-CZ"/>
              </w:rPr>
              <w:t xml:space="preserve">Monitorování klinického hodnocení – </w:t>
            </w:r>
            <w:r w:rsidR="005A1690" w:rsidRPr="00D748C3">
              <w:rPr>
                <w:rFonts w:ascii="Calibri" w:hAnsi="Calibri"/>
                <w:b/>
                <w:sz w:val="22"/>
                <w:u w:val="single"/>
                <w:lang w:val="cs-CZ"/>
              </w:rPr>
              <w:t>a</w:t>
            </w:r>
            <w:r w:rsidRPr="00D748C3">
              <w:rPr>
                <w:rFonts w:ascii="Calibri" w:hAnsi="Calibri"/>
                <w:b/>
                <w:sz w:val="22"/>
                <w:u w:val="single"/>
                <w:lang w:val="cs-CZ"/>
              </w:rPr>
              <w:t xml:space="preserve">udit – </w:t>
            </w:r>
            <w:r w:rsidR="005A1690" w:rsidRPr="00D748C3">
              <w:rPr>
                <w:rFonts w:ascii="Calibri" w:hAnsi="Calibri"/>
                <w:b/>
                <w:sz w:val="22"/>
                <w:u w:val="single"/>
                <w:lang w:val="cs-CZ"/>
              </w:rPr>
              <w:t>i</w:t>
            </w:r>
            <w:r w:rsidRPr="00D748C3">
              <w:rPr>
                <w:rFonts w:ascii="Calibri" w:hAnsi="Calibri"/>
                <w:b/>
                <w:sz w:val="22"/>
                <w:u w:val="single"/>
                <w:lang w:val="cs-CZ"/>
              </w:rPr>
              <w:t>nspekce</w:t>
            </w:r>
          </w:p>
        </w:tc>
      </w:tr>
      <w:tr w:rsidR="00BC2EA9" w:rsidRPr="00E150C4" w14:paraId="7BFB6F8D" w14:textId="3C24A12E" w:rsidTr="00AF2C0F">
        <w:tc>
          <w:tcPr>
            <w:tcW w:w="4673" w:type="dxa"/>
            <w:gridSpan w:val="2"/>
          </w:tcPr>
          <w:p w14:paraId="38F3CC90" w14:textId="77777777" w:rsidR="00BC2EA9" w:rsidRPr="00CD1958" w:rsidRDefault="00BC2EA9" w:rsidP="00BC2EA9">
            <w:pPr>
              <w:keepNext/>
              <w:keepLines/>
              <w:suppressAutoHyphens/>
              <w:jc w:val="both"/>
              <w:rPr>
                <w:rFonts w:ascii="Calibri" w:hAnsi="Calibri"/>
                <w:sz w:val="22"/>
                <w:lang w:val="cs-CZ"/>
              </w:rPr>
            </w:pPr>
          </w:p>
        </w:tc>
        <w:tc>
          <w:tcPr>
            <w:tcW w:w="4677" w:type="dxa"/>
          </w:tcPr>
          <w:p w14:paraId="64482658" w14:textId="77777777" w:rsidR="00BC2EA9" w:rsidRPr="00D748C3" w:rsidRDefault="00BC2EA9" w:rsidP="00BC2EA9">
            <w:pPr>
              <w:keepNext/>
              <w:keepLines/>
              <w:suppressAutoHyphens/>
              <w:jc w:val="both"/>
              <w:rPr>
                <w:rFonts w:ascii="Calibri" w:hAnsi="Calibri" w:cs="Tahoma"/>
                <w:sz w:val="22"/>
                <w:szCs w:val="22"/>
                <w:lang w:val="cs-CZ"/>
              </w:rPr>
            </w:pPr>
          </w:p>
        </w:tc>
      </w:tr>
      <w:tr w:rsidR="00BC2EA9" w:rsidRPr="00D748C3" w14:paraId="513971C1" w14:textId="3EF3E67E" w:rsidTr="00AF2C0F">
        <w:tc>
          <w:tcPr>
            <w:tcW w:w="4673" w:type="dxa"/>
            <w:gridSpan w:val="2"/>
          </w:tcPr>
          <w:p w14:paraId="77F370C0"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5.1</w:t>
            </w:r>
            <w:r w:rsidRPr="00CD1958">
              <w:rPr>
                <w:rFonts w:ascii="Calibri" w:hAnsi="Calibri"/>
                <w:sz w:val="22"/>
                <w:lang w:val="cs-CZ"/>
              </w:rPr>
              <w:tab/>
            </w:r>
            <w:r w:rsidRPr="00CD1958">
              <w:rPr>
                <w:rFonts w:ascii="Calibri" w:hAnsi="Calibri"/>
                <w:b/>
                <w:sz w:val="22"/>
                <w:lang w:val="cs-CZ"/>
              </w:rPr>
              <w:t>Monitoring – Audit</w:t>
            </w:r>
          </w:p>
        </w:tc>
        <w:tc>
          <w:tcPr>
            <w:tcW w:w="4677" w:type="dxa"/>
          </w:tcPr>
          <w:p w14:paraId="2DDE5886" w14:textId="30931674"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5.1</w:t>
            </w:r>
            <w:r w:rsidRPr="00D748C3">
              <w:rPr>
                <w:lang w:val="cs-CZ"/>
              </w:rPr>
              <w:tab/>
            </w:r>
            <w:r w:rsidRPr="00D748C3">
              <w:rPr>
                <w:rFonts w:ascii="Calibri" w:hAnsi="Calibri"/>
                <w:b/>
                <w:sz w:val="22"/>
                <w:lang w:val="cs-CZ"/>
              </w:rPr>
              <w:t xml:space="preserve">Monitorování – </w:t>
            </w:r>
            <w:r w:rsidR="005A1690" w:rsidRPr="00D748C3">
              <w:rPr>
                <w:rFonts w:ascii="Calibri" w:hAnsi="Calibri"/>
                <w:b/>
                <w:sz w:val="22"/>
                <w:lang w:val="cs-CZ"/>
              </w:rPr>
              <w:t>a</w:t>
            </w:r>
            <w:r w:rsidRPr="00D748C3">
              <w:rPr>
                <w:rFonts w:ascii="Calibri" w:hAnsi="Calibri"/>
                <w:b/>
                <w:sz w:val="22"/>
                <w:lang w:val="cs-CZ"/>
              </w:rPr>
              <w:t>udit</w:t>
            </w:r>
          </w:p>
        </w:tc>
      </w:tr>
      <w:tr w:rsidR="00BC2EA9" w:rsidRPr="00380FBF" w14:paraId="2DAF0372" w14:textId="45F6E3F9" w:rsidTr="00AF2C0F">
        <w:tc>
          <w:tcPr>
            <w:tcW w:w="4673" w:type="dxa"/>
            <w:gridSpan w:val="2"/>
          </w:tcPr>
          <w:p w14:paraId="23CDEAA2" w14:textId="66BD306F" w:rsidR="00BC2EA9" w:rsidRPr="00CD1958" w:rsidRDefault="00BC2EA9" w:rsidP="00BC2EA9">
            <w:pPr>
              <w:suppressAutoHyphens/>
              <w:jc w:val="both"/>
              <w:rPr>
                <w:rFonts w:ascii="Calibri" w:hAnsi="Calibri"/>
                <w:sz w:val="22"/>
                <w:lang w:val="cs-CZ"/>
              </w:rPr>
            </w:pPr>
            <w:r w:rsidRPr="00CD1958">
              <w:rPr>
                <w:rFonts w:ascii="Calibri" w:hAnsi="Calibri"/>
                <w:sz w:val="22"/>
                <w:lang w:val="cs-CZ"/>
              </w:rPr>
              <w:lastRenderedPageBreak/>
              <w:tab/>
              <w:t xml:space="preserve">During and after the term of this Agreement, Institution and Principal Investigator agree to permit representatives of </w:t>
            </w:r>
            <w:r w:rsidR="00555BFC" w:rsidRPr="00CD1958">
              <w:rPr>
                <w:rFonts w:ascii="Calibri" w:hAnsi="Calibri"/>
                <w:sz w:val="22"/>
                <w:lang w:val="cs-CZ"/>
              </w:rPr>
              <w:t>Janssen</w:t>
            </w:r>
            <w:r w:rsidRPr="00CD1958">
              <w:rPr>
                <w:rFonts w:ascii="Calibri" w:hAnsi="Calibri"/>
                <w:sz w:val="22"/>
                <w:lang w:val="cs-CZ"/>
              </w:rPr>
              <w:t xml:space="preserve"> and/or the competent health authorities (including, if applicable, the US FDA) to examine at any reasonable time during normal business hours </w:t>
            </w:r>
          </w:p>
        </w:tc>
        <w:tc>
          <w:tcPr>
            <w:tcW w:w="4677" w:type="dxa"/>
          </w:tcPr>
          <w:p w14:paraId="2B949263" w14:textId="15D13FAD" w:rsidR="00BC2EA9" w:rsidRPr="00D748C3" w:rsidRDefault="00BC2EA9" w:rsidP="00BC2EA9">
            <w:pPr>
              <w:suppressAutoHyphens/>
              <w:jc w:val="both"/>
              <w:rPr>
                <w:rFonts w:ascii="Calibri" w:hAnsi="Calibri" w:cs="Tahoma"/>
                <w:sz w:val="22"/>
                <w:szCs w:val="22"/>
                <w:lang w:val="cs-CZ"/>
              </w:rPr>
            </w:pPr>
            <w:r w:rsidRPr="00D748C3">
              <w:rPr>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souhlasí s tím, že během této smlouvy a po uplynutí doby její platnosti povolí zástupcům </w:t>
            </w:r>
            <w:r w:rsidR="00D3172F" w:rsidRPr="00D748C3">
              <w:rPr>
                <w:rFonts w:ascii="Calibri" w:hAnsi="Calibri"/>
                <w:sz w:val="22"/>
                <w:lang w:val="cs-CZ"/>
              </w:rPr>
              <w:t>společnosti Janssen</w:t>
            </w:r>
            <w:r w:rsidR="00D3172F" w:rsidRPr="00D748C3" w:rsidDel="00D3172F">
              <w:rPr>
                <w:rFonts w:ascii="Calibri" w:hAnsi="Calibri"/>
                <w:sz w:val="22"/>
                <w:lang w:val="cs-CZ"/>
              </w:rPr>
              <w:t xml:space="preserve"> </w:t>
            </w:r>
            <w:r w:rsidRPr="00D748C3">
              <w:rPr>
                <w:rFonts w:ascii="Calibri" w:hAnsi="Calibri"/>
                <w:sz w:val="22"/>
                <w:lang w:val="cs-CZ"/>
              </w:rPr>
              <w:t>nebo kompetentním zdravotnickým úřadům (mimo jiné včetně amerického úřadu FDA</w:t>
            </w:r>
            <w:r w:rsidR="005A1690" w:rsidRPr="00D748C3">
              <w:rPr>
                <w:rFonts w:ascii="Calibri" w:hAnsi="Calibri"/>
                <w:sz w:val="22"/>
                <w:lang w:val="cs-CZ"/>
              </w:rPr>
              <w:t xml:space="preserve">, </w:t>
            </w:r>
            <w:r w:rsidR="00D14769" w:rsidRPr="00D748C3">
              <w:rPr>
                <w:rFonts w:ascii="Calibri" w:hAnsi="Calibri"/>
                <w:sz w:val="22"/>
                <w:lang w:val="cs-CZ"/>
              </w:rPr>
              <w:t>vztahuje</w:t>
            </w:r>
            <w:r w:rsidR="005A1690" w:rsidRPr="00D748C3">
              <w:rPr>
                <w:rFonts w:ascii="Calibri" w:hAnsi="Calibri"/>
                <w:sz w:val="22"/>
                <w:lang w:val="cs-CZ"/>
              </w:rPr>
              <w:t xml:space="preserve">-li </w:t>
            </w:r>
            <w:r w:rsidR="00D14769" w:rsidRPr="00D748C3">
              <w:rPr>
                <w:rFonts w:ascii="Calibri" w:hAnsi="Calibri"/>
                <w:sz w:val="22"/>
                <w:lang w:val="cs-CZ"/>
              </w:rPr>
              <w:t>se</w:t>
            </w:r>
            <w:r w:rsidRPr="00D748C3">
              <w:rPr>
                <w:rFonts w:ascii="Calibri" w:hAnsi="Calibri"/>
                <w:sz w:val="22"/>
                <w:lang w:val="cs-CZ"/>
              </w:rPr>
              <w:t xml:space="preserve">), aby v přiměřené době v rámci běžné pracovní doby přezkoumali </w:t>
            </w:r>
          </w:p>
        </w:tc>
      </w:tr>
      <w:tr w:rsidR="00BC2EA9" w:rsidRPr="00380FBF" w14:paraId="374FFA71" w14:textId="7DC0AC03" w:rsidTr="00AF2C0F">
        <w:tc>
          <w:tcPr>
            <w:tcW w:w="4673" w:type="dxa"/>
            <w:gridSpan w:val="2"/>
          </w:tcPr>
          <w:p w14:paraId="2E2407E7" w14:textId="7F1322BD"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(i)</w:t>
            </w:r>
            <w:r w:rsidRPr="00CD1958">
              <w:rPr>
                <w:lang w:val="cs-CZ"/>
              </w:rPr>
              <w:tab/>
            </w:r>
            <w:proofErr w:type="spellStart"/>
            <w:r w:rsidR="00BC2EA9" w:rsidRPr="00CD1958">
              <w:rPr>
                <w:rFonts w:ascii="Calibri" w:hAnsi="Calibri"/>
                <w:sz w:val="22"/>
                <w:lang w:val="cs-CZ"/>
              </w:rPr>
              <w:t>the</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facilities</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where</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the</w:t>
            </w:r>
            <w:proofErr w:type="spellEnd"/>
            <w:r w:rsidR="00BC2EA9" w:rsidRPr="00CD1958">
              <w:rPr>
                <w:rFonts w:ascii="Calibri" w:hAnsi="Calibri"/>
                <w:sz w:val="22"/>
                <w:lang w:val="cs-CZ"/>
              </w:rPr>
              <w:t xml:space="preserve"> Clinical Trial is being conducted;</w:t>
            </w:r>
          </w:p>
        </w:tc>
        <w:tc>
          <w:tcPr>
            <w:tcW w:w="4677" w:type="dxa"/>
          </w:tcPr>
          <w:p w14:paraId="6393FD4D" w14:textId="4B4C284F"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w:t>
            </w:r>
            <w:r w:rsidRPr="00D748C3">
              <w:rPr>
                <w:lang w:val="cs-CZ"/>
              </w:rPr>
              <w:tab/>
            </w:r>
            <w:r w:rsidRPr="00D748C3">
              <w:rPr>
                <w:rFonts w:ascii="Calibri" w:hAnsi="Calibri"/>
                <w:sz w:val="22"/>
                <w:lang w:val="cs-CZ"/>
              </w:rPr>
              <w:t>zařízení, kde je klinické hodnocení prováděno;</w:t>
            </w:r>
          </w:p>
        </w:tc>
      </w:tr>
      <w:tr w:rsidR="00BC2EA9" w:rsidRPr="00380FBF" w14:paraId="5DE60754" w14:textId="3F6969E2" w:rsidTr="00AF2C0F">
        <w:tc>
          <w:tcPr>
            <w:tcW w:w="4673" w:type="dxa"/>
            <w:gridSpan w:val="2"/>
          </w:tcPr>
          <w:p w14:paraId="12478C82" w14:textId="73156731"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w:t>
            </w:r>
            <w:proofErr w:type="spellEnd"/>
            <w:r w:rsidRPr="00CD1958">
              <w:rPr>
                <w:rFonts w:ascii="Calibri" w:hAnsi="Calibri"/>
                <w:sz w:val="22"/>
                <w:lang w:val="cs-CZ"/>
              </w:rPr>
              <w:t>)</w:t>
            </w:r>
            <w:r w:rsidRPr="00CD1958">
              <w:rPr>
                <w:lang w:val="cs-CZ"/>
              </w:rPr>
              <w:tab/>
            </w:r>
            <w:proofErr w:type="spellStart"/>
            <w:r w:rsidR="00BC2EA9" w:rsidRPr="00CD1958">
              <w:rPr>
                <w:rFonts w:ascii="Calibri" w:hAnsi="Calibri"/>
                <w:sz w:val="22"/>
                <w:lang w:val="cs-CZ"/>
              </w:rPr>
              <w:t>raw</w:t>
            </w:r>
            <w:proofErr w:type="spellEnd"/>
            <w:r w:rsidR="00BC2EA9" w:rsidRPr="00CD1958">
              <w:rPr>
                <w:rFonts w:ascii="Calibri" w:hAnsi="Calibri"/>
                <w:sz w:val="22"/>
                <w:lang w:val="cs-CZ"/>
              </w:rPr>
              <w:t xml:space="preserve"> Clinical Trial data including original Trial Subject records, if allowed under the terms of the informed consent form and the applicable laws; and </w:t>
            </w:r>
          </w:p>
        </w:tc>
        <w:tc>
          <w:tcPr>
            <w:tcW w:w="4677" w:type="dxa"/>
          </w:tcPr>
          <w:p w14:paraId="4A0FE70E" w14:textId="19692291"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(ii)</w:t>
            </w:r>
            <w:r w:rsidRPr="00D748C3">
              <w:rPr>
                <w:lang w:val="cs-CZ"/>
              </w:rPr>
              <w:tab/>
            </w:r>
            <w:r w:rsidRPr="00D748C3">
              <w:rPr>
                <w:rFonts w:ascii="Calibri" w:hAnsi="Calibri"/>
                <w:sz w:val="22"/>
                <w:lang w:val="cs-CZ"/>
              </w:rPr>
              <w:t>nezpracované údaje klinického hodnocení včetně záznamů o subjektech hodnocení, pokud to dovolují podmínky formuláře informovaného souhlasu a platné zákony</w:t>
            </w:r>
            <w:r w:rsidR="005A1690" w:rsidRPr="00D748C3">
              <w:rPr>
                <w:rFonts w:ascii="Calibri" w:hAnsi="Calibri"/>
                <w:sz w:val="22"/>
                <w:lang w:val="cs-CZ"/>
              </w:rPr>
              <w:t>;</w:t>
            </w:r>
            <w:r w:rsidRPr="00D748C3">
              <w:rPr>
                <w:rFonts w:ascii="Calibri" w:hAnsi="Calibri"/>
                <w:sz w:val="22"/>
                <w:lang w:val="cs-CZ"/>
              </w:rPr>
              <w:t xml:space="preserve"> </w:t>
            </w:r>
          </w:p>
        </w:tc>
      </w:tr>
      <w:tr w:rsidR="006605B8" w:rsidRPr="00380FBF" w14:paraId="2BD27C1C" w14:textId="77777777" w:rsidTr="00AF2C0F">
        <w:tc>
          <w:tcPr>
            <w:tcW w:w="4673" w:type="dxa"/>
            <w:gridSpan w:val="2"/>
          </w:tcPr>
          <w:p w14:paraId="47E5FD70" w14:textId="77777777" w:rsidR="005742EF" w:rsidRPr="005742EF" w:rsidRDefault="005742EF" w:rsidP="005742EF">
            <w:pPr>
              <w:suppressAutoHyphens/>
              <w:ind w:left="567"/>
              <w:jc w:val="both"/>
              <w:rPr>
                <w:rFonts w:ascii="Calibri" w:hAnsi="Calibri"/>
                <w:sz w:val="22"/>
              </w:rPr>
            </w:pPr>
            <w:r w:rsidRPr="005742EF">
              <w:rPr>
                <w:rFonts w:ascii="Calibri" w:hAnsi="Calibri"/>
                <w:sz w:val="22"/>
              </w:rPr>
              <w:t xml:space="preserve">(iii) Trial Subject´s information and records kept in the Institution´s electronical system, in accordance with the signed Informed Consent form (“random over the shoulder control”). This inspection will be allowed exclusively with the presence of Principal Investigator, Sub-Investigator or a Coordinator who has access to the system. This inspection </w:t>
            </w:r>
            <w:proofErr w:type="gramStart"/>
            <w:r w:rsidRPr="005742EF">
              <w:rPr>
                <w:rFonts w:ascii="Calibri" w:hAnsi="Calibri"/>
                <w:sz w:val="22"/>
              </w:rPr>
              <w:t>has to</w:t>
            </w:r>
            <w:proofErr w:type="gramEnd"/>
            <w:r w:rsidRPr="005742EF">
              <w:rPr>
                <w:rFonts w:ascii="Calibri" w:hAnsi="Calibri"/>
                <w:sz w:val="22"/>
              </w:rPr>
              <w:t xml:space="preserve"> be agreed in advance with Principal Investigator for purposes of monitoring or audit; and</w:t>
            </w:r>
          </w:p>
          <w:p w14:paraId="131BFAD0" w14:textId="77777777" w:rsidR="006605B8" w:rsidRPr="00CD1958" w:rsidRDefault="006605B8" w:rsidP="00163A75">
            <w:pPr>
              <w:suppressAutoHyphens/>
              <w:ind w:left="567"/>
              <w:jc w:val="both"/>
              <w:rPr>
                <w:rFonts w:ascii="Calibri" w:hAnsi="Calibri"/>
                <w:sz w:val="22"/>
                <w:lang w:val="cs-CZ"/>
              </w:rPr>
            </w:pPr>
          </w:p>
        </w:tc>
        <w:tc>
          <w:tcPr>
            <w:tcW w:w="4677" w:type="dxa"/>
          </w:tcPr>
          <w:p w14:paraId="7AC2B8E8" w14:textId="77777777" w:rsidR="005742EF" w:rsidRPr="00CC5E60" w:rsidRDefault="005742EF" w:rsidP="005742EF">
            <w:pPr>
              <w:suppressAutoHyphens/>
              <w:ind w:left="567"/>
              <w:jc w:val="both"/>
              <w:rPr>
                <w:rFonts w:ascii="Calibri" w:hAnsi="Calibri"/>
                <w:sz w:val="22"/>
                <w:lang w:val="cs-CZ"/>
              </w:rPr>
            </w:pPr>
            <w:r w:rsidRPr="005742EF">
              <w:rPr>
                <w:rFonts w:ascii="Calibri" w:hAnsi="Calibri"/>
                <w:sz w:val="22"/>
                <w:lang w:val="cs-CZ"/>
              </w:rPr>
              <w:t>(iii) informace a záznamy vedené v elektronickém systému poskytovatele o subjektech hodnocení, a to v souladu s podepsaným informovaným souhlasem subjektu hodnocení („namátková kontrola nahlížením přes rameno“), a to výhradně za přítomnosti hlavního zkoušejícího, spoluzkoušejícího nebo koordinátora, který má do systému přístup. Tato kontrola bude vždy předem dohodnuta s hlavním zkoušejícím pro účely monitoringu, případně auditu; a</w:t>
            </w:r>
          </w:p>
          <w:p w14:paraId="3371B250" w14:textId="77777777" w:rsidR="006605B8" w:rsidRPr="00D748C3" w:rsidRDefault="006605B8" w:rsidP="00163A75">
            <w:pPr>
              <w:suppressAutoHyphens/>
              <w:ind w:left="567"/>
              <w:jc w:val="both"/>
              <w:rPr>
                <w:rFonts w:ascii="Calibri" w:hAnsi="Calibri"/>
                <w:sz w:val="22"/>
                <w:lang w:val="cs-CZ"/>
              </w:rPr>
            </w:pPr>
          </w:p>
        </w:tc>
      </w:tr>
      <w:tr w:rsidR="00BC2EA9" w:rsidRPr="00380FBF" w14:paraId="03453B20" w14:textId="5F1FE9C3" w:rsidTr="00AF2C0F">
        <w:tc>
          <w:tcPr>
            <w:tcW w:w="4673" w:type="dxa"/>
            <w:gridSpan w:val="2"/>
          </w:tcPr>
          <w:p w14:paraId="5CB412E1" w14:textId="74802EBF" w:rsidR="00BC2EA9" w:rsidRPr="00CD1958" w:rsidRDefault="00163A75" w:rsidP="00163A75">
            <w:pPr>
              <w:suppressAutoHyphens/>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w:t>
            </w:r>
            <w:r w:rsidR="005742EF">
              <w:rPr>
                <w:rFonts w:ascii="Calibri" w:hAnsi="Calibri"/>
                <w:sz w:val="22"/>
                <w:lang w:val="cs-CZ"/>
              </w:rPr>
              <w:t>v</w:t>
            </w:r>
            <w:proofErr w:type="spellEnd"/>
            <w:r w:rsidRPr="00CD1958">
              <w:rPr>
                <w:rFonts w:ascii="Calibri" w:hAnsi="Calibri"/>
                <w:sz w:val="22"/>
                <w:lang w:val="cs-CZ"/>
              </w:rPr>
              <w:t>)</w:t>
            </w:r>
            <w:r w:rsidRPr="00CD1958">
              <w:rPr>
                <w:lang w:val="cs-CZ"/>
              </w:rPr>
              <w:tab/>
            </w:r>
            <w:r w:rsidR="00BC2EA9" w:rsidRPr="00CD1958">
              <w:rPr>
                <w:rFonts w:ascii="Calibri" w:hAnsi="Calibri"/>
                <w:sz w:val="22"/>
                <w:lang w:val="cs-CZ"/>
              </w:rPr>
              <w:t xml:space="preserve">any </w:t>
            </w:r>
            <w:proofErr w:type="spellStart"/>
            <w:r w:rsidR="00BC2EA9" w:rsidRPr="00CD1958">
              <w:rPr>
                <w:rFonts w:ascii="Calibri" w:hAnsi="Calibri"/>
                <w:sz w:val="22"/>
                <w:lang w:val="cs-CZ"/>
              </w:rPr>
              <w:t>other</w:t>
            </w:r>
            <w:proofErr w:type="spellEnd"/>
            <w:r w:rsidR="00BC2EA9" w:rsidRPr="00CD1958">
              <w:rPr>
                <w:rFonts w:ascii="Calibri" w:hAnsi="Calibri"/>
                <w:sz w:val="22"/>
                <w:lang w:val="cs-CZ"/>
              </w:rPr>
              <w:t xml:space="preserve"> </w:t>
            </w:r>
            <w:proofErr w:type="spellStart"/>
            <w:r w:rsidR="00BC2EA9" w:rsidRPr="00CD1958">
              <w:rPr>
                <w:rFonts w:ascii="Calibri" w:hAnsi="Calibri"/>
                <w:sz w:val="22"/>
                <w:lang w:val="cs-CZ"/>
              </w:rPr>
              <w:t>relevant</w:t>
            </w:r>
            <w:proofErr w:type="spellEnd"/>
            <w:r w:rsidR="00BC2EA9" w:rsidRPr="00CD1958">
              <w:rPr>
                <w:rFonts w:ascii="Calibri" w:hAnsi="Calibri"/>
                <w:sz w:val="22"/>
                <w:lang w:val="cs-CZ"/>
              </w:rPr>
              <w:t xml:space="preserve"> information necessary to confirm that the Clinical Trial is being conducted in conformance with the Protocol and in compliance with applicable legal and regulatory requirements, including privacy and security laws and regulations.</w:t>
            </w:r>
          </w:p>
        </w:tc>
        <w:tc>
          <w:tcPr>
            <w:tcW w:w="4677" w:type="dxa"/>
          </w:tcPr>
          <w:p w14:paraId="6657CA56" w14:textId="2E7C0DA8" w:rsidR="00BC2EA9" w:rsidRPr="00D748C3" w:rsidRDefault="00BC2EA9" w:rsidP="00163A75">
            <w:pPr>
              <w:suppressAutoHyphens/>
              <w:ind w:left="567"/>
              <w:jc w:val="both"/>
              <w:rPr>
                <w:rFonts w:ascii="Calibri" w:hAnsi="Calibri" w:cs="Tahoma"/>
                <w:sz w:val="22"/>
                <w:szCs w:val="22"/>
                <w:lang w:val="cs-CZ"/>
              </w:rPr>
            </w:pPr>
            <w:r w:rsidRPr="00D748C3">
              <w:rPr>
                <w:rFonts w:ascii="Calibri" w:hAnsi="Calibri"/>
                <w:sz w:val="22"/>
                <w:lang w:val="cs-CZ"/>
              </w:rPr>
              <w:t>(i</w:t>
            </w:r>
            <w:r w:rsidR="005742EF">
              <w:rPr>
                <w:rFonts w:ascii="Calibri" w:hAnsi="Calibri"/>
                <w:sz w:val="22"/>
                <w:lang w:val="cs-CZ"/>
              </w:rPr>
              <w:t>v</w:t>
            </w:r>
            <w:r w:rsidRPr="00D748C3">
              <w:rPr>
                <w:rFonts w:ascii="Calibri" w:hAnsi="Calibri"/>
                <w:sz w:val="22"/>
                <w:lang w:val="cs-CZ"/>
              </w:rPr>
              <w:t>)</w:t>
            </w:r>
            <w:r w:rsidRPr="00D748C3">
              <w:rPr>
                <w:lang w:val="cs-CZ"/>
              </w:rPr>
              <w:tab/>
            </w:r>
            <w:r w:rsidRPr="00D748C3">
              <w:rPr>
                <w:rFonts w:ascii="Calibri" w:hAnsi="Calibri"/>
                <w:sz w:val="22"/>
                <w:lang w:val="cs-CZ"/>
              </w:rPr>
              <w:t>případné další relevantní informace nezbytné k ověření toho, že klinické hodnocení je prováděno v souladu s protokolem a ve shodě s platnými zákonnými a regulačními požadavky včetně zákonů a předpisů o ochraně osobních údajů a zabezpečení.</w:t>
            </w:r>
          </w:p>
        </w:tc>
      </w:tr>
      <w:tr w:rsidR="00BC2EA9" w:rsidRPr="00380FBF" w14:paraId="3DAB9C0D" w14:textId="50FA1FAE" w:rsidTr="00AF2C0F">
        <w:tc>
          <w:tcPr>
            <w:tcW w:w="4673" w:type="dxa"/>
            <w:gridSpan w:val="2"/>
          </w:tcPr>
          <w:p w14:paraId="11F9F7FF" w14:textId="77777777" w:rsidR="00BC2EA9" w:rsidRPr="00CD1958" w:rsidRDefault="00BC2EA9" w:rsidP="00BC2EA9">
            <w:pPr>
              <w:suppressAutoHyphens/>
              <w:jc w:val="both"/>
              <w:rPr>
                <w:rFonts w:ascii="Calibri" w:hAnsi="Calibri"/>
                <w:sz w:val="22"/>
                <w:lang w:val="cs-CZ"/>
              </w:rPr>
            </w:pPr>
          </w:p>
        </w:tc>
        <w:tc>
          <w:tcPr>
            <w:tcW w:w="4677" w:type="dxa"/>
          </w:tcPr>
          <w:p w14:paraId="269E3945"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204D052C" w14:textId="1F07C47D" w:rsidTr="00AF2C0F">
        <w:tc>
          <w:tcPr>
            <w:tcW w:w="4673" w:type="dxa"/>
            <w:gridSpan w:val="2"/>
          </w:tcPr>
          <w:p w14:paraId="7B8E61DB"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 xml:space="preserve">5.2 </w:t>
            </w:r>
            <w:r w:rsidRPr="00CD1958">
              <w:rPr>
                <w:rFonts w:ascii="Calibri" w:hAnsi="Calibri"/>
                <w:sz w:val="22"/>
                <w:lang w:val="cs-CZ"/>
              </w:rPr>
              <w:tab/>
              <w:t xml:space="preserve">Principal Investigator or its authorized representative shall store and print, sign and date all original sources of Data (i.e. medical documentation) in accordance with applicable legislation. </w:t>
            </w:r>
          </w:p>
        </w:tc>
        <w:tc>
          <w:tcPr>
            <w:tcW w:w="4677" w:type="dxa"/>
          </w:tcPr>
          <w:p w14:paraId="0809C0A3" w14:textId="48966F06"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5.2</w:t>
            </w:r>
            <w:r w:rsidRPr="00D748C3">
              <w:rPr>
                <w:lang w:val="cs-CZ"/>
              </w:rPr>
              <w:tab/>
            </w:r>
            <w:r w:rsidRPr="00D748C3">
              <w:rPr>
                <w:rFonts w:ascii="Calibri" w:hAnsi="Calibri"/>
                <w:sz w:val="22"/>
                <w:lang w:val="cs-CZ"/>
              </w:rPr>
              <w:t>Hlavní zkoušející nebo jeho oprávněný zástupce uloží a vytiskne</w:t>
            </w:r>
            <w:r w:rsidR="005A1690" w:rsidRPr="00D748C3">
              <w:rPr>
                <w:rFonts w:ascii="Calibri" w:hAnsi="Calibri"/>
                <w:sz w:val="22"/>
                <w:lang w:val="cs-CZ"/>
              </w:rPr>
              <w:t>, podepíše</w:t>
            </w:r>
            <w:r w:rsidRPr="00D748C3">
              <w:rPr>
                <w:rFonts w:ascii="Calibri" w:hAnsi="Calibri"/>
                <w:sz w:val="22"/>
                <w:lang w:val="cs-CZ"/>
              </w:rPr>
              <w:t xml:space="preserve"> a opatří datem všechny původní zdroje údajů (tj. lékařskou dokumentaci) v souladu s platnou legislativou. </w:t>
            </w:r>
          </w:p>
        </w:tc>
      </w:tr>
      <w:tr w:rsidR="00BC2EA9" w:rsidRPr="00380FBF" w14:paraId="458608D8" w14:textId="792FDCCB" w:rsidTr="00AF2C0F">
        <w:tc>
          <w:tcPr>
            <w:tcW w:w="4673" w:type="dxa"/>
            <w:gridSpan w:val="2"/>
          </w:tcPr>
          <w:p w14:paraId="45CC3124" w14:textId="77777777" w:rsidR="00BC2EA9" w:rsidRPr="00CD1958" w:rsidRDefault="00BC2EA9" w:rsidP="00BC2EA9">
            <w:pPr>
              <w:suppressAutoHyphens/>
              <w:jc w:val="both"/>
              <w:rPr>
                <w:rFonts w:ascii="Calibri" w:hAnsi="Calibri"/>
                <w:sz w:val="22"/>
                <w:lang w:val="cs-CZ"/>
              </w:rPr>
            </w:pPr>
          </w:p>
        </w:tc>
        <w:tc>
          <w:tcPr>
            <w:tcW w:w="4677" w:type="dxa"/>
          </w:tcPr>
          <w:p w14:paraId="3C363EB3" w14:textId="77777777" w:rsidR="00BC2EA9" w:rsidRPr="00D748C3" w:rsidRDefault="00BC2EA9" w:rsidP="00BC2EA9">
            <w:pPr>
              <w:suppressAutoHyphens/>
              <w:jc w:val="both"/>
              <w:rPr>
                <w:rFonts w:ascii="Calibri" w:hAnsi="Calibri" w:cs="Tahoma"/>
                <w:sz w:val="22"/>
                <w:szCs w:val="22"/>
                <w:lang w:val="cs-CZ"/>
              </w:rPr>
            </w:pPr>
          </w:p>
        </w:tc>
      </w:tr>
      <w:tr w:rsidR="00BC2EA9" w:rsidRPr="00D748C3" w14:paraId="34EE71DF" w14:textId="081022B0" w:rsidTr="00AF2C0F">
        <w:tc>
          <w:tcPr>
            <w:tcW w:w="4673" w:type="dxa"/>
            <w:gridSpan w:val="2"/>
          </w:tcPr>
          <w:p w14:paraId="420E2D58" w14:textId="77777777" w:rsidR="00BC2EA9" w:rsidRPr="00CD1958" w:rsidRDefault="00BC2EA9" w:rsidP="00BC2EA9">
            <w:pPr>
              <w:suppressAutoHyphens/>
              <w:jc w:val="both"/>
              <w:rPr>
                <w:rFonts w:ascii="Calibri" w:hAnsi="Calibri"/>
                <w:b/>
                <w:sz w:val="22"/>
                <w:lang w:val="cs-CZ"/>
              </w:rPr>
            </w:pPr>
            <w:r w:rsidRPr="00CD1958">
              <w:rPr>
                <w:rFonts w:ascii="Calibri" w:hAnsi="Calibri"/>
                <w:sz w:val="22"/>
                <w:lang w:val="cs-CZ"/>
              </w:rPr>
              <w:t>5.3</w:t>
            </w:r>
            <w:r w:rsidRPr="00CD1958">
              <w:rPr>
                <w:rFonts w:ascii="Calibri" w:hAnsi="Calibri"/>
                <w:sz w:val="22"/>
                <w:lang w:val="cs-CZ"/>
              </w:rPr>
              <w:tab/>
            </w:r>
            <w:r w:rsidRPr="00CD1958">
              <w:rPr>
                <w:rFonts w:ascii="Calibri" w:hAnsi="Calibri"/>
                <w:b/>
                <w:sz w:val="22"/>
                <w:lang w:val="cs-CZ"/>
              </w:rPr>
              <w:t>Inspections</w:t>
            </w:r>
          </w:p>
        </w:tc>
        <w:tc>
          <w:tcPr>
            <w:tcW w:w="4677" w:type="dxa"/>
          </w:tcPr>
          <w:p w14:paraId="6E0F5C41" w14:textId="079B0A01"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5.3</w:t>
            </w:r>
            <w:r w:rsidRPr="00D748C3">
              <w:rPr>
                <w:lang w:val="cs-CZ"/>
              </w:rPr>
              <w:tab/>
            </w:r>
            <w:r w:rsidRPr="00D748C3">
              <w:rPr>
                <w:rFonts w:ascii="Calibri" w:hAnsi="Calibri"/>
                <w:b/>
                <w:sz w:val="22"/>
                <w:lang w:val="cs-CZ"/>
              </w:rPr>
              <w:t>Inspekce</w:t>
            </w:r>
          </w:p>
        </w:tc>
      </w:tr>
      <w:tr w:rsidR="00BC2EA9" w:rsidRPr="00380FBF" w14:paraId="3CAD186D" w14:textId="5E530ACB" w:rsidTr="00AF2C0F">
        <w:tc>
          <w:tcPr>
            <w:tcW w:w="4673" w:type="dxa"/>
            <w:gridSpan w:val="2"/>
          </w:tcPr>
          <w:p w14:paraId="3A9336E1" w14:textId="1D949A1B" w:rsidR="00BC2EA9" w:rsidRPr="00CD1958" w:rsidRDefault="00BC2EA9" w:rsidP="00BC2EA9">
            <w:pPr>
              <w:suppressAutoHyphens/>
              <w:jc w:val="both"/>
              <w:rPr>
                <w:rFonts w:ascii="Calibri" w:hAnsi="Calibri"/>
                <w:sz w:val="22"/>
                <w:lang w:val="cs-CZ"/>
              </w:rPr>
            </w:pPr>
            <w:r w:rsidRPr="00CD1958">
              <w:rPr>
                <w:rFonts w:ascii="Calibri" w:hAnsi="Calibri"/>
                <w:sz w:val="22"/>
                <w:lang w:val="cs-CZ"/>
              </w:rPr>
              <w:lastRenderedPageBreak/>
              <w:tab/>
              <w:t xml:space="preserve">Institution and Principal Investigator shall immediately notify </w:t>
            </w:r>
            <w:r w:rsidR="00555BFC" w:rsidRPr="00CD1958">
              <w:rPr>
                <w:rFonts w:ascii="Calibri" w:hAnsi="Calibri"/>
                <w:sz w:val="22"/>
                <w:lang w:val="cs-CZ"/>
              </w:rPr>
              <w:t>Janssen</w:t>
            </w:r>
            <w:r w:rsidRPr="00CD1958">
              <w:rPr>
                <w:rFonts w:ascii="Calibri" w:hAnsi="Calibri"/>
                <w:sz w:val="22"/>
                <w:lang w:val="cs-CZ"/>
              </w:rPr>
              <w:t xml:space="preserve"> if a competent health authority schedules or, without scheduling, begins an inspection and shall promptly, upon issuance, provide </w:t>
            </w:r>
            <w:r w:rsidR="00555BFC" w:rsidRPr="00CD1958">
              <w:rPr>
                <w:rFonts w:ascii="Calibri" w:hAnsi="Calibri"/>
                <w:sz w:val="22"/>
                <w:lang w:val="cs-CZ"/>
              </w:rPr>
              <w:t>Janssen</w:t>
            </w:r>
            <w:r w:rsidRPr="00CD1958">
              <w:rPr>
                <w:rFonts w:ascii="Calibri" w:hAnsi="Calibri"/>
                <w:sz w:val="22"/>
                <w:lang w:val="cs-CZ"/>
              </w:rPr>
              <w:t xml:space="preserve"> a copy of any health authority’s correspondence resulting from any such inspection.</w:t>
            </w:r>
          </w:p>
        </w:tc>
        <w:tc>
          <w:tcPr>
            <w:tcW w:w="4677" w:type="dxa"/>
          </w:tcPr>
          <w:p w14:paraId="32D1FE37" w14:textId="411844EA" w:rsidR="00BC2EA9" w:rsidRPr="00D748C3" w:rsidRDefault="00BC2EA9" w:rsidP="00BC2EA9">
            <w:pPr>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 xml:space="preserve">Pokud kompetentní zdravotnický úřad naplánuje inspekci nebo ji zahájí bez naplánování, </w:t>
            </w:r>
            <w:r w:rsidR="00CA659E" w:rsidRPr="00D748C3">
              <w:rPr>
                <w:rFonts w:ascii="Calibri" w:hAnsi="Calibri"/>
                <w:sz w:val="22"/>
                <w:lang w:val="cs-CZ"/>
              </w:rPr>
              <w:t>poskytovatel</w:t>
            </w:r>
            <w:r w:rsidRPr="00D748C3">
              <w:rPr>
                <w:rFonts w:ascii="Calibri" w:hAnsi="Calibri"/>
                <w:sz w:val="22"/>
                <w:lang w:val="cs-CZ"/>
              </w:rPr>
              <w:t xml:space="preserve"> a hlavní zkoušející o tom </w:t>
            </w:r>
            <w:r w:rsidR="00D3172F" w:rsidRPr="00D748C3">
              <w:rPr>
                <w:rFonts w:ascii="Calibri" w:hAnsi="Calibri"/>
                <w:sz w:val="22"/>
                <w:lang w:val="cs-CZ"/>
              </w:rPr>
              <w:t>společnost Janssen</w:t>
            </w:r>
            <w:r w:rsidR="00D3172F" w:rsidRPr="00D748C3" w:rsidDel="00D3172F">
              <w:rPr>
                <w:rFonts w:ascii="Calibri" w:hAnsi="Calibri"/>
                <w:sz w:val="22"/>
                <w:lang w:val="cs-CZ"/>
              </w:rPr>
              <w:t xml:space="preserve"> </w:t>
            </w:r>
            <w:r w:rsidRPr="00D748C3">
              <w:rPr>
                <w:rFonts w:ascii="Calibri" w:hAnsi="Calibri"/>
                <w:sz w:val="22"/>
                <w:lang w:val="cs-CZ"/>
              </w:rPr>
              <w:t xml:space="preserve">ihned vyrozumí a předají </w:t>
            </w:r>
            <w:r w:rsidR="00400F6A" w:rsidRPr="00D748C3">
              <w:rPr>
                <w:rFonts w:ascii="Calibri" w:hAnsi="Calibri"/>
                <w:sz w:val="22"/>
                <w:lang w:val="cs-CZ"/>
              </w:rPr>
              <w:t>j</w:t>
            </w:r>
            <w:r w:rsidR="00D871A3" w:rsidRPr="00D748C3">
              <w:rPr>
                <w:rFonts w:ascii="Calibri" w:hAnsi="Calibri"/>
                <w:sz w:val="22"/>
                <w:lang w:val="cs-CZ"/>
              </w:rPr>
              <w:t>i</w:t>
            </w:r>
            <w:r w:rsidR="00400F6A" w:rsidRPr="00D748C3">
              <w:rPr>
                <w:rFonts w:ascii="Calibri" w:hAnsi="Calibri"/>
                <w:sz w:val="22"/>
                <w:lang w:val="cs-CZ"/>
              </w:rPr>
              <w:t xml:space="preserve"> </w:t>
            </w:r>
            <w:r w:rsidRPr="00D748C3">
              <w:rPr>
                <w:rFonts w:ascii="Calibri" w:hAnsi="Calibri"/>
                <w:sz w:val="22"/>
                <w:lang w:val="cs-CZ"/>
              </w:rPr>
              <w:t>kopii korespondence všech zdravotnických úřadů vyplývající z dané inspekce ihned poté, co bude tato korespondence vydána.</w:t>
            </w:r>
          </w:p>
        </w:tc>
      </w:tr>
      <w:tr w:rsidR="00BC2EA9" w:rsidRPr="00380FBF" w14:paraId="1E5D5BDD" w14:textId="3D12501C" w:rsidTr="00AF2C0F">
        <w:tc>
          <w:tcPr>
            <w:tcW w:w="4673" w:type="dxa"/>
            <w:gridSpan w:val="2"/>
          </w:tcPr>
          <w:p w14:paraId="578EDA66"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02980AA2"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7438BD81" w14:textId="1DDC8EC5" w:rsidTr="00AF2C0F">
        <w:tc>
          <w:tcPr>
            <w:tcW w:w="4673" w:type="dxa"/>
            <w:gridSpan w:val="2"/>
          </w:tcPr>
          <w:p w14:paraId="7924B4E2" w14:textId="064BF1CC" w:rsidR="000414C3" w:rsidRPr="00CD1958" w:rsidRDefault="00BC2EA9" w:rsidP="000414C3">
            <w:pPr>
              <w:tabs>
                <w:tab w:val="left" w:pos="-720"/>
              </w:tabs>
              <w:suppressAutoHyphens/>
              <w:ind w:left="29" w:hanging="29"/>
              <w:jc w:val="both"/>
              <w:rPr>
                <w:rFonts w:asciiTheme="minorHAnsi" w:hAnsiTheme="minorHAnsi"/>
                <w:sz w:val="22"/>
                <w:lang w:val="cs-CZ"/>
              </w:rPr>
            </w:pPr>
            <w:r w:rsidRPr="00CD1958">
              <w:rPr>
                <w:rFonts w:ascii="Calibri" w:hAnsi="Calibri"/>
                <w:sz w:val="22"/>
                <w:lang w:val="cs-CZ"/>
              </w:rPr>
              <w:t>5.4</w:t>
            </w:r>
            <w:r w:rsidRPr="00CD1958">
              <w:rPr>
                <w:rFonts w:ascii="Calibri" w:hAnsi="Calibri"/>
                <w:sz w:val="22"/>
                <w:lang w:val="cs-CZ"/>
              </w:rPr>
              <w:tab/>
              <w:t xml:space="preserve">Institution and Principal Investigator agree to take any reasonable actions requested by </w:t>
            </w:r>
            <w:r w:rsidR="00555BFC" w:rsidRPr="00CD1958">
              <w:rPr>
                <w:rFonts w:ascii="Calibri" w:hAnsi="Calibri"/>
                <w:sz w:val="22"/>
                <w:lang w:val="cs-CZ"/>
              </w:rPr>
              <w:t>Janssen</w:t>
            </w:r>
            <w:r w:rsidRPr="00CD1958">
              <w:rPr>
                <w:rFonts w:ascii="Calibri" w:hAnsi="Calibri"/>
                <w:sz w:val="22"/>
                <w:lang w:val="cs-CZ"/>
              </w:rPr>
              <w:t xml:space="preserve"> to cure deficiencies noted during an audit or inspection</w:t>
            </w:r>
            <w:r w:rsidR="00194F5C">
              <w:rPr>
                <w:rFonts w:ascii="Calibri" w:hAnsi="Calibri"/>
                <w:sz w:val="22"/>
                <w:lang w:val="cs-CZ"/>
              </w:rPr>
              <w:t xml:space="preserve"> at the Institution</w:t>
            </w:r>
            <w:r w:rsidRPr="00CD1958">
              <w:rPr>
                <w:rFonts w:ascii="Calibri" w:hAnsi="Calibri"/>
                <w:sz w:val="22"/>
                <w:lang w:val="cs-CZ"/>
              </w:rPr>
              <w:t xml:space="preserve">. In addition, </w:t>
            </w:r>
            <w:r w:rsidR="00555BFC" w:rsidRPr="00CD1958">
              <w:rPr>
                <w:rFonts w:ascii="Calibri" w:hAnsi="Calibri"/>
                <w:sz w:val="22"/>
                <w:lang w:val="cs-CZ"/>
              </w:rPr>
              <w:t>Janssen</w:t>
            </w:r>
            <w:r w:rsidRPr="00CD1958">
              <w:rPr>
                <w:rFonts w:ascii="Calibri" w:hAnsi="Calibri"/>
                <w:sz w:val="22"/>
                <w:lang w:val="cs-CZ"/>
              </w:rPr>
              <w:t xml:space="preserve"> or its designees shall have the right to review any correspondence to a competent health authority generated as a result of such health authority’s inspection prior to submission by Institution or Principal Investigator</w:t>
            </w:r>
            <w:r w:rsidR="000414C3" w:rsidRPr="00CD1958">
              <w:rPr>
                <w:rFonts w:ascii="Calibri" w:hAnsi="Calibri"/>
                <w:sz w:val="22"/>
                <w:lang w:val="cs-CZ"/>
              </w:rPr>
              <w:t xml:space="preserve"> </w:t>
            </w:r>
            <w:r w:rsidR="000414C3" w:rsidRPr="00CD1958">
              <w:rPr>
                <w:rFonts w:asciiTheme="minorHAnsi" w:hAnsiTheme="minorHAnsi"/>
                <w:sz w:val="22"/>
                <w:lang w:val="cs-CZ"/>
              </w:rPr>
              <w:t>and, to the extent not prohibited by law or by the applicable health authority</w:t>
            </w:r>
            <w:r w:rsidR="000E216E">
              <w:rPr>
                <w:rFonts w:asciiTheme="minorHAnsi" w:hAnsiTheme="minorHAnsi"/>
                <w:sz w:val="22"/>
                <w:lang w:val="cs-CZ"/>
              </w:rPr>
              <w:t xml:space="preserve"> and in the agreed time</w:t>
            </w:r>
            <w:r w:rsidR="000414C3" w:rsidRPr="00CD1958">
              <w:rPr>
                <w:rFonts w:asciiTheme="minorHAnsi" w:hAnsiTheme="minorHAnsi"/>
                <w:sz w:val="22"/>
                <w:lang w:val="cs-CZ"/>
              </w:rPr>
              <w:t xml:space="preserve">, the right to have a representative present during any inspection.  </w:t>
            </w:r>
            <w:r w:rsidR="005A30EC" w:rsidRPr="005A30EC">
              <w:rPr>
                <w:rFonts w:asciiTheme="minorHAnsi" w:hAnsiTheme="minorHAnsi"/>
                <w:sz w:val="22"/>
                <w:lang w:val="cs-CZ"/>
              </w:rPr>
              <w:t>Institution shall give due consideration to reasonably requested changes or modifications requested by Janssen to ensure the accuracy of the information contained in the correspondence.</w:t>
            </w:r>
          </w:p>
          <w:p w14:paraId="7E99FAD5" w14:textId="358D6912" w:rsidR="00BC2EA9" w:rsidRPr="00CD1958" w:rsidRDefault="00BC2EA9" w:rsidP="00BC2EA9">
            <w:pPr>
              <w:suppressAutoHyphens/>
              <w:jc w:val="both"/>
              <w:rPr>
                <w:rFonts w:ascii="Calibri" w:hAnsi="Calibri"/>
                <w:sz w:val="22"/>
                <w:lang w:val="cs-CZ"/>
              </w:rPr>
            </w:pPr>
          </w:p>
        </w:tc>
        <w:tc>
          <w:tcPr>
            <w:tcW w:w="4677" w:type="dxa"/>
          </w:tcPr>
          <w:p w14:paraId="315DCB99" w14:textId="57DAE901" w:rsidR="00BC2EA9" w:rsidRPr="00AF2C0F" w:rsidRDefault="00BC2EA9" w:rsidP="00BC2EA9">
            <w:pPr>
              <w:suppressAutoHyphens/>
              <w:jc w:val="both"/>
              <w:rPr>
                <w:rFonts w:ascii="Calibri" w:hAnsi="Calibri" w:cs="Tahoma"/>
                <w:sz w:val="22"/>
                <w:szCs w:val="22"/>
                <w:lang w:val="cs-CZ"/>
              </w:rPr>
            </w:pPr>
            <w:r w:rsidRPr="00AF2C0F">
              <w:rPr>
                <w:rFonts w:ascii="Calibri" w:hAnsi="Calibri"/>
                <w:sz w:val="22"/>
                <w:lang w:val="cs-CZ"/>
              </w:rPr>
              <w:t>5.4</w:t>
            </w:r>
            <w:r w:rsidRPr="00AF2C0F">
              <w:rPr>
                <w:lang w:val="cs-CZ"/>
              </w:rPr>
              <w:tab/>
            </w:r>
            <w:r w:rsidR="00CA659E" w:rsidRPr="00AF2C0F">
              <w:rPr>
                <w:rFonts w:ascii="Calibri" w:hAnsi="Calibri"/>
                <w:sz w:val="22"/>
                <w:lang w:val="cs-CZ"/>
              </w:rPr>
              <w:t>Poskytovatel</w:t>
            </w:r>
            <w:r w:rsidRPr="00AF2C0F">
              <w:rPr>
                <w:rFonts w:ascii="Calibri" w:hAnsi="Calibri"/>
                <w:sz w:val="22"/>
                <w:lang w:val="cs-CZ"/>
              </w:rPr>
              <w:t xml:space="preserve"> a hlavní zkoušející souhlasí s tím, že podniknou veškeré přiměřené kroky požadované </w:t>
            </w:r>
            <w:r w:rsidR="00D3172F" w:rsidRPr="00AF2C0F">
              <w:rPr>
                <w:rFonts w:ascii="Calibri" w:hAnsi="Calibri"/>
                <w:sz w:val="22"/>
                <w:lang w:val="cs-CZ"/>
              </w:rPr>
              <w:t>společností Janssen</w:t>
            </w:r>
            <w:r w:rsidR="00D3172F" w:rsidRPr="00AF2C0F" w:rsidDel="00D3172F">
              <w:rPr>
                <w:rFonts w:ascii="Calibri" w:hAnsi="Calibri"/>
                <w:sz w:val="22"/>
                <w:lang w:val="cs-CZ"/>
              </w:rPr>
              <w:t xml:space="preserve"> </w:t>
            </w:r>
            <w:r w:rsidRPr="00AF2C0F">
              <w:rPr>
                <w:rFonts w:ascii="Calibri" w:hAnsi="Calibri"/>
                <w:sz w:val="22"/>
                <w:lang w:val="cs-CZ"/>
              </w:rPr>
              <w:t>k nápravě nedostatků zjištěných během auditu nebo inspekce</w:t>
            </w:r>
            <w:r w:rsidR="005449A3" w:rsidRPr="00AF2C0F">
              <w:rPr>
                <w:rFonts w:ascii="Calibri" w:hAnsi="Calibri"/>
                <w:sz w:val="22"/>
                <w:lang w:val="cs-CZ"/>
              </w:rPr>
              <w:t xml:space="preserve"> u Poskytovatele</w:t>
            </w:r>
            <w:r w:rsidRPr="00AF2C0F">
              <w:rPr>
                <w:rFonts w:ascii="Calibri" w:hAnsi="Calibri"/>
                <w:sz w:val="22"/>
                <w:lang w:val="cs-CZ"/>
              </w:rPr>
              <w:t xml:space="preserve">. Kromě toho </w:t>
            </w:r>
            <w:r w:rsidR="00D3172F" w:rsidRPr="00AF2C0F">
              <w:rPr>
                <w:rFonts w:ascii="Calibri" w:hAnsi="Calibri"/>
                <w:sz w:val="22"/>
                <w:lang w:val="cs-CZ"/>
              </w:rPr>
              <w:t>společnost Janssen</w:t>
            </w:r>
            <w:r w:rsidR="00D3172F" w:rsidRPr="00AF2C0F" w:rsidDel="00D3172F">
              <w:rPr>
                <w:rFonts w:ascii="Calibri" w:hAnsi="Calibri"/>
                <w:sz w:val="22"/>
                <w:lang w:val="cs-CZ"/>
              </w:rPr>
              <w:t xml:space="preserve"> </w:t>
            </w:r>
            <w:r w:rsidRPr="00AF2C0F">
              <w:rPr>
                <w:rFonts w:ascii="Calibri" w:hAnsi="Calibri"/>
                <w:sz w:val="22"/>
                <w:lang w:val="cs-CZ"/>
              </w:rPr>
              <w:t xml:space="preserve">nebo jí pověřené osoby budou mít právo kontrolovat korespondenci určenou kompetentnímu zdravotnickému úřadu, která vznikne v důsledku inspekce daného zdravotnického úřadu, ještě předtím, než bude </w:t>
            </w:r>
            <w:r w:rsidR="00CA659E" w:rsidRPr="00AF2C0F">
              <w:rPr>
                <w:rFonts w:ascii="Calibri" w:hAnsi="Calibri"/>
                <w:sz w:val="22"/>
                <w:lang w:val="cs-CZ"/>
              </w:rPr>
              <w:t>poskytovatelem</w:t>
            </w:r>
            <w:r w:rsidRPr="00AF2C0F">
              <w:rPr>
                <w:rFonts w:ascii="Calibri" w:hAnsi="Calibri"/>
                <w:sz w:val="22"/>
                <w:lang w:val="cs-CZ"/>
              </w:rPr>
              <w:t xml:space="preserve"> nebo hlavním zkoušejícím odeslána</w:t>
            </w:r>
            <w:r w:rsidR="00D3172F" w:rsidRPr="00AF2C0F">
              <w:rPr>
                <w:rFonts w:ascii="Calibri" w:hAnsi="Calibri"/>
                <w:sz w:val="22"/>
                <w:lang w:val="cs-CZ"/>
              </w:rPr>
              <w:t>,</w:t>
            </w:r>
            <w:r w:rsidR="00D3172F" w:rsidRPr="00AF2C0F">
              <w:rPr>
                <w:lang w:val="cs-CZ"/>
              </w:rPr>
              <w:t xml:space="preserve"> </w:t>
            </w:r>
            <w:r w:rsidR="00D3172F" w:rsidRPr="00AF2C0F">
              <w:rPr>
                <w:rFonts w:ascii="Calibri" w:hAnsi="Calibri"/>
                <w:sz w:val="22"/>
                <w:lang w:val="cs-CZ"/>
              </w:rPr>
              <w:t xml:space="preserve">a v rozsahu nezakázaném ze zákona nebo příslušným zdravotnickým úřadem </w:t>
            </w:r>
            <w:r w:rsidR="005A30EC" w:rsidRPr="00AF2C0F">
              <w:rPr>
                <w:rFonts w:ascii="Calibri" w:hAnsi="Calibri"/>
                <w:sz w:val="22"/>
                <w:lang w:val="cs-CZ"/>
              </w:rPr>
              <w:t xml:space="preserve">a v domluveném termínu </w:t>
            </w:r>
            <w:r w:rsidR="00D3172F" w:rsidRPr="00AF2C0F">
              <w:rPr>
                <w:rFonts w:ascii="Calibri" w:hAnsi="Calibri"/>
                <w:sz w:val="22"/>
                <w:lang w:val="cs-CZ"/>
              </w:rPr>
              <w:t xml:space="preserve">bude mít právo na přítomnost </w:t>
            </w:r>
            <w:r w:rsidR="00400F6A" w:rsidRPr="00AF2C0F">
              <w:rPr>
                <w:rFonts w:ascii="Calibri" w:hAnsi="Calibri"/>
                <w:sz w:val="22"/>
                <w:lang w:val="cs-CZ"/>
              </w:rPr>
              <w:t xml:space="preserve">svého </w:t>
            </w:r>
            <w:r w:rsidR="00D3172F" w:rsidRPr="00AF2C0F">
              <w:rPr>
                <w:rFonts w:ascii="Calibri" w:hAnsi="Calibri"/>
                <w:sz w:val="22"/>
                <w:lang w:val="cs-CZ"/>
              </w:rPr>
              <w:t>zástupce během inspekce</w:t>
            </w:r>
            <w:r w:rsidR="005A30EC" w:rsidRPr="00AF2C0F">
              <w:rPr>
                <w:rFonts w:ascii="Calibri" w:hAnsi="Calibri"/>
                <w:sz w:val="22"/>
                <w:lang w:val="cs-CZ"/>
              </w:rPr>
              <w:t xml:space="preserve">.- Instituce náležitě zváží důvodně požadované změny nebo úpravy požadované společností Janssen, aby zajistila přesnost informací obsažených v korespondenci. </w:t>
            </w:r>
          </w:p>
        </w:tc>
      </w:tr>
      <w:tr w:rsidR="00BC2EA9" w:rsidRPr="00380FBF" w14:paraId="6742BDC9" w14:textId="7658879E" w:rsidTr="00AF2C0F">
        <w:tc>
          <w:tcPr>
            <w:tcW w:w="4673" w:type="dxa"/>
            <w:gridSpan w:val="2"/>
          </w:tcPr>
          <w:p w14:paraId="3FCAEF15"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3D57ACD6"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3A4C3B45" w14:textId="678E7212" w:rsidTr="00AF2C0F">
        <w:tc>
          <w:tcPr>
            <w:tcW w:w="4673" w:type="dxa"/>
            <w:gridSpan w:val="2"/>
          </w:tcPr>
          <w:p w14:paraId="0677BAF7" w14:textId="77777777"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5.5</w:t>
            </w:r>
            <w:r w:rsidRPr="00CD1958">
              <w:rPr>
                <w:rFonts w:ascii="Calibri" w:hAnsi="Calibri"/>
                <w:sz w:val="22"/>
                <w:lang w:val="cs-CZ"/>
              </w:rPr>
              <w:tab/>
              <w:t>The provisions of paragraphs 5 shall survive the termination or expiration of this Agreement.</w:t>
            </w:r>
          </w:p>
        </w:tc>
        <w:tc>
          <w:tcPr>
            <w:tcW w:w="4677" w:type="dxa"/>
          </w:tcPr>
          <w:p w14:paraId="5EBAFEB2" w14:textId="57A1151C"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t>5.5</w:t>
            </w:r>
            <w:r w:rsidRPr="00D748C3">
              <w:rPr>
                <w:lang w:val="cs-CZ"/>
              </w:rPr>
              <w:tab/>
            </w:r>
            <w:r w:rsidRPr="00D748C3">
              <w:rPr>
                <w:rFonts w:ascii="Calibri" w:hAnsi="Calibri"/>
                <w:sz w:val="22"/>
                <w:lang w:val="cs-CZ"/>
              </w:rPr>
              <w:t>Ustanovení bodu 5 zůstanou v platnosti i po ukončení nebo uplynutí doby platnosti této smlouvy.</w:t>
            </w:r>
          </w:p>
        </w:tc>
      </w:tr>
      <w:tr w:rsidR="00BC2EA9" w:rsidRPr="00380FBF" w14:paraId="762838D2" w14:textId="46C9CA8E" w:rsidTr="00AF2C0F">
        <w:tc>
          <w:tcPr>
            <w:tcW w:w="4673" w:type="dxa"/>
            <w:gridSpan w:val="2"/>
          </w:tcPr>
          <w:p w14:paraId="198A9FFC" w14:textId="77777777" w:rsidR="00BC2EA9" w:rsidRPr="00CD1958" w:rsidRDefault="00BC2EA9" w:rsidP="00BC2EA9">
            <w:pPr>
              <w:suppressAutoHyphens/>
              <w:jc w:val="both"/>
              <w:rPr>
                <w:rFonts w:ascii="Calibri" w:hAnsi="Calibri"/>
                <w:sz w:val="22"/>
                <w:lang w:val="cs-CZ"/>
              </w:rPr>
            </w:pPr>
          </w:p>
        </w:tc>
        <w:tc>
          <w:tcPr>
            <w:tcW w:w="4677" w:type="dxa"/>
          </w:tcPr>
          <w:p w14:paraId="466C85E6" w14:textId="77777777" w:rsidR="00BC2EA9" w:rsidRPr="00D748C3" w:rsidRDefault="00BC2EA9" w:rsidP="00BC2EA9">
            <w:pPr>
              <w:suppressAutoHyphens/>
              <w:jc w:val="both"/>
              <w:rPr>
                <w:rFonts w:ascii="Calibri" w:hAnsi="Calibri" w:cs="Tahoma"/>
                <w:sz w:val="22"/>
                <w:szCs w:val="22"/>
                <w:lang w:val="cs-CZ"/>
              </w:rPr>
            </w:pPr>
          </w:p>
        </w:tc>
      </w:tr>
      <w:tr w:rsidR="00BC2EA9" w:rsidRPr="00D748C3" w14:paraId="0CC3831D" w14:textId="58A64B6B" w:rsidTr="00AF2C0F">
        <w:tc>
          <w:tcPr>
            <w:tcW w:w="4673" w:type="dxa"/>
            <w:gridSpan w:val="2"/>
          </w:tcPr>
          <w:p w14:paraId="787DCA36" w14:textId="77777777" w:rsidR="00BC2EA9" w:rsidRPr="00CD1958" w:rsidRDefault="00BC2EA9" w:rsidP="00BC2EA9">
            <w:pPr>
              <w:suppressAutoHyphens/>
              <w:jc w:val="both"/>
              <w:rPr>
                <w:rFonts w:ascii="Calibri" w:hAnsi="Calibri"/>
                <w:b/>
                <w:sz w:val="22"/>
                <w:lang w:val="cs-CZ"/>
              </w:rPr>
            </w:pPr>
            <w:r w:rsidRPr="00CD1958">
              <w:rPr>
                <w:rFonts w:ascii="Calibri" w:hAnsi="Calibri"/>
                <w:b/>
                <w:sz w:val="22"/>
                <w:lang w:val="cs-CZ"/>
              </w:rPr>
              <w:t>6.</w:t>
            </w:r>
            <w:r w:rsidRPr="00CD1958">
              <w:rPr>
                <w:rFonts w:ascii="Calibri" w:hAnsi="Calibri"/>
                <w:b/>
                <w:sz w:val="22"/>
                <w:lang w:val="cs-CZ"/>
              </w:rPr>
              <w:tab/>
            </w:r>
            <w:r w:rsidRPr="00CD1958">
              <w:rPr>
                <w:rFonts w:ascii="Calibri" w:hAnsi="Calibri"/>
                <w:b/>
                <w:sz w:val="22"/>
                <w:u w:val="single"/>
                <w:lang w:val="cs-CZ"/>
              </w:rPr>
              <w:t>Compliance with Applicable Laws</w:t>
            </w:r>
          </w:p>
        </w:tc>
        <w:tc>
          <w:tcPr>
            <w:tcW w:w="4677" w:type="dxa"/>
          </w:tcPr>
          <w:p w14:paraId="7EA838DC" w14:textId="59B3A61E" w:rsidR="00BC2EA9" w:rsidRPr="00D748C3" w:rsidRDefault="00BC2EA9" w:rsidP="00BC2EA9">
            <w:pPr>
              <w:suppressAutoHyphens/>
              <w:jc w:val="both"/>
              <w:rPr>
                <w:rFonts w:ascii="Calibri" w:hAnsi="Calibri" w:cs="Tahoma"/>
                <w:b/>
                <w:bCs/>
                <w:sz w:val="22"/>
                <w:szCs w:val="22"/>
                <w:lang w:val="cs-CZ"/>
              </w:rPr>
            </w:pPr>
            <w:r w:rsidRPr="00D748C3">
              <w:rPr>
                <w:rFonts w:ascii="Calibri" w:hAnsi="Calibri"/>
                <w:b/>
                <w:sz w:val="22"/>
                <w:lang w:val="cs-CZ"/>
              </w:rPr>
              <w:t>6.</w:t>
            </w:r>
            <w:r w:rsidRPr="00D748C3">
              <w:rPr>
                <w:lang w:val="cs-CZ"/>
              </w:rPr>
              <w:tab/>
            </w:r>
            <w:r w:rsidRPr="00D748C3">
              <w:rPr>
                <w:rFonts w:ascii="Calibri" w:hAnsi="Calibri"/>
                <w:b/>
                <w:sz w:val="22"/>
                <w:u w:val="single"/>
                <w:lang w:val="cs-CZ"/>
              </w:rPr>
              <w:t>Dodržování platných zákonů</w:t>
            </w:r>
          </w:p>
        </w:tc>
      </w:tr>
      <w:tr w:rsidR="00BC2EA9" w:rsidRPr="00D748C3" w14:paraId="140B6713" w14:textId="169A4CD5" w:rsidTr="00AF2C0F">
        <w:tc>
          <w:tcPr>
            <w:tcW w:w="4673" w:type="dxa"/>
            <w:gridSpan w:val="2"/>
          </w:tcPr>
          <w:p w14:paraId="4389AF00" w14:textId="77777777" w:rsidR="00BC2EA9" w:rsidRPr="00CD1958" w:rsidRDefault="00BC2EA9" w:rsidP="00BC2EA9">
            <w:pPr>
              <w:suppressAutoHyphens/>
              <w:jc w:val="both"/>
              <w:rPr>
                <w:rFonts w:ascii="Calibri" w:hAnsi="Calibri"/>
                <w:sz w:val="22"/>
                <w:lang w:val="cs-CZ"/>
              </w:rPr>
            </w:pPr>
          </w:p>
        </w:tc>
        <w:tc>
          <w:tcPr>
            <w:tcW w:w="4677" w:type="dxa"/>
          </w:tcPr>
          <w:p w14:paraId="38823310"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3E62E31A" w14:textId="75EDC2AD" w:rsidTr="00AF2C0F">
        <w:tc>
          <w:tcPr>
            <w:tcW w:w="4673" w:type="dxa"/>
            <w:gridSpan w:val="2"/>
          </w:tcPr>
          <w:p w14:paraId="147DEFBD" w14:textId="5355647E" w:rsidR="00BC2EA9" w:rsidRPr="00CD1958" w:rsidRDefault="00BC2EA9" w:rsidP="00BC2EA9">
            <w:pPr>
              <w:suppressAutoHyphens/>
              <w:jc w:val="both"/>
              <w:rPr>
                <w:rFonts w:ascii="Calibri" w:hAnsi="Calibri"/>
                <w:sz w:val="22"/>
                <w:lang w:val="cs-CZ"/>
              </w:rPr>
            </w:pPr>
            <w:r w:rsidRPr="00CD1958">
              <w:rPr>
                <w:rFonts w:ascii="Calibri" w:hAnsi="Calibri"/>
                <w:sz w:val="22"/>
                <w:lang w:val="cs-CZ"/>
              </w:rPr>
              <w:t>6.1</w:t>
            </w:r>
            <w:r w:rsidRPr="00CD1958">
              <w:rPr>
                <w:rFonts w:ascii="Calibri" w:hAnsi="Calibri"/>
                <w:sz w:val="22"/>
                <w:lang w:val="cs-CZ"/>
              </w:rPr>
              <w:tab/>
              <w:t xml:space="preserve">The Parties agree to conduct the Clinical Trial and maintain records and data during and after the term of this Agreement in compliance with all applicable legal and regulatory requirements, </w:t>
            </w:r>
            <w:r w:rsidR="00194F5C" w:rsidRPr="00194F5C">
              <w:rPr>
                <w:rFonts w:ascii="Calibri" w:hAnsi="Calibri"/>
                <w:sz w:val="22"/>
              </w:rPr>
              <w:t xml:space="preserve">especially with </w:t>
            </w:r>
            <w:bookmarkStart w:id="2" w:name="_Hlk147139193"/>
            <w:r w:rsidR="00194F5C" w:rsidRPr="00194F5C">
              <w:rPr>
                <w:rFonts w:ascii="Calibri" w:hAnsi="Calibri"/>
                <w:sz w:val="22"/>
              </w:rPr>
              <w:t>EU Regulation  536/2014, on clinical trials on medicinal products for human use, and repealing Directive 2001/20/EC</w:t>
            </w:r>
            <w:bookmarkEnd w:id="2"/>
            <w:r w:rsidR="00194F5C" w:rsidRPr="00194F5C">
              <w:rPr>
                <w:rFonts w:ascii="Calibri" w:hAnsi="Calibri"/>
                <w:sz w:val="22"/>
              </w:rPr>
              <w:t xml:space="preserve">, Act No 372/2011 Coll., on Healthcare, as amended, Act No. 378/2007 Coll., </w:t>
            </w:r>
            <w:r w:rsidR="00194F5C" w:rsidRPr="00194F5C">
              <w:rPr>
                <w:rFonts w:ascii="Calibri" w:hAnsi="Calibri"/>
                <w:sz w:val="22"/>
              </w:rPr>
              <w:lastRenderedPageBreak/>
              <w:t xml:space="preserve">on Pharmaceuticals, amended by Act No. 66/2017 </w:t>
            </w:r>
            <w:proofErr w:type="gramStart"/>
            <w:r w:rsidR="00194F5C" w:rsidRPr="00194F5C">
              <w:rPr>
                <w:rFonts w:ascii="Calibri" w:hAnsi="Calibri"/>
                <w:sz w:val="22"/>
              </w:rPr>
              <w:t>Coll.,,</w:t>
            </w:r>
            <w:proofErr w:type="gramEnd"/>
            <w:r w:rsidR="00194F5C" w:rsidRPr="00194F5C">
              <w:rPr>
                <w:rFonts w:ascii="Calibri" w:hAnsi="Calibri"/>
                <w:sz w:val="22"/>
              </w:rPr>
              <w:t xml:space="preserve"> Act No 110/2019 Coll., on Personal Data processing</w:t>
            </w:r>
            <w:r w:rsidR="00194F5C">
              <w:rPr>
                <w:rFonts w:ascii="Calibri" w:hAnsi="Calibri"/>
                <w:sz w:val="22"/>
              </w:rPr>
              <w:t xml:space="preserve">, </w:t>
            </w:r>
            <w:r w:rsidRPr="00CD1958">
              <w:rPr>
                <w:rFonts w:ascii="Calibri" w:hAnsi="Calibri"/>
                <w:sz w:val="22"/>
                <w:lang w:val="cs-CZ"/>
              </w:rPr>
              <w:t>as well as with generally accepted conventions such as the Declaration of Helsinki and ICH-GCP guidelines.</w:t>
            </w:r>
          </w:p>
        </w:tc>
        <w:tc>
          <w:tcPr>
            <w:tcW w:w="4677" w:type="dxa"/>
          </w:tcPr>
          <w:p w14:paraId="3D526D32" w14:textId="0AA20929" w:rsidR="00BC2EA9" w:rsidRPr="00D748C3" w:rsidRDefault="00BC2EA9" w:rsidP="00BC2EA9">
            <w:pPr>
              <w:suppressAutoHyphens/>
              <w:jc w:val="both"/>
              <w:rPr>
                <w:rFonts w:ascii="Calibri" w:hAnsi="Calibri" w:cs="Tahoma"/>
                <w:sz w:val="22"/>
                <w:szCs w:val="22"/>
                <w:lang w:val="cs-CZ"/>
              </w:rPr>
            </w:pPr>
            <w:r w:rsidRPr="00D748C3">
              <w:rPr>
                <w:rFonts w:ascii="Calibri" w:hAnsi="Calibri"/>
                <w:sz w:val="22"/>
                <w:lang w:val="cs-CZ"/>
              </w:rPr>
              <w:lastRenderedPageBreak/>
              <w:t>6.1</w:t>
            </w:r>
            <w:r w:rsidRPr="00D748C3">
              <w:rPr>
                <w:lang w:val="cs-CZ"/>
              </w:rPr>
              <w:tab/>
            </w:r>
            <w:r w:rsidRPr="00D748C3">
              <w:rPr>
                <w:rFonts w:ascii="Calibri" w:hAnsi="Calibri"/>
                <w:sz w:val="22"/>
                <w:lang w:val="cs-CZ"/>
              </w:rPr>
              <w:t>Smluvní strany souhlasí s tím, že budou provádět toto klinické hodnocení a vést záznamy a údaje během doby platnosti této smlouvy a po ní v souladu se všemi platnými zákonnými a regulačními požadavky</w:t>
            </w:r>
            <w:r w:rsidR="00194F5C">
              <w:rPr>
                <w:rFonts w:ascii="Calibri" w:hAnsi="Calibri"/>
                <w:sz w:val="22"/>
                <w:lang w:val="cs-CZ"/>
              </w:rPr>
              <w:t xml:space="preserve"> </w:t>
            </w:r>
            <w:r w:rsidR="00194F5C" w:rsidRPr="00194F5C">
              <w:rPr>
                <w:rFonts w:ascii="Calibri" w:hAnsi="Calibri"/>
                <w:sz w:val="22"/>
                <w:lang w:val="cs-CZ"/>
              </w:rPr>
              <w:t>zejména  v souladu s Nařízení</w:t>
            </w:r>
            <w:r w:rsidR="00194F5C">
              <w:rPr>
                <w:rFonts w:ascii="Calibri" w:hAnsi="Calibri"/>
                <w:sz w:val="22"/>
                <w:lang w:val="cs-CZ"/>
              </w:rPr>
              <w:t>m</w:t>
            </w:r>
            <w:r w:rsidR="00194F5C" w:rsidRPr="00194F5C">
              <w:rPr>
                <w:rFonts w:ascii="Calibri" w:hAnsi="Calibri"/>
                <w:sz w:val="22"/>
                <w:lang w:val="cs-CZ"/>
              </w:rPr>
              <w:t xml:space="preserve"> 536/2014, o klinických hodnoceních humánních léčivých přípravků a o zrušení směrnice 2001/20/ES Text s významem pro EHP, se zákonem č. 372/2011 Sb., o zdravotních </w:t>
            </w:r>
            <w:r w:rsidR="00194F5C" w:rsidRPr="00194F5C">
              <w:rPr>
                <w:rFonts w:ascii="Calibri" w:hAnsi="Calibri"/>
                <w:sz w:val="22"/>
                <w:lang w:val="cs-CZ"/>
              </w:rPr>
              <w:lastRenderedPageBreak/>
              <w:t>službách, v platném znění, zákonem č. 378/2007 Sb. o léčivech, ve znění zákona 66/2017</w:t>
            </w:r>
            <w:r w:rsidR="00194F5C">
              <w:rPr>
                <w:rFonts w:ascii="Calibri" w:hAnsi="Calibri"/>
                <w:sz w:val="22"/>
                <w:lang w:val="cs-CZ"/>
              </w:rPr>
              <w:t xml:space="preserve"> a </w:t>
            </w:r>
            <w:r w:rsidR="00194F5C" w:rsidRPr="00194F5C">
              <w:rPr>
                <w:rFonts w:ascii="Calibri" w:hAnsi="Calibri"/>
                <w:sz w:val="22"/>
                <w:lang w:val="cs-CZ"/>
              </w:rPr>
              <w:t>zákonem č. 110/2019 Sb., o zpracování osobních údajů</w:t>
            </w:r>
            <w:r w:rsidRPr="00D748C3">
              <w:rPr>
                <w:rFonts w:ascii="Calibri" w:hAnsi="Calibri"/>
                <w:sz w:val="22"/>
                <w:lang w:val="cs-CZ"/>
              </w:rPr>
              <w:t xml:space="preserve"> a také s obecně přijatými konvencemi, např. Helsinskou deklarací a pokyny ICH směrnice pro správnou klinickou praxi.</w:t>
            </w:r>
          </w:p>
        </w:tc>
      </w:tr>
      <w:tr w:rsidR="00BC2EA9" w:rsidRPr="00380FBF" w14:paraId="4671E3D0" w14:textId="1E33E4DE" w:rsidTr="00AF2C0F">
        <w:tc>
          <w:tcPr>
            <w:tcW w:w="4673" w:type="dxa"/>
            <w:gridSpan w:val="2"/>
          </w:tcPr>
          <w:p w14:paraId="72AF342F"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47DFD9FC" w14:textId="77777777" w:rsidR="00BC2EA9" w:rsidRPr="00D748C3" w:rsidRDefault="00BC2EA9" w:rsidP="00BC2EA9">
            <w:pPr>
              <w:suppressAutoHyphens/>
              <w:jc w:val="both"/>
              <w:rPr>
                <w:rFonts w:ascii="Calibri" w:hAnsi="Calibri" w:cs="Tahoma"/>
                <w:sz w:val="22"/>
                <w:szCs w:val="22"/>
                <w:lang w:val="cs-CZ"/>
              </w:rPr>
            </w:pPr>
          </w:p>
        </w:tc>
      </w:tr>
      <w:tr w:rsidR="00BC2EA9" w:rsidRPr="00380FBF" w14:paraId="43DA4D17" w14:textId="71BA815E" w:rsidTr="00AF2C0F">
        <w:tc>
          <w:tcPr>
            <w:tcW w:w="4673" w:type="dxa"/>
            <w:gridSpan w:val="2"/>
          </w:tcPr>
          <w:p w14:paraId="295839A9" w14:textId="31CAB2E4" w:rsidR="001C47B6" w:rsidRPr="00CD1958" w:rsidRDefault="001C47B6" w:rsidP="005742EF">
            <w:pPr>
              <w:pStyle w:val="Odstavecseseznamem"/>
              <w:widowControl w:val="0"/>
              <w:numPr>
                <w:ilvl w:val="1"/>
                <w:numId w:val="24"/>
              </w:numPr>
              <w:tabs>
                <w:tab w:val="left" w:pos="720"/>
                <w:tab w:val="left" w:pos="1440"/>
              </w:tabs>
              <w:autoSpaceDE w:val="0"/>
              <w:autoSpaceDN w:val="0"/>
              <w:adjustRightInd w:val="0"/>
              <w:ind w:left="29" w:hanging="29"/>
              <w:contextualSpacing w:val="0"/>
              <w:jc w:val="both"/>
              <w:rPr>
                <w:rFonts w:asciiTheme="minorHAnsi" w:hAnsiTheme="minorHAnsi"/>
                <w:sz w:val="22"/>
                <w:lang w:val="cs-CZ"/>
              </w:rPr>
            </w:pPr>
            <w:r w:rsidRPr="00CD1958">
              <w:rPr>
                <w:rFonts w:asciiTheme="minorHAnsi" w:hAnsiTheme="minorHAnsi"/>
                <w:sz w:val="22"/>
                <w:lang w:val="cs-CZ"/>
              </w:rPr>
              <w:t xml:space="preserve">Healthcare Compliance with Anti-Corruption Laws and Foreign Corrupt Practices Act (“FCPA”)   </w:t>
            </w:r>
          </w:p>
          <w:p w14:paraId="38A8D725" w14:textId="08028E5B" w:rsidR="001C47B6" w:rsidRDefault="001C47B6"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bookmarkStart w:id="3" w:name="_Hlk527619187"/>
            <w:bookmarkStart w:id="4" w:name="_Hlk527620739"/>
            <w:bookmarkStart w:id="5" w:name="_Hlk525222088"/>
            <w:r w:rsidRPr="00CD1958">
              <w:rPr>
                <w:rFonts w:asciiTheme="minorHAnsi" w:hAnsiTheme="minorHAnsi"/>
                <w:b w:val="0"/>
                <w:i w:val="0"/>
                <w:lang w:val="cs-CZ"/>
              </w:rPr>
              <w:tab/>
              <w:t>Institution represents and warrants that neither Institution nor any of its affiliates, nor any of their respective directors, officers, employees or agents and Principal Investigator (all of the foregoing, including affiliates collectively, “Institution Representatives”) has taken any action that would result in a violation by such persons of local or international anti-bribery laws, rules or regulations applicable to either or both Institution and Janssen (collectively the “</w:t>
            </w:r>
            <w:r w:rsidRPr="00CD1958">
              <w:rPr>
                <w:rFonts w:asciiTheme="minorHAnsi" w:hAnsiTheme="minorHAnsi"/>
                <w:i w:val="0"/>
                <w:lang w:val="cs-CZ"/>
              </w:rPr>
              <w:t>Anti-Corruption Laws</w:t>
            </w:r>
            <w:r w:rsidRPr="00CD1958">
              <w:rPr>
                <w:rFonts w:asciiTheme="minorHAnsi" w:hAnsiTheme="minorHAnsi"/>
                <w:b w:val="0"/>
                <w:i w:val="0"/>
                <w:lang w:val="cs-CZ"/>
              </w:rPr>
              <w:t>”).</w:t>
            </w:r>
          </w:p>
          <w:p w14:paraId="651BEB42" w14:textId="77777777" w:rsidR="005742EF" w:rsidRPr="00CD1958" w:rsidRDefault="005742EF"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p>
          <w:p w14:paraId="40527C9C" w14:textId="5B1BE560" w:rsidR="001C47B6" w:rsidRDefault="001C47B6"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bookmarkStart w:id="6" w:name="_Hlk527618874"/>
            <w:bookmarkEnd w:id="3"/>
            <w:r w:rsidRPr="00CD1958">
              <w:rPr>
                <w:rFonts w:asciiTheme="minorHAnsi" w:hAnsiTheme="minorHAnsi"/>
                <w:b w:val="0"/>
                <w:i w:val="0"/>
                <w:lang w:val="cs-CZ"/>
              </w:rPr>
              <w:tab/>
              <w:t>Institution  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decisions related to Janssen and/or its business in a manner that would violate Anti-Corruption Laws.</w:t>
            </w:r>
          </w:p>
          <w:p w14:paraId="583B8803" w14:textId="454CEFE1" w:rsidR="005742EF" w:rsidRDefault="005742EF"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p>
          <w:p w14:paraId="339B5478" w14:textId="77777777" w:rsidR="005742EF" w:rsidRPr="00CD1958" w:rsidRDefault="005742EF"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p>
          <w:p w14:paraId="3783422A" w14:textId="62E4CC9E" w:rsidR="001C47B6" w:rsidRDefault="001C47B6"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bookmarkStart w:id="7" w:name="_Hlk527619212"/>
            <w:r w:rsidRPr="00CD1958">
              <w:rPr>
                <w:rFonts w:asciiTheme="minorHAnsi" w:hAnsiTheme="minorHAnsi"/>
                <w:b w:val="0"/>
                <w:i w:val="0"/>
                <w:lang w:val="cs-CZ"/>
              </w:rPr>
              <w:tab/>
              <w:t>Institution and Institution’s Representatives have conducted and will conduct their businesses in compliance with the Anti-Corruption Laws, and Institution will have necessary procedures in place to prevent bribery and corrupt conduct by Institution Representatives, which includes anti-corruption training.</w:t>
            </w:r>
          </w:p>
          <w:p w14:paraId="7E8AA794" w14:textId="77777777" w:rsidR="005742EF" w:rsidRPr="00CD1958" w:rsidRDefault="005742EF" w:rsidP="005742EF">
            <w:pPr>
              <w:pStyle w:val="StyleStyleHeading2UnderlineAfter12pt"/>
              <w:widowControl w:val="0"/>
              <w:tabs>
                <w:tab w:val="left" w:pos="720"/>
              </w:tabs>
              <w:autoSpaceDE w:val="0"/>
              <w:autoSpaceDN w:val="0"/>
              <w:adjustRightInd w:val="0"/>
              <w:spacing w:after="0"/>
              <w:ind w:left="29" w:hanging="29"/>
              <w:jc w:val="both"/>
              <w:rPr>
                <w:rFonts w:asciiTheme="minorHAnsi" w:hAnsiTheme="minorHAnsi"/>
                <w:b w:val="0"/>
                <w:i w:val="0"/>
                <w:lang w:val="cs-CZ"/>
              </w:rPr>
            </w:pPr>
          </w:p>
          <w:p w14:paraId="418E28C3" w14:textId="44FB3F8D" w:rsidR="001C47B6" w:rsidRDefault="001C47B6" w:rsidP="005742EF">
            <w:pPr>
              <w:pStyle w:val="StyleStyleHeading2UnderlineAfter12pt"/>
              <w:widowControl w:val="0"/>
              <w:tabs>
                <w:tab w:val="left" w:pos="720"/>
              </w:tabs>
              <w:autoSpaceDE w:val="0"/>
              <w:autoSpaceDN w:val="0"/>
              <w:adjustRightInd w:val="0"/>
              <w:spacing w:after="0"/>
              <w:ind w:left="29" w:hanging="540"/>
              <w:jc w:val="both"/>
              <w:rPr>
                <w:rFonts w:asciiTheme="minorHAnsi" w:hAnsiTheme="minorHAnsi"/>
                <w:b w:val="0"/>
                <w:i w:val="0"/>
                <w:lang w:val="cs-CZ"/>
              </w:rPr>
            </w:pPr>
            <w:r w:rsidRPr="00CD1958">
              <w:rPr>
                <w:rFonts w:asciiTheme="minorHAnsi" w:hAnsiTheme="minorHAnsi"/>
                <w:b w:val="0"/>
                <w:i w:val="0"/>
                <w:lang w:val="cs-CZ"/>
              </w:rPr>
              <w:tab/>
              <w:t xml:space="preserve">Institution shall maintain effective internal </w:t>
            </w:r>
            <w:r w:rsidRPr="00CD1958">
              <w:rPr>
                <w:rFonts w:asciiTheme="minorHAnsi" w:hAnsiTheme="minorHAnsi"/>
                <w:b w:val="0"/>
                <w:i w:val="0"/>
                <w:lang w:val="cs-CZ"/>
              </w:rPr>
              <w:lastRenderedPageBreak/>
              <w:t>accounting control and shall make sure all aspects of this Clinical Trial are recorded in its books and records in an accurate, complete and truthful way and that the documents on which such books and records are based are in all major aspects accurate, complete and true.   Institution shall maintain and provide Janssen and its auditors and other representatives with access to records (financial and otherwise) and supporting documentation related to the subject matter of the Agreement as may be requested by Janssen in order to document or verify compliance with the provisions of this Section; and</w:t>
            </w:r>
          </w:p>
          <w:p w14:paraId="75C1E9E6" w14:textId="4FAE76E5" w:rsidR="005742EF" w:rsidRDefault="005742EF" w:rsidP="005742EF">
            <w:pPr>
              <w:pStyle w:val="StyleStyleHeading2UnderlineAfter12pt"/>
              <w:widowControl w:val="0"/>
              <w:tabs>
                <w:tab w:val="left" w:pos="720"/>
              </w:tabs>
              <w:autoSpaceDE w:val="0"/>
              <w:autoSpaceDN w:val="0"/>
              <w:adjustRightInd w:val="0"/>
              <w:spacing w:after="0"/>
              <w:ind w:left="29" w:hanging="540"/>
              <w:jc w:val="both"/>
              <w:rPr>
                <w:rFonts w:asciiTheme="minorHAnsi" w:hAnsiTheme="minorHAnsi"/>
                <w:b w:val="0"/>
                <w:i w:val="0"/>
                <w:lang w:val="cs-CZ"/>
              </w:rPr>
            </w:pPr>
          </w:p>
          <w:p w14:paraId="73141730" w14:textId="77777777" w:rsidR="005742EF" w:rsidRPr="00CD1958" w:rsidRDefault="005742EF" w:rsidP="005742EF">
            <w:pPr>
              <w:pStyle w:val="StyleStyleHeading2UnderlineAfter12pt"/>
              <w:widowControl w:val="0"/>
              <w:tabs>
                <w:tab w:val="left" w:pos="720"/>
              </w:tabs>
              <w:autoSpaceDE w:val="0"/>
              <w:autoSpaceDN w:val="0"/>
              <w:adjustRightInd w:val="0"/>
              <w:spacing w:after="0"/>
              <w:ind w:left="29" w:hanging="540"/>
              <w:jc w:val="both"/>
              <w:rPr>
                <w:rFonts w:asciiTheme="minorHAnsi" w:hAnsiTheme="minorHAnsi"/>
                <w:b w:val="0"/>
                <w:i w:val="0"/>
                <w:lang w:val="cs-CZ"/>
              </w:rPr>
            </w:pPr>
          </w:p>
          <w:p w14:paraId="05BEA313" w14:textId="77777777" w:rsidR="001C47B6" w:rsidRPr="00CD1958" w:rsidRDefault="001C47B6" w:rsidP="005742EF">
            <w:pPr>
              <w:pStyle w:val="Odstavecseseznamem"/>
              <w:tabs>
                <w:tab w:val="left" w:pos="720"/>
              </w:tabs>
              <w:ind w:left="29"/>
              <w:jc w:val="both"/>
              <w:rPr>
                <w:rFonts w:asciiTheme="minorHAnsi" w:eastAsia="Arial Unicode MS" w:hAnsiTheme="minorHAnsi"/>
                <w:sz w:val="22"/>
                <w:lang w:val="cs-CZ"/>
              </w:rPr>
            </w:pPr>
            <w:bookmarkStart w:id="8" w:name="_Hlk527619227"/>
            <w:bookmarkEnd w:id="4"/>
            <w:bookmarkEnd w:id="6"/>
            <w:bookmarkEnd w:id="7"/>
            <w:r w:rsidRPr="00CD1958">
              <w:rPr>
                <w:rFonts w:asciiTheme="minorHAnsi" w:eastAsia="Arial Unicode MS" w:hAnsiTheme="minorHAnsi"/>
                <w:sz w:val="22"/>
                <w:lang w:val="cs-CZ"/>
              </w:rPr>
              <w:t xml:space="preserve">Notwithstanding Sections 2 (Term and Termination) and 10 (Indemnification), </w:t>
            </w:r>
            <w:bookmarkStart w:id="9" w:name="_Hlk527618902"/>
            <w:r w:rsidRPr="00CD1958">
              <w:rPr>
                <w:rFonts w:asciiTheme="minorHAnsi" w:eastAsia="Arial Unicode MS" w:hAnsiTheme="minorHAnsi"/>
                <w:sz w:val="22"/>
                <w:lang w:val="cs-CZ"/>
              </w:rPr>
              <w:t>if  Institution  fails to comply with any of the provisions of this Section, such failure shall be deemed to be a material breach of the Agreement and, upon any such failure, Janssen shall have the right to terminate the Agreement with immediate effect upon written notice to Institution without Janssen having any financial liability or other liability of any nature whatsoever resulting from any such termination.</w:t>
            </w:r>
          </w:p>
          <w:bookmarkEnd w:id="5"/>
          <w:bookmarkEnd w:id="8"/>
          <w:bookmarkEnd w:id="9"/>
          <w:p w14:paraId="1A3D7C67" w14:textId="66BDFF81" w:rsidR="00BC2EA9" w:rsidRPr="00CD1958" w:rsidRDefault="00BC2EA9" w:rsidP="005742EF">
            <w:pPr>
              <w:suppressAutoHyphens/>
              <w:jc w:val="both"/>
              <w:rPr>
                <w:rFonts w:ascii="Calibri" w:hAnsi="Calibri"/>
                <w:sz w:val="22"/>
                <w:lang w:val="cs-CZ"/>
              </w:rPr>
            </w:pPr>
          </w:p>
        </w:tc>
        <w:tc>
          <w:tcPr>
            <w:tcW w:w="4677" w:type="dxa"/>
          </w:tcPr>
          <w:p w14:paraId="24CBB867" w14:textId="605BD1D4" w:rsidR="00D3172F" w:rsidRPr="00D748C3" w:rsidRDefault="00BC2EA9" w:rsidP="005742EF">
            <w:pPr>
              <w:pStyle w:val="Odstavecseseznamem"/>
              <w:widowControl w:val="0"/>
              <w:tabs>
                <w:tab w:val="left" w:pos="720"/>
                <w:tab w:val="left" w:pos="1440"/>
              </w:tabs>
              <w:autoSpaceDE w:val="0"/>
              <w:autoSpaceDN w:val="0"/>
              <w:adjustRightInd w:val="0"/>
              <w:ind w:left="29"/>
              <w:contextualSpacing w:val="0"/>
              <w:jc w:val="both"/>
              <w:rPr>
                <w:rFonts w:asciiTheme="minorHAnsi" w:hAnsiTheme="minorHAnsi" w:cstheme="minorHAnsi"/>
                <w:sz w:val="22"/>
                <w:szCs w:val="22"/>
                <w:lang w:val="cs-CZ"/>
              </w:rPr>
            </w:pPr>
            <w:r w:rsidRPr="00D748C3">
              <w:rPr>
                <w:rFonts w:ascii="Calibri" w:hAnsi="Calibri"/>
                <w:sz w:val="22"/>
                <w:lang w:val="cs-CZ"/>
              </w:rPr>
              <w:lastRenderedPageBreak/>
              <w:t>6.2</w:t>
            </w:r>
            <w:r w:rsidRPr="00D748C3">
              <w:rPr>
                <w:lang w:val="cs-CZ"/>
              </w:rPr>
              <w:tab/>
            </w:r>
            <w:r w:rsidR="005742EF">
              <w:rPr>
                <w:rFonts w:asciiTheme="minorHAnsi" w:hAnsiTheme="minorHAnsi" w:cstheme="minorHAnsi"/>
                <w:sz w:val="22"/>
                <w:szCs w:val="22"/>
                <w:lang w:val="cs-CZ"/>
              </w:rPr>
              <w:t>Dodržování</w:t>
            </w:r>
            <w:r w:rsidR="00D14769" w:rsidRPr="00D748C3">
              <w:rPr>
                <w:rFonts w:asciiTheme="minorHAnsi" w:hAnsiTheme="minorHAnsi" w:cstheme="minorHAnsi"/>
                <w:sz w:val="22"/>
                <w:szCs w:val="22"/>
                <w:lang w:val="cs-CZ"/>
              </w:rPr>
              <w:t> </w:t>
            </w:r>
            <w:r w:rsidR="00D400F4" w:rsidRPr="00D748C3">
              <w:rPr>
                <w:rFonts w:asciiTheme="minorHAnsi" w:hAnsiTheme="minorHAnsi" w:cstheme="minorHAnsi"/>
                <w:sz w:val="22"/>
                <w:szCs w:val="22"/>
                <w:lang w:val="cs-CZ"/>
              </w:rPr>
              <w:t>protikorupční</w:t>
            </w:r>
            <w:r w:rsidR="005742EF">
              <w:rPr>
                <w:rFonts w:asciiTheme="minorHAnsi" w:hAnsiTheme="minorHAnsi" w:cstheme="minorHAnsi"/>
                <w:sz w:val="22"/>
                <w:szCs w:val="22"/>
                <w:lang w:val="cs-CZ"/>
              </w:rPr>
              <w:t>ch</w:t>
            </w:r>
            <w:r w:rsidR="00D400F4" w:rsidRPr="00D748C3">
              <w:rPr>
                <w:rFonts w:asciiTheme="minorHAnsi" w:hAnsiTheme="minorHAnsi" w:cstheme="minorHAnsi"/>
                <w:sz w:val="22"/>
                <w:szCs w:val="22"/>
                <w:lang w:val="cs-CZ"/>
              </w:rPr>
              <w:t xml:space="preserve"> zákon</w:t>
            </w:r>
            <w:r w:rsidR="005742EF">
              <w:rPr>
                <w:rFonts w:asciiTheme="minorHAnsi" w:hAnsiTheme="minorHAnsi" w:cstheme="minorHAnsi"/>
                <w:sz w:val="22"/>
                <w:szCs w:val="22"/>
                <w:lang w:val="cs-CZ"/>
              </w:rPr>
              <w:t>ů</w:t>
            </w:r>
            <w:r w:rsidR="00D400F4" w:rsidRPr="00D748C3">
              <w:rPr>
                <w:rFonts w:asciiTheme="minorHAnsi" w:hAnsiTheme="minorHAnsi" w:cstheme="minorHAnsi"/>
                <w:sz w:val="22"/>
                <w:szCs w:val="22"/>
                <w:lang w:val="cs-CZ"/>
              </w:rPr>
              <w:t xml:space="preserve"> a zákon</w:t>
            </w:r>
            <w:r w:rsidR="005742EF">
              <w:rPr>
                <w:rFonts w:asciiTheme="minorHAnsi" w:hAnsiTheme="minorHAnsi" w:cstheme="minorHAnsi"/>
                <w:sz w:val="22"/>
                <w:szCs w:val="22"/>
                <w:lang w:val="cs-CZ"/>
              </w:rPr>
              <w:t>a</w:t>
            </w:r>
            <w:r w:rsidR="00D400F4" w:rsidRPr="00D748C3">
              <w:rPr>
                <w:rFonts w:asciiTheme="minorHAnsi" w:hAnsiTheme="minorHAnsi" w:cstheme="minorHAnsi"/>
                <w:sz w:val="22"/>
                <w:szCs w:val="22"/>
                <w:lang w:val="cs-CZ"/>
              </w:rPr>
              <w:t xml:space="preserve"> o korupčních praktikách v zahraničí </w:t>
            </w:r>
            <w:r w:rsidR="00D3172F" w:rsidRPr="00D748C3">
              <w:rPr>
                <w:rFonts w:asciiTheme="minorHAnsi" w:hAnsiTheme="minorHAnsi" w:cstheme="minorHAnsi"/>
                <w:sz w:val="22"/>
                <w:szCs w:val="22"/>
                <w:lang w:val="cs-CZ"/>
              </w:rPr>
              <w:t>(</w:t>
            </w:r>
            <w:r w:rsidR="00D400F4" w:rsidRPr="00D748C3">
              <w:rPr>
                <w:rFonts w:asciiTheme="minorHAnsi" w:hAnsiTheme="minorHAnsi" w:cstheme="minorHAnsi"/>
                <w:sz w:val="22"/>
                <w:szCs w:val="22"/>
                <w:lang w:val="cs-CZ"/>
              </w:rPr>
              <w:t>„</w:t>
            </w:r>
            <w:r w:rsidR="00D3172F" w:rsidRPr="00D748C3">
              <w:rPr>
                <w:rFonts w:asciiTheme="minorHAnsi" w:hAnsiTheme="minorHAnsi" w:cstheme="minorHAnsi"/>
                <w:sz w:val="22"/>
                <w:szCs w:val="22"/>
                <w:lang w:val="cs-CZ"/>
              </w:rPr>
              <w:t>FCPA</w:t>
            </w:r>
            <w:r w:rsidR="00D400F4" w:rsidRPr="00D748C3">
              <w:rPr>
                <w:rFonts w:asciiTheme="minorHAnsi" w:hAnsiTheme="minorHAnsi" w:cstheme="minorHAnsi"/>
                <w:sz w:val="22"/>
                <w:szCs w:val="22"/>
                <w:lang w:val="cs-CZ"/>
              </w:rPr>
              <w:t>“</w:t>
            </w:r>
            <w:r w:rsidR="00D3172F" w:rsidRPr="00D748C3">
              <w:rPr>
                <w:rFonts w:asciiTheme="minorHAnsi" w:hAnsiTheme="minorHAnsi" w:cstheme="minorHAnsi"/>
                <w:sz w:val="22"/>
                <w:szCs w:val="22"/>
                <w:lang w:val="cs-CZ"/>
              </w:rPr>
              <w:t xml:space="preserve">)   </w:t>
            </w:r>
            <w:r w:rsidR="005742EF">
              <w:rPr>
                <w:rFonts w:asciiTheme="minorHAnsi" w:hAnsiTheme="minorHAnsi" w:cstheme="minorHAnsi"/>
                <w:sz w:val="22"/>
                <w:szCs w:val="22"/>
                <w:lang w:val="cs-CZ"/>
              </w:rPr>
              <w:t>ze strany Poskytovatele</w:t>
            </w:r>
          </w:p>
          <w:p w14:paraId="366E2095" w14:textId="33526C9B" w:rsidR="00D3172F" w:rsidRPr="00D748C3" w:rsidRDefault="00D3172F" w:rsidP="005742EF">
            <w:pPr>
              <w:pStyle w:val="StyleStyleHeading2UnderlineAfter12pt"/>
              <w:widowControl w:val="0"/>
              <w:tabs>
                <w:tab w:val="left" w:pos="720"/>
              </w:tabs>
              <w:autoSpaceDE w:val="0"/>
              <w:autoSpaceDN w:val="0"/>
              <w:adjustRightInd w:val="0"/>
              <w:spacing w:after="0"/>
              <w:ind w:left="29" w:hanging="29"/>
              <w:jc w:val="both"/>
              <w:rPr>
                <w:rFonts w:asciiTheme="minorHAnsi" w:eastAsia="Arial Unicode MS" w:hAnsiTheme="minorHAnsi" w:cstheme="minorHAnsi"/>
                <w:b w:val="0"/>
                <w:bCs w:val="0"/>
                <w:i w:val="0"/>
                <w:iCs w:val="0"/>
                <w:lang w:val="cs-CZ"/>
              </w:rPr>
            </w:pPr>
            <w:r w:rsidRPr="00D748C3">
              <w:rPr>
                <w:rFonts w:asciiTheme="minorHAnsi" w:eastAsia="Arial Unicode MS" w:hAnsiTheme="minorHAnsi" w:cstheme="minorHAnsi"/>
                <w:b w:val="0"/>
                <w:bCs w:val="0"/>
                <w:i w:val="0"/>
                <w:iCs w:val="0"/>
                <w:lang w:val="cs-CZ"/>
              </w:rPr>
              <w:tab/>
            </w:r>
            <w:r w:rsidR="00D400F4" w:rsidRPr="00D748C3">
              <w:rPr>
                <w:rFonts w:asciiTheme="minorHAnsi" w:eastAsia="Arial Unicode MS" w:hAnsiTheme="minorHAnsi" w:cstheme="minorHAnsi"/>
                <w:b w:val="0"/>
                <w:bCs w:val="0"/>
                <w:i w:val="0"/>
                <w:iCs w:val="0"/>
                <w:lang w:val="cs-CZ"/>
              </w:rPr>
              <w:t>Poskytovatel prohlašuje</w:t>
            </w:r>
            <w:r w:rsidR="00D400F4" w:rsidRPr="00890D68">
              <w:rPr>
                <w:rFonts w:asciiTheme="minorHAnsi" w:eastAsia="Arial Unicode MS" w:hAnsiTheme="minorHAnsi" w:cstheme="minorHAnsi"/>
                <w:b w:val="0"/>
                <w:bCs w:val="0"/>
                <w:i w:val="0"/>
                <w:iCs w:val="0"/>
                <w:lang w:val="cs-CZ"/>
              </w:rPr>
              <w:t xml:space="preserve">a zaručuje, </w:t>
            </w:r>
            <w:r w:rsidR="00D400F4" w:rsidRPr="00AF2C0F">
              <w:rPr>
                <w:rFonts w:asciiTheme="minorHAnsi" w:eastAsia="Arial Unicode MS" w:hAnsiTheme="minorHAnsi" w:cstheme="minorHAnsi"/>
                <w:b w:val="0"/>
                <w:bCs w:val="0"/>
                <w:i w:val="0"/>
                <w:iCs w:val="0"/>
                <w:lang w:val="cs-CZ"/>
              </w:rPr>
              <w:t>že</w:t>
            </w:r>
            <w:r w:rsidR="00D400F4" w:rsidRPr="00D748C3">
              <w:rPr>
                <w:rFonts w:asciiTheme="minorHAnsi" w:eastAsia="Arial Unicode MS" w:hAnsiTheme="minorHAnsi" w:cstheme="minorHAnsi"/>
                <w:b w:val="0"/>
                <w:bCs w:val="0"/>
                <w:i w:val="0"/>
                <w:iCs w:val="0"/>
                <w:lang w:val="cs-CZ"/>
              </w:rPr>
              <w:t xml:space="preserve"> poskytovatel ani žádná z jeho přidružených </w:t>
            </w:r>
            <w:r w:rsidR="0034770D" w:rsidRPr="00D748C3">
              <w:rPr>
                <w:rFonts w:asciiTheme="minorHAnsi" w:eastAsia="Arial Unicode MS" w:hAnsiTheme="minorHAnsi" w:cstheme="minorHAnsi"/>
                <w:b w:val="0"/>
                <w:bCs w:val="0"/>
                <w:i w:val="0"/>
                <w:iCs w:val="0"/>
                <w:lang w:val="cs-CZ"/>
              </w:rPr>
              <w:t>společností</w:t>
            </w:r>
            <w:r w:rsidR="00D14769" w:rsidRPr="00D748C3">
              <w:rPr>
                <w:rFonts w:asciiTheme="minorHAnsi" w:eastAsia="Arial Unicode MS" w:hAnsiTheme="minorHAnsi" w:cstheme="minorHAnsi"/>
                <w:b w:val="0"/>
                <w:bCs w:val="0"/>
                <w:i w:val="0"/>
                <w:iCs w:val="0"/>
                <w:lang w:val="cs-CZ"/>
              </w:rPr>
              <w:t>,</w:t>
            </w:r>
            <w:r w:rsidR="00D400F4" w:rsidRPr="00D748C3">
              <w:rPr>
                <w:rFonts w:asciiTheme="minorHAnsi" w:eastAsia="Arial Unicode MS" w:hAnsiTheme="minorHAnsi" w:cstheme="minorHAnsi"/>
                <w:b w:val="0"/>
                <w:bCs w:val="0"/>
                <w:i w:val="0"/>
                <w:iCs w:val="0"/>
                <w:lang w:val="cs-CZ"/>
              </w:rPr>
              <w:t xml:space="preserve"> ani jejich příslušní ředitelé, členové představenstva</w:t>
            </w:r>
            <w:r w:rsidRPr="00D748C3">
              <w:rPr>
                <w:rFonts w:asciiTheme="minorHAnsi" w:eastAsia="Arial Unicode MS" w:hAnsiTheme="minorHAnsi" w:cstheme="minorHAnsi"/>
                <w:b w:val="0"/>
                <w:bCs w:val="0"/>
                <w:i w:val="0"/>
                <w:iCs w:val="0"/>
                <w:lang w:val="cs-CZ"/>
              </w:rPr>
              <w:t xml:space="preserve">, </w:t>
            </w:r>
            <w:r w:rsidR="00D400F4" w:rsidRPr="00D748C3">
              <w:rPr>
                <w:rFonts w:asciiTheme="minorHAnsi" w:eastAsia="Arial Unicode MS" w:hAnsiTheme="minorHAnsi" w:cstheme="minorHAnsi"/>
                <w:b w:val="0"/>
                <w:bCs w:val="0"/>
                <w:i w:val="0"/>
                <w:iCs w:val="0"/>
                <w:lang w:val="cs-CZ"/>
              </w:rPr>
              <w:t>zaměstnanci nebo zástupci a hlavní zkoušející</w:t>
            </w:r>
            <w:r w:rsidRPr="00D748C3">
              <w:rPr>
                <w:rFonts w:asciiTheme="minorHAnsi" w:eastAsia="Arial Unicode MS" w:hAnsiTheme="minorHAnsi" w:cstheme="minorHAnsi"/>
                <w:b w:val="0"/>
                <w:bCs w:val="0"/>
                <w:i w:val="0"/>
                <w:iCs w:val="0"/>
                <w:lang w:val="cs-CZ"/>
              </w:rPr>
              <w:t xml:space="preserve"> (</w:t>
            </w:r>
            <w:r w:rsidR="00D400F4" w:rsidRPr="00D748C3">
              <w:rPr>
                <w:rFonts w:asciiTheme="minorHAnsi" w:eastAsia="Arial Unicode MS" w:hAnsiTheme="minorHAnsi" w:cstheme="minorHAnsi"/>
                <w:b w:val="0"/>
                <w:bCs w:val="0"/>
                <w:i w:val="0"/>
                <w:iCs w:val="0"/>
                <w:lang w:val="cs-CZ"/>
              </w:rPr>
              <w:t>všichni výše uvedení, včetně přidružených společností, společně „</w:t>
            </w:r>
            <w:r w:rsidR="0034770D" w:rsidRPr="00D748C3">
              <w:rPr>
                <w:rFonts w:asciiTheme="minorHAnsi" w:eastAsia="Arial Unicode MS" w:hAnsiTheme="minorHAnsi" w:cstheme="minorHAnsi"/>
                <w:b w:val="0"/>
                <w:bCs w:val="0"/>
                <w:i w:val="0"/>
                <w:iCs w:val="0"/>
                <w:lang w:val="cs-CZ"/>
              </w:rPr>
              <w:t>zástupci</w:t>
            </w:r>
            <w:r w:rsidR="00D400F4" w:rsidRPr="00D748C3">
              <w:rPr>
                <w:rFonts w:asciiTheme="minorHAnsi" w:eastAsia="Arial Unicode MS" w:hAnsiTheme="minorHAnsi" w:cstheme="minorHAnsi"/>
                <w:b w:val="0"/>
                <w:bCs w:val="0"/>
                <w:i w:val="0"/>
                <w:iCs w:val="0"/>
                <w:lang w:val="cs-CZ"/>
              </w:rPr>
              <w:t xml:space="preserve"> poskytovatele“)</w:t>
            </w:r>
            <w:r w:rsidRPr="00D748C3">
              <w:rPr>
                <w:rFonts w:asciiTheme="minorHAnsi" w:eastAsia="Arial Unicode MS" w:hAnsiTheme="minorHAnsi" w:cstheme="minorHAnsi"/>
                <w:b w:val="0"/>
                <w:bCs w:val="0"/>
                <w:i w:val="0"/>
                <w:iCs w:val="0"/>
                <w:lang w:val="cs-CZ"/>
              </w:rPr>
              <w:t xml:space="preserve"> </w:t>
            </w:r>
            <w:r w:rsidR="00D400F4" w:rsidRPr="00D748C3">
              <w:rPr>
                <w:rFonts w:asciiTheme="minorHAnsi" w:eastAsia="Arial Unicode MS" w:hAnsiTheme="minorHAnsi" w:cstheme="minorHAnsi"/>
                <w:b w:val="0"/>
                <w:bCs w:val="0"/>
                <w:i w:val="0"/>
                <w:iCs w:val="0"/>
                <w:lang w:val="cs-CZ"/>
              </w:rPr>
              <w:t>nepodnikli žádné kroky, kter</w:t>
            </w:r>
            <w:r w:rsidR="00D14769" w:rsidRPr="00D748C3">
              <w:rPr>
                <w:rFonts w:asciiTheme="minorHAnsi" w:eastAsia="Arial Unicode MS" w:hAnsiTheme="minorHAnsi" w:cstheme="minorHAnsi"/>
                <w:b w:val="0"/>
                <w:bCs w:val="0"/>
                <w:i w:val="0"/>
                <w:iCs w:val="0"/>
                <w:lang w:val="cs-CZ"/>
              </w:rPr>
              <w:t xml:space="preserve">ými by tyto osoby porušily </w:t>
            </w:r>
            <w:r w:rsidR="00D400F4" w:rsidRPr="00D748C3">
              <w:rPr>
                <w:rFonts w:asciiTheme="minorHAnsi" w:eastAsia="Arial Unicode MS" w:hAnsiTheme="minorHAnsi" w:cstheme="minorHAnsi"/>
                <w:b w:val="0"/>
                <w:bCs w:val="0"/>
                <w:i w:val="0"/>
                <w:iCs w:val="0"/>
                <w:lang w:val="cs-CZ"/>
              </w:rPr>
              <w:t>místní nebo mezinárodní protiúplatkářsk</w:t>
            </w:r>
            <w:r w:rsidR="00D14769" w:rsidRPr="00D748C3">
              <w:rPr>
                <w:rFonts w:asciiTheme="minorHAnsi" w:eastAsia="Arial Unicode MS" w:hAnsiTheme="minorHAnsi" w:cstheme="minorHAnsi"/>
                <w:b w:val="0"/>
                <w:bCs w:val="0"/>
                <w:i w:val="0"/>
                <w:iCs w:val="0"/>
                <w:lang w:val="cs-CZ"/>
              </w:rPr>
              <w:t>é</w:t>
            </w:r>
            <w:r w:rsidR="00D400F4" w:rsidRPr="00D748C3">
              <w:rPr>
                <w:rFonts w:asciiTheme="minorHAnsi" w:eastAsia="Arial Unicode MS" w:hAnsiTheme="minorHAnsi" w:cstheme="minorHAnsi"/>
                <w:b w:val="0"/>
                <w:bCs w:val="0"/>
                <w:i w:val="0"/>
                <w:iCs w:val="0"/>
                <w:lang w:val="cs-CZ"/>
              </w:rPr>
              <w:t xml:space="preserve"> zákon</w:t>
            </w:r>
            <w:r w:rsidR="00D14769" w:rsidRPr="00D748C3">
              <w:rPr>
                <w:rFonts w:asciiTheme="minorHAnsi" w:eastAsia="Arial Unicode MS" w:hAnsiTheme="minorHAnsi" w:cstheme="minorHAnsi"/>
                <w:b w:val="0"/>
                <w:bCs w:val="0"/>
                <w:i w:val="0"/>
                <w:iCs w:val="0"/>
                <w:lang w:val="cs-CZ"/>
              </w:rPr>
              <w:t>y</w:t>
            </w:r>
            <w:r w:rsidR="00D400F4" w:rsidRPr="00D748C3">
              <w:rPr>
                <w:rFonts w:asciiTheme="minorHAnsi" w:eastAsia="Arial Unicode MS" w:hAnsiTheme="minorHAnsi" w:cstheme="minorHAnsi"/>
                <w:b w:val="0"/>
                <w:bCs w:val="0"/>
                <w:i w:val="0"/>
                <w:iCs w:val="0"/>
                <w:lang w:val="cs-CZ"/>
              </w:rPr>
              <w:t>, pravid</w:t>
            </w:r>
            <w:r w:rsidR="00D14769" w:rsidRPr="00D748C3">
              <w:rPr>
                <w:rFonts w:asciiTheme="minorHAnsi" w:eastAsia="Arial Unicode MS" w:hAnsiTheme="minorHAnsi" w:cstheme="minorHAnsi"/>
                <w:b w:val="0"/>
                <w:bCs w:val="0"/>
                <w:i w:val="0"/>
                <w:iCs w:val="0"/>
                <w:lang w:val="cs-CZ"/>
              </w:rPr>
              <w:t xml:space="preserve">la </w:t>
            </w:r>
            <w:r w:rsidR="00D400F4" w:rsidRPr="00D748C3">
              <w:rPr>
                <w:rFonts w:asciiTheme="minorHAnsi" w:eastAsia="Arial Unicode MS" w:hAnsiTheme="minorHAnsi" w:cstheme="minorHAnsi"/>
                <w:b w:val="0"/>
                <w:bCs w:val="0"/>
                <w:i w:val="0"/>
                <w:iCs w:val="0"/>
                <w:lang w:val="cs-CZ"/>
              </w:rPr>
              <w:t>nebo předpi</w:t>
            </w:r>
            <w:r w:rsidR="00D14769" w:rsidRPr="00D748C3">
              <w:rPr>
                <w:rFonts w:asciiTheme="minorHAnsi" w:eastAsia="Arial Unicode MS" w:hAnsiTheme="minorHAnsi" w:cstheme="minorHAnsi"/>
                <w:b w:val="0"/>
                <w:bCs w:val="0"/>
                <w:i w:val="0"/>
                <w:iCs w:val="0"/>
                <w:lang w:val="cs-CZ"/>
              </w:rPr>
              <w:t>sy</w:t>
            </w:r>
            <w:r w:rsidR="00D400F4" w:rsidRPr="00D748C3">
              <w:rPr>
                <w:rFonts w:asciiTheme="minorHAnsi" w:eastAsia="Arial Unicode MS" w:hAnsiTheme="minorHAnsi" w:cstheme="minorHAnsi"/>
                <w:b w:val="0"/>
                <w:bCs w:val="0"/>
                <w:i w:val="0"/>
                <w:iCs w:val="0"/>
                <w:lang w:val="cs-CZ"/>
              </w:rPr>
              <w:t xml:space="preserve">, které se vztahují buď na poskytovatele, nebo </w:t>
            </w:r>
            <w:r w:rsidR="00D14769" w:rsidRPr="00D748C3">
              <w:rPr>
                <w:rFonts w:asciiTheme="minorHAnsi" w:eastAsia="Arial Unicode MS" w:hAnsiTheme="minorHAnsi" w:cstheme="minorHAnsi"/>
                <w:b w:val="0"/>
                <w:bCs w:val="0"/>
                <w:i w:val="0"/>
                <w:iCs w:val="0"/>
                <w:lang w:val="cs-CZ"/>
              </w:rPr>
              <w:t xml:space="preserve">na </w:t>
            </w:r>
            <w:r w:rsidR="00D400F4" w:rsidRPr="00D748C3">
              <w:rPr>
                <w:rFonts w:asciiTheme="minorHAnsi" w:eastAsia="Arial Unicode MS" w:hAnsiTheme="minorHAnsi" w:cstheme="minorHAnsi"/>
                <w:b w:val="0"/>
                <w:bCs w:val="0"/>
                <w:i w:val="0"/>
                <w:iCs w:val="0"/>
                <w:lang w:val="cs-CZ"/>
              </w:rPr>
              <w:t xml:space="preserve">společnost </w:t>
            </w:r>
            <w:r w:rsidRPr="00D748C3">
              <w:rPr>
                <w:rFonts w:asciiTheme="minorHAnsi" w:eastAsia="Arial Unicode MS" w:hAnsiTheme="minorHAnsi" w:cstheme="minorHAnsi"/>
                <w:b w:val="0"/>
                <w:bCs w:val="0"/>
                <w:i w:val="0"/>
                <w:iCs w:val="0"/>
                <w:lang w:val="cs-CZ"/>
              </w:rPr>
              <w:t>Janssen</w:t>
            </w:r>
            <w:r w:rsidR="00D14769" w:rsidRPr="00D748C3">
              <w:rPr>
                <w:rFonts w:asciiTheme="minorHAnsi" w:eastAsia="Arial Unicode MS" w:hAnsiTheme="minorHAnsi" w:cstheme="minorHAnsi"/>
                <w:b w:val="0"/>
                <w:bCs w:val="0"/>
                <w:i w:val="0"/>
                <w:iCs w:val="0"/>
                <w:lang w:val="cs-CZ"/>
              </w:rPr>
              <w:t>,</w:t>
            </w:r>
            <w:r w:rsidRPr="00D748C3">
              <w:rPr>
                <w:rFonts w:asciiTheme="minorHAnsi" w:eastAsia="Arial Unicode MS" w:hAnsiTheme="minorHAnsi" w:cstheme="minorHAnsi"/>
                <w:b w:val="0"/>
                <w:bCs w:val="0"/>
                <w:i w:val="0"/>
                <w:iCs w:val="0"/>
                <w:lang w:val="cs-CZ"/>
              </w:rPr>
              <w:t xml:space="preserve"> </w:t>
            </w:r>
            <w:r w:rsidR="00D400F4" w:rsidRPr="00D748C3">
              <w:rPr>
                <w:rFonts w:asciiTheme="minorHAnsi" w:eastAsia="Arial Unicode MS" w:hAnsiTheme="minorHAnsi" w:cstheme="minorHAnsi"/>
                <w:b w:val="0"/>
                <w:bCs w:val="0"/>
                <w:i w:val="0"/>
                <w:iCs w:val="0"/>
                <w:lang w:val="cs-CZ"/>
              </w:rPr>
              <w:t xml:space="preserve">nebo na oba </w:t>
            </w:r>
            <w:r w:rsidRPr="00D748C3">
              <w:rPr>
                <w:rFonts w:asciiTheme="minorHAnsi" w:eastAsia="Arial Unicode MS" w:hAnsiTheme="minorHAnsi" w:cstheme="minorHAnsi"/>
                <w:b w:val="0"/>
                <w:bCs w:val="0"/>
                <w:i w:val="0"/>
                <w:iCs w:val="0"/>
                <w:lang w:val="cs-CZ"/>
              </w:rPr>
              <w:t>(</w:t>
            </w:r>
            <w:r w:rsidR="00D400F4" w:rsidRPr="00D748C3">
              <w:rPr>
                <w:rFonts w:asciiTheme="minorHAnsi" w:eastAsia="Arial Unicode MS" w:hAnsiTheme="minorHAnsi" w:cstheme="minorHAnsi"/>
                <w:b w:val="0"/>
                <w:bCs w:val="0"/>
                <w:i w:val="0"/>
                <w:iCs w:val="0"/>
                <w:lang w:val="cs-CZ"/>
              </w:rPr>
              <w:t>souhrnně „</w:t>
            </w:r>
            <w:r w:rsidR="00D400F4" w:rsidRPr="00D748C3">
              <w:rPr>
                <w:rFonts w:asciiTheme="minorHAnsi" w:eastAsia="Arial Unicode MS" w:hAnsiTheme="minorHAnsi" w:cstheme="minorHAnsi"/>
                <w:bCs w:val="0"/>
                <w:i w:val="0"/>
                <w:iCs w:val="0"/>
                <w:lang w:val="cs-CZ"/>
              </w:rPr>
              <w:t>protikorupční zákony</w:t>
            </w:r>
            <w:r w:rsidR="00D400F4" w:rsidRPr="00D748C3">
              <w:rPr>
                <w:rFonts w:asciiTheme="minorHAnsi" w:eastAsia="Arial Unicode MS" w:hAnsiTheme="minorHAnsi" w:cstheme="minorHAnsi"/>
                <w:b w:val="0"/>
                <w:bCs w:val="0"/>
                <w:i w:val="0"/>
                <w:iCs w:val="0"/>
                <w:lang w:val="cs-CZ"/>
              </w:rPr>
              <w:t>“</w:t>
            </w:r>
            <w:r w:rsidRPr="00D748C3">
              <w:rPr>
                <w:rFonts w:asciiTheme="minorHAnsi" w:eastAsia="Arial Unicode MS" w:hAnsiTheme="minorHAnsi" w:cstheme="minorHAnsi"/>
                <w:b w:val="0"/>
                <w:bCs w:val="0"/>
                <w:i w:val="0"/>
                <w:iCs w:val="0"/>
                <w:lang w:val="cs-CZ"/>
              </w:rPr>
              <w:t>).</w:t>
            </w:r>
          </w:p>
          <w:p w14:paraId="39E4D3D0" w14:textId="5864DF9B" w:rsidR="00D3172F" w:rsidRPr="00D748C3" w:rsidRDefault="00D3172F" w:rsidP="005742EF">
            <w:pPr>
              <w:pStyle w:val="StyleStyleHeading2UnderlineAfter12pt"/>
              <w:widowControl w:val="0"/>
              <w:tabs>
                <w:tab w:val="left" w:pos="720"/>
              </w:tabs>
              <w:autoSpaceDE w:val="0"/>
              <w:autoSpaceDN w:val="0"/>
              <w:adjustRightInd w:val="0"/>
              <w:spacing w:after="0"/>
              <w:ind w:left="29" w:hanging="29"/>
              <w:jc w:val="both"/>
              <w:rPr>
                <w:rFonts w:asciiTheme="minorHAnsi" w:eastAsia="Arial Unicode MS" w:hAnsiTheme="minorHAnsi" w:cstheme="minorHAnsi"/>
                <w:b w:val="0"/>
                <w:bCs w:val="0"/>
                <w:i w:val="0"/>
                <w:iCs w:val="0"/>
                <w:lang w:val="cs-CZ"/>
              </w:rPr>
            </w:pPr>
            <w:r w:rsidRPr="00D748C3">
              <w:rPr>
                <w:rFonts w:asciiTheme="minorHAnsi" w:eastAsia="Arial Unicode MS" w:hAnsiTheme="minorHAnsi" w:cstheme="minorHAnsi"/>
                <w:b w:val="0"/>
                <w:bCs w:val="0"/>
                <w:i w:val="0"/>
                <w:iCs w:val="0"/>
                <w:lang w:val="cs-CZ"/>
              </w:rPr>
              <w:tab/>
            </w:r>
            <w:r w:rsidR="00437032" w:rsidRPr="00D748C3">
              <w:rPr>
                <w:rFonts w:asciiTheme="minorHAnsi" w:eastAsia="Arial Unicode MS" w:hAnsiTheme="minorHAnsi" w:cstheme="minorHAnsi"/>
                <w:b w:val="0"/>
                <w:bCs w:val="0"/>
                <w:i w:val="0"/>
                <w:iCs w:val="0"/>
                <w:lang w:val="cs-CZ"/>
              </w:rPr>
              <w:t>Poskytovatel neprovede přímo či nepřímo žádnou platbu, nenabídne či nepřevede nic hodnotného, nebude souhlasit s provedením ani neslíbí provést žádnou platbu ani nenabídne nebo nepřevede nic hodnotného</w:t>
            </w:r>
            <w:r w:rsidRPr="00D748C3">
              <w:rPr>
                <w:rFonts w:asciiTheme="minorHAnsi" w:eastAsia="Arial Unicode MS" w:hAnsiTheme="minorHAnsi" w:cstheme="minorHAnsi"/>
                <w:b w:val="0"/>
                <w:bCs w:val="0"/>
                <w:i w:val="0"/>
                <w:iCs w:val="0"/>
                <w:lang w:val="cs-CZ"/>
              </w:rPr>
              <w:t xml:space="preserve"> </w:t>
            </w:r>
            <w:r w:rsidR="00437032" w:rsidRPr="00D748C3">
              <w:rPr>
                <w:rFonts w:asciiTheme="minorHAnsi" w:eastAsia="Arial Unicode MS" w:hAnsiTheme="minorHAnsi" w:cstheme="minorHAnsi"/>
                <w:b w:val="0"/>
                <w:bCs w:val="0"/>
                <w:i w:val="0"/>
                <w:iCs w:val="0"/>
                <w:lang w:val="cs-CZ"/>
              </w:rPr>
              <w:t xml:space="preserve">úřední osobě nebo státnímu zaměstnanci, politické straně nebo kandidátovi na politickou funkci ani žádné jiné třetí osobě za účelem ovlivnění rozhodnutí spojovaných se společností </w:t>
            </w:r>
            <w:r w:rsidRPr="00D748C3">
              <w:rPr>
                <w:rFonts w:asciiTheme="minorHAnsi" w:eastAsia="Arial Unicode MS" w:hAnsiTheme="minorHAnsi" w:cstheme="minorHAnsi"/>
                <w:b w:val="0"/>
                <w:bCs w:val="0"/>
                <w:i w:val="0"/>
                <w:iCs w:val="0"/>
                <w:lang w:val="cs-CZ"/>
              </w:rPr>
              <w:t xml:space="preserve">Janssen </w:t>
            </w:r>
            <w:r w:rsidR="00437032" w:rsidRPr="00D748C3">
              <w:rPr>
                <w:rFonts w:asciiTheme="minorHAnsi" w:eastAsia="Arial Unicode MS" w:hAnsiTheme="minorHAnsi" w:cstheme="minorHAnsi"/>
                <w:b w:val="0"/>
                <w:bCs w:val="0"/>
                <w:i w:val="0"/>
                <w:iCs w:val="0"/>
                <w:lang w:val="cs-CZ"/>
              </w:rPr>
              <w:t>nebo jejím podnikáním způsobem, který by porušoval protikorupční zákony</w:t>
            </w:r>
            <w:r w:rsidRPr="00D748C3">
              <w:rPr>
                <w:rFonts w:asciiTheme="minorHAnsi" w:eastAsia="Arial Unicode MS" w:hAnsiTheme="minorHAnsi" w:cstheme="minorHAnsi"/>
                <w:b w:val="0"/>
                <w:bCs w:val="0"/>
                <w:i w:val="0"/>
                <w:iCs w:val="0"/>
                <w:lang w:val="cs-CZ"/>
              </w:rPr>
              <w:t>.</w:t>
            </w:r>
            <w:r w:rsidR="00D916E6" w:rsidRPr="00D748C3">
              <w:rPr>
                <w:rFonts w:asciiTheme="minorHAnsi" w:eastAsia="Arial Unicode MS" w:hAnsiTheme="minorHAnsi" w:cstheme="minorHAnsi"/>
                <w:b w:val="0"/>
                <w:bCs w:val="0"/>
                <w:i w:val="0"/>
                <w:iCs w:val="0"/>
                <w:lang w:val="cs-CZ"/>
              </w:rPr>
              <w:br/>
            </w:r>
          </w:p>
          <w:p w14:paraId="1A9EAAAE" w14:textId="279BB966" w:rsidR="00D3172F" w:rsidRPr="00D748C3" w:rsidRDefault="00D3172F" w:rsidP="005742EF">
            <w:pPr>
              <w:pStyle w:val="StyleStyleHeading2UnderlineAfter12pt"/>
              <w:widowControl w:val="0"/>
              <w:tabs>
                <w:tab w:val="left" w:pos="720"/>
              </w:tabs>
              <w:autoSpaceDE w:val="0"/>
              <w:autoSpaceDN w:val="0"/>
              <w:adjustRightInd w:val="0"/>
              <w:spacing w:after="0"/>
              <w:ind w:left="29" w:hanging="29"/>
              <w:jc w:val="both"/>
              <w:rPr>
                <w:rFonts w:asciiTheme="minorHAnsi" w:eastAsia="Arial Unicode MS" w:hAnsiTheme="minorHAnsi" w:cstheme="minorHAnsi"/>
                <w:b w:val="0"/>
                <w:bCs w:val="0"/>
                <w:i w:val="0"/>
                <w:iCs w:val="0"/>
                <w:lang w:val="cs-CZ"/>
              </w:rPr>
            </w:pPr>
            <w:r w:rsidRPr="00D748C3">
              <w:rPr>
                <w:rFonts w:asciiTheme="minorHAnsi" w:eastAsia="Arial Unicode MS" w:hAnsiTheme="minorHAnsi" w:cstheme="minorHAnsi"/>
                <w:b w:val="0"/>
                <w:bCs w:val="0"/>
                <w:i w:val="0"/>
                <w:iCs w:val="0"/>
                <w:lang w:val="cs-CZ"/>
              </w:rPr>
              <w:tab/>
            </w:r>
            <w:r w:rsidR="006215AC" w:rsidRPr="00D748C3">
              <w:rPr>
                <w:rFonts w:asciiTheme="minorHAnsi" w:eastAsia="Arial Unicode MS" w:hAnsiTheme="minorHAnsi" w:cstheme="minorHAnsi"/>
                <w:b w:val="0"/>
                <w:bCs w:val="0"/>
                <w:i w:val="0"/>
                <w:iCs w:val="0"/>
                <w:lang w:val="cs-CZ"/>
              </w:rPr>
              <w:t>Poskytovatel a zástupci poskytovatele prováděli a</w:t>
            </w:r>
            <w:r w:rsidR="00D14769" w:rsidRPr="00D748C3">
              <w:rPr>
                <w:rFonts w:asciiTheme="minorHAnsi" w:eastAsia="Arial Unicode MS" w:hAnsiTheme="minorHAnsi" w:cstheme="minorHAnsi"/>
                <w:b w:val="0"/>
                <w:bCs w:val="0"/>
                <w:i w:val="0"/>
                <w:iCs w:val="0"/>
                <w:lang w:val="cs-CZ"/>
              </w:rPr>
              <w:t> </w:t>
            </w:r>
            <w:r w:rsidR="006215AC" w:rsidRPr="00D748C3">
              <w:rPr>
                <w:rFonts w:asciiTheme="minorHAnsi" w:eastAsia="Arial Unicode MS" w:hAnsiTheme="minorHAnsi" w:cstheme="minorHAnsi"/>
                <w:b w:val="0"/>
                <w:bCs w:val="0"/>
                <w:i w:val="0"/>
                <w:iCs w:val="0"/>
                <w:lang w:val="cs-CZ"/>
              </w:rPr>
              <w:t xml:space="preserve">budou provádět předmět svého podnikání v souladu s protikorupčními zákony a poskytovatel bude mít zavedeny potřebné postupy, které znemožní úplatky a korupční chování zástupcům poskytovatele, což zahrnuje </w:t>
            </w:r>
            <w:r w:rsidR="00D14769" w:rsidRPr="00D748C3">
              <w:rPr>
                <w:rFonts w:asciiTheme="minorHAnsi" w:eastAsia="Arial Unicode MS" w:hAnsiTheme="minorHAnsi" w:cstheme="minorHAnsi"/>
                <w:b w:val="0"/>
                <w:bCs w:val="0"/>
                <w:i w:val="0"/>
                <w:iCs w:val="0"/>
                <w:lang w:val="cs-CZ"/>
              </w:rPr>
              <w:t xml:space="preserve">provádění </w:t>
            </w:r>
            <w:r w:rsidR="006215AC" w:rsidRPr="00D748C3">
              <w:rPr>
                <w:rFonts w:asciiTheme="minorHAnsi" w:eastAsia="Arial Unicode MS" w:hAnsiTheme="minorHAnsi" w:cstheme="minorHAnsi"/>
                <w:b w:val="0"/>
                <w:bCs w:val="0"/>
                <w:i w:val="0"/>
                <w:iCs w:val="0"/>
                <w:lang w:val="cs-CZ"/>
              </w:rPr>
              <w:t>protikorupční</w:t>
            </w:r>
            <w:r w:rsidR="00D14769" w:rsidRPr="00D748C3">
              <w:rPr>
                <w:rFonts w:asciiTheme="minorHAnsi" w:eastAsia="Arial Unicode MS" w:hAnsiTheme="minorHAnsi" w:cstheme="minorHAnsi"/>
                <w:b w:val="0"/>
                <w:bCs w:val="0"/>
                <w:i w:val="0"/>
                <w:iCs w:val="0"/>
                <w:lang w:val="cs-CZ"/>
              </w:rPr>
              <w:t>ho</w:t>
            </w:r>
            <w:r w:rsidR="006215AC" w:rsidRPr="00D748C3">
              <w:rPr>
                <w:rFonts w:asciiTheme="minorHAnsi" w:eastAsia="Arial Unicode MS" w:hAnsiTheme="minorHAnsi" w:cstheme="minorHAnsi"/>
                <w:b w:val="0"/>
                <w:bCs w:val="0"/>
                <w:i w:val="0"/>
                <w:iCs w:val="0"/>
                <w:lang w:val="cs-CZ"/>
              </w:rPr>
              <w:t xml:space="preserve"> školení</w:t>
            </w:r>
            <w:r w:rsidRPr="00D748C3">
              <w:rPr>
                <w:rFonts w:asciiTheme="minorHAnsi" w:eastAsia="Arial Unicode MS" w:hAnsiTheme="minorHAnsi" w:cstheme="minorHAnsi"/>
                <w:b w:val="0"/>
                <w:bCs w:val="0"/>
                <w:i w:val="0"/>
                <w:iCs w:val="0"/>
                <w:lang w:val="cs-CZ"/>
              </w:rPr>
              <w:t>.</w:t>
            </w:r>
          </w:p>
          <w:p w14:paraId="5406A010" w14:textId="4F439274" w:rsidR="00D3172F" w:rsidRPr="00D748C3" w:rsidRDefault="00D916E6" w:rsidP="005742EF">
            <w:pPr>
              <w:pStyle w:val="StyleStyleHeading2UnderlineAfter12pt"/>
              <w:widowControl w:val="0"/>
              <w:tabs>
                <w:tab w:val="left" w:pos="720"/>
              </w:tabs>
              <w:autoSpaceDE w:val="0"/>
              <w:autoSpaceDN w:val="0"/>
              <w:adjustRightInd w:val="0"/>
              <w:spacing w:after="0"/>
              <w:ind w:left="29" w:hanging="540"/>
              <w:jc w:val="both"/>
              <w:rPr>
                <w:rFonts w:asciiTheme="minorHAnsi" w:eastAsia="Arial Unicode MS" w:hAnsiTheme="minorHAnsi" w:cstheme="minorHAnsi"/>
                <w:b w:val="0"/>
                <w:bCs w:val="0"/>
                <w:i w:val="0"/>
                <w:iCs w:val="0"/>
                <w:lang w:val="cs-CZ"/>
              </w:rPr>
            </w:pPr>
            <w:r w:rsidRPr="00D748C3">
              <w:rPr>
                <w:rFonts w:asciiTheme="minorHAnsi" w:eastAsia="Arial Unicode MS" w:hAnsiTheme="minorHAnsi" w:cstheme="minorHAnsi"/>
                <w:b w:val="0"/>
                <w:bCs w:val="0"/>
                <w:i w:val="0"/>
                <w:iCs w:val="0"/>
                <w:lang w:val="cs-CZ"/>
              </w:rPr>
              <w:br/>
            </w:r>
            <w:r w:rsidR="00A8248E" w:rsidRPr="00D748C3">
              <w:rPr>
                <w:rFonts w:asciiTheme="minorHAnsi" w:eastAsia="Arial Unicode MS" w:hAnsiTheme="minorHAnsi" w:cstheme="minorHAnsi"/>
                <w:b w:val="0"/>
                <w:bCs w:val="0"/>
                <w:i w:val="0"/>
                <w:iCs w:val="0"/>
                <w:lang w:val="cs-CZ"/>
              </w:rPr>
              <w:t xml:space="preserve">Poskytovatel bude udržovat účinnou interní </w:t>
            </w:r>
            <w:r w:rsidR="00A8248E" w:rsidRPr="00D748C3">
              <w:rPr>
                <w:rFonts w:asciiTheme="minorHAnsi" w:eastAsia="Arial Unicode MS" w:hAnsiTheme="minorHAnsi" w:cstheme="minorHAnsi"/>
                <w:b w:val="0"/>
                <w:bCs w:val="0"/>
                <w:i w:val="0"/>
                <w:iCs w:val="0"/>
                <w:lang w:val="cs-CZ"/>
              </w:rPr>
              <w:lastRenderedPageBreak/>
              <w:t xml:space="preserve">kontrolu účetnictví a zajistí, že jsou všechny aspekty tohoto klinického hodnocení zaznamenány v jeho </w:t>
            </w:r>
            <w:r w:rsidR="00D14769" w:rsidRPr="00D748C3">
              <w:rPr>
                <w:rFonts w:asciiTheme="minorHAnsi" w:eastAsia="Arial Unicode MS" w:hAnsiTheme="minorHAnsi" w:cstheme="minorHAnsi"/>
                <w:b w:val="0"/>
                <w:bCs w:val="0"/>
                <w:i w:val="0"/>
                <w:iCs w:val="0"/>
                <w:lang w:val="cs-CZ"/>
              </w:rPr>
              <w:t xml:space="preserve">účetních </w:t>
            </w:r>
            <w:r w:rsidR="00A8248E" w:rsidRPr="00D748C3">
              <w:rPr>
                <w:rFonts w:asciiTheme="minorHAnsi" w:eastAsia="Arial Unicode MS" w:hAnsiTheme="minorHAnsi" w:cstheme="minorHAnsi"/>
                <w:b w:val="0"/>
                <w:bCs w:val="0"/>
                <w:i w:val="0"/>
                <w:iCs w:val="0"/>
                <w:lang w:val="cs-CZ"/>
              </w:rPr>
              <w:t>knihách a záznamech přesně, kompletně a</w:t>
            </w:r>
            <w:r w:rsidR="00D14769" w:rsidRPr="00D748C3">
              <w:rPr>
                <w:rFonts w:asciiTheme="minorHAnsi" w:eastAsia="Arial Unicode MS" w:hAnsiTheme="minorHAnsi" w:cstheme="minorHAnsi"/>
                <w:b w:val="0"/>
                <w:bCs w:val="0"/>
                <w:i w:val="0"/>
                <w:iCs w:val="0"/>
                <w:lang w:val="cs-CZ"/>
              </w:rPr>
              <w:t> </w:t>
            </w:r>
            <w:r w:rsidR="00A8248E" w:rsidRPr="00D748C3">
              <w:rPr>
                <w:rFonts w:asciiTheme="minorHAnsi" w:eastAsia="Arial Unicode MS" w:hAnsiTheme="minorHAnsi" w:cstheme="minorHAnsi"/>
                <w:b w:val="0"/>
                <w:bCs w:val="0"/>
                <w:i w:val="0"/>
                <w:iCs w:val="0"/>
                <w:lang w:val="cs-CZ"/>
              </w:rPr>
              <w:t>pravdivě a že dokumenty, z kterých účetní knihy a</w:t>
            </w:r>
            <w:r w:rsidR="00D14769" w:rsidRPr="00D748C3">
              <w:rPr>
                <w:rFonts w:asciiTheme="minorHAnsi" w:eastAsia="Arial Unicode MS" w:hAnsiTheme="minorHAnsi" w:cstheme="minorHAnsi"/>
                <w:b w:val="0"/>
                <w:bCs w:val="0"/>
                <w:i w:val="0"/>
                <w:iCs w:val="0"/>
                <w:lang w:val="cs-CZ"/>
              </w:rPr>
              <w:t> </w:t>
            </w:r>
            <w:r w:rsidR="00A8248E" w:rsidRPr="00D748C3">
              <w:rPr>
                <w:rFonts w:asciiTheme="minorHAnsi" w:eastAsia="Arial Unicode MS" w:hAnsiTheme="minorHAnsi" w:cstheme="minorHAnsi"/>
                <w:b w:val="0"/>
                <w:bCs w:val="0"/>
                <w:i w:val="0"/>
                <w:iCs w:val="0"/>
                <w:lang w:val="cs-CZ"/>
              </w:rPr>
              <w:t>záznamy vycházejí, jsou ve všech zásadních aspektech přesné, kompletní a pravdivé</w:t>
            </w:r>
            <w:r w:rsidR="00D3172F" w:rsidRPr="00D748C3">
              <w:rPr>
                <w:rFonts w:asciiTheme="minorHAnsi" w:eastAsia="Arial Unicode MS" w:hAnsiTheme="minorHAnsi" w:cstheme="minorHAnsi"/>
                <w:b w:val="0"/>
                <w:bCs w:val="0"/>
                <w:i w:val="0"/>
                <w:iCs w:val="0"/>
                <w:lang w:val="cs-CZ"/>
              </w:rPr>
              <w:t>.</w:t>
            </w:r>
            <w:r w:rsidR="00A8248E" w:rsidRPr="00D748C3">
              <w:rPr>
                <w:rFonts w:asciiTheme="minorHAnsi" w:eastAsia="Arial Unicode MS" w:hAnsiTheme="minorHAnsi" w:cstheme="minorHAnsi"/>
                <w:b w:val="0"/>
                <w:bCs w:val="0"/>
                <w:i w:val="0"/>
                <w:iCs w:val="0"/>
                <w:lang w:val="cs-CZ"/>
              </w:rPr>
              <w:t xml:space="preserve"> Poskytovatel povede záznamy (finanční i jiné) a</w:t>
            </w:r>
            <w:r w:rsidR="00D14769" w:rsidRPr="00D748C3">
              <w:rPr>
                <w:rFonts w:asciiTheme="minorHAnsi" w:eastAsia="Arial Unicode MS" w:hAnsiTheme="minorHAnsi" w:cstheme="minorHAnsi"/>
                <w:b w:val="0"/>
                <w:bCs w:val="0"/>
                <w:i w:val="0"/>
                <w:iCs w:val="0"/>
                <w:lang w:val="cs-CZ"/>
              </w:rPr>
              <w:t> </w:t>
            </w:r>
            <w:r w:rsidR="0034770D" w:rsidRPr="00D748C3">
              <w:rPr>
                <w:rFonts w:asciiTheme="minorHAnsi" w:eastAsia="Arial Unicode MS" w:hAnsiTheme="minorHAnsi" w:cstheme="minorHAnsi"/>
                <w:b w:val="0"/>
                <w:bCs w:val="0"/>
                <w:i w:val="0"/>
                <w:iCs w:val="0"/>
                <w:lang w:val="cs-CZ"/>
              </w:rPr>
              <w:t>podpůrnou</w:t>
            </w:r>
            <w:r w:rsidR="00A8248E" w:rsidRPr="00D748C3">
              <w:rPr>
                <w:rFonts w:asciiTheme="minorHAnsi" w:eastAsia="Arial Unicode MS" w:hAnsiTheme="minorHAnsi" w:cstheme="minorHAnsi"/>
                <w:b w:val="0"/>
                <w:bCs w:val="0"/>
                <w:i w:val="0"/>
                <w:iCs w:val="0"/>
                <w:lang w:val="cs-CZ"/>
              </w:rPr>
              <w:t xml:space="preserve"> dokumentaci související s předmětem smlouvy a poskytne společnosti </w:t>
            </w:r>
            <w:r w:rsidR="00D3172F" w:rsidRPr="00D748C3">
              <w:rPr>
                <w:rFonts w:asciiTheme="minorHAnsi" w:eastAsia="Arial Unicode MS" w:hAnsiTheme="minorHAnsi" w:cstheme="minorHAnsi"/>
                <w:b w:val="0"/>
                <w:bCs w:val="0"/>
                <w:i w:val="0"/>
                <w:iCs w:val="0"/>
                <w:lang w:val="cs-CZ"/>
              </w:rPr>
              <w:t>Janssen a</w:t>
            </w:r>
            <w:r w:rsidR="00A8248E" w:rsidRPr="00D748C3">
              <w:rPr>
                <w:rFonts w:asciiTheme="minorHAnsi" w:eastAsia="Arial Unicode MS" w:hAnsiTheme="minorHAnsi" w:cstheme="minorHAnsi"/>
                <w:b w:val="0"/>
                <w:bCs w:val="0"/>
                <w:i w:val="0"/>
                <w:iCs w:val="0"/>
                <w:lang w:val="cs-CZ"/>
              </w:rPr>
              <w:t xml:space="preserve"> jejím auditorům a jiným zástupcům přístup k nim dle případného požadavku společnosti </w:t>
            </w:r>
            <w:r w:rsidR="00D3172F" w:rsidRPr="00D748C3">
              <w:rPr>
                <w:rFonts w:asciiTheme="minorHAnsi" w:eastAsia="Arial Unicode MS" w:hAnsiTheme="minorHAnsi" w:cstheme="minorHAnsi"/>
                <w:b w:val="0"/>
                <w:bCs w:val="0"/>
                <w:i w:val="0"/>
                <w:iCs w:val="0"/>
                <w:lang w:val="cs-CZ"/>
              </w:rPr>
              <w:t xml:space="preserve">Janssen </w:t>
            </w:r>
            <w:r w:rsidR="00A8248E" w:rsidRPr="00D748C3">
              <w:rPr>
                <w:rFonts w:asciiTheme="minorHAnsi" w:eastAsia="Arial Unicode MS" w:hAnsiTheme="minorHAnsi" w:cstheme="minorHAnsi"/>
                <w:b w:val="0"/>
                <w:bCs w:val="0"/>
                <w:i w:val="0"/>
                <w:iCs w:val="0"/>
                <w:lang w:val="cs-CZ"/>
              </w:rPr>
              <w:t xml:space="preserve">za účelem zdokumentování nebo kontroly dodržování ustanovení tohoto bodu. </w:t>
            </w:r>
          </w:p>
          <w:p w14:paraId="1D377143" w14:textId="3D378CAD" w:rsidR="00D3172F" w:rsidRDefault="00D916E6" w:rsidP="005742EF">
            <w:pPr>
              <w:pStyle w:val="Odstavecseseznamem"/>
              <w:tabs>
                <w:tab w:val="left" w:pos="720"/>
              </w:tabs>
              <w:ind w:left="29"/>
              <w:jc w:val="both"/>
              <w:rPr>
                <w:rFonts w:asciiTheme="minorHAnsi" w:eastAsia="Arial Unicode MS" w:hAnsiTheme="minorHAnsi" w:cstheme="minorHAnsi"/>
                <w:sz w:val="22"/>
                <w:szCs w:val="22"/>
                <w:lang w:val="cs-CZ"/>
              </w:rPr>
            </w:pPr>
            <w:r w:rsidRPr="00D748C3">
              <w:rPr>
                <w:rFonts w:asciiTheme="minorHAnsi" w:eastAsia="Arial Unicode MS" w:hAnsiTheme="minorHAnsi" w:cstheme="minorHAnsi"/>
                <w:sz w:val="22"/>
                <w:szCs w:val="22"/>
                <w:lang w:val="cs-CZ"/>
              </w:rPr>
              <w:br/>
            </w:r>
            <w:r w:rsidR="00A8248E" w:rsidRPr="00D748C3">
              <w:rPr>
                <w:rFonts w:asciiTheme="minorHAnsi" w:eastAsia="Arial Unicode MS" w:hAnsiTheme="minorHAnsi" w:cstheme="minorHAnsi"/>
                <w:sz w:val="22"/>
                <w:szCs w:val="22"/>
                <w:lang w:val="cs-CZ"/>
              </w:rPr>
              <w:t xml:space="preserve">Bez ohledu na bod </w:t>
            </w:r>
            <w:r w:rsidR="00D3172F" w:rsidRPr="00D748C3">
              <w:rPr>
                <w:rFonts w:asciiTheme="minorHAnsi" w:eastAsia="Arial Unicode MS" w:hAnsiTheme="minorHAnsi" w:cstheme="minorHAnsi"/>
                <w:sz w:val="22"/>
                <w:szCs w:val="22"/>
                <w:lang w:val="cs-CZ"/>
              </w:rPr>
              <w:t>2 (</w:t>
            </w:r>
            <w:r w:rsidR="00A8248E" w:rsidRPr="00D748C3">
              <w:rPr>
                <w:rFonts w:asciiTheme="minorHAnsi" w:eastAsia="Arial Unicode MS" w:hAnsiTheme="minorHAnsi" w:cstheme="minorHAnsi"/>
                <w:sz w:val="22"/>
                <w:szCs w:val="22"/>
                <w:lang w:val="cs-CZ"/>
              </w:rPr>
              <w:t>Doba platnosti a ukončení</w:t>
            </w:r>
            <w:r w:rsidR="00D3172F" w:rsidRPr="00D748C3">
              <w:rPr>
                <w:rFonts w:asciiTheme="minorHAnsi" w:eastAsia="Arial Unicode MS" w:hAnsiTheme="minorHAnsi" w:cstheme="minorHAnsi"/>
                <w:sz w:val="22"/>
                <w:szCs w:val="22"/>
                <w:lang w:val="cs-CZ"/>
              </w:rPr>
              <w:t>) a</w:t>
            </w:r>
            <w:r w:rsidR="00A8248E" w:rsidRPr="00D748C3">
              <w:rPr>
                <w:rFonts w:asciiTheme="minorHAnsi" w:eastAsia="Arial Unicode MS" w:hAnsiTheme="minorHAnsi" w:cstheme="minorHAnsi"/>
                <w:sz w:val="22"/>
                <w:szCs w:val="22"/>
                <w:lang w:val="cs-CZ"/>
              </w:rPr>
              <w:t> </w:t>
            </w:r>
            <w:r w:rsidR="00D3172F" w:rsidRPr="00D748C3">
              <w:rPr>
                <w:rFonts w:asciiTheme="minorHAnsi" w:eastAsia="Arial Unicode MS" w:hAnsiTheme="minorHAnsi" w:cstheme="minorHAnsi"/>
                <w:sz w:val="22"/>
                <w:szCs w:val="22"/>
                <w:lang w:val="cs-CZ"/>
              </w:rPr>
              <w:t>10 (</w:t>
            </w:r>
            <w:r w:rsidR="00A8248E" w:rsidRPr="00D748C3">
              <w:rPr>
                <w:rFonts w:asciiTheme="minorHAnsi" w:eastAsia="Arial Unicode MS" w:hAnsiTheme="minorHAnsi" w:cstheme="minorHAnsi"/>
                <w:sz w:val="22"/>
                <w:szCs w:val="22"/>
                <w:lang w:val="cs-CZ"/>
              </w:rPr>
              <w:t>Odškodnění</w:t>
            </w:r>
            <w:r w:rsidR="00D3172F" w:rsidRPr="00D748C3">
              <w:rPr>
                <w:rFonts w:asciiTheme="minorHAnsi" w:eastAsia="Arial Unicode MS" w:hAnsiTheme="minorHAnsi" w:cstheme="minorHAnsi"/>
                <w:sz w:val="22"/>
                <w:szCs w:val="22"/>
                <w:lang w:val="cs-CZ"/>
              </w:rPr>
              <w:t xml:space="preserve">), </w:t>
            </w:r>
            <w:r w:rsidR="00A8248E" w:rsidRPr="00D748C3">
              <w:rPr>
                <w:rFonts w:asciiTheme="minorHAnsi" w:eastAsia="Arial Unicode MS" w:hAnsiTheme="minorHAnsi" w:cstheme="minorHAnsi"/>
                <w:sz w:val="22"/>
                <w:szCs w:val="22"/>
                <w:lang w:val="cs-CZ"/>
              </w:rPr>
              <w:t xml:space="preserve">pokud poskytovatel </w:t>
            </w:r>
            <w:r w:rsidR="00D72CF4" w:rsidRPr="00D748C3">
              <w:rPr>
                <w:rFonts w:asciiTheme="minorHAnsi" w:eastAsia="Arial Unicode MS" w:hAnsiTheme="minorHAnsi" w:cstheme="minorHAnsi"/>
                <w:sz w:val="22"/>
                <w:szCs w:val="22"/>
                <w:lang w:val="cs-CZ"/>
              </w:rPr>
              <w:t xml:space="preserve">nedodrží libovolné z ustanovení tohoto bodu, bude to považováno za podstatné porušení smlouvy a při jakémkoliv takovém porušení bude mít společnost </w:t>
            </w:r>
            <w:r w:rsidR="00D3172F" w:rsidRPr="00D748C3">
              <w:rPr>
                <w:rFonts w:asciiTheme="minorHAnsi" w:eastAsia="Arial Unicode MS" w:hAnsiTheme="minorHAnsi" w:cstheme="minorHAnsi"/>
                <w:sz w:val="22"/>
                <w:szCs w:val="22"/>
                <w:lang w:val="cs-CZ"/>
              </w:rPr>
              <w:t xml:space="preserve">Janssen </w:t>
            </w:r>
            <w:r w:rsidR="00D72CF4" w:rsidRPr="00D748C3">
              <w:rPr>
                <w:rFonts w:asciiTheme="minorHAnsi" w:eastAsia="Arial Unicode MS" w:hAnsiTheme="minorHAnsi" w:cstheme="minorHAnsi"/>
                <w:sz w:val="22"/>
                <w:szCs w:val="22"/>
                <w:lang w:val="cs-CZ"/>
              </w:rPr>
              <w:t xml:space="preserve">právo vypovědět smlouvu s okamžitým účinkem písemnou výpovědí poskytovateli, aniž by společnost </w:t>
            </w:r>
            <w:r w:rsidR="00D3172F" w:rsidRPr="002724D6">
              <w:rPr>
                <w:rFonts w:asciiTheme="minorHAnsi" w:eastAsia="Arial Unicode MS" w:hAnsiTheme="minorHAnsi" w:cstheme="minorHAnsi"/>
                <w:sz w:val="22"/>
                <w:szCs w:val="22"/>
                <w:lang w:val="cs-CZ"/>
              </w:rPr>
              <w:t xml:space="preserve">Janssen </w:t>
            </w:r>
            <w:r w:rsidR="00475378" w:rsidRPr="00AF2C0F">
              <w:rPr>
                <w:rFonts w:asciiTheme="minorHAnsi" w:eastAsia="Arial Unicode MS" w:hAnsiTheme="minorHAnsi" w:cstheme="minorHAnsi"/>
                <w:sz w:val="22"/>
                <w:szCs w:val="22"/>
                <w:lang w:val="cs-CZ"/>
              </w:rPr>
              <w:t xml:space="preserve">  měla jakoukoli finanční odpovědnost nebo jinou odpovědnost jakékoli povahy vyplývající přímo z takového předčasného ukončení</w:t>
            </w:r>
            <w:r w:rsidR="00D3172F" w:rsidRPr="00AF2C0F">
              <w:rPr>
                <w:rFonts w:asciiTheme="minorHAnsi" w:eastAsia="Arial Unicode MS" w:hAnsiTheme="minorHAnsi" w:cstheme="minorHAnsi"/>
                <w:sz w:val="22"/>
                <w:szCs w:val="22"/>
                <w:lang w:val="cs-CZ"/>
              </w:rPr>
              <w:t>.</w:t>
            </w:r>
          </w:p>
          <w:p w14:paraId="1B01F7C6" w14:textId="11FE605E" w:rsidR="00BC2EA9" w:rsidRPr="00AB044E" w:rsidRDefault="00BC2EA9" w:rsidP="00AB044E">
            <w:pPr>
              <w:tabs>
                <w:tab w:val="left" w:pos="720"/>
              </w:tabs>
              <w:jc w:val="both"/>
              <w:rPr>
                <w:rFonts w:ascii="Calibri" w:hAnsi="Calibri" w:cs="Tahoma"/>
                <w:sz w:val="22"/>
                <w:szCs w:val="22"/>
                <w:lang w:val="cs-CZ"/>
              </w:rPr>
            </w:pPr>
          </w:p>
        </w:tc>
      </w:tr>
      <w:tr w:rsidR="00BC2EA9" w:rsidRPr="00380FBF" w14:paraId="3F76219D" w14:textId="358B2DE3" w:rsidTr="00AF2C0F">
        <w:tc>
          <w:tcPr>
            <w:tcW w:w="4673" w:type="dxa"/>
            <w:gridSpan w:val="2"/>
          </w:tcPr>
          <w:p w14:paraId="28CC44BF" w14:textId="77777777" w:rsidR="00BC2EA9" w:rsidRPr="00D748C3" w:rsidRDefault="00BC2EA9" w:rsidP="00BC2EA9">
            <w:pPr>
              <w:suppressAutoHyphens/>
              <w:jc w:val="both"/>
              <w:rPr>
                <w:rFonts w:ascii="Calibri" w:hAnsi="Calibri" w:cs="Tahoma"/>
                <w:sz w:val="22"/>
                <w:szCs w:val="22"/>
                <w:lang w:val="cs-CZ"/>
              </w:rPr>
            </w:pPr>
          </w:p>
        </w:tc>
        <w:tc>
          <w:tcPr>
            <w:tcW w:w="4677" w:type="dxa"/>
          </w:tcPr>
          <w:p w14:paraId="376C37D4" w14:textId="77777777" w:rsidR="00BC2EA9" w:rsidRPr="00D748C3" w:rsidRDefault="00BC2EA9" w:rsidP="00BC2EA9">
            <w:pPr>
              <w:suppressAutoHyphens/>
              <w:jc w:val="both"/>
              <w:rPr>
                <w:rFonts w:ascii="Calibri" w:hAnsi="Calibri" w:cs="Tahoma"/>
                <w:sz w:val="22"/>
                <w:szCs w:val="22"/>
                <w:lang w:val="cs-CZ"/>
              </w:rPr>
            </w:pPr>
          </w:p>
        </w:tc>
      </w:tr>
      <w:tr w:rsidR="00163A75" w:rsidRPr="00380FBF" w14:paraId="04A5C45D" w14:textId="4DA69C1A" w:rsidTr="00AF2C0F">
        <w:tc>
          <w:tcPr>
            <w:tcW w:w="4673" w:type="dxa"/>
            <w:gridSpan w:val="2"/>
          </w:tcPr>
          <w:p w14:paraId="31F44FCA" w14:textId="0886C7E4" w:rsidR="00163A75" w:rsidRPr="00CD1958" w:rsidRDefault="00163A75" w:rsidP="00163A75">
            <w:pPr>
              <w:suppressAutoHyphens/>
              <w:jc w:val="both"/>
              <w:rPr>
                <w:rFonts w:ascii="Calibri" w:hAnsi="Calibri"/>
                <w:sz w:val="22"/>
                <w:lang w:val="cs-CZ"/>
              </w:rPr>
            </w:pPr>
            <w:r w:rsidRPr="00CD1958">
              <w:rPr>
                <w:rFonts w:ascii="Calibri" w:hAnsi="Calibri"/>
                <w:b/>
                <w:sz w:val="22"/>
                <w:lang w:val="cs-CZ"/>
              </w:rPr>
              <w:t>6.3</w:t>
            </w:r>
            <w:r w:rsidRPr="00CD1958">
              <w:rPr>
                <w:lang w:val="cs-CZ"/>
              </w:rPr>
              <w:tab/>
            </w:r>
            <w:r w:rsidR="001D1277" w:rsidRPr="00CD1958">
              <w:rPr>
                <w:rFonts w:ascii="Calibri" w:hAnsi="Calibri"/>
                <w:b/>
                <w:sz w:val="22"/>
                <w:u w:val="single"/>
                <w:lang w:val="cs-CZ"/>
              </w:rPr>
              <w:t>Privacy and Data Security</w:t>
            </w:r>
          </w:p>
        </w:tc>
        <w:tc>
          <w:tcPr>
            <w:tcW w:w="4677" w:type="dxa"/>
          </w:tcPr>
          <w:p w14:paraId="0BBF745B" w14:textId="22FEDD52" w:rsidR="00163A75" w:rsidRPr="00D748C3" w:rsidRDefault="006836BA" w:rsidP="00163A75">
            <w:pPr>
              <w:suppressAutoHyphens/>
              <w:jc w:val="both"/>
              <w:rPr>
                <w:rFonts w:ascii="Calibri" w:hAnsi="Calibri" w:cs="Tahoma"/>
                <w:sz w:val="22"/>
                <w:szCs w:val="22"/>
                <w:lang w:val="cs-CZ"/>
              </w:rPr>
            </w:pPr>
            <w:r w:rsidRPr="00D748C3">
              <w:rPr>
                <w:rFonts w:ascii="Calibri" w:hAnsi="Calibri"/>
                <w:b/>
                <w:sz w:val="22"/>
                <w:szCs w:val="22"/>
                <w:lang w:val="cs-CZ"/>
              </w:rPr>
              <w:t>6.3</w:t>
            </w:r>
            <w:r w:rsidR="00BF3B76" w:rsidRPr="00D748C3">
              <w:rPr>
                <w:rFonts w:ascii="Calibri" w:hAnsi="Calibri"/>
                <w:b/>
                <w:sz w:val="22"/>
                <w:szCs w:val="22"/>
                <w:lang w:val="cs-CZ"/>
              </w:rPr>
              <w:t xml:space="preserve"> </w:t>
            </w:r>
            <w:r w:rsidRPr="00D748C3">
              <w:rPr>
                <w:rFonts w:ascii="Calibri" w:hAnsi="Calibri"/>
                <w:b/>
                <w:sz w:val="22"/>
                <w:szCs w:val="22"/>
                <w:lang w:val="cs-CZ"/>
              </w:rPr>
              <w:tab/>
            </w:r>
            <w:r w:rsidR="00BF3B76" w:rsidRPr="00D748C3">
              <w:rPr>
                <w:rFonts w:ascii="Calibri" w:hAnsi="Calibri"/>
                <w:b/>
                <w:sz w:val="22"/>
                <w:szCs w:val="22"/>
                <w:u w:val="single"/>
                <w:lang w:val="cs-CZ"/>
              </w:rPr>
              <w:t>Ochrana osobních údajů a zabezpečení údajů</w:t>
            </w:r>
          </w:p>
        </w:tc>
      </w:tr>
      <w:tr w:rsidR="00253214" w:rsidRPr="00380FBF" w14:paraId="613EB3B8" w14:textId="77777777" w:rsidTr="00AF2C0F">
        <w:tc>
          <w:tcPr>
            <w:tcW w:w="4673" w:type="dxa"/>
            <w:gridSpan w:val="2"/>
            <w:shd w:val="clear" w:color="auto" w:fill="FFFFFF" w:themeFill="background1"/>
          </w:tcPr>
          <w:p w14:paraId="10A3A868" w14:textId="77777777" w:rsidR="00253214" w:rsidRPr="00CD1958" w:rsidRDefault="00253214" w:rsidP="00163A75">
            <w:pPr>
              <w:suppressAutoHyphens/>
              <w:jc w:val="both"/>
              <w:rPr>
                <w:rFonts w:ascii="Calibri" w:hAnsi="Calibri"/>
                <w:b/>
                <w:sz w:val="22"/>
                <w:u w:val="single"/>
                <w:lang w:val="cs-CZ"/>
              </w:rPr>
            </w:pPr>
          </w:p>
        </w:tc>
        <w:tc>
          <w:tcPr>
            <w:tcW w:w="4677" w:type="dxa"/>
          </w:tcPr>
          <w:p w14:paraId="7180475D" w14:textId="77777777" w:rsidR="00253214" w:rsidRPr="00D748C3" w:rsidRDefault="00253214" w:rsidP="00163A75">
            <w:pPr>
              <w:suppressAutoHyphens/>
              <w:jc w:val="both"/>
              <w:rPr>
                <w:rFonts w:ascii="Calibri" w:hAnsi="Calibri"/>
                <w:sz w:val="22"/>
                <w:lang w:val="cs-CZ"/>
              </w:rPr>
            </w:pPr>
          </w:p>
        </w:tc>
      </w:tr>
      <w:tr w:rsidR="00BF3B76" w:rsidRPr="00380FBF" w14:paraId="77ACB275" w14:textId="77777777" w:rsidTr="00AF2C0F">
        <w:tc>
          <w:tcPr>
            <w:tcW w:w="4673" w:type="dxa"/>
            <w:gridSpan w:val="2"/>
            <w:shd w:val="clear" w:color="auto" w:fill="FFFFFF" w:themeFill="background1"/>
          </w:tcPr>
          <w:p w14:paraId="6461339B" w14:textId="40A1FA3E"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6.3.1</w:t>
            </w:r>
            <w:r w:rsidRPr="00CD1958">
              <w:rPr>
                <w:rFonts w:ascii="Calibri" w:hAnsi="Calibri"/>
                <w:sz w:val="22"/>
                <w:lang w:val="cs-CZ"/>
              </w:rPr>
              <w:tab/>
              <w:t xml:space="preserve">Each party agrees that its collection, processing and disclosure of any data relating to an identified or identifiable individual (“Personal Information”) in connection with this Agreement is and will be in compliance with applicable data protection laws, including, where applicable, the EU General Data Protection Regulation (the “GDPR”), and that it has obtained all rights and consents necessary to collect, process and disclose the Personal Information. </w:t>
            </w:r>
            <w:r w:rsidR="00CE7E8D" w:rsidRPr="00CE7E8D">
              <w:rPr>
                <w:rFonts w:asciiTheme="minorHAnsi" w:hAnsiTheme="minorHAnsi" w:cstheme="minorHAnsi"/>
                <w:sz w:val="22"/>
                <w:szCs w:val="22"/>
              </w:rPr>
              <w:t xml:space="preserve">Under this Agreement, the Institution will process the Personal Information of Study Participants, </w:t>
            </w:r>
            <w:r w:rsidR="00CE7E8D" w:rsidRPr="00CE7E8D">
              <w:rPr>
                <w:rFonts w:asciiTheme="minorHAnsi" w:hAnsiTheme="minorHAnsi" w:cstheme="minorHAnsi"/>
                <w:sz w:val="22"/>
                <w:szCs w:val="22"/>
              </w:rPr>
              <w:lastRenderedPageBreak/>
              <w:t>Investigators and Study Staff in accordance with the legal requirements and those of Study Participants in accordance with the protocol. Janssen will process the Personal Information in accordance with GDPR.</w:t>
            </w:r>
            <w:r w:rsidR="00CE7E8D">
              <w:t xml:space="preserve"> </w:t>
            </w:r>
            <w:r w:rsidRPr="00CD1958">
              <w:rPr>
                <w:rFonts w:ascii="Calibri" w:hAnsi="Calibri"/>
                <w:sz w:val="22"/>
                <w:lang w:val="cs-CZ"/>
              </w:rPr>
              <w:t>When collecting and processing Personal Information, the parties agree to take appropriate measures to safeguard the Personal Information, to maintain the confidentiality of Trial Subject related health and medical information, to properly inform the concerned data subjects about the collection and processing of their Personal Information, to grant data subjects reasonable access to their Personal Information, to address other data subject rights as per applicable law, and to prevent access by unauthorized persons.</w:t>
            </w:r>
          </w:p>
        </w:tc>
        <w:tc>
          <w:tcPr>
            <w:tcW w:w="4677" w:type="dxa"/>
          </w:tcPr>
          <w:p w14:paraId="0005C03E" w14:textId="133ACB03" w:rsidR="00BF3B76" w:rsidRPr="00D748C3" w:rsidRDefault="00BF3B76" w:rsidP="000C5430">
            <w:pPr>
              <w:suppressAutoHyphens/>
              <w:jc w:val="both"/>
              <w:rPr>
                <w:rFonts w:ascii="Calibri" w:hAnsi="Calibri"/>
                <w:sz w:val="22"/>
                <w:lang w:val="cs-CZ"/>
              </w:rPr>
            </w:pPr>
            <w:r w:rsidRPr="00D748C3">
              <w:rPr>
                <w:rFonts w:ascii="Calibri" w:hAnsi="Calibri"/>
                <w:sz w:val="22"/>
                <w:lang w:val="cs-CZ"/>
              </w:rPr>
              <w:lastRenderedPageBreak/>
              <w:t>6.3.1</w:t>
            </w:r>
            <w:r w:rsidRPr="00D748C3">
              <w:rPr>
                <w:rFonts w:ascii="Calibri" w:hAnsi="Calibri"/>
                <w:sz w:val="22"/>
                <w:lang w:val="cs-CZ"/>
              </w:rPr>
              <w:tab/>
            </w:r>
            <w:r w:rsidRPr="00AF2C0F">
              <w:rPr>
                <w:rFonts w:ascii="Calibri" w:hAnsi="Calibri"/>
                <w:sz w:val="22"/>
                <w:lang w:val="cs-CZ"/>
              </w:rPr>
              <w:t>Jednotlivé smluvní strany</w:t>
            </w:r>
            <w:r w:rsidRPr="00ED2EE0">
              <w:rPr>
                <w:rFonts w:ascii="Calibri" w:hAnsi="Calibri"/>
                <w:sz w:val="22"/>
                <w:lang w:val="cs-CZ"/>
              </w:rPr>
              <w:t xml:space="preserve"> souhlasí, že shromažďování, zpracování a sdělování</w:t>
            </w:r>
            <w:r w:rsidRPr="00D748C3">
              <w:rPr>
                <w:rFonts w:ascii="Calibri" w:hAnsi="Calibri"/>
                <w:sz w:val="22"/>
                <w:lang w:val="cs-CZ"/>
              </w:rPr>
              <w:t xml:space="preserve"> jakýchkoliv údajů týkajících se identifikované či identifikovatelné osoby („osobní informace“) v</w:t>
            </w:r>
            <w:r w:rsidR="000C5430" w:rsidRPr="00D748C3">
              <w:rPr>
                <w:rFonts w:ascii="Calibri" w:hAnsi="Calibri"/>
                <w:sz w:val="22"/>
                <w:lang w:val="cs-CZ"/>
              </w:rPr>
              <w:t> </w:t>
            </w:r>
            <w:r w:rsidRPr="00D748C3">
              <w:rPr>
                <w:rFonts w:ascii="Calibri" w:hAnsi="Calibri"/>
                <w:sz w:val="22"/>
                <w:lang w:val="cs-CZ"/>
              </w:rPr>
              <w:t xml:space="preserve">souvislosti s touto smlouvou probíhá a bude probíhat ve shodě s platnými zákony o ochraně údajů, podle potřeby včetně obecného nařízení </w:t>
            </w:r>
            <w:r w:rsidR="00963629" w:rsidRPr="00D748C3">
              <w:rPr>
                <w:rFonts w:ascii="Calibri" w:hAnsi="Calibri"/>
                <w:sz w:val="22"/>
                <w:lang w:val="cs-CZ"/>
              </w:rPr>
              <w:t xml:space="preserve">EU </w:t>
            </w:r>
            <w:r w:rsidRPr="00D748C3">
              <w:rPr>
                <w:rFonts w:ascii="Calibri" w:hAnsi="Calibri"/>
                <w:sz w:val="22"/>
                <w:lang w:val="cs-CZ"/>
              </w:rPr>
              <w:t>o</w:t>
            </w:r>
            <w:r w:rsidR="000C5430" w:rsidRPr="00D748C3">
              <w:rPr>
                <w:rFonts w:ascii="Calibri" w:hAnsi="Calibri"/>
                <w:sz w:val="22"/>
                <w:lang w:val="cs-CZ"/>
              </w:rPr>
              <w:t> </w:t>
            </w:r>
            <w:r w:rsidRPr="00D748C3">
              <w:rPr>
                <w:rFonts w:ascii="Calibri" w:hAnsi="Calibri"/>
                <w:sz w:val="22"/>
                <w:lang w:val="cs-CZ"/>
              </w:rPr>
              <w:t xml:space="preserve">ochraně </w:t>
            </w:r>
            <w:r w:rsidR="00963629" w:rsidRPr="00D748C3">
              <w:rPr>
                <w:rFonts w:ascii="Calibri" w:hAnsi="Calibri"/>
                <w:sz w:val="22"/>
                <w:lang w:val="cs-CZ"/>
              </w:rPr>
              <w:t xml:space="preserve">osobních </w:t>
            </w:r>
            <w:r w:rsidRPr="00D748C3">
              <w:rPr>
                <w:rFonts w:ascii="Calibri" w:hAnsi="Calibri"/>
                <w:sz w:val="22"/>
                <w:lang w:val="cs-CZ"/>
              </w:rPr>
              <w:t xml:space="preserve">údajů („GDPR“), a že obdržely všechna oprávnění a souhlasy nezbytné ke shromažďování, zpracování a sdělování osobních informací. </w:t>
            </w:r>
            <w:r w:rsidR="00CE7E8D" w:rsidRPr="00AF2C0F">
              <w:rPr>
                <w:rFonts w:asciiTheme="minorHAnsi" w:hAnsiTheme="minorHAnsi" w:cstheme="minorHAnsi"/>
                <w:sz w:val="22"/>
                <w:lang w:val="cs-CZ"/>
              </w:rPr>
              <w:t xml:space="preserve">Poskytovatel bude podle této smlouvy zpracovávat osobní </w:t>
            </w:r>
            <w:r w:rsidR="0000618B" w:rsidRPr="00AF2C0F">
              <w:rPr>
                <w:rFonts w:asciiTheme="minorHAnsi" w:hAnsiTheme="minorHAnsi" w:cstheme="minorHAnsi"/>
                <w:sz w:val="22"/>
                <w:lang w:val="cs-CZ"/>
              </w:rPr>
              <w:t>údaje</w:t>
            </w:r>
            <w:r w:rsidR="00CE7E8D" w:rsidRPr="00AF2C0F">
              <w:rPr>
                <w:rFonts w:asciiTheme="minorHAnsi" w:hAnsiTheme="minorHAnsi" w:cstheme="minorHAnsi"/>
                <w:sz w:val="22"/>
                <w:lang w:val="cs-CZ"/>
              </w:rPr>
              <w:t xml:space="preserve"> subjektů hodnocení, </w:t>
            </w:r>
            <w:r w:rsidR="00CE7E8D" w:rsidRPr="00AF2C0F">
              <w:rPr>
                <w:rFonts w:asciiTheme="minorHAnsi" w:hAnsiTheme="minorHAnsi" w:cstheme="minorHAnsi"/>
                <w:sz w:val="22"/>
                <w:lang w:val="cs-CZ"/>
              </w:rPr>
              <w:lastRenderedPageBreak/>
              <w:t>zkoušejících a zkoušejícího personálu v souladu se zákonnými požadavky a osobní informace subjektů hodnocení také v souladu s </w:t>
            </w:r>
            <w:r w:rsidR="00AF2C0F">
              <w:rPr>
                <w:rFonts w:asciiTheme="minorHAnsi" w:hAnsiTheme="minorHAnsi" w:cstheme="minorHAnsi"/>
                <w:sz w:val="22"/>
                <w:lang w:val="cs-CZ"/>
              </w:rPr>
              <w:t>protokolem</w:t>
            </w:r>
            <w:r w:rsidR="00135F86" w:rsidRPr="00AF2C0F">
              <w:rPr>
                <w:rFonts w:asciiTheme="minorHAnsi" w:hAnsiTheme="minorHAnsi" w:cstheme="minorHAnsi"/>
                <w:sz w:val="22"/>
                <w:lang w:val="cs-CZ"/>
              </w:rPr>
              <w:t> </w:t>
            </w:r>
            <w:r w:rsidR="00CE7E8D" w:rsidRPr="00AF2C0F">
              <w:rPr>
                <w:rFonts w:asciiTheme="minorHAnsi" w:hAnsiTheme="minorHAnsi" w:cstheme="minorHAnsi"/>
                <w:sz w:val="22"/>
                <w:lang w:val="cs-CZ"/>
              </w:rPr>
              <w:t xml:space="preserve">. Janssen bude zpracovávat osobní </w:t>
            </w:r>
            <w:r w:rsidR="0000618B" w:rsidRPr="00AF2C0F">
              <w:rPr>
                <w:rFonts w:asciiTheme="minorHAnsi" w:hAnsiTheme="minorHAnsi" w:cstheme="minorHAnsi"/>
                <w:sz w:val="22"/>
                <w:lang w:val="cs-CZ"/>
              </w:rPr>
              <w:t>údaje</w:t>
            </w:r>
            <w:r w:rsidR="00CE7E8D" w:rsidRPr="00AF2C0F">
              <w:rPr>
                <w:rFonts w:asciiTheme="minorHAnsi" w:hAnsiTheme="minorHAnsi" w:cstheme="minorHAnsi"/>
                <w:sz w:val="22"/>
                <w:lang w:val="cs-CZ"/>
              </w:rPr>
              <w:t xml:space="preserve"> v souladu s GDPR.</w:t>
            </w:r>
            <w:r w:rsidR="00CE7E8D">
              <w:rPr>
                <w:rFonts w:asciiTheme="minorHAnsi" w:hAnsiTheme="minorHAnsi" w:cstheme="minorHAnsi"/>
                <w:sz w:val="22"/>
                <w:lang w:val="cs-CZ"/>
              </w:rPr>
              <w:t xml:space="preserve"> </w:t>
            </w:r>
            <w:r w:rsidR="00CE7E8D">
              <w:rPr>
                <w:rFonts w:ascii="Calibri" w:hAnsi="Calibri"/>
                <w:sz w:val="22"/>
                <w:lang w:val="cs-CZ"/>
              </w:rPr>
              <w:t xml:space="preserve"> </w:t>
            </w:r>
            <w:r w:rsidRPr="00D748C3">
              <w:rPr>
                <w:rFonts w:ascii="Calibri" w:hAnsi="Calibri"/>
                <w:sz w:val="22"/>
                <w:lang w:val="cs-CZ"/>
              </w:rPr>
              <w:t xml:space="preserve">Smluvní strany souhlasí s tím, že při shromažďování a zpracování osobních </w:t>
            </w:r>
            <w:r w:rsidR="00CE05FE">
              <w:rPr>
                <w:rFonts w:ascii="Calibri" w:hAnsi="Calibri"/>
                <w:sz w:val="22"/>
                <w:lang w:val="cs-CZ"/>
              </w:rPr>
              <w:t>údajů</w:t>
            </w:r>
            <w:r w:rsidR="00CE05FE" w:rsidRPr="00D748C3">
              <w:rPr>
                <w:rFonts w:ascii="Calibri" w:hAnsi="Calibri"/>
                <w:sz w:val="22"/>
                <w:lang w:val="cs-CZ"/>
              </w:rPr>
              <w:t xml:space="preserve"> </w:t>
            </w:r>
            <w:r w:rsidRPr="00D748C3">
              <w:rPr>
                <w:rFonts w:ascii="Calibri" w:hAnsi="Calibri"/>
                <w:sz w:val="22"/>
                <w:lang w:val="cs-CZ"/>
              </w:rPr>
              <w:t xml:space="preserve">přijmou vhodná opatření k ochraně osobních informací, zachování důvěrnosti informací o zdraví a lékařských informací o subjektech hodnocení, budou řádně informovat dotyčné subjekty údajů o shromažďování a zpracování jejich osobních informací, poskytnou subjektům údajů přiměřený přístup k jejich osobním </w:t>
            </w:r>
            <w:r w:rsidR="0000618B">
              <w:rPr>
                <w:rFonts w:ascii="Calibri" w:hAnsi="Calibri"/>
                <w:sz w:val="22"/>
                <w:lang w:val="cs-CZ"/>
              </w:rPr>
              <w:t>údajům</w:t>
            </w:r>
            <w:r w:rsidRPr="00D748C3">
              <w:rPr>
                <w:rFonts w:ascii="Calibri" w:hAnsi="Calibri"/>
                <w:sz w:val="22"/>
                <w:lang w:val="cs-CZ"/>
              </w:rPr>
              <w:t>, budou věnovat pozornost dalším právům subjektů údajů v souladu s platným zákonem a zabrání v přístupu neoprávněným osobám.</w:t>
            </w:r>
          </w:p>
        </w:tc>
      </w:tr>
      <w:tr w:rsidR="00BF3B76" w:rsidRPr="00380FBF" w14:paraId="0AB27DAC" w14:textId="77777777" w:rsidTr="00AF2C0F">
        <w:tc>
          <w:tcPr>
            <w:tcW w:w="4673" w:type="dxa"/>
            <w:gridSpan w:val="2"/>
            <w:shd w:val="clear" w:color="auto" w:fill="FFFFFF" w:themeFill="background1"/>
          </w:tcPr>
          <w:p w14:paraId="0CC5BF8E" w14:textId="77777777" w:rsidR="00BF3B76" w:rsidRPr="00D748C3" w:rsidRDefault="00BF3B76" w:rsidP="00BF3B76">
            <w:pPr>
              <w:suppressAutoHyphens/>
              <w:jc w:val="both"/>
              <w:rPr>
                <w:rFonts w:ascii="Calibri" w:hAnsi="Calibri"/>
                <w:b/>
                <w:sz w:val="22"/>
                <w:u w:val="single"/>
                <w:lang w:val="cs-CZ"/>
              </w:rPr>
            </w:pPr>
          </w:p>
        </w:tc>
        <w:tc>
          <w:tcPr>
            <w:tcW w:w="4677" w:type="dxa"/>
          </w:tcPr>
          <w:p w14:paraId="1952707F" w14:textId="77777777" w:rsidR="00BF3B76" w:rsidRPr="00D748C3" w:rsidRDefault="00BF3B76" w:rsidP="00BF3B76">
            <w:pPr>
              <w:suppressAutoHyphens/>
              <w:jc w:val="both"/>
              <w:rPr>
                <w:rFonts w:ascii="Calibri" w:hAnsi="Calibri"/>
                <w:sz w:val="22"/>
                <w:lang w:val="cs-CZ"/>
              </w:rPr>
            </w:pPr>
          </w:p>
        </w:tc>
      </w:tr>
      <w:tr w:rsidR="00BF3B76" w:rsidRPr="00380FBF" w14:paraId="39A89214" w14:textId="77777777" w:rsidTr="00AF2C0F">
        <w:tc>
          <w:tcPr>
            <w:tcW w:w="4673" w:type="dxa"/>
            <w:gridSpan w:val="2"/>
            <w:shd w:val="clear" w:color="auto" w:fill="FFFFFF" w:themeFill="background1"/>
          </w:tcPr>
          <w:p w14:paraId="061F4FB4" w14:textId="172CC0C0"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6.3.2</w:t>
            </w:r>
            <w:r w:rsidRPr="00CD1958">
              <w:rPr>
                <w:rFonts w:ascii="Calibri" w:hAnsi="Calibri"/>
                <w:sz w:val="22"/>
                <w:lang w:val="cs-CZ"/>
              </w:rPr>
              <w:tab/>
              <w:t>Institution and Principal Investigator will implement appropriate technical and organizational measures to ensure a level of security for Personal Information processed in connection with the Agreement that is appropriate to the risk.</w:t>
            </w:r>
          </w:p>
        </w:tc>
        <w:tc>
          <w:tcPr>
            <w:tcW w:w="4677" w:type="dxa"/>
          </w:tcPr>
          <w:p w14:paraId="7A41640F" w14:textId="518AF79F" w:rsidR="00BF3B76" w:rsidRPr="00D748C3" w:rsidRDefault="00BF3B76" w:rsidP="000C5430">
            <w:pPr>
              <w:suppressAutoHyphens/>
              <w:jc w:val="both"/>
              <w:rPr>
                <w:rFonts w:ascii="Calibri" w:hAnsi="Calibri"/>
                <w:sz w:val="22"/>
                <w:lang w:val="cs-CZ"/>
              </w:rPr>
            </w:pPr>
            <w:r w:rsidRPr="00D748C3">
              <w:rPr>
                <w:rFonts w:ascii="Calibri" w:hAnsi="Calibri"/>
                <w:sz w:val="22"/>
                <w:lang w:val="cs-CZ"/>
              </w:rPr>
              <w:t>6.3.2</w:t>
            </w:r>
            <w:r w:rsidRPr="00D748C3">
              <w:rPr>
                <w:rFonts w:ascii="Calibri" w:hAnsi="Calibri"/>
                <w:sz w:val="22"/>
                <w:lang w:val="cs-CZ"/>
              </w:rPr>
              <w:tab/>
            </w:r>
            <w:r w:rsidR="00CA659E" w:rsidRPr="00D748C3">
              <w:rPr>
                <w:rFonts w:ascii="Calibri" w:hAnsi="Calibri"/>
                <w:sz w:val="22"/>
                <w:lang w:val="cs-CZ"/>
              </w:rPr>
              <w:t>Poskytovatel</w:t>
            </w:r>
            <w:r w:rsidRPr="00D748C3">
              <w:rPr>
                <w:rFonts w:ascii="Calibri" w:hAnsi="Calibri"/>
                <w:sz w:val="22"/>
                <w:lang w:val="cs-CZ"/>
              </w:rPr>
              <w:t xml:space="preserve"> uskuteční odpovídající technická a organizační opatření k zajištění takové úrovně zabezpečení osobních informací zpracovávaných v souvislosti s</w:t>
            </w:r>
            <w:r w:rsidR="000C5430" w:rsidRPr="00D748C3">
              <w:rPr>
                <w:rFonts w:ascii="Calibri" w:hAnsi="Calibri"/>
                <w:sz w:val="22"/>
                <w:lang w:val="cs-CZ"/>
              </w:rPr>
              <w:t> </w:t>
            </w:r>
            <w:r w:rsidRPr="00D748C3">
              <w:rPr>
                <w:rFonts w:ascii="Calibri" w:hAnsi="Calibri"/>
                <w:sz w:val="22"/>
                <w:lang w:val="cs-CZ"/>
              </w:rPr>
              <w:t>touto smlouvou, jaká odpovídá riziku.</w:t>
            </w:r>
          </w:p>
        </w:tc>
      </w:tr>
      <w:tr w:rsidR="00BF3B76" w:rsidRPr="00380FBF" w14:paraId="52EFFA6B" w14:textId="77777777" w:rsidTr="00AF2C0F">
        <w:tc>
          <w:tcPr>
            <w:tcW w:w="4673" w:type="dxa"/>
            <w:gridSpan w:val="2"/>
            <w:shd w:val="clear" w:color="auto" w:fill="FFFFFF" w:themeFill="background1"/>
          </w:tcPr>
          <w:p w14:paraId="7D7446F0" w14:textId="77777777" w:rsidR="00BF3B76" w:rsidRPr="00CD1958" w:rsidRDefault="00BF3B76" w:rsidP="00BF3B76">
            <w:pPr>
              <w:suppressAutoHyphens/>
              <w:jc w:val="both"/>
              <w:rPr>
                <w:rFonts w:ascii="Calibri" w:hAnsi="Calibri"/>
                <w:b/>
                <w:sz w:val="22"/>
                <w:lang w:val="cs-CZ"/>
              </w:rPr>
            </w:pPr>
          </w:p>
        </w:tc>
        <w:tc>
          <w:tcPr>
            <w:tcW w:w="4677" w:type="dxa"/>
          </w:tcPr>
          <w:p w14:paraId="70D26816" w14:textId="77777777" w:rsidR="00BF3B76" w:rsidRPr="00D748C3" w:rsidRDefault="00BF3B76" w:rsidP="00BF3B76">
            <w:pPr>
              <w:suppressAutoHyphens/>
              <w:jc w:val="both"/>
              <w:rPr>
                <w:rFonts w:ascii="Calibri" w:hAnsi="Calibri"/>
                <w:sz w:val="22"/>
                <w:lang w:val="cs-CZ"/>
              </w:rPr>
            </w:pPr>
          </w:p>
        </w:tc>
      </w:tr>
      <w:tr w:rsidR="00BF3B76" w:rsidRPr="00380FBF" w14:paraId="607E840B" w14:textId="77777777" w:rsidTr="00AF2C0F">
        <w:tc>
          <w:tcPr>
            <w:tcW w:w="4673" w:type="dxa"/>
            <w:gridSpan w:val="2"/>
            <w:shd w:val="clear" w:color="auto" w:fill="FFFFFF" w:themeFill="background1"/>
          </w:tcPr>
          <w:p w14:paraId="7BBA253C" w14:textId="72299700"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6.3.3</w:t>
            </w:r>
            <w:r w:rsidRPr="00CD1958">
              <w:rPr>
                <w:rFonts w:ascii="Calibri" w:hAnsi="Calibri"/>
                <w:sz w:val="22"/>
                <w:lang w:val="cs-CZ"/>
              </w:rPr>
              <w:tab/>
              <w:t>Institution and Principal Investigator represents, warrants and covenants that Personal Information related to Trial Subjects</w:t>
            </w:r>
            <w:r w:rsidR="00A56F53">
              <w:rPr>
                <w:rFonts w:ascii="Calibri" w:hAnsi="Calibri"/>
                <w:sz w:val="22"/>
                <w:lang w:val="cs-CZ"/>
              </w:rPr>
              <w:t xml:space="preserve"> (health status information, basic identification data)</w:t>
            </w:r>
            <w:r w:rsidRPr="00CD1958">
              <w:rPr>
                <w:rFonts w:ascii="Calibri" w:hAnsi="Calibri"/>
                <w:sz w:val="22"/>
                <w:lang w:val="cs-CZ"/>
              </w:rPr>
              <w:t xml:space="preserve">, when supplied to </w:t>
            </w:r>
            <w:r w:rsidR="00555BFC" w:rsidRPr="00CD1958">
              <w:rPr>
                <w:rFonts w:ascii="Calibri" w:hAnsi="Calibri"/>
                <w:sz w:val="22"/>
                <w:lang w:val="cs-CZ"/>
              </w:rPr>
              <w:t>Janssen</w:t>
            </w:r>
            <w:r w:rsidRPr="00CD1958">
              <w:rPr>
                <w:rFonts w:ascii="Calibri" w:hAnsi="Calibri"/>
                <w:sz w:val="22"/>
                <w:lang w:val="cs-CZ"/>
              </w:rPr>
              <w:t xml:space="preserve">, will be pseudonymized to replace any information that directly identifies a Trial Subject with a subject identification code. Principal Investigator will not provide </w:t>
            </w:r>
            <w:r w:rsidR="00555BFC" w:rsidRPr="00CD1958">
              <w:rPr>
                <w:rFonts w:ascii="Calibri" w:hAnsi="Calibri"/>
                <w:sz w:val="22"/>
                <w:lang w:val="cs-CZ"/>
              </w:rPr>
              <w:t>Janssen</w:t>
            </w:r>
            <w:r w:rsidRPr="00CD1958">
              <w:rPr>
                <w:rFonts w:ascii="Calibri" w:hAnsi="Calibri"/>
                <w:sz w:val="22"/>
                <w:lang w:val="cs-CZ"/>
              </w:rPr>
              <w:t xml:space="preserve"> with the key or code that enables Trial Subjects to be re-identified. Institution and Principal Investigator will notify </w:t>
            </w:r>
            <w:r w:rsidR="00555BFC" w:rsidRPr="00CD1958">
              <w:rPr>
                <w:rFonts w:ascii="Calibri" w:hAnsi="Calibri"/>
                <w:sz w:val="22"/>
                <w:lang w:val="cs-CZ"/>
              </w:rPr>
              <w:t>Janssen</w:t>
            </w:r>
            <w:r w:rsidRPr="00CD1958">
              <w:rPr>
                <w:rFonts w:ascii="Calibri" w:hAnsi="Calibri"/>
                <w:sz w:val="22"/>
                <w:lang w:val="cs-CZ"/>
              </w:rPr>
              <w:t xml:space="preserve"> immediately if Institution and/or Principal Investigator discovers that any Data (defined in Section 7.1) concerning Trial Subjects provided to </w:t>
            </w:r>
            <w:r w:rsidR="00555BFC" w:rsidRPr="00CD1958">
              <w:rPr>
                <w:rFonts w:ascii="Calibri" w:hAnsi="Calibri"/>
                <w:sz w:val="22"/>
                <w:lang w:val="cs-CZ"/>
              </w:rPr>
              <w:t>Janssen</w:t>
            </w:r>
            <w:r w:rsidRPr="00CD1958">
              <w:rPr>
                <w:rFonts w:ascii="Calibri" w:hAnsi="Calibri"/>
                <w:sz w:val="22"/>
                <w:lang w:val="cs-CZ"/>
              </w:rPr>
              <w:t xml:space="preserve"> does not satisfy this requirement. Principal Investigator will cooperate with all </w:t>
            </w:r>
            <w:r w:rsidR="00555BFC" w:rsidRPr="00CD1958">
              <w:rPr>
                <w:rFonts w:ascii="Calibri" w:hAnsi="Calibri"/>
                <w:sz w:val="22"/>
                <w:lang w:val="cs-CZ"/>
              </w:rPr>
              <w:t>Janssen</w:t>
            </w:r>
            <w:r w:rsidRPr="00CD1958">
              <w:rPr>
                <w:rFonts w:ascii="Calibri" w:hAnsi="Calibri"/>
                <w:sz w:val="22"/>
                <w:lang w:val="cs-CZ"/>
              </w:rPr>
              <w:t xml:space="preserve"> requests to mitigate any harm resulting from any such disclosure of Data. In such an event, Institution and Principal Investigator will </w:t>
            </w:r>
            <w:r w:rsidRPr="00CD1958">
              <w:rPr>
                <w:rFonts w:ascii="Calibri" w:hAnsi="Calibri"/>
                <w:sz w:val="22"/>
                <w:lang w:val="cs-CZ"/>
              </w:rPr>
              <w:lastRenderedPageBreak/>
              <w:t xml:space="preserve">deliver corrected Data to </w:t>
            </w:r>
            <w:r w:rsidR="00555BFC" w:rsidRPr="00CD1958">
              <w:rPr>
                <w:rFonts w:ascii="Calibri" w:hAnsi="Calibri"/>
                <w:sz w:val="22"/>
                <w:lang w:val="cs-CZ"/>
              </w:rPr>
              <w:t>Janssen</w:t>
            </w:r>
            <w:r w:rsidRPr="00CD1958">
              <w:rPr>
                <w:rFonts w:ascii="Calibri" w:hAnsi="Calibri"/>
                <w:sz w:val="22"/>
                <w:lang w:val="cs-CZ"/>
              </w:rPr>
              <w:t xml:space="preserve"> as promptly as possible at no extra expense to </w:t>
            </w:r>
            <w:r w:rsidR="00555BFC" w:rsidRPr="00CD1958">
              <w:rPr>
                <w:rFonts w:ascii="Calibri" w:hAnsi="Calibri"/>
                <w:sz w:val="22"/>
                <w:lang w:val="cs-CZ"/>
              </w:rPr>
              <w:t>Janssen</w:t>
            </w:r>
            <w:r w:rsidRPr="00CD1958">
              <w:rPr>
                <w:rFonts w:ascii="Calibri" w:hAnsi="Calibri"/>
                <w:sz w:val="22"/>
                <w:lang w:val="cs-CZ"/>
              </w:rPr>
              <w:t>.</w:t>
            </w:r>
          </w:p>
        </w:tc>
        <w:tc>
          <w:tcPr>
            <w:tcW w:w="4677" w:type="dxa"/>
          </w:tcPr>
          <w:p w14:paraId="2F335CDE" w14:textId="5B4A7E2E" w:rsidR="00BF3B76" w:rsidRPr="00D748C3" w:rsidRDefault="00BF3B76" w:rsidP="00BF3B76">
            <w:pPr>
              <w:suppressAutoHyphens/>
              <w:jc w:val="both"/>
              <w:rPr>
                <w:rFonts w:ascii="Calibri" w:hAnsi="Calibri"/>
                <w:sz w:val="22"/>
                <w:lang w:val="cs-CZ"/>
              </w:rPr>
            </w:pPr>
            <w:r w:rsidRPr="00D748C3">
              <w:rPr>
                <w:rFonts w:ascii="Calibri" w:hAnsi="Calibri"/>
                <w:sz w:val="22"/>
                <w:lang w:val="cs-CZ"/>
              </w:rPr>
              <w:lastRenderedPageBreak/>
              <w:t>6.3.3</w:t>
            </w:r>
            <w:r w:rsidRPr="00D748C3">
              <w:rPr>
                <w:rFonts w:ascii="Calibri" w:hAnsi="Calibri"/>
                <w:sz w:val="22"/>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vyjadřují, zaručují a zavazují se, že osobní </w:t>
            </w:r>
            <w:r w:rsidR="0000618B">
              <w:rPr>
                <w:rFonts w:ascii="Calibri" w:hAnsi="Calibri"/>
                <w:sz w:val="22"/>
                <w:lang w:val="cs-CZ"/>
              </w:rPr>
              <w:t>údaje</w:t>
            </w:r>
            <w:r w:rsidR="0000618B" w:rsidRPr="00D748C3">
              <w:rPr>
                <w:rFonts w:ascii="Calibri" w:hAnsi="Calibri"/>
                <w:sz w:val="22"/>
                <w:lang w:val="cs-CZ"/>
              </w:rPr>
              <w:t xml:space="preserve"> </w:t>
            </w:r>
            <w:r w:rsidRPr="00D748C3">
              <w:rPr>
                <w:rFonts w:ascii="Calibri" w:hAnsi="Calibri"/>
                <w:sz w:val="22"/>
                <w:lang w:val="cs-CZ"/>
              </w:rPr>
              <w:t xml:space="preserve">týkající se subjektů </w:t>
            </w:r>
            <w:r w:rsidRPr="00AF2C0F">
              <w:rPr>
                <w:rFonts w:ascii="Calibri" w:hAnsi="Calibri"/>
                <w:sz w:val="22"/>
                <w:lang w:val="cs-CZ"/>
              </w:rPr>
              <w:t>hodnocení</w:t>
            </w:r>
            <w:r w:rsidR="002C7650" w:rsidRPr="00AF2C0F">
              <w:rPr>
                <w:rFonts w:ascii="Calibri" w:hAnsi="Calibri"/>
                <w:sz w:val="22"/>
                <w:lang w:val="cs-CZ"/>
              </w:rPr>
              <w:t xml:space="preserve"> (údaje o zdravotním stavu, základní identifikační údaje)</w:t>
            </w:r>
            <w:r w:rsidRPr="00AF2C0F">
              <w:rPr>
                <w:rFonts w:ascii="Calibri" w:hAnsi="Calibri"/>
                <w:sz w:val="22"/>
                <w:lang w:val="cs-CZ"/>
              </w:rPr>
              <w:t>,</w:t>
            </w:r>
            <w:r w:rsidRPr="00D748C3">
              <w:rPr>
                <w:rFonts w:ascii="Calibri" w:hAnsi="Calibri"/>
                <w:sz w:val="22"/>
                <w:lang w:val="cs-CZ"/>
              </w:rPr>
              <w:t xml:space="preserve"> pokud jsou dodány </w:t>
            </w:r>
            <w:r w:rsidR="00D3172F" w:rsidRPr="00D748C3">
              <w:rPr>
                <w:rFonts w:ascii="Calibri" w:hAnsi="Calibri"/>
                <w:sz w:val="22"/>
                <w:lang w:val="cs-CZ"/>
              </w:rPr>
              <w:t>společnosti Janssen</w:t>
            </w:r>
            <w:r w:rsidRPr="00D748C3">
              <w:rPr>
                <w:rFonts w:ascii="Calibri" w:hAnsi="Calibri"/>
                <w:sz w:val="22"/>
                <w:lang w:val="cs-CZ"/>
              </w:rPr>
              <w:t xml:space="preserve">, budou pseudonymizovány nahrazením informací, které přímo identifikují subjekt hodnocení, identifikačním kódem subjektu. Hlavní zkoušející neposkytne </w:t>
            </w:r>
            <w:r w:rsidR="00D3172F" w:rsidRPr="00D748C3">
              <w:rPr>
                <w:rFonts w:ascii="Calibri" w:hAnsi="Calibri"/>
                <w:sz w:val="22"/>
                <w:lang w:val="cs-CZ"/>
              </w:rPr>
              <w:t xml:space="preserve">společnosti Janssen </w:t>
            </w:r>
            <w:r w:rsidRPr="00D748C3">
              <w:rPr>
                <w:rFonts w:ascii="Calibri" w:hAnsi="Calibri"/>
                <w:sz w:val="22"/>
                <w:lang w:val="cs-CZ"/>
              </w:rPr>
              <w:t xml:space="preserve">klíč nebo kód, který umožňuje subjekty hodnocení znovu identifikovat. </w:t>
            </w:r>
            <w:r w:rsidR="00CA659E" w:rsidRPr="00D748C3">
              <w:rPr>
                <w:rFonts w:ascii="Calibri" w:hAnsi="Calibri"/>
                <w:sz w:val="22"/>
                <w:lang w:val="cs-CZ"/>
              </w:rPr>
              <w:t>Poskytovatel</w:t>
            </w:r>
            <w:r w:rsidRPr="00D748C3">
              <w:rPr>
                <w:rFonts w:ascii="Calibri" w:hAnsi="Calibri"/>
                <w:sz w:val="22"/>
                <w:lang w:val="cs-CZ"/>
              </w:rPr>
              <w:t xml:space="preserve"> a hlavní zkoušející ihned vyrozumí </w:t>
            </w:r>
            <w:r w:rsidR="00D3172F" w:rsidRPr="00D748C3">
              <w:rPr>
                <w:rFonts w:ascii="Calibri" w:hAnsi="Calibri"/>
                <w:sz w:val="22"/>
                <w:lang w:val="cs-CZ"/>
              </w:rPr>
              <w:t>společnost Janssen</w:t>
            </w:r>
            <w:r w:rsidRPr="00D748C3">
              <w:rPr>
                <w:rFonts w:ascii="Calibri" w:hAnsi="Calibri"/>
                <w:sz w:val="22"/>
                <w:lang w:val="cs-CZ"/>
              </w:rPr>
              <w:t xml:space="preserve">, jestliže </w:t>
            </w:r>
            <w:r w:rsidR="00CA659E" w:rsidRPr="00D748C3">
              <w:rPr>
                <w:rFonts w:ascii="Calibri" w:hAnsi="Calibri"/>
                <w:sz w:val="22"/>
                <w:lang w:val="cs-CZ"/>
              </w:rPr>
              <w:t>poskytovatel</w:t>
            </w:r>
            <w:r w:rsidRPr="00D748C3">
              <w:rPr>
                <w:rFonts w:ascii="Calibri" w:hAnsi="Calibri"/>
                <w:sz w:val="22"/>
                <w:lang w:val="cs-CZ"/>
              </w:rPr>
              <w:t xml:space="preserve"> a/nebo hlavní zkoušející zjistí, že údaje (definované v </w:t>
            </w:r>
            <w:r w:rsidRPr="00CD1958">
              <w:rPr>
                <w:rFonts w:ascii="Calibri" w:hAnsi="Calibri"/>
                <w:sz w:val="22"/>
                <w:lang w:val="cs-CZ"/>
              </w:rPr>
              <w:t>bodě 7.1</w:t>
            </w:r>
            <w:r w:rsidRPr="00D748C3">
              <w:rPr>
                <w:rFonts w:ascii="Calibri" w:hAnsi="Calibri"/>
                <w:sz w:val="22"/>
                <w:lang w:val="cs-CZ"/>
              </w:rPr>
              <w:t xml:space="preserve">) týkající se subjektů hodnocení poskytnuté </w:t>
            </w:r>
            <w:r w:rsidR="00D3172F" w:rsidRPr="00D748C3">
              <w:rPr>
                <w:rFonts w:ascii="Calibri" w:hAnsi="Calibri"/>
                <w:sz w:val="22"/>
                <w:lang w:val="cs-CZ"/>
              </w:rPr>
              <w:t>společnosti Janssen</w:t>
            </w:r>
            <w:r w:rsidRPr="00D748C3">
              <w:rPr>
                <w:rFonts w:ascii="Calibri" w:hAnsi="Calibri"/>
                <w:sz w:val="22"/>
                <w:lang w:val="cs-CZ"/>
              </w:rPr>
              <w:t xml:space="preserve"> tento požadavek nesplňují. Hlavní zkoušející bude spolupracovat na uspokojení všech požadavků </w:t>
            </w:r>
            <w:r w:rsidR="00D3172F" w:rsidRPr="00D748C3">
              <w:rPr>
                <w:rFonts w:ascii="Calibri" w:hAnsi="Calibri"/>
                <w:sz w:val="22"/>
                <w:lang w:val="cs-CZ"/>
              </w:rPr>
              <w:t>společnosti Janssen</w:t>
            </w:r>
            <w:r w:rsidRPr="00D748C3">
              <w:rPr>
                <w:rFonts w:ascii="Calibri" w:hAnsi="Calibri"/>
                <w:sz w:val="22"/>
                <w:lang w:val="cs-CZ"/>
              </w:rPr>
              <w:t xml:space="preserve"> na zmírnění újmy, která je důsledkem takového sdělení údajů. V takovém případě </w:t>
            </w:r>
            <w:r w:rsidR="00CA659E" w:rsidRPr="00D748C3">
              <w:rPr>
                <w:rFonts w:ascii="Calibri" w:hAnsi="Calibri"/>
                <w:sz w:val="22"/>
                <w:lang w:val="cs-CZ"/>
              </w:rPr>
              <w:t>poskytovatel</w:t>
            </w:r>
            <w:r w:rsidRPr="00D748C3">
              <w:rPr>
                <w:rFonts w:ascii="Calibri" w:hAnsi="Calibri"/>
                <w:sz w:val="22"/>
                <w:lang w:val="cs-CZ"/>
              </w:rPr>
              <w:t xml:space="preserve"> </w:t>
            </w:r>
            <w:r w:rsidRPr="00D748C3">
              <w:rPr>
                <w:rFonts w:ascii="Calibri" w:hAnsi="Calibri"/>
                <w:sz w:val="22"/>
                <w:lang w:val="cs-CZ"/>
              </w:rPr>
              <w:lastRenderedPageBreak/>
              <w:t xml:space="preserve">a hlavní zkoušející dodají opravené údaje </w:t>
            </w:r>
            <w:r w:rsidR="00D3172F" w:rsidRPr="00D748C3">
              <w:rPr>
                <w:rFonts w:ascii="Calibri" w:hAnsi="Calibri"/>
                <w:sz w:val="22"/>
                <w:lang w:val="cs-CZ"/>
              </w:rPr>
              <w:t>společnosti Janssen</w:t>
            </w:r>
            <w:r w:rsidRPr="00D748C3">
              <w:rPr>
                <w:rFonts w:ascii="Calibri" w:hAnsi="Calibri"/>
                <w:sz w:val="22"/>
                <w:lang w:val="cs-CZ"/>
              </w:rPr>
              <w:t xml:space="preserve"> co nejdříve bez dodatečných výdajů</w:t>
            </w:r>
            <w:r w:rsidR="00D3172F" w:rsidRPr="00D748C3">
              <w:rPr>
                <w:rFonts w:ascii="Calibri" w:hAnsi="Calibri"/>
                <w:sz w:val="22"/>
                <w:lang w:val="cs-CZ"/>
              </w:rPr>
              <w:t xml:space="preserve"> pro společnost Janssen</w:t>
            </w:r>
            <w:r w:rsidRPr="00D748C3">
              <w:rPr>
                <w:rFonts w:ascii="Calibri" w:hAnsi="Calibri"/>
                <w:sz w:val="22"/>
                <w:lang w:val="cs-CZ"/>
              </w:rPr>
              <w:t>.</w:t>
            </w:r>
          </w:p>
        </w:tc>
      </w:tr>
      <w:tr w:rsidR="00BF3B76" w:rsidRPr="00380FBF" w14:paraId="52EFC6A9" w14:textId="77777777" w:rsidTr="00AF2C0F">
        <w:tc>
          <w:tcPr>
            <w:tcW w:w="4673" w:type="dxa"/>
            <w:gridSpan w:val="2"/>
            <w:shd w:val="clear" w:color="auto" w:fill="FFFFFF" w:themeFill="background1"/>
          </w:tcPr>
          <w:p w14:paraId="061AC020" w14:textId="77777777" w:rsidR="00BF3B76" w:rsidRPr="00D748C3" w:rsidRDefault="00BF3B76" w:rsidP="00BF3B76">
            <w:pPr>
              <w:suppressAutoHyphens/>
              <w:jc w:val="both"/>
              <w:rPr>
                <w:rFonts w:ascii="Calibri" w:hAnsi="Calibri"/>
                <w:b/>
                <w:sz w:val="22"/>
                <w:u w:val="single"/>
                <w:lang w:val="cs-CZ"/>
              </w:rPr>
            </w:pPr>
          </w:p>
        </w:tc>
        <w:tc>
          <w:tcPr>
            <w:tcW w:w="4677" w:type="dxa"/>
          </w:tcPr>
          <w:p w14:paraId="4B4937D5" w14:textId="77777777" w:rsidR="00BF3B76" w:rsidRPr="00D748C3" w:rsidRDefault="00BF3B76" w:rsidP="00BF3B76">
            <w:pPr>
              <w:suppressAutoHyphens/>
              <w:jc w:val="both"/>
              <w:rPr>
                <w:rFonts w:ascii="Calibri" w:hAnsi="Calibri"/>
                <w:sz w:val="22"/>
                <w:lang w:val="cs-CZ"/>
              </w:rPr>
            </w:pPr>
          </w:p>
        </w:tc>
      </w:tr>
      <w:tr w:rsidR="00BF3B76" w:rsidRPr="00380FBF" w14:paraId="34F842A3" w14:textId="77777777" w:rsidTr="00AF2C0F">
        <w:tc>
          <w:tcPr>
            <w:tcW w:w="4673" w:type="dxa"/>
            <w:gridSpan w:val="2"/>
            <w:shd w:val="clear" w:color="auto" w:fill="FFFFFF" w:themeFill="background1"/>
          </w:tcPr>
          <w:p w14:paraId="2DAC48B7" w14:textId="337C3BD2"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6.3.4</w:t>
            </w:r>
            <w:r w:rsidRPr="00CD1958">
              <w:rPr>
                <w:rFonts w:ascii="Calibri" w:hAnsi="Calibri"/>
                <w:sz w:val="22"/>
                <w:lang w:val="cs-CZ"/>
              </w:rPr>
              <w:tab/>
              <w:t xml:space="preserve">In case of a breach of security leading to the accidental or unlawful destruction, loss, alteration, unauthorized disclosure of, or access to, Personal Information data transmitted, stored or otherwise processed (“Privacy Incident”), Institution and/or Principal Investigator will immediately after becoming aware of a Privacy Incident notify </w:t>
            </w:r>
            <w:r w:rsidR="00555BFC" w:rsidRPr="00CD1958">
              <w:rPr>
                <w:rFonts w:ascii="Calibri" w:hAnsi="Calibri"/>
                <w:sz w:val="22"/>
                <w:lang w:val="cs-CZ"/>
              </w:rPr>
              <w:t>Janssen</w:t>
            </w:r>
            <w:r w:rsidRPr="00CD1958">
              <w:rPr>
                <w:rFonts w:ascii="Calibri" w:hAnsi="Calibri"/>
                <w:sz w:val="22"/>
                <w:lang w:val="cs-CZ"/>
              </w:rPr>
              <w:t xml:space="preserve">. Such notification shall specify the nature of the Privacy Incident, the categories and approximate number of data subjects and Personal Information records impacted by such Privacy Incident. Institution and Principal Investigator agree to fully cooperate with </w:t>
            </w:r>
            <w:r w:rsidR="00555BFC" w:rsidRPr="00CD1958">
              <w:rPr>
                <w:rFonts w:ascii="Calibri" w:hAnsi="Calibri"/>
                <w:sz w:val="22"/>
                <w:lang w:val="cs-CZ"/>
              </w:rPr>
              <w:t>Janssen</w:t>
            </w:r>
            <w:r w:rsidRPr="00CD1958">
              <w:rPr>
                <w:rFonts w:ascii="Calibri" w:hAnsi="Calibri"/>
                <w:sz w:val="22"/>
                <w:lang w:val="cs-CZ"/>
              </w:rPr>
              <w:t xml:space="preserve">, investigate and resolve any such Privacy Incident and provide </w:t>
            </w:r>
            <w:r w:rsidR="00555BFC" w:rsidRPr="00CD1958">
              <w:rPr>
                <w:rFonts w:ascii="Calibri" w:hAnsi="Calibri"/>
                <w:sz w:val="22"/>
                <w:lang w:val="cs-CZ"/>
              </w:rPr>
              <w:t>Janssen</w:t>
            </w:r>
            <w:r w:rsidRPr="00CD1958">
              <w:rPr>
                <w:rFonts w:ascii="Calibri" w:hAnsi="Calibri"/>
                <w:sz w:val="22"/>
                <w:lang w:val="cs-CZ"/>
              </w:rPr>
              <w:t xml:space="preserve"> any information necessary to provide notifications.</w:t>
            </w:r>
          </w:p>
        </w:tc>
        <w:tc>
          <w:tcPr>
            <w:tcW w:w="4677" w:type="dxa"/>
          </w:tcPr>
          <w:p w14:paraId="456E5679" w14:textId="3A59985A" w:rsidR="00BF3B76" w:rsidRPr="00D748C3" w:rsidRDefault="00BF3B76" w:rsidP="000C5430">
            <w:pPr>
              <w:suppressAutoHyphens/>
              <w:jc w:val="both"/>
              <w:rPr>
                <w:rFonts w:ascii="Calibri" w:hAnsi="Calibri"/>
                <w:sz w:val="22"/>
                <w:lang w:val="cs-CZ"/>
              </w:rPr>
            </w:pPr>
            <w:r w:rsidRPr="00D748C3">
              <w:rPr>
                <w:rFonts w:ascii="Calibri" w:hAnsi="Calibri"/>
                <w:sz w:val="22"/>
                <w:lang w:val="cs-CZ"/>
              </w:rPr>
              <w:t>6.3.4</w:t>
            </w:r>
            <w:r w:rsidRPr="00D748C3">
              <w:rPr>
                <w:rFonts w:ascii="Calibri" w:hAnsi="Calibri"/>
                <w:sz w:val="22"/>
                <w:lang w:val="cs-CZ"/>
              </w:rPr>
              <w:tab/>
              <w:t>V případě porušení bezpečnosti vedoucího k</w:t>
            </w:r>
            <w:r w:rsidR="000C5430" w:rsidRPr="00D748C3">
              <w:rPr>
                <w:rFonts w:ascii="Calibri" w:hAnsi="Calibri"/>
                <w:sz w:val="22"/>
                <w:lang w:val="cs-CZ"/>
              </w:rPr>
              <w:t> </w:t>
            </w:r>
            <w:r w:rsidRPr="00D748C3">
              <w:rPr>
                <w:rFonts w:ascii="Calibri" w:hAnsi="Calibri"/>
                <w:sz w:val="22"/>
                <w:lang w:val="cs-CZ"/>
              </w:rPr>
              <w:t>neúmyslnému nebo nezákonnému zničení, ztrátě, změně, neoprávněnému sdělení nebo přístupu k</w:t>
            </w:r>
            <w:r w:rsidR="000C5430" w:rsidRPr="00D748C3">
              <w:rPr>
                <w:rFonts w:ascii="Calibri" w:hAnsi="Calibri"/>
                <w:sz w:val="22"/>
                <w:lang w:val="cs-CZ"/>
              </w:rPr>
              <w:t> </w:t>
            </w:r>
            <w:r w:rsidRPr="00D748C3">
              <w:rPr>
                <w:rFonts w:ascii="Calibri" w:hAnsi="Calibri"/>
                <w:sz w:val="22"/>
                <w:lang w:val="cs-CZ"/>
              </w:rPr>
              <w:t xml:space="preserve">osobním informacím předávaným, uchovávaným nebo jinak zpracovávaným („incident týkající se ochrany osobních údajů“) </w:t>
            </w:r>
            <w:r w:rsidR="00CA659E" w:rsidRPr="00D748C3">
              <w:rPr>
                <w:rFonts w:ascii="Calibri" w:hAnsi="Calibri"/>
                <w:sz w:val="22"/>
                <w:lang w:val="cs-CZ"/>
              </w:rPr>
              <w:t>poskytovatel</w:t>
            </w:r>
            <w:r w:rsidRPr="00D748C3">
              <w:rPr>
                <w:rFonts w:ascii="Calibri" w:hAnsi="Calibri"/>
                <w:sz w:val="22"/>
                <w:lang w:val="cs-CZ"/>
              </w:rPr>
              <w:t xml:space="preserve"> a/nebo hlavní zkoušející ihned po zjištění incidentu týkajícího se ochrany osobních údajů vyrozumí </w:t>
            </w:r>
            <w:r w:rsidR="00D3172F" w:rsidRPr="00D748C3">
              <w:rPr>
                <w:rFonts w:ascii="Calibri" w:hAnsi="Calibri"/>
                <w:sz w:val="22"/>
                <w:lang w:val="cs-CZ"/>
              </w:rPr>
              <w:t>společnost Janssen</w:t>
            </w:r>
            <w:r w:rsidRPr="00D748C3">
              <w:rPr>
                <w:rFonts w:ascii="Calibri" w:hAnsi="Calibri"/>
                <w:sz w:val="22"/>
                <w:lang w:val="cs-CZ"/>
              </w:rPr>
              <w:t>. Toto oznámení bude uvádět povahu incidentu týkajícího se ochrany osobních údajů, kategorie a přibližný počet subjektů údajů a</w:t>
            </w:r>
            <w:r w:rsidR="000C5430" w:rsidRPr="00D748C3">
              <w:rPr>
                <w:rFonts w:ascii="Calibri" w:hAnsi="Calibri"/>
                <w:sz w:val="22"/>
                <w:lang w:val="cs-CZ"/>
              </w:rPr>
              <w:t> </w:t>
            </w:r>
            <w:r w:rsidRPr="00D748C3">
              <w:rPr>
                <w:rFonts w:ascii="Calibri" w:hAnsi="Calibri"/>
                <w:sz w:val="22"/>
                <w:lang w:val="cs-CZ"/>
              </w:rPr>
              <w:t xml:space="preserve">záznamů osobních informací dotčených tímto incidentem týkajícím se ochrany osobních údajů. </w:t>
            </w:r>
            <w:r w:rsidR="00CA659E" w:rsidRPr="00D748C3">
              <w:rPr>
                <w:rFonts w:ascii="Calibri" w:hAnsi="Calibri"/>
                <w:sz w:val="22"/>
                <w:lang w:val="cs-CZ"/>
              </w:rPr>
              <w:t>Poskytovatel</w:t>
            </w:r>
            <w:r w:rsidRPr="00D748C3">
              <w:rPr>
                <w:rFonts w:ascii="Calibri" w:hAnsi="Calibri"/>
                <w:sz w:val="22"/>
                <w:lang w:val="cs-CZ"/>
              </w:rPr>
              <w:t xml:space="preserve"> a hlavní zkoušející souhlasí s tím, že budou plně spolupracovat se </w:t>
            </w:r>
            <w:r w:rsidR="00D3172F" w:rsidRPr="00D748C3">
              <w:rPr>
                <w:rFonts w:ascii="Calibri" w:hAnsi="Calibri"/>
                <w:sz w:val="22"/>
                <w:lang w:val="cs-CZ"/>
              </w:rPr>
              <w:t>společností Janssen</w:t>
            </w:r>
            <w:r w:rsidRPr="00D748C3">
              <w:rPr>
                <w:rFonts w:ascii="Calibri" w:hAnsi="Calibri"/>
                <w:sz w:val="22"/>
                <w:lang w:val="cs-CZ"/>
              </w:rPr>
              <w:t xml:space="preserve">, vyšetří a vyřeší jakýkoliv incident týkající se ochrany osobních údajů a poskytnou </w:t>
            </w:r>
            <w:r w:rsidR="00D3172F" w:rsidRPr="00D748C3">
              <w:rPr>
                <w:rFonts w:ascii="Calibri" w:hAnsi="Calibri"/>
                <w:sz w:val="22"/>
                <w:lang w:val="cs-CZ"/>
              </w:rPr>
              <w:t>společnosti Janssen</w:t>
            </w:r>
            <w:r w:rsidRPr="00D748C3">
              <w:rPr>
                <w:rFonts w:ascii="Calibri" w:hAnsi="Calibri"/>
                <w:sz w:val="22"/>
                <w:lang w:val="cs-CZ"/>
              </w:rPr>
              <w:t xml:space="preserve"> veškeré informace nezbytné k poskytnutí oznámení.</w:t>
            </w:r>
          </w:p>
        </w:tc>
      </w:tr>
      <w:tr w:rsidR="00BF3B76" w:rsidRPr="00380FBF" w14:paraId="15CAF9D9" w14:textId="77777777" w:rsidTr="00AF2C0F">
        <w:tc>
          <w:tcPr>
            <w:tcW w:w="4673" w:type="dxa"/>
            <w:gridSpan w:val="2"/>
            <w:shd w:val="clear" w:color="auto" w:fill="FFFFFF" w:themeFill="background1"/>
          </w:tcPr>
          <w:p w14:paraId="362BE2BB" w14:textId="77777777" w:rsidR="00BF3B76" w:rsidRPr="00D748C3" w:rsidRDefault="00BF3B76" w:rsidP="00BF3B76">
            <w:pPr>
              <w:suppressAutoHyphens/>
              <w:jc w:val="both"/>
              <w:rPr>
                <w:rFonts w:ascii="Calibri" w:hAnsi="Calibri"/>
                <w:b/>
                <w:sz w:val="22"/>
                <w:u w:val="single"/>
                <w:lang w:val="cs-CZ"/>
              </w:rPr>
            </w:pPr>
          </w:p>
        </w:tc>
        <w:tc>
          <w:tcPr>
            <w:tcW w:w="4677" w:type="dxa"/>
          </w:tcPr>
          <w:p w14:paraId="4CA5F594" w14:textId="77777777" w:rsidR="00BF3B76" w:rsidRPr="00D748C3" w:rsidRDefault="00BF3B76" w:rsidP="00BF3B76">
            <w:pPr>
              <w:suppressAutoHyphens/>
              <w:jc w:val="both"/>
              <w:rPr>
                <w:rFonts w:ascii="Calibri" w:hAnsi="Calibri"/>
                <w:sz w:val="22"/>
                <w:lang w:val="cs-CZ"/>
              </w:rPr>
            </w:pPr>
          </w:p>
        </w:tc>
      </w:tr>
      <w:tr w:rsidR="00BF3B76" w:rsidRPr="00380FBF" w14:paraId="09E4FC60" w14:textId="77777777" w:rsidTr="00AF2C0F">
        <w:tc>
          <w:tcPr>
            <w:tcW w:w="4673" w:type="dxa"/>
            <w:gridSpan w:val="2"/>
            <w:shd w:val="clear" w:color="auto" w:fill="FFFFFF" w:themeFill="background1"/>
          </w:tcPr>
          <w:p w14:paraId="3939B4D9" w14:textId="1BBD9E7C" w:rsidR="00BF3B76" w:rsidRPr="00CD1958" w:rsidRDefault="00BF3B76" w:rsidP="00BF3B76">
            <w:pPr>
              <w:suppressAutoHyphens/>
              <w:jc w:val="both"/>
              <w:rPr>
                <w:rFonts w:ascii="Calibri" w:hAnsi="Calibri"/>
                <w:sz w:val="22"/>
                <w:u w:val="single"/>
                <w:lang w:val="cs-CZ"/>
              </w:rPr>
            </w:pPr>
            <w:r w:rsidRPr="00CD1958">
              <w:rPr>
                <w:rFonts w:ascii="Calibri" w:hAnsi="Calibri"/>
                <w:sz w:val="22"/>
                <w:lang w:val="cs-CZ"/>
              </w:rPr>
              <w:t>6.3.5</w:t>
            </w:r>
            <w:r w:rsidRPr="00CD1958">
              <w:rPr>
                <w:rFonts w:ascii="Calibri" w:hAnsi="Calibri"/>
                <w:sz w:val="22"/>
                <w:lang w:val="cs-CZ"/>
              </w:rPr>
              <w:tab/>
              <w:t>Institution and Principal Investigator agree to fully cooperate with respect to any data protection impact assessments and/or prior consultations that may be required with respect to the processing of Personal Information under the Agreement.</w:t>
            </w:r>
          </w:p>
        </w:tc>
        <w:tc>
          <w:tcPr>
            <w:tcW w:w="4677" w:type="dxa"/>
          </w:tcPr>
          <w:p w14:paraId="75DBBCC0" w14:textId="42D12786" w:rsidR="00BF3B76" w:rsidRPr="00D748C3" w:rsidRDefault="00BF3B76" w:rsidP="00BF3B76">
            <w:pPr>
              <w:suppressAutoHyphens/>
              <w:jc w:val="both"/>
              <w:rPr>
                <w:rFonts w:ascii="Calibri" w:hAnsi="Calibri"/>
                <w:sz w:val="22"/>
                <w:lang w:val="cs-CZ"/>
              </w:rPr>
            </w:pPr>
            <w:r w:rsidRPr="00D748C3">
              <w:rPr>
                <w:rFonts w:ascii="Calibri" w:hAnsi="Calibri"/>
                <w:sz w:val="22"/>
                <w:lang w:val="cs-CZ"/>
              </w:rPr>
              <w:t>6.3.5</w:t>
            </w:r>
            <w:r w:rsidRPr="00D748C3">
              <w:rPr>
                <w:rFonts w:ascii="Calibri" w:hAnsi="Calibri"/>
                <w:sz w:val="22"/>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souhlasí s tím, že budou plně </w:t>
            </w:r>
            <w:r w:rsidR="00B72641" w:rsidRPr="00D748C3">
              <w:rPr>
                <w:rFonts w:ascii="Calibri" w:hAnsi="Calibri"/>
                <w:sz w:val="22"/>
                <w:lang w:val="cs-CZ"/>
              </w:rPr>
              <w:t xml:space="preserve">spolupracovat, pokud jde </w:t>
            </w:r>
            <w:r w:rsidR="00A967CD" w:rsidRPr="00D748C3">
              <w:rPr>
                <w:rFonts w:ascii="Calibri" w:hAnsi="Calibri"/>
                <w:sz w:val="22"/>
                <w:lang w:val="cs-CZ"/>
              </w:rPr>
              <w:t>o </w:t>
            </w:r>
            <w:r w:rsidR="00B72641" w:rsidRPr="00D748C3">
              <w:rPr>
                <w:rFonts w:ascii="Calibri" w:hAnsi="Calibri"/>
                <w:sz w:val="22"/>
                <w:lang w:val="cs-CZ"/>
              </w:rPr>
              <w:t>vyhodnocení</w:t>
            </w:r>
            <w:r w:rsidRPr="00D748C3">
              <w:rPr>
                <w:rFonts w:ascii="Calibri" w:hAnsi="Calibri"/>
                <w:sz w:val="22"/>
                <w:lang w:val="cs-CZ"/>
              </w:rPr>
              <w:t xml:space="preserve"> dopadu </w:t>
            </w:r>
            <w:r w:rsidR="00A967CD" w:rsidRPr="00D748C3">
              <w:rPr>
                <w:rFonts w:ascii="Calibri" w:hAnsi="Calibri"/>
                <w:sz w:val="22"/>
                <w:lang w:val="cs-CZ"/>
              </w:rPr>
              <w:t xml:space="preserve">na </w:t>
            </w:r>
            <w:r w:rsidRPr="00D748C3">
              <w:rPr>
                <w:rFonts w:ascii="Calibri" w:hAnsi="Calibri"/>
                <w:sz w:val="22"/>
                <w:lang w:val="cs-CZ"/>
              </w:rPr>
              <w:t>zabezpečení údajů a/nebo před uskutečněním konzultací, které mohou být vyžadovány v souvislosti se zpracováním osobních informací podle této smlouvy.</w:t>
            </w:r>
          </w:p>
        </w:tc>
      </w:tr>
      <w:tr w:rsidR="00BF3B76" w:rsidRPr="00380FBF" w14:paraId="21F39C1B" w14:textId="77777777" w:rsidTr="00AF2C0F">
        <w:tc>
          <w:tcPr>
            <w:tcW w:w="4673" w:type="dxa"/>
            <w:gridSpan w:val="2"/>
            <w:shd w:val="clear" w:color="auto" w:fill="FFFFFF" w:themeFill="background1"/>
          </w:tcPr>
          <w:p w14:paraId="2FC50A53" w14:textId="77777777" w:rsidR="00BF3B76" w:rsidRPr="00CD1958" w:rsidRDefault="00BF3B76" w:rsidP="00BF3B76">
            <w:pPr>
              <w:suppressAutoHyphens/>
              <w:jc w:val="both"/>
              <w:rPr>
                <w:rFonts w:ascii="Calibri" w:hAnsi="Calibri"/>
                <w:b/>
                <w:sz w:val="22"/>
                <w:u w:val="single"/>
                <w:lang w:val="cs-CZ"/>
              </w:rPr>
            </w:pPr>
          </w:p>
        </w:tc>
        <w:tc>
          <w:tcPr>
            <w:tcW w:w="4677" w:type="dxa"/>
          </w:tcPr>
          <w:p w14:paraId="3529DC42" w14:textId="77777777" w:rsidR="00BF3B76" w:rsidRPr="00D748C3" w:rsidRDefault="00BF3B76" w:rsidP="00BF3B76">
            <w:pPr>
              <w:suppressAutoHyphens/>
              <w:jc w:val="both"/>
              <w:rPr>
                <w:rFonts w:ascii="Calibri" w:hAnsi="Calibri"/>
                <w:sz w:val="22"/>
                <w:lang w:val="cs-CZ"/>
              </w:rPr>
            </w:pPr>
          </w:p>
        </w:tc>
      </w:tr>
      <w:tr w:rsidR="00BF3B76" w:rsidRPr="00380FBF" w14:paraId="157BDA0D" w14:textId="77777777" w:rsidTr="00AF2C0F">
        <w:tc>
          <w:tcPr>
            <w:tcW w:w="4673" w:type="dxa"/>
            <w:gridSpan w:val="2"/>
            <w:shd w:val="clear" w:color="auto" w:fill="FFFFFF" w:themeFill="background1"/>
          </w:tcPr>
          <w:p w14:paraId="3D68DA58" w14:textId="32E6AE7E" w:rsidR="00BF3B76" w:rsidRPr="00CD1958" w:rsidRDefault="00BF3B76" w:rsidP="00BF3B76">
            <w:pPr>
              <w:suppressAutoHyphens/>
              <w:jc w:val="both"/>
              <w:rPr>
                <w:rFonts w:ascii="Calibri" w:hAnsi="Calibri"/>
                <w:sz w:val="22"/>
                <w:u w:val="single"/>
                <w:lang w:val="cs-CZ"/>
              </w:rPr>
            </w:pPr>
            <w:r w:rsidRPr="00CD1958">
              <w:rPr>
                <w:rFonts w:ascii="Calibri" w:hAnsi="Calibri"/>
                <w:sz w:val="22"/>
                <w:lang w:val="cs-CZ"/>
              </w:rPr>
              <w:t>6.3.6</w:t>
            </w:r>
            <w:r w:rsidRPr="00CD1958">
              <w:rPr>
                <w:rFonts w:ascii="Calibri" w:hAnsi="Calibri"/>
                <w:sz w:val="22"/>
                <w:lang w:val="cs-CZ"/>
              </w:rPr>
              <w:tab/>
              <w:t xml:space="preserve">Institution and Principal Investigator shall not engage any third party, including any affiliate or subcontractor, as data processor (as defined under applicable data protection law) for the performance of their respective activities under this Agreement, without </w:t>
            </w:r>
            <w:r w:rsidR="00555BFC" w:rsidRPr="00CD1958">
              <w:rPr>
                <w:rFonts w:ascii="Calibri" w:hAnsi="Calibri"/>
                <w:sz w:val="22"/>
                <w:lang w:val="cs-CZ"/>
              </w:rPr>
              <w:t>Janssen</w:t>
            </w:r>
            <w:r w:rsidRPr="00CD1958">
              <w:rPr>
                <w:rFonts w:ascii="Calibri" w:hAnsi="Calibri"/>
                <w:sz w:val="22"/>
                <w:lang w:val="cs-CZ"/>
              </w:rPr>
              <w:t xml:space="preserve">’s prior written approval. In the event </w:t>
            </w:r>
            <w:r w:rsidR="00555BFC" w:rsidRPr="00CD1958">
              <w:rPr>
                <w:rFonts w:ascii="Calibri" w:hAnsi="Calibri"/>
                <w:sz w:val="22"/>
                <w:lang w:val="cs-CZ"/>
              </w:rPr>
              <w:t>Janssen</w:t>
            </w:r>
            <w:r w:rsidRPr="00CD1958">
              <w:rPr>
                <w:rFonts w:ascii="Calibri" w:hAnsi="Calibri"/>
                <w:sz w:val="22"/>
                <w:lang w:val="cs-CZ"/>
              </w:rPr>
              <w:t xml:space="preserve"> consents to such third party data processor, Institution and Principal Investigator (i) shall be responsible for ensuring that any permitted third-party data </w:t>
            </w:r>
            <w:r w:rsidRPr="00CD1958">
              <w:rPr>
                <w:rFonts w:ascii="Calibri" w:hAnsi="Calibri"/>
                <w:sz w:val="22"/>
                <w:lang w:val="cs-CZ"/>
              </w:rPr>
              <w:lastRenderedPageBreak/>
              <w:t>processor complies with this Agreement, the</w:t>
            </w:r>
            <w:r w:rsidRPr="00CD1958">
              <w:rPr>
                <w:rFonts w:ascii="Calibri" w:hAnsi="Calibri"/>
                <w:sz w:val="22"/>
                <w:u w:val="single"/>
                <w:lang w:val="cs-CZ"/>
              </w:rPr>
              <w:t xml:space="preserve"> </w:t>
            </w:r>
            <w:r w:rsidRPr="00CD1958">
              <w:rPr>
                <w:rFonts w:ascii="Calibri" w:hAnsi="Calibri"/>
                <w:sz w:val="22"/>
                <w:lang w:val="cs-CZ"/>
              </w:rPr>
              <w:t xml:space="preserve">applicable data protection law and regulations, and (ii) shall be fully liable to </w:t>
            </w:r>
            <w:r w:rsidR="00555BFC" w:rsidRPr="00CD1958">
              <w:rPr>
                <w:rFonts w:ascii="Calibri" w:hAnsi="Calibri"/>
                <w:sz w:val="22"/>
                <w:lang w:val="cs-CZ"/>
              </w:rPr>
              <w:t>Janssen</w:t>
            </w:r>
            <w:r w:rsidRPr="00CD1958">
              <w:rPr>
                <w:rFonts w:ascii="Calibri" w:hAnsi="Calibri"/>
                <w:sz w:val="22"/>
                <w:lang w:val="cs-CZ"/>
              </w:rPr>
              <w:t xml:space="preserve"> for all actions of such third-party data processors.</w:t>
            </w:r>
          </w:p>
        </w:tc>
        <w:tc>
          <w:tcPr>
            <w:tcW w:w="4677" w:type="dxa"/>
          </w:tcPr>
          <w:p w14:paraId="7A8D301E" w14:textId="784E47AF" w:rsidR="00BF3B76" w:rsidRPr="00D748C3" w:rsidRDefault="00BF3B76" w:rsidP="00BF3B76">
            <w:pPr>
              <w:suppressAutoHyphens/>
              <w:jc w:val="both"/>
              <w:rPr>
                <w:rFonts w:ascii="Calibri" w:hAnsi="Calibri"/>
                <w:sz w:val="22"/>
                <w:lang w:val="cs-CZ"/>
              </w:rPr>
            </w:pPr>
            <w:r w:rsidRPr="00D748C3">
              <w:rPr>
                <w:rFonts w:ascii="Calibri" w:hAnsi="Calibri"/>
                <w:sz w:val="22"/>
                <w:lang w:val="cs-CZ"/>
              </w:rPr>
              <w:lastRenderedPageBreak/>
              <w:t>6.3.6</w:t>
            </w:r>
            <w:r w:rsidRPr="00D748C3">
              <w:rPr>
                <w:rFonts w:ascii="Calibri" w:hAnsi="Calibri"/>
                <w:sz w:val="22"/>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nebudou angažovat třetí stranu včetně poboček nebo subdodavatelů jako zpracovatele údajů (jak jej definuje platný zákon o zabezpečení údajů) za účelem provádění jejich příslušných činností podle této smlouvy bez předchozího písemného souhlasu </w:t>
            </w:r>
            <w:r w:rsidR="00D3172F" w:rsidRPr="00D748C3">
              <w:rPr>
                <w:rFonts w:ascii="Calibri" w:hAnsi="Calibri"/>
                <w:sz w:val="22"/>
                <w:lang w:val="cs-CZ"/>
              </w:rPr>
              <w:t>společnosti Janssen</w:t>
            </w:r>
            <w:r w:rsidRPr="00D748C3">
              <w:rPr>
                <w:rFonts w:ascii="Calibri" w:hAnsi="Calibri"/>
                <w:sz w:val="22"/>
                <w:lang w:val="cs-CZ"/>
              </w:rPr>
              <w:t xml:space="preserve">. V případě, že </w:t>
            </w:r>
            <w:r w:rsidR="00D3172F" w:rsidRPr="00D748C3">
              <w:rPr>
                <w:rFonts w:ascii="Calibri" w:hAnsi="Calibri"/>
                <w:sz w:val="22"/>
                <w:lang w:val="cs-CZ"/>
              </w:rPr>
              <w:t>společnost Janssen</w:t>
            </w:r>
            <w:r w:rsidR="0034770D" w:rsidRPr="00D748C3">
              <w:rPr>
                <w:rFonts w:ascii="Calibri" w:hAnsi="Calibri"/>
                <w:sz w:val="22"/>
                <w:lang w:val="cs-CZ"/>
              </w:rPr>
              <w:t xml:space="preserve"> </w:t>
            </w:r>
            <w:r w:rsidRPr="00D748C3">
              <w:rPr>
                <w:rFonts w:ascii="Calibri" w:hAnsi="Calibri"/>
                <w:sz w:val="22"/>
                <w:lang w:val="cs-CZ"/>
              </w:rPr>
              <w:t xml:space="preserve">souhlasí se zapojením zpracovatele údajů třetí strany, </w:t>
            </w:r>
            <w:r w:rsidR="00CA659E" w:rsidRPr="00D748C3">
              <w:rPr>
                <w:rFonts w:ascii="Calibri" w:hAnsi="Calibri"/>
                <w:sz w:val="22"/>
                <w:lang w:val="cs-CZ"/>
              </w:rPr>
              <w:t>poskytovatel</w:t>
            </w:r>
            <w:r w:rsidRPr="00D748C3">
              <w:rPr>
                <w:rFonts w:ascii="Calibri" w:hAnsi="Calibri"/>
                <w:sz w:val="22"/>
                <w:lang w:val="cs-CZ"/>
              </w:rPr>
              <w:t xml:space="preserve"> a hlavní zkoušející (i) budou zodpovědní za </w:t>
            </w:r>
            <w:r w:rsidRPr="00D748C3">
              <w:rPr>
                <w:rFonts w:ascii="Calibri" w:hAnsi="Calibri"/>
                <w:sz w:val="22"/>
                <w:lang w:val="cs-CZ"/>
              </w:rPr>
              <w:lastRenderedPageBreak/>
              <w:t xml:space="preserve">zajištění, že povolený zpracovatel údajů třetí strany dodržuje tuto smlouvu, platné zákony a předpisy pro zabezpečení údajů, a (ii) budou vůči </w:t>
            </w:r>
            <w:r w:rsidR="00D3172F" w:rsidRPr="00D748C3">
              <w:rPr>
                <w:rFonts w:ascii="Calibri" w:hAnsi="Calibri"/>
                <w:sz w:val="22"/>
                <w:lang w:val="cs-CZ"/>
              </w:rPr>
              <w:t>společnosti Janssen</w:t>
            </w:r>
            <w:r w:rsidRPr="00D748C3">
              <w:rPr>
                <w:rFonts w:ascii="Calibri" w:hAnsi="Calibri"/>
                <w:sz w:val="22"/>
                <w:lang w:val="cs-CZ"/>
              </w:rPr>
              <w:t xml:space="preserve"> plně odpovědní za veškeré činnosti takových zpracovatelů údajů třetích stran.</w:t>
            </w:r>
          </w:p>
        </w:tc>
      </w:tr>
      <w:tr w:rsidR="00BF3B76" w:rsidRPr="00380FBF" w14:paraId="3F748EBE" w14:textId="77777777" w:rsidTr="00AF2C0F">
        <w:tc>
          <w:tcPr>
            <w:tcW w:w="4673" w:type="dxa"/>
            <w:gridSpan w:val="2"/>
            <w:shd w:val="clear" w:color="auto" w:fill="FFFFFF" w:themeFill="background1"/>
          </w:tcPr>
          <w:p w14:paraId="6CE61DD9" w14:textId="77777777" w:rsidR="00BF3B76" w:rsidRPr="00D748C3" w:rsidRDefault="00BF3B76" w:rsidP="00BF3B76">
            <w:pPr>
              <w:suppressAutoHyphens/>
              <w:jc w:val="both"/>
              <w:rPr>
                <w:rFonts w:ascii="Calibri" w:hAnsi="Calibri"/>
                <w:b/>
                <w:sz w:val="22"/>
                <w:u w:val="single"/>
                <w:lang w:val="cs-CZ"/>
              </w:rPr>
            </w:pPr>
          </w:p>
        </w:tc>
        <w:tc>
          <w:tcPr>
            <w:tcW w:w="4677" w:type="dxa"/>
          </w:tcPr>
          <w:p w14:paraId="5313F395" w14:textId="77777777" w:rsidR="00BF3B76" w:rsidRPr="00D748C3" w:rsidRDefault="00BF3B76" w:rsidP="00BF3B76">
            <w:pPr>
              <w:suppressAutoHyphens/>
              <w:jc w:val="both"/>
              <w:rPr>
                <w:rFonts w:ascii="Calibri" w:hAnsi="Calibri"/>
                <w:sz w:val="22"/>
                <w:lang w:val="cs-CZ"/>
              </w:rPr>
            </w:pPr>
          </w:p>
        </w:tc>
      </w:tr>
      <w:tr w:rsidR="00BF3B76" w:rsidRPr="00380FBF" w14:paraId="26387771" w14:textId="77777777" w:rsidTr="00AF2C0F">
        <w:tc>
          <w:tcPr>
            <w:tcW w:w="4673" w:type="dxa"/>
            <w:gridSpan w:val="2"/>
            <w:shd w:val="clear" w:color="auto" w:fill="FFFFFF" w:themeFill="background1"/>
          </w:tcPr>
          <w:p w14:paraId="13B13F43" w14:textId="2D4A9312"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6.3.7</w:t>
            </w:r>
            <w:r w:rsidRPr="00CD1958">
              <w:rPr>
                <w:rFonts w:ascii="Calibri" w:hAnsi="Calibri"/>
                <w:sz w:val="22"/>
                <w:lang w:val="cs-CZ"/>
              </w:rPr>
              <w:tab/>
              <w:t>Personal Information related to Principal Investigator and any investigational staff (e.g. name, hospital or clinic address and phone number, curriculum vitae) may be transferred to Johnson &amp; Johnson’s affiliates for purposes of drug monitoring, implementation, documentation and control of clinical trials, as well as for contacting them and their respective agencies around the world in case of other future studies or investigations in which they may be involved. The parties also agree to use Personal Information provided by Principal Investigator for managing internal studies and ensuring that contact information is contained in a faithful and complete way in other systems, in compliance with this Section.</w:t>
            </w:r>
          </w:p>
        </w:tc>
        <w:tc>
          <w:tcPr>
            <w:tcW w:w="4677" w:type="dxa"/>
          </w:tcPr>
          <w:p w14:paraId="11D4A7DD" w14:textId="0E6299D7" w:rsidR="00BF3B76" w:rsidRPr="00D748C3" w:rsidRDefault="00BF3B76" w:rsidP="00BF3B76">
            <w:pPr>
              <w:suppressAutoHyphens/>
              <w:jc w:val="both"/>
              <w:rPr>
                <w:rFonts w:ascii="Calibri" w:hAnsi="Calibri"/>
                <w:sz w:val="22"/>
                <w:lang w:val="cs-CZ"/>
              </w:rPr>
            </w:pPr>
            <w:r w:rsidRPr="00D748C3">
              <w:rPr>
                <w:rFonts w:ascii="Calibri" w:hAnsi="Calibri"/>
                <w:sz w:val="22"/>
                <w:lang w:val="cs-CZ"/>
              </w:rPr>
              <w:t>6.3.7</w:t>
            </w:r>
            <w:r w:rsidRPr="00D748C3">
              <w:rPr>
                <w:rFonts w:ascii="Calibri" w:hAnsi="Calibri"/>
                <w:sz w:val="22"/>
                <w:lang w:val="cs-CZ"/>
              </w:rPr>
              <w:tab/>
              <w:t>Osobní informace týkající se hlavního zkoušejícího a případného zkoušejícího personálu (např. jméno, adresa nemocnice a telefonní číslo, životopis) mohou být předány pobočkám společnosti Johnson &amp; Johnson za účelem monitorování léku, implementace, dokumentace a kontroly klinických hodnocení a také kontaktování těchto osob nebo jejich příslušných agentur na celém světě v případě dalších budoucích studií nebo výzkumů, do kterých se mohou zapojit. Smluvní strany také souhlasí s tím, že budou používat osobní informace poskytnuté hlavním zkoušejícím pro účely řízení interních studií a zajištění toho, že kontaktní údaje budou věrně a úplně obsaženy v ostatních systémech v souladu s tímto bodem.</w:t>
            </w:r>
          </w:p>
        </w:tc>
      </w:tr>
      <w:tr w:rsidR="00BF3B76" w:rsidRPr="00380FBF" w14:paraId="171A4773" w14:textId="77777777" w:rsidTr="00AF2C0F">
        <w:tc>
          <w:tcPr>
            <w:tcW w:w="4673" w:type="dxa"/>
            <w:gridSpan w:val="2"/>
            <w:shd w:val="clear" w:color="auto" w:fill="FFFFFF" w:themeFill="background1"/>
          </w:tcPr>
          <w:p w14:paraId="510030E7" w14:textId="77777777" w:rsidR="00BF3B76" w:rsidRPr="00D748C3" w:rsidRDefault="00BF3B76" w:rsidP="00BF3B76">
            <w:pPr>
              <w:suppressAutoHyphens/>
              <w:jc w:val="both"/>
              <w:rPr>
                <w:rFonts w:ascii="Calibri" w:hAnsi="Calibri"/>
                <w:sz w:val="22"/>
                <w:lang w:val="cs-CZ"/>
              </w:rPr>
            </w:pPr>
          </w:p>
        </w:tc>
        <w:tc>
          <w:tcPr>
            <w:tcW w:w="4677" w:type="dxa"/>
          </w:tcPr>
          <w:p w14:paraId="0F60FEC3" w14:textId="77777777" w:rsidR="00BF3B76" w:rsidRPr="00D748C3" w:rsidRDefault="00BF3B76" w:rsidP="00BF3B76">
            <w:pPr>
              <w:suppressAutoHyphens/>
              <w:jc w:val="both"/>
              <w:rPr>
                <w:rFonts w:ascii="Calibri" w:hAnsi="Calibri"/>
                <w:sz w:val="22"/>
                <w:lang w:val="cs-CZ"/>
              </w:rPr>
            </w:pPr>
          </w:p>
        </w:tc>
      </w:tr>
      <w:tr w:rsidR="00BF3B76" w:rsidRPr="00380FBF" w14:paraId="0C08618F" w14:textId="77777777" w:rsidTr="00AF2C0F">
        <w:tc>
          <w:tcPr>
            <w:tcW w:w="4673" w:type="dxa"/>
            <w:gridSpan w:val="2"/>
            <w:shd w:val="clear" w:color="auto" w:fill="FFFFFF" w:themeFill="background1"/>
          </w:tcPr>
          <w:p w14:paraId="4C8C40FE" w14:textId="553C75BB" w:rsidR="00F24638" w:rsidRPr="00F24638" w:rsidRDefault="00BF3B76" w:rsidP="00F24638">
            <w:pPr>
              <w:suppressAutoHyphens/>
              <w:jc w:val="both"/>
              <w:rPr>
                <w:rFonts w:asciiTheme="minorHAnsi" w:hAnsiTheme="minorHAnsi" w:cstheme="minorHAnsi"/>
                <w:sz w:val="22"/>
                <w:szCs w:val="22"/>
                <w:lang w:val="cs-CZ"/>
              </w:rPr>
            </w:pPr>
            <w:r w:rsidRPr="00CD1958">
              <w:rPr>
                <w:rFonts w:ascii="Calibri" w:hAnsi="Calibri"/>
                <w:sz w:val="22"/>
                <w:lang w:val="cs-CZ"/>
              </w:rPr>
              <w:t>6.3.8</w:t>
            </w:r>
            <w:r w:rsidRPr="00CD1958">
              <w:rPr>
                <w:rFonts w:ascii="Calibri" w:hAnsi="Calibri"/>
                <w:sz w:val="22"/>
                <w:lang w:val="cs-CZ"/>
              </w:rPr>
              <w:tab/>
            </w:r>
            <w:r w:rsidR="00555BFC" w:rsidRPr="00CD1958">
              <w:rPr>
                <w:rFonts w:ascii="Calibri" w:hAnsi="Calibri"/>
                <w:sz w:val="22"/>
                <w:lang w:val="cs-CZ"/>
              </w:rPr>
              <w:t>Janssen</w:t>
            </w:r>
            <w:r w:rsidRPr="00CD1958">
              <w:rPr>
                <w:rFonts w:ascii="Calibri" w:hAnsi="Calibri"/>
                <w:sz w:val="22"/>
                <w:lang w:val="cs-CZ"/>
              </w:rPr>
              <w:t xml:space="preserve"> may transmit Personal Information to other affiliates of the Johnson &amp; Johnson group of companies and their respective agents worldwide. Accordingly, Personal Information may be transmitted to countries outside the European Economic Area (EEA), such as the United States, which the EU has determined currently lack appropriate privacy laws providing an adequate level of privacy protection.</w:t>
            </w:r>
            <w:r w:rsidR="00F24638">
              <w:rPr>
                <w:rFonts w:ascii="Calibri" w:hAnsi="Calibri"/>
                <w:sz w:val="22"/>
                <w:lang w:val="cs-CZ"/>
              </w:rPr>
              <w:t xml:space="preserve"> </w:t>
            </w:r>
            <w:r w:rsidR="00F24638" w:rsidRPr="00F24638">
              <w:rPr>
                <w:rFonts w:asciiTheme="minorHAnsi" w:hAnsiTheme="minorHAnsi" w:cstheme="minorHAnsi"/>
                <w:sz w:val="22"/>
                <w:szCs w:val="22"/>
              </w:rPr>
              <w:t xml:space="preserve">If requested by a data subject Janssen will provide copies of the measures for cross border transfer as required under article 13.1(f) of GDPR. </w:t>
            </w:r>
          </w:p>
          <w:p w14:paraId="5ABAE7DB" w14:textId="0A437519" w:rsidR="00472C4F" w:rsidRPr="00CD1958" w:rsidRDefault="00BF3B76" w:rsidP="00BF3B76">
            <w:pPr>
              <w:suppressAutoHyphens/>
              <w:jc w:val="both"/>
              <w:rPr>
                <w:rFonts w:ascii="Calibri" w:hAnsi="Calibri"/>
                <w:sz w:val="22"/>
                <w:lang w:val="cs-CZ"/>
              </w:rPr>
            </w:pPr>
            <w:r w:rsidRPr="00CD1958">
              <w:rPr>
                <w:rFonts w:ascii="Calibri" w:hAnsi="Calibri"/>
                <w:sz w:val="22"/>
                <w:lang w:val="cs-CZ"/>
              </w:rPr>
              <w:t xml:space="preserve"> Notwithstanding the above, </w:t>
            </w:r>
            <w:r w:rsidR="00555BFC" w:rsidRPr="00CD1958">
              <w:rPr>
                <w:rFonts w:ascii="Calibri" w:hAnsi="Calibri"/>
                <w:sz w:val="22"/>
                <w:lang w:val="cs-CZ"/>
              </w:rPr>
              <w:t>Janssen</w:t>
            </w:r>
            <w:r w:rsidRPr="00CD1958">
              <w:rPr>
                <w:rFonts w:ascii="Calibri" w:hAnsi="Calibri"/>
                <w:sz w:val="22"/>
                <w:lang w:val="cs-CZ"/>
              </w:rPr>
              <w:t xml:space="preserve"> and its affiliates of the Johnson &amp; Johnson group of companies and respective agents will apply adequate privacy safeguards to protect such Personal Information as required in the EEA. Personal Information may also be disclosed as required by individual regulatory agencies or </w:t>
            </w:r>
            <w:r w:rsidRPr="00CD1958">
              <w:rPr>
                <w:rFonts w:ascii="Calibri" w:hAnsi="Calibri"/>
                <w:sz w:val="22"/>
                <w:lang w:val="cs-CZ"/>
              </w:rPr>
              <w:lastRenderedPageBreak/>
              <w:t>applicable law, such as to report serious adverse events.</w:t>
            </w:r>
            <w:r w:rsidR="00472C4F">
              <w:rPr>
                <w:rFonts w:ascii="Calibri" w:hAnsi="Calibri"/>
                <w:sz w:val="22"/>
                <w:lang w:val="cs-CZ"/>
              </w:rPr>
              <w:t xml:space="preserve"> </w:t>
            </w:r>
          </w:p>
          <w:p w14:paraId="47696B5F" w14:textId="2D30C7EE" w:rsidR="00472C4F" w:rsidRPr="00472C4F" w:rsidRDefault="00472C4F" w:rsidP="00472C4F">
            <w:pPr>
              <w:pStyle w:val="Default"/>
              <w:jc w:val="both"/>
              <w:rPr>
                <w:rFonts w:asciiTheme="minorHAnsi" w:hAnsiTheme="minorHAnsi" w:cstheme="minorHAnsi"/>
                <w:sz w:val="22"/>
                <w:szCs w:val="22"/>
              </w:rPr>
            </w:pPr>
            <w:r w:rsidRPr="00472C4F">
              <w:rPr>
                <w:rFonts w:asciiTheme="minorHAnsi" w:hAnsiTheme="minorHAnsi" w:cstheme="minorHAnsi"/>
                <w:sz w:val="22"/>
                <w:szCs w:val="22"/>
              </w:rPr>
              <w:t xml:space="preserve">Adequate safeguards are in place to cover cross border transfer i.e. any disclosure of data to </w:t>
            </w:r>
            <w:r w:rsidRPr="00D748C3">
              <w:rPr>
                <w:rFonts w:ascii="Calibri" w:hAnsi="Calibri"/>
                <w:sz w:val="22"/>
                <w:lang w:val="cs-CZ"/>
              </w:rPr>
              <w:t xml:space="preserve">Johnson &amp; Johnson </w:t>
            </w:r>
            <w:r w:rsidRPr="00472C4F">
              <w:rPr>
                <w:rFonts w:asciiTheme="minorHAnsi" w:hAnsiTheme="minorHAnsi" w:cstheme="minorHAnsi"/>
                <w:sz w:val="22"/>
                <w:szCs w:val="22"/>
              </w:rPr>
              <w:t xml:space="preserve">affiliates outside EEA or to external service providers outside EEA is governed by an active privacy shield certification or the standard contractual clauses. </w:t>
            </w:r>
          </w:p>
          <w:p w14:paraId="79811889" w14:textId="00D3DC66" w:rsidR="00BF3B76" w:rsidRPr="00CD1958" w:rsidRDefault="00BF3B76" w:rsidP="00BF3B76">
            <w:pPr>
              <w:suppressAutoHyphens/>
              <w:jc w:val="both"/>
              <w:rPr>
                <w:rFonts w:ascii="Calibri" w:hAnsi="Calibri"/>
                <w:sz w:val="22"/>
                <w:lang w:val="cs-CZ"/>
              </w:rPr>
            </w:pPr>
          </w:p>
        </w:tc>
        <w:tc>
          <w:tcPr>
            <w:tcW w:w="4677" w:type="dxa"/>
          </w:tcPr>
          <w:p w14:paraId="6C0136A4" w14:textId="342B8879" w:rsidR="00472C4F" w:rsidRPr="007B1F18" w:rsidRDefault="00BF3B76" w:rsidP="00BF3B76">
            <w:pPr>
              <w:suppressAutoHyphens/>
              <w:jc w:val="both"/>
              <w:rPr>
                <w:rFonts w:ascii="Calibri" w:hAnsi="Calibri"/>
                <w:sz w:val="22"/>
                <w:lang w:val="cs-CZ"/>
              </w:rPr>
            </w:pPr>
            <w:r w:rsidRPr="00D748C3">
              <w:rPr>
                <w:rFonts w:ascii="Calibri" w:hAnsi="Calibri"/>
                <w:sz w:val="22"/>
                <w:lang w:val="cs-CZ"/>
              </w:rPr>
              <w:lastRenderedPageBreak/>
              <w:t>6.3.8</w:t>
            </w:r>
            <w:r w:rsidRPr="00D748C3">
              <w:rPr>
                <w:rFonts w:ascii="Calibri" w:hAnsi="Calibri"/>
                <w:sz w:val="22"/>
                <w:lang w:val="cs-CZ"/>
              </w:rPr>
              <w:tab/>
            </w:r>
            <w:r w:rsidR="00D3172F" w:rsidRPr="00D748C3">
              <w:rPr>
                <w:rFonts w:ascii="Calibri" w:hAnsi="Calibri"/>
                <w:sz w:val="22"/>
                <w:lang w:val="cs-CZ"/>
              </w:rPr>
              <w:t xml:space="preserve">Společnost Janssen </w:t>
            </w:r>
            <w:r w:rsidRPr="00D748C3">
              <w:rPr>
                <w:rFonts w:ascii="Calibri" w:hAnsi="Calibri"/>
                <w:sz w:val="22"/>
                <w:lang w:val="cs-CZ"/>
              </w:rPr>
              <w:t xml:space="preserve">může předat osobní </w:t>
            </w:r>
            <w:r w:rsidR="005742EF">
              <w:rPr>
                <w:rFonts w:ascii="Calibri" w:hAnsi="Calibri"/>
                <w:sz w:val="22"/>
                <w:lang w:val="cs-CZ"/>
              </w:rPr>
              <w:t>údaje</w:t>
            </w:r>
            <w:r w:rsidRPr="00D748C3">
              <w:rPr>
                <w:rFonts w:ascii="Calibri" w:hAnsi="Calibri"/>
                <w:sz w:val="22"/>
                <w:lang w:val="cs-CZ"/>
              </w:rPr>
              <w:t xml:space="preserve"> jiným pobočkám skupiny Johnson &amp; Johnson a jejich příslušným zástupcům na celém světě. V souladu s tím mohou být osobní </w:t>
            </w:r>
            <w:r w:rsidR="005742EF">
              <w:rPr>
                <w:rFonts w:ascii="Calibri" w:hAnsi="Calibri"/>
                <w:sz w:val="22"/>
                <w:lang w:val="cs-CZ"/>
              </w:rPr>
              <w:t>údaje</w:t>
            </w:r>
            <w:r w:rsidRPr="00D748C3">
              <w:rPr>
                <w:rFonts w:ascii="Calibri" w:hAnsi="Calibri"/>
                <w:sz w:val="22"/>
                <w:lang w:val="cs-CZ"/>
              </w:rPr>
              <w:t xml:space="preserve"> předávány do zemí mimo Evropský hospodářský prostor (EHP), např. do Spojených států, o kterých EU rozhodla, že v současnosti nemají dostatečné zákony na ochranu osobních údajů, které by zajišťovaly odpovídající úroveň ochrany osobních údajů</w:t>
            </w:r>
            <w:r w:rsidRPr="007B1F18">
              <w:rPr>
                <w:rFonts w:ascii="Calibri" w:hAnsi="Calibri"/>
                <w:sz w:val="22"/>
                <w:lang w:val="cs-CZ"/>
              </w:rPr>
              <w:t xml:space="preserve">. </w:t>
            </w:r>
            <w:r w:rsidR="00F24638" w:rsidRPr="007B1F18">
              <w:rPr>
                <w:rFonts w:ascii="Calibri" w:hAnsi="Calibri"/>
                <w:sz w:val="22"/>
                <w:lang w:val="cs-CZ"/>
              </w:rPr>
              <w:t xml:space="preserve">Pokud o to subjekt údajů požádá, společnost Janssen mu poskytne kopie opatření pro přeshraniční přenos, jak je požadováno podle článku 13.1 (f) GDPR. </w:t>
            </w:r>
            <w:r w:rsidRPr="007B1F18">
              <w:rPr>
                <w:rFonts w:ascii="Calibri" w:hAnsi="Calibri"/>
                <w:sz w:val="22"/>
                <w:lang w:val="cs-CZ"/>
              </w:rPr>
              <w:t xml:space="preserve">Bez ohledu na výše uvedené použití </w:t>
            </w:r>
            <w:r w:rsidR="00D3172F" w:rsidRPr="007B1F18">
              <w:rPr>
                <w:rFonts w:ascii="Calibri" w:hAnsi="Calibri"/>
                <w:sz w:val="22"/>
                <w:lang w:val="cs-CZ"/>
              </w:rPr>
              <w:t>společnost Janssen</w:t>
            </w:r>
            <w:r w:rsidRPr="007B1F18">
              <w:rPr>
                <w:rFonts w:ascii="Calibri" w:hAnsi="Calibri"/>
                <w:sz w:val="22"/>
                <w:lang w:val="cs-CZ"/>
              </w:rPr>
              <w:t xml:space="preserve"> a jeho pobočky </w:t>
            </w:r>
            <w:r w:rsidR="00D54E85" w:rsidRPr="007B1F18">
              <w:rPr>
                <w:rFonts w:ascii="Calibri" w:hAnsi="Calibri"/>
                <w:sz w:val="22"/>
                <w:lang w:val="cs-CZ"/>
              </w:rPr>
              <w:t xml:space="preserve">ze </w:t>
            </w:r>
            <w:r w:rsidRPr="007B1F18">
              <w:rPr>
                <w:rFonts w:ascii="Calibri" w:hAnsi="Calibri"/>
                <w:sz w:val="22"/>
                <w:lang w:val="cs-CZ"/>
              </w:rPr>
              <w:t xml:space="preserve">skupiny Johnson &amp; Johnson a jejich příslušní zástupci uplatní odpovídající opatření na ochranu osobních údajů, aby tyto osobní informace byly chráněny tak, jak je to požadováno v rámci EHP. Osobní informace mohou být také sděleny na žádost </w:t>
            </w:r>
            <w:r w:rsidRPr="007B1F18">
              <w:rPr>
                <w:rFonts w:ascii="Calibri" w:hAnsi="Calibri"/>
                <w:sz w:val="22"/>
                <w:lang w:val="cs-CZ"/>
              </w:rPr>
              <w:lastRenderedPageBreak/>
              <w:t xml:space="preserve">jednotlivých regulačních úřadů nebo podle platného zákona, např. </w:t>
            </w:r>
            <w:r w:rsidR="00B72641" w:rsidRPr="007B1F18">
              <w:rPr>
                <w:rFonts w:ascii="Calibri" w:hAnsi="Calibri"/>
                <w:sz w:val="22"/>
                <w:lang w:val="cs-CZ"/>
              </w:rPr>
              <w:t>pro oznámení</w:t>
            </w:r>
            <w:r w:rsidRPr="007B1F18">
              <w:rPr>
                <w:rFonts w:ascii="Calibri" w:hAnsi="Calibri"/>
                <w:sz w:val="22"/>
                <w:lang w:val="cs-CZ"/>
              </w:rPr>
              <w:t xml:space="preserve"> o závažných nežádoucích příhodách.</w:t>
            </w:r>
          </w:p>
          <w:p w14:paraId="6897363B" w14:textId="74C4F807" w:rsidR="00472C4F" w:rsidRPr="00D748C3" w:rsidRDefault="00472C4F" w:rsidP="00BF3B76">
            <w:pPr>
              <w:suppressAutoHyphens/>
              <w:jc w:val="both"/>
              <w:rPr>
                <w:rFonts w:ascii="Calibri" w:hAnsi="Calibri"/>
                <w:sz w:val="22"/>
                <w:lang w:val="cs-CZ"/>
              </w:rPr>
            </w:pPr>
            <w:r w:rsidRPr="007B1F18">
              <w:rPr>
                <w:rFonts w:ascii="Calibri" w:hAnsi="Calibri"/>
                <w:sz w:val="22"/>
                <w:lang w:val="cs-CZ"/>
              </w:rPr>
              <w:t>Jsou zavedena přiměřená ochranná opatření pro přeshraniční přenos, tj. Jakékoli zpřístupnění údajů přidruženým společnostem Johnson &amp; Johnson mimo EHP nebo externím poskytovatelům služeb mimo EHP se řídí certifikací aktivního štítu ochrany soukromí nebo standardními smluvními doložkami.</w:t>
            </w:r>
            <w:r>
              <w:rPr>
                <w:rFonts w:ascii="Calibri" w:hAnsi="Calibri"/>
                <w:sz w:val="22"/>
                <w:lang w:val="cs-CZ"/>
              </w:rPr>
              <w:t xml:space="preserve"> </w:t>
            </w:r>
          </w:p>
        </w:tc>
      </w:tr>
      <w:tr w:rsidR="00BF3B76" w:rsidRPr="00380FBF" w14:paraId="3C921058" w14:textId="77777777" w:rsidTr="00AF2C0F">
        <w:tc>
          <w:tcPr>
            <w:tcW w:w="4673" w:type="dxa"/>
            <w:gridSpan w:val="2"/>
            <w:shd w:val="clear" w:color="auto" w:fill="FFFFFF" w:themeFill="background1"/>
          </w:tcPr>
          <w:p w14:paraId="1D4B4B3D" w14:textId="77777777" w:rsidR="00BF3B76" w:rsidRPr="00D748C3" w:rsidRDefault="00BF3B76" w:rsidP="00BF3B76">
            <w:pPr>
              <w:suppressAutoHyphens/>
              <w:jc w:val="both"/>
              <w:rPr>
                <w:rFonts w:ascii="Calibri" w:hAnsi="Calibri"/>
                <w:sz w:val="22"/>
                <w:u w:val="single"/>
                <w:lang w:val="cs-CZ"/>
              </w:rPr>
            </w:pPr>
          </w:p>
        </w:tc>
        <w:tc>
          <w:tcPr>
            <w:tcW w:w="4677" w:type="dxa"/>
          </w:tcPr>
          <w:p w14:paraId="6C921DE7" w14:textId="77777777" w:rsidR="00BF3B76" w:rsidRPr="00D748C3" w:rsidRDefault="00BF3B76" w:rsidP="00BF3B76">
            <w:pPr>
              <w:suppressAutoHyphens/>
              <w:jc w:val="both"/>
              <w:rPr>
                <w:rFonts w:ascii="Calibri" w:hAnsi="Calibri"/>
                <w:sz w:val="22"/>
                <w:lang w:val="cs-CZ"/>
              </w:rPr>
            </w:pPr>
          </w:p>
        </w:tc>
      </w:tr>
      <w:tr w:rsidR="00BF3B76" w:rsidRPr="00380FBF" w14:paraId="536ED6F6" w14:textId="77777777" w:rsidTr="00AF2C0F">
        <w:tc>
          <w:tcPr>
            <w:tcW w:w="4673" w:type="dxa"/>
            <w:gridSpan w:val="2"/>
            <w:shd w:val="clear" w:color="auto" w:fill="FFFFFF" w:themeFill="background1"/>
          </w:tcPr>
          <w:p w14:paraId="10E6A910" w14:textId="0802A2CB" w:rsidR="00BF3B76" w:rsidRPr="00CD1958" w:rsidRDefault="00BF3B76" w:rsidP="00BF3B76">
            <w:pPr>
              <w:suppressAutoHyphens/>
              <w:jc w:val="both"/>
              <w:rPr>
                <w:rFonts w:ascii="Calibri" w:hAnsi="Calibri"/>
                <w:sz w:val="22"/>
                <w:lang w:val="cs-CZ"/>
              </w:rPr>
            </w:pPr>
            <w:r w:rsidRPr="00CD1958">
              <w:rPr>
                <w:rFonts w:ascii="Calibri" w:hAnsi="Calibri"/>
                <w:sz w:val="22"/>
                <w:lang w:val="cs-CZ"/>
              </w:rPr>
              <w:t>6.3.9</w:t>
            </w:r>
            <w:r w:rsidRPr="00CD1958">
              <w:rPr>
                <w:rFonts w:ascii="Calibri" w:hAnsi="Calibri"/>
                <w:sz w:val="22"/>
                <w:lang w:val="cs-CZ"/>
              </w:rPr>
              <w:tab/>
            </w:r>
            <w:r w:rsidR="00555BFC" w:rsidRPr="00CD1958">
              <w:rPr>
                <w:rFonts w:ascii="Calibri" w:hAnsi="Calibri"/>
                <w:sz w:val="22"/>
                <w:lang w:val="cs-CZ"/>
              </w:rPr>
              <w:t>Janssen</w:t>
            </w:r>
            <w:r w:rsidRPr="00CD1958">
              <w:rPr>
                <w:rFonts w:ascii="Calibri" w:hAnsi="Calibri"/>
                <w:sz w:val="22"/>
                <w:lang w:val="cs-CZ"/>
              </w:rPr>
              <w:t xml:space="preserve"> has provided certain details regarding its Personal Information handling practices, concerning Personal Information related to Principal Investigator and any investigational staff, including data subject rights, in Annex </w:t>
            </w:r>
            <w:r w:rsidR="00D05677" w:rsidRPr="00D748C3">
              <w:rPr>
                <w:rFonts w:ascii="Calibri" w:hAnsi="Calibri"/>
                <w:sz w:val="22"/>
                <w:lang w:val="cs-CZ"/>
              </w:rPr>
              <w:t>D</w:t>
            </w:r>
            <w:r w:rsidRPr="00CD1958">
              <w:rPr>
                <w:rFonts w:ascii="Calibri" w:hAnsi="Calibri"/>
                <w:sz w:val="22"/>
                <w:lang w:val="cs-CZ"/>
              </w:rPr>
              <w:t>.  Principal Investigator agrees to inform all investigational staff from who</w:t>
            </w:r>
            <w:r w:rsidR="00204F01" w:rsidRPr="00CD1958">
              <w:rPr>
                <w:rFonts w:ascii="Calibri" w:hAnsi="Calibri"/>
                <w:sz w:val="22"/>
                <w:lang w:val="cs-CZ"/>
              </w:rPr>
              <w:t>m</w:t>
            </w:r>
            <w:r w:rsidRPr="00CD1958">
              <w:rPr>
                <w:rFonts w:ascii="Calibri" w:hAnsi="Calibri"/>
                <w:sz w:val="22"/>
                <w:lang w:val="cs-CZ"/>
              </w:rPr>
              <w:t xml:space="preserve"> Personal Information is collected during the course of the Clinical Trial in scope of this Agreement about Personal Information handling practices as specified in Annex </w:t>
            </w:r>
            <w:r w:rsidR="00D05677" w:rsidRPr="00D748C3">
              <w:rPr>
                <w:rFonts w:ascii="Calibri" w:hAnsi="Calibri"/>
                <w:sz w:val="22"/>
                <w:lang w:val="cs-CZ"/>
              </w:rPr>
              <w:t>D</w:t>
            </w:r>
            <w:r w:rsidRPr="00CD1958">
              <w:rPr>
                <w:rFonts w:ascii="Calibri" w:hAnsi="Calibri"/>
                <w:sz w:val="22"/>
                <w:lang w:val="cs-CZ"/>
              </w:rPr>
              <w:t>.</w:t>
            </w:r>
          </w:p>
        </w:tc>
        <w:tc>
          <w:tcPr>
            <w:tcW w:w="4677" w:type="dxa"/>
          </w:tcPr>
          <w:p w14:paraId="7BF0796A" w14:textId="1BCBCA91" w:rsidR="00BF3B76" w:rsidRPr="00D748C3" w:rsidRDefault="00BF3B76" w:rsidP="00444AFA">
            <w:pPr>
              <w:suppressAutoHyphens/>
              <w:jc w:val="both"/>
              <w:rPr>
                <w:rFonts w:ascii="Calibri" w:hAnsi="Calibri"/>
                <w:sz w:val="22"/>
                <w:lang w:val="cs-CZ"/>
              </w:rPr>
            </w:pPr>
            <w:r w:rsidRPr="00D748C3">
              <w:rPr>
                <w:rFonts w:ascii="Calibri" w:hAnsi="Calibri"/>
                <w:sz w:val="22"/>
                <w:lang w:val="cs-CZ"/>
              </w:rPr>
              <w:t>6.3.9</w:t>
            </w:r>
            <w:r w:rsidRPr="00D748C3">
              <w:rPr>
                <w:rFonts w:ascii="Calibri" w:hAnsi="Calibri"/>
                <w:sz w:val="22"/>
                <w:lang w:val="cs-CZ"/>
              </w:rPr>
              <w:tab/>
            </w:r>
            <w:r w:rsidR="00D3172F" w:rsidRPr="00D748C3">
              <w:rPr>
                <w:rFonts w:ascii="Calibri" w:hAnsi="Calibri"/>
                <w:sz w:val="22"/>
                <w:lang w:val="cs-CZ"/>
              </w:rPr>
              <w:t>Společnost Janssen</w:t>
            </w:r>
            <w:r w:rsidRPr="00D748C3">
              <w:rPr>
                <w:rFonts w:ascii="Calibri" w:hAnsi="Calibri"/>
                <w:sz w:val="22"/>
                <w:lang w:val="cs-CZ"/>
              </w:rPr>
              <w:t xml:space="preserve"> poskytuje určité podrobnosti týkající se postupů nakládání s osobními </w:t>
            </w:r>
            <w:r w:rsidR="005742EF">
              <w:rPr>
                <w:rFonts w:ascii="Calibri" w:hAnsi="Calibri"/>
                <w:sz w:val="22"/>
                <w:lang w:val="cs-CZ"/>
              </w:rPr>
              <w:t>údaji</w:t>
            </w:r>
            <w:r w:rsidRPr="00D748C3">
              <w:rPr>
                <w:rFonts w:ascii="Calibri" w:hAnsi="Calibri"/>
                <w:sz w:val="22"/>
                <w:lang w:val="cs-CZ"/>
              </w:rPr>
              <w:t xml:space="preserve"> týkajících se hlavního zkoušejícího a zkoušejícího personálu včetně práv subjektů údajů v </w:t>
            </w:r>
            <w:r w:rsidRPr="00CD1958">
              <w:rPr>
                <w:rFonts w:ascii="Calibri" w:hAnsi="Calibri"/>
                <w:sz w:val="22"/>
                <w:lang w:val="cs-CZ"/>
              </w:rPr>
              <w:t>příloze </w:t>
            </w:r>
            <w:r w:rsidR="00C443F1" w:rsidRPr="00D748C3">
              <w:rPr>
                <w:rFonts w:ascii="Calibri" w:hAnsi="Calibri"/>
                <w:sz w:val="22"/>
                <w:lang w:val="cs-CZ"/>
              </w:rPr>
              <w:t>D</w:t>
            </w:r>
            <w:r w:rsidRPr="00CD1958">
              <w:rPr>
                <w:rFonts w:ascii="Calibri" w:hAnsi="Calibri"/>
                <w:sz w:val="22"/>
                <w:lang w:val="cs-CZ"/>
              </w:rPr>
              <w:t>.</w:t>
            </w:r>
            <w:r w:rsidRPr="00D748C3">
              <w:rPr>
                <w:rFonts w:ascii="Calibri" w:hAnsi="Calibri"/>
                <w:sz w:val="22"/>
                <w:lang w:val="cs-CZ"/>
              </w:rPr>
              <w:t xml:space="preserve"> Hlavní zkoušející souhlasí s tím, že bude informovat veškerý zkoušející personál, </w:t>
            </w:r>
            <w:r w:rsidR="00C34F48" w:rsidRPr="00D748C3">
              <w:rPr>
                <w:rFonts w:ascii="Calibri" w:hAnsi="Calibri"/>
                <w:sz w:val="22"/>
                <w:lang w:val="cs-CZ"/>
              </w:rPr>
              <w:t>od nějž</w:t>
            </w:r>
            <w:r w:rsidRPr="00D748C3">
              <w:rPr>
                <w:rFonts w:ascii="Calibri" w:hAnsi="Calibri"/>
                <w:sz w:val="22"/>
                <w:lang w:val="cs-CZ"/>
              </w:rPr>
              <w:t xml:space="preserve"> se v průběhu klinického hodnocení shromažď</w:t>
            </w:r>
            <w:r w:rsidR="00C34F48" w:rsidRPr="00D748C3">
              <w:rPr>
                <w:rFonts w:ascii="Calibri" w:hAnsi="Calibri"/>
                <w:sz w:val="22"/>
                <w:lang w:val="cs-CZ"/>
              </w:rPr>
              <w:t>ují</w:t>
            </w:r>
            <w:r w:rsidRPr="00D748C3">
              <w:rPr>
                <w:rFonts w:ascii="Calibri" w:hAnsi="Calibri"/>
                <w:sz w:val="22"/>
                <w:lang w:val="cs-CZ"/>
              </w:rPr>
              <w:t xml:space="preserve"> osobní </w:t>
            </w:r>
            <w:r w:rsidR="00B64BB6">
              <w:rPr>
                <w:rFonts w:ascii="Calibri" w:hAnsi="Calibri"/>
                <w:sz w:val="22"/>
                <w:lang w:val="cs-CZ"/>
              </w:rPr>
              <w:t>údaje</w:t>
            </w:r>
            <w:r w:rsidRPr="00D748C3">
              <w:rPr>
                <w:rFonts w:ascii="Calibri" w:hAnsi="Calibri"/>
                <w:sz w:val="22"/>
                <w:lang w:val="cs-CZ"/>
              </w:rPr>
              <w:t xml:space="preserve"> v rozsahu této smlouvy, o postupech nakládání s osobními </w:t>
            </w:r>
            <w:r w:rsidR="00B64BB6">
              <w:rPr>
                <w:rFonts w:ascii="Calibri" w:hAnsi="Calibri"/>
                <w:sz w:val="22"/>
                <w:lang w:val="cs-CZ"/>
              </w:rPr>
              <w:t>údaji</w:t>
            </w:r>
            <w:r w:rsidRPr="00D748C3">
              <w:rPr>
                <w:rFonts w:ascii="Calibri" w:hAnsi="Calibri"/>
                <w:sz w:val="22"/>
                <w:lang w:val="cs-CZ"/>
              </w:rPr>
              <w:t>, jak je stanoveno v </w:t>
            </w:r>
            <w:r w:rsidRPr="00CD1958">
              <w:rPr>
                <w:rFonts w:ascii="Calibri" w:hAnsi="Calibri"/>
                <w:sz w:val="22"/>
                <w:lang w:val="cs-CZ"/>
              </w:rPr>
              <w:t>příloze </w:t>
            </w:r>
            <w:r w:rsidR="00C443F1" w:rsidRPr="00D748C3">
              <w:rPr>
                <w:rFonts w:ascii="Calibri" w:hAnsi="Calibri"/>
                <w:sz w:val="22"/>
                <w:lang w:val="cs-CZ"/>
              </w:rPr>
              <w:t>D</w:t>
            </w:r>
            <w:r w:rsidR="00444AFA" w:rsidRPr="00D748C3">
              <w:rPr>
                <w:rFonts w:ascii="Calibri" w:hAnsi="Calibri"/>
                <w:sz w:val="22"/>
                <w:lang w:val="cs-CZ"/>
              </w:rPr>
              <w:t>.</w:t>
            </w:r>
          </w:p>
        </w:tc>
      </w:tr>
      <w:tr w:rsidR="00956179" w:rsidRPr="00380FBF" w14:paraId="0B2CDB59" w14:textId="77777777" w:rsidTr="00AF2C0F">
        <w:tc>
          <w:tcPr>
            <w:tcW w:w="4673" w:type="dxa"/>
            <w:gridSpan w:val="2"/>
          </w:tcPr>
          <w:p w14:paraId="68A60963" w14:textId="77777777" w:rsidR="00956179" w:rsidRPr="00CD1958" w:rsidRDefault="00956179" w:rsidP="00163A75">
            <w:pPr>
              <w:suppressAutoHyphens/>
              <w:jc w:val="both"/>
              <w:rPr>
                <w:rFonts w:ascii="Calibri" w:hAnsi="Calibri"/>
                <w:sz w:val="22"/>
                <w:lang w:val="cs-CZ"/>
              </w:rPr>
            </w:pPr>
          </w:p>
        </w:tc>
        <w:tc>
          <w:tcPr>
            <w:tcW w:w="4677" w:type="dxa"/>
          </w:tcPr>
          <w:p w14:paraId="44C315EC" w14:textId="77777777" w:rsidR="00956179" w:rsidRPr="00D748C3" w:rsidRDefault="00956179" w:rsidP="00163A75">
            <w:pPr>
              <w:suppressAutoHyphens/>
              <w:jc w:val="both"/>
              <w:rPr>
                <w:rFonts w:ascii="Calibri" w:hAnsi="Calibri" w:cs="Tahoma"/>
                <w:sz w:val="22"/>
                <w:szCs w:val="22"/>
                <w:lang w:val="cs-CZ"/>
              </w:rPr>
            </w:pPr>
          </w:p>
        </w:tc>
      </w:tr>
      <w:tr w:rsidR="00956179" w:rsidRPr="00380FBF" w14:paraId="34309348" w14:textId="77777777" w:rsidTr="00AF2C0F">
        <w:tc>
          <w:tcPr>
            <w:tcW w:w="4673" w:type="dxa"/>
            <w:gridSpan w:val="2"/>
          </w:tcPr>
          <w:p w14:paraId="5C4C012E" w14:textId="66A951EA" w:rsidR="00956179" w:rsidRPr="007B1F18" w:rsidRDefault="00ED2EE0" w:rsidP="00163A75">
            <w:pPr>
              <w:suppressAutoHyphens/>
              <w:jc w:val="both"/>
              <w:rPr>
                <w:rFonts w:ascii="Calibri" w:hAnsi="Calibri"/>
                <w:sz w:val="22"/>
                <w:lang w:val="cs-CZ"/>
              </w:rPr>
            </w:pPr>
            <w:r w:rsidRPr="007B1F18">
              <w:rPr>
                <w:rFonts w:ascii="Calibri" w:hAnsi="Calibri"/>
                <w:sz w:val="22"/>
                <w:lang w:val="cs-CZ"/>
              </w:rPr>
              <w:t xml:space="preserve">6.3.10 </w:t>
            </w:r>
            <w:r w:rsidR="00956179" w:rsidRPr="007B1F18">
              <w:rPr>
                <w:rFonts w:ascii="Calibri" w:hAnsi="Calibri"/>
                <w:sz w:val="22"/>
                <w:lang w:val="cs-CZ"/>
              </w:rPr>
              <w:t>Janssen is a data controller for any processing of data in the context of the Clinical Trial. The Institution is a data controller for data processing activities in respect to maintaining electronic medical records which are kept in the provision of standard of care of the patient. The Institution is a data processor for all other processing activities in the context of the Clinical Trial.</w:t>
            </w:r>
          </w:p>
        </w:tc>
        <w:tc>
          <w:tcPr>
            <w:tcW w:w="4677" w:type="dxa"/>
          </w:tcPr>
          <w:p w14:paraId="6AD62404" w14:textId="0A05E1D1" w:rsidR="00956179" w:rsidRPr="007B1F18" w:rsidRDefault="00ED2EE0" w:rsidP="00163A75">
            <w:pPr>
              <w:suppressAutoHyphens/>
              <w:jc w:val="both"/>
              <w:rPr>
                <w:rFonts w:ascii="Calibri" w:hAnsi="Calibri" w:cs="Tahoma"/>
                <w:sz w:val="22"/>
                <w:szCs w:val="22"/>
                <w:lang w:val="cs-CZ"/>
              </w:rPr>
            </w:pPr>
            <w:r w:rsidRPr="007B1F18">
              <w:rPr>
                <w:rFonts w:ascii="Calibri" w:hAnsi="Calibri" w:cs="Tahoma"/>
                <w:sz w:val="22"/>
                <w:szCs w:val="22"/>
                <w:lang w:val="cs-CZ"/>
              </w:rPr>
              <w:t xml:space="preserve">6.3.10 </w:t>
            </w:r>
            <w:r w:rsidR="00956179" w:rsidRPr="007B1F18">
              <w:rPr>
                <w:rFonts w:ascii="Calibri" w:hAnsi="Calibri" w:cs="Tahoma"/>
                <w:sz w:val="22"/>
                <w:szCs w:val="22"/>
                <w:lang w:val="cs-CZ"/>
              </w:rPr>
              <w:t xml:space="preserve">Společnost Janssen je správcem údajů pro </w:t>
            </w:r>
            <w:r w:rsidRPr="007B1F18">
              <w:rPr>
                <w:rFonts w:ascii="Calibri" w:hAnsi="Calibri" w:cs="Tahoma"/>
                <w:sz w:val="22"/>
                <w:szCs w:val="22"/>
                <w:lang w:val="cs-CZ"/>
              </w:rPr>
              <w:t xml:space="preserve">jakékoli zpracování údajů v rámci klinického hodnocení. Poskytovatel je správcem údajů pro činnosti zpracování údajů v souvislosti s vedením elektronických zdravotních záznamů, které jsou vedeny při poskytování standardní péče o pacienta. Poskytovatel je zpracovatelem údajů pro všechny ostatní činnosti zpracování v rámci klinického hodnocení. </w:t>
            </w:r>
          </w:p>
        </w:tc>
      </w:tr>
      <w:tr w:rsidR="00163A75" w:rsidRPr="00380FBF" w14:paraId="67EF4D14" w14:textId="0FBC61A5" w:rsidTr="00AF2C0F">
        <w:tc>
          <w:tcPr>
            <w:tcW w:w="4673" w:type="dxa"/>
            <w:gridSpan w:val="2"/>
          </w:tcPr>
          <w:p w14:paraId="62440E8E" w14:textId="77777777" w:rsidR="00163A75" w:rsidRPr="00CD1958" w:rsidRDefault="00163A75" w:rsidP="00163A75">
            <w:pPr>
              <w:suppressAutoHyphens/>
              <w:jc w:val="both"/>
              <w:rPr>
                <w:rFonts w:ascii="Calibri" w:hAnsi="Calibri"/>
                <w:sz w:val="22"/>
                <w:lang w:val="cs-CZ"/>
              </w:rPr>
            </w:pPr>
          </w:p>
        </w:tc>
        <w:tc>
          <w:tcPr>
            <w:tcW w:w="4677" w:type="dxa"/>
          </w:tcPr>
          <w:p w14:paraId="48FAB8E1" w14:textId="77777777" w:rsidR="00163A75" w:rsidRPr="00D748C3" w:rsidRDefault="00163A75" w:rsidP="00163A75">
            <w:pPr>
              <w:suppressAutoHyphens/>
              <w:jc w:val="both"/>
              <w:rPr>
                <w:rFonts w:ascii="Calibri" w:hAnsi="Calibri" w:cs="Tahoma"/>
                <w:sz w:val="22"/>
                <w:szCs w:val="22"/>
                <w:lang w:val="cs-CZ"/>
              </w:rPr>
            </w:pPr>
          </w:p>
        </w:tc>
      </w:tr>
      <w:tr w:rsidR="00163A75" w:rsidRPr="00380FBF" w14:paraId="056314DD" w14:textId="55937A96" w:rsidTr="00AF2C0F">
        <w:tc>
          <w:tcPr>
            <w:tcW w:w="4673" w:type="dxa"/>
            <w:gridSpan w:val="2"/>
          </w:tcPr>
          <w:p w14:paraId="626CDCE4" w14:textId="14480C03" w:rsidR="00163A75" w:rsidRPr="00CD1958" w:rsidRDefault="00163A75" w:rsidP="00163A75">
            <w:pPr>
              <w:suppressAutoHyphens/>
              <w:jc w:val="both"/>
              <w:rPr>
                <w:rFonts w:ascii="Calibri" w:hAnsi="Calibri"/>
                <w:sz w:val="22"/>
                <w:lang w:val="cs-CZ"/>
              </w:rPr>
            </w:pPr>
            <w:r w:rsidRPr="00CD1958">
              <w:rPr>
                <w:rFonts w:ascii="Calibri" w:hAnsi="Calibri"/>
                <w:sz w:val="22"/>
                <w:lang w:val="cs-CZ"/>
              </w:rPr>
              <w:t>6.</w:t>
            </w:r>
            <w:r w:rsidR="00C729B6" w:rsidRPr="00CD1958">
              <w:rPr>
                <w:rFonts w:ascii="Calibri" w:hAnsi="Calibri"/>
                <w:sz w:val="22"/>
                <w:lang w:val="cs-CZ"/>
              </w:rPr>
              <w:t>4</w:t>
            </w:r>
            <w:r w:rsidRPr="00CD1958">
              <w:rPr>
                <w:rFonts w:ascii="Calibri" w:hAnsi="Calibri"/>
                <w:sz w:val="22"/>
                <w:lang w:val="cs-CZ"/>
              </w:rPr>
              <w:tab/>
              <w:t>In the event that any part of this Agreement is determined to violate applicable laws and regulations the parties agree to negotiate in good faith revisions to the provision or provisions that are in violation. In the event the parties are unable to agree to new or modified terms as required to bring the entire Agreement into compliance, either party may terminate this Agreement on sixty (60)</w:t>
            </w:r>
            <w:r w:rsidR="00446DCE" w:rsidRPr="00CD1958">
              <w:rPr>
                <w:rFonts w:ascii="Calibri" w:hAnsi="Calibri"/>
                <w:sz w:val="22"/>
                <w:lang w:val="cs-CZ"/>
              </w:rPr>
              <w:t xml:space="preserve"> calendar</w:t>
            </w:r>
            <w:r w:rsidRPr="00CD1958">
              <w:rPr>
                <w:rFonts w:ascii="Calibri" w:hAnsi="Calibri"/>
                <w:sz w:val="22"/>
                <w:lang w:val="cs-CZ"/>
              </w:rPr>
              <w:t xml:space="preserve"> days prior written notice to the other party.</w:t>
            </w:r>
          </w:p>
        </w:tc>
        <w:tc>
          <w:tcPr>
            <w:tcW w:w="4677" w:type="dxa"/>
          </w:tcPr>
          <w:p w14:paraId="15D2A715" w14:textId="3314D2D2" w:rsidR="00163A75" w:rsidRPr="00D748C3" w:rsidRDefault="00163A75" w:rsidP="00163A75">
            <w:pPr>
              <w:suppressAutoHyphens/>
              <w:jc w:val="both"/>
              <w:rPr>
                <w:rFonts w:ascii="Calibri" w:hAnsi="Calibri" w:cs="Tahoma"/>
                <w:sz w:val="22"/>
                <w:szCs w:val="22"/>
                <w:lang w:val="cs-CZ"/>
              </w:rPr>
            </w:pPr>
            <w:r w:rsidRPr="00D748C3">
              <w:rPr>
                <w:rFonts w:ascii="Calibri" w:hAnsi="Calibri"/>
                <w:sz w:val="22"/>
                <w:lang w:val="cs-CZ"/>
              </w:rPr>
              <w:t>6.</w:t>
            </w:r>
            <w:r w:rsidR="00C729B6" w:rsidRPr="00D748C3">
              <w:rPr>
                <w:rFonts w:ascii="Calibri" w:hAnsi="Calibri"/>
                <w:sz w:val="22"/>
                <w:lang w:val="cs-CZ"/>
              </w:rPr>
              <w:t>4</w:t>
            </w:r>
            <w:r w:rsidRPr="00D748C3">
              <w:rPr>
                <w:lang w:val="cs-CZ"/>
              </w:rPr>
              <w:tab/>
            </w:r>
            <w:r w:rsidRPr="00D748C3">
              <w:rPr>
                <w:rFonts w:ascii="Calibri" w:hAnsi="Calibri"/>
                <w:sz w:val="22"/>
                <w:lang w:val="cs-CZ"/>
              </w:rPr>
              <w:t xml:space="preserve">Pokud se zjistí, že některá část této smlouvy porušuje platné zákony a předpisy, souhlasí smluvní strany s tím, že sjednají v dobré víře revize ustanovení, u kterých k tomuto porušení došlo. Pokud se smluvní strany nedohodnou na nových nebo změněných podmínkách tak, jak je potřeba k tomu, aby celá smlouva odpovídala zákonům a předpisům, může libovolná strana tuto smlouvu ukončit písemnou </w:t>
            </w:r>
            <w:r w:rsidRPr="00D748C3">
              <w:rPr>
                <w:rFonts w:ascii="Calibri" w:hAnsi="Calibri"/>
                <w:sz w:val="22"/>
                <w:lang w:val="cs-CZ"/>
              </w:rPr>
              <w:lastRenderedPageBreak/>
              <w:t>výpovědí s</w:t>
            </w:r>
            <w:r w:rsidR="00D3172F" w:rsidRPr="00D748C3">
              <w:rPr>
                <w:rFonts w:ascii="Calibri" w:hAnsi="Calibri"/>
                <w:sz w:val="22"/>
                <w:lang w:val="cs-CZ"/>
              </w:rPr>
              <w:t>e lhůtou</w:t>
            </w:r>
            <w:r w:rsidRPr="00D748C3">
              <w:rPr>
                <w:rFonts w:ascii="Calibri" w:hAnsi="Calibri"/>
                <w:sz w:val="22"/>
                <w:lang w:val="cs-CZ"/>
              </w:rPr>
              <w:t> šedesát (60)</w:t>
            </w:r>
            <w:r w:rsidR="00E217F8" w:rsidRPr="00D748C3">
              <w:rPr>
                <w:rFonts w:ascii="Calibri" w:hAnsi="Calibri"/>
                <w:sz w:val="22"/>
                <w:lang w:val="cs-CZ"/>
              </w:rPr>
              <w:t> </w:t>
            </w:r>
            <w:r w:rsidR="00D3172F" w:rsidRPr="00D748C3">
              <w:rPr>
                <w:rFonts w:ascii="Calibri" w:hAnsi="Calibri"/>
                <w:sz w:val="22"/>
                <w:lang w:val="cs-CZ"/>
              </w:rPr>
              <w:t>kalendářních dnů</w:t>
            </w:r>
            <w:r w:rsidRPr="00D748C3">
              <w:rPr>
                <w:rFonts w:ascii="Calibri" w:hAnsi="Calibri"/>
                <w:sz w:val="22"/>
                <w:lang w:val="cs-CZ"/>
              </w:rPr>
              <w:t xml:space="preserve"> zaslanou druhé straně.</w:t>
            </w:r>
          </w:p>
        </w:tc>
      </w:tr>
      <w:tr w:rsidR="00163A75" w:rsidRPr="00380FBF" w14:paraId="11A08B54" w14:textId="4D609B42" w:rsidTr="00AF2C0F">
        <w:tc>
          <w:tcPr>
            <w:tcW w:w="4673" w:type="dxa"/>
            <w:gridSpan w:val="2"/>
          </w:tcPr>
          <w:p w14:paraId="45240354" w14:textId="77777777" w:rsidR="00163A75" w:rsidRPr="00D748C3" w:rsidRDefault="00163A75" w:rsidP="00163A75">
            <w:pPr>
              <w:suppressAutoHyphens/>
              <w:jc w:val="both"/>
              <w:rPr>
                <w:rFonts w:ascii="Calibri" w:hAnsi="Calibri" w:cs="Tahoma"/>
                <w:sz w:val="22"/>
                <w:szCs w:val="22"/>
                <w:lang w:val="cs-CZ"/>
              </w:rPr>
            </w:pPr>
          </w:p>
        </w:tc>
        <w:tc>
          <w:tcPr>
            <w:tcW w:w="4677" w:type="dxa"/>
          </w:tcPr>
          <w:p w14:paraId="0E310986" w14:textId="77777777" w:rsidR="00163A75" w:rsidRPr="00D748C3" w:rsidRDefault="00163A75" w:rsidP="00163A75">
            <w:pPr>
              <w:suppressAutoHyphens/>
              <w:jc w:val="both"/>
              <w:rPr>
                <w:rFonts w:ascii="Calibri" w:hAnsi="Calibri" w:cs="Tahoma"/>
                <w:sz w:val="22"/>
                <w:szCs w:val="22"/>
                <w:lang w:val="cs-CZ"/>
              </w:rPr>
            </w:pPr>
          </w:p>
        </w:tc>
      </w:tr>
      <w:tr w:rsidR="00163A75" w:rsidRPr="000F5EAD" w14:paraId="1B05038D" w14:textId="3A4AFAC3" w:rsidTr="00AF2C0F">
        <w:tc>
          <w:tcPr>
            <w:tcW w:w="4673" w:type="dxa"/>
            <w:gridSpan w:val="2"/>
          </w:tcPr>
          <w:p w14:paraId="1ADC9320" w14:textId="77777777" w:rsidR="00163A75" w:rsidRPr="00CD1958" w:rsidRDefault="00163A75" w:rsidP="00163A75">
            <w:pPr>
              <w:suppressAutoHyphens/>
              <w:jc w:val="both"/>
              <w:rPr>
                <w:rFonts w:ascii="Calibri" w:hAnsi="Calibri"/>
                <w:b/>
                <w:sz w:val="22"/>
                <w:lang w:val="cs-CZ"/>
              </w:rPr>
            </w:pPr>
            <w:r w:rsidRPr="00CD1958">
              <w:rPr>
                <w:rFonts w:ascii="Calibri" w:hAnsi="Calibri"/>
                <w:b/>
                <w:sz w:val="22"/>
                <w:lang w:val="cs-CZ"/>
              </w:rPr>
              <w:t>7.</w:t>
            </w:r>
            <w:r w:rsidRPr="00CD1958">
              <w:rPr>
                <w:rFonts w:ascii="Calibri" w:hAnsi="Calibri"/>
                <w:b/>
                <w:sz w:val="22"/>
                <w:lang w:val="cs-CZ"/>
              </w:rPr>
              <w:tab/>
            </w:r>
            <w:r w:rsidRPr="00CD1958">
              <w:rPr>
                <w:rFonts w:ascii="Calibri" w:hAnsi="Calibri"/>
                <w:b/>
                <w:sz w:val="22"/>
                <w:u w:val="single"/>
                <w:lang w:val="cs-CZ"/>
              </w:rPr>
              <w:t>Ownership of Data – Confidentiality – Registry – Publication</w:t>
            </w:r>
          </w:p>
        </w:tc>
        <w:tc>
          <w:tcPr>
            <w:tcW w:w="4677" w:type="dxa"/>
          </w:tcPr>
          <w:p w14:paraId="6982D817" w14:textId="2DA4BC57" w:rsidR="00163A75" w:rsidRPr="00D748C3" w:rsidRDefault="00163A75" w:rsidP="00163A75">
            <w:pPr>
              <w:suppressAutoHyphens/>
              <w:jc w:val="both"/>
              <w:rPr>
                <w:rFonts w:ascii="Calibri" w:hAnsi="Calibri" w:cs="Tahoma"/>
                <w:b/>
                <w:bCs/>
                <w:sz w:val="22"/>
                <w:szCs w:val="22"/>
                <w:lang w:val="cs-CZ"/>
              </w:rPr>
            </w:pPr>
            <w:r w:rsidRPr="00D748C3">
              <w:rPr>
                <w:rFonts w:ascii="Calibri" w:hAnsi="Calibri"/>
                <w:b/>
                <w:sz w:val="22"/>
                <w:lang w:val="cs-CZ"/>
              </w:rPr>
              <w:t>7.</w:t>
            </w:r>
            <w:r w:rsidRPr="00D748C3">
              <w:rPr>
                <w:lang w:val="cs-CZ"/>
              </w:rPr>
              <w:tab/>
            </w:r>
            <w:r w:rsidRPr="00D748C3">
              <w:rPr>
                <w:rFonts w:ascii="Calibri" w:hAnsi="Calibri"/>
                <w:b/>
                <w:sz w:val="22"/>
                <w:u w:val="single"/>
                <w:lang w:val="cs-CZ"/>
              </w:rPr>
              <w:t xml:space="preserve">Vlastnictví údajů – </w:t>
            </w:r>
            <w:r w:rsidR="00AC559A" w:rsidRPr="00D748C3">
              <w:rPr>
                <w:rFonts w:ascii="Calibri" w:hAnsi="Calibri"/>
                <w:b/>
                <w:sz w:val="22"/>
                <w:u w:val="single"/>
                <w:lang w:val="cs-CZ"/>
              </w:rPr>
              <w:t>d</w:t>
            </w:r>
            <w:r w:rsidRPr="00D748C3">
              <w:rPr>
                <w:rFonts w:ascii="Calibri" w:hAnsi="Calibri"/>
                <w:b/>
                <w:sz w:val="22"/>
                <w:u w:val="single"/>
                <w:lang w:val="cs-CZ"/>
              </w:rPr>
              <w:t>ůvěrnost</w:t>
            </w:r>
            <w:r w:rsidR="00AC559A" w:rsidRPr="00D748C3">
              <w:rPr>
                <w:rFonts w:ascii="Calibri" w:hAnsi="Calibri"/>
                <w:b/>
                <w:sz w:val="22"/>
                <w:u w:val="single"/>
                <w:lang w:val="cs-CZ"/>
              </w:rPr>
              <w:t xml:space="preserve"> </w:t>
            </w:r>
            <w:r w:rsidRPr="00D748C3">
              <w:rPr>
                <w:rFonts w:ascii="Calibri" w:hAnsi="Calibri"/>
                <w:b/>
                <w:sz w:val="22"/>
                <w:u w:val="single"/>
                <w:lang w:val="cs-CZ"/>
              </w:rPr>
              <w:t xml:space="preserve">– </w:t>
            </w:r>
            <w:r w:rsidR="00AC559A" w:rsidRPr="00D748C3">
              <w:rPr>
                <w:rFonts w:ascii="Calibri" w:hAnsi="Calibri"/>
                <w:b/>
                <w:sz w:val="22"/>
                <w:u w:val="single"/>
                <w:lang w:val="cs-CZ"/>
              </w:rPr>
              <w:t>r</w:t>
            </w:r>
            <w:r w:rsidRPr="00D748C3">
              <w:rPr>
                <w:rFonts w:ascii="Calibri" w:hAnsi="Calibri"/>
                <w:b/>
                <w:sz w:val="22"/>
                <w:u w:val="single"/>
                <w:lang w:val="cs-CZ"/>
              </w:rPr>
              <w:t xml:space="preserve">egistr – </w:t>
            </w:r>
            <w:r w:rsidR="00AC559A" w:rsidRPr="00D748C3">
              <w:rPr>
                <w:rFonts w:ascii="Calibri" w:hAnsi="Calibri"/>
                <w:b/>
                <w:sz w:val="22"/>
                <w:u w:val="single"/>
                <w:lang w:val="cs-CZ"/>
              </w:rPr>
              <w:t>p</w:t>
            </w:r>
            <w:r w:rsidRPr="00D748C3">
              <w:rPr>
                <w:rFonts w:ascii="Calibri" w:hAnsi="Calibri"/>
                <w:b/>
                <w:sz w:val="22"/>
                <w:u w:val="single"/>
                <w:lang w:val="cs-CZ"/>
              </w:rPr>
              <w:t>ublikace</w:t>
            </w:r>
          </w:p>
        </w:tc>
      </w:tr>
      <w:tr w:rsidR="00163A75" w:rsidRPr="000F5EAD" w14:paraId="240CF852" w14:textId="5BA8CE9C" w:rsidTr="00AF2C0F">
        <w:tc>
          <w:tcPr>
            <w:tcW w:w="4673" w:type="dxa"/>
            <w:gridSpan w:val="2"/>
          </w:tcPr>
          <w:p w14:paraId="2A65F24B" w14:textId="77777777" w:rsidR="00163A75" w:rsidRPr="00CD1958" w:rsidRDefault="00163A75" w:rsidP="00163A75">
            <w:pPr>
              <w:suppressAutoHyphens/>
              <w:jc w:val="both"/>
              <w:rPr>
                <w:rFonts w:ascii="Calibri" w:hAnsi="Calibri"/>
                <w:sz w:val="22"/>
                <w:lang w:val="cs-CZ"/>
              </w:rPr>
            </w:pPr>
          </w:p>
        </w:tc>
        <w:tc>
          <w:tcPr>
            <w:tcW w:w="4677" w:type="dxa"/>
          </w:tcPr>
          <w:p w14:paraId="760B11DB" w14:textId="77777777" w:rsidR="00163A75" w:rsidRPr="00D748C3" w:rsidRDefault="00163A75" w:rsidP="00163A75">
            <w:pPr>
              <w:suppressAutoHyphens/>
              <w:jc w:val="both"/>
              <w:rPr>
                <w:rFonts w:ascii="Calibri" w:hAnsi="Calibri" w:cs="Tahoma"/>
                <w:sz w:val="22"/>
                <w:szCs w:val="22"/>
                <w:lang w:val="cs-CZ"/>
              </w:rPr>
            </w:pPr>
          </w:p>
        </w:tc>
      </w:tr>
      <w:tr w:rsidR="00163A75" w:rsidRPr="00D748C3" w14:paraId="15133FF1" w14:textId="21B900F0" w:rsidTr="00AF2C0F">
        <w:tc>
          <w:tcPr>
            <w:tcW w:w="4673" w:type="dxa"/>
            <w:gridSpan w:val="2"/>
          </w:tcPr>
          <w:p w14:paraId="209F29CC" w14:textId="77777777" w:rsidR="00163A75" w:rsidRPr="00CD1958" w:rsidRDefault="00163A75" w:rsidP="00163A75">
            <w:pPr>
              <w:suppressAutoHyphens/>
              <w:jc w:val="both"/>
              <w:rPr>
                <w:rFonts w:ascii="Calibri" w:hAnsi="Calibri"/>
                <w:sz w:val="22"/>
                <w:lang w:val="cs-CZ"/>
              </w:rPr>
            </w:pPr>
            <w:r w:rsidRPr="00CD1958">
              <w:rPr>
                <w:rFonts w:ascii="Calibri" w:hAnsi="Calibri"/>
                <w:sz w:val="22"/>
                <w:lang w:val="cs-CZ"/>
              </w:rPr>
              <w:t>7.1</w:t>
            </w:r>
            <w:r w:rsidRPr="00CD1958">
              <w:rPr>
                <w:rFonts w:ascii="Calibri" w:hAnsi="Calibri"/>
                <w:sz w:val="22"/>
                <w:lang w:val="cs-CZ"/>
              </w:rPr>
              <w:tab/>
            </w:r>
            <w:r w:rsidRPr="00CD1958">
              <w:rPr>
                <w:rFonts w:ascii="Calibri" w:hAnsi="Calibri"/>
                <w:b/>
                <w:sz w:val="22"/>
                <w:lang w:val="cs-CZ"/>
              </w:rPr>
              <w:t>Ownership of Data</w:t>
            </w:r>
          </w:p>
        </w:tc>
        <w:tc>
          <w:tcPr>
            <w:tcW w:w="4677" w:type="dxa"/>
          </w:tcPr>
          <w:p w14:paraId="5165ACC3" w14:textId="33AD85E9" w:rsidR="00163A75" w:rsidRPr="00D748C3" w:rsidRDefault="00163A75" w:rsidP="00163A75">
            <w:pPr>
              <w:suppressAutoHyphens/>
              <w:jc w:val="both"/>
              <w:rPr>
                <w:rFonts w:ascii="Calibri" w:hAnsi="Calibri" w:cs="Tahoma"/>
                <w:sz w:val="22"/>
                <w:szCs w:val="22"/>
                <w:lang w:val="cs-CZ"/>
              </w:rPr>
            </w:pPr>
            <w:r w:rsidRPr="00D748C3">
              <w:rPr>
                <w:rFonts w:ascii="Calibri" w:hAnsi="Calibri"/>
                <w:sz w:val="22"/>
                <w:lang w:val="cs-CZ"/>
              </w:rPr>
              <w:t>7.1</w:t>
            </w:r>
            <w:r w:rsidRPr="00D748C3">
              <w:rPr>
                <w:lang w:val="cs-CZ"/>
              </w:rPr>
              <w:tab/>
            </w:r>
            <w:r w:rsidRPr="00D748C3">
              <w:rPr>
                <w:rFonts w:ascii="Calibri" w:hAnsi="Calibri"/>
                <w:b/>
                <w:sz w:val="22"/>
                <w:lang w:val="cs-CZ"/>
              </w:rPr>
              <w:t>Vlastnictví údajů</w:t>
            </w:r>
          </w:p>
        </w:tc>
      </w:tr>
      <w:tr w:rsidR="00163A75" w:rsidRPr="00380FBF" w14:paraId="009F9D7E" w14:textId="44A189CF" w:rsidTr="00AF2C0F">
        <w:tc>
          <w:tcPr>
            <w:tcW w:w="4673" w:type="dxa"/>
            <w:gridSpan w:val="2"/>
          </w:tcPr>
          <w:p w14:paraId="1E88C94F" w14:textId="4B00A908" w:rsidR="00163A75" w:rsidRPr="00CD1958" w:rsidRDefault="00163A75" w:rsidP="00163A75">
            <w:pPr>
              <w:suppressAutoHyphens/>
              <w:jc w:val="both"/>
              <w:rPr>
                <w:rFonts w:ascii="Calibri" w:hAnsi="Calibri"/>
                <w:sz w:val="22"/>
                <w:lang w:val="cs-CZ"/>
              </w:rPr>
            </w:pPr>
            <w:r w:rsidRPr="00CD1958">
              <w:rPr>
                <w:rFonts w:ascii="Calibri" w:hAnsi="Calibri"/>
                <w:sz w:val="22"/>
                <w:lang w:val="cs-CZ"/>
              </w:rPr>
              <w:tab/>
              <w:t xml:space="preserve">All case report forms and other data, including without limitation, written, printed, graphic, video and audio material, and information contained in any computer data base or computer readable form, generated by Institution and/or Principal Investigator or other personnel involved with the Clinical Trial in the course of conducting the Clinical Trial (the “Data”) shall be the property of </w:t>
            </w:r>
            <w:r w:rsidR="00555BFC" w:rsidRPr="00CD1958">
              <w:rPr>
                <w:rFonts w:ascii="Calibri" w:hAnsi="Calibri"/>
                <w:sz w:val="22"/>
                <w:lang w:val="cs-CZ"/>
              </w:rPr>
              <w:t>Janssen</w:t>
            </w:r>
            <w:r w:rsidRPr="00CD1958">
              <w:rPr>
                <w:rFonts w:ascii="Calibri" w:hAnsi="Calibri"/>
                <w:sz w:val="22"/>
                <w:lang w:val="cs-CZ"/>
              </w:rPr>
              <w:t xml:space="preserve"> or its designee. On the understanding that all such data generated by Institution and/or Principal Investigator answers the definition of a database according to Section 88 et seqq. of Act No. 121/2000 Coll., on copyright, the entitlements relating to copyright and on amendment to certain acts, as amended (“</w:t>
            </w:r>
            <w:r w:rsidRPr="00CD1958">
              <w:rPr>
                <w:rFonts w:ascii="Calibri" w:hAnsi="Calibri"/>
                <w:b/>
                <w:sz w:val="22"/>
                <w:lang w:val="cs-CZ"/>
              </w:rPr>
              <w:t>Copyright Act</w:t>
            </w:r>
            <w:r w:rsidRPr="00CD1958">
              <w:rPr>
                <w:rFonts w:ascii="Calibri" w:hAnsi="Calibri"/>
                <w:sz w:val="22"/>
                <w:lang w:val="cs-CZ"/>
              </w:rPr>
              <w:t xml:space="preserve">”), Institution and/or Principal Investigator undertake to grant </w:t>
            </w:r>
            <w:r w:rsidR="00555BFC" w:rsidRPr="00CD1958">
              <w:rPr>
                <w:rFonts w:ascii="Calibri" w:hAnsi="Calibri"/>
                <w:sz w:val="22"/>
                <w:lang w:val="cs-CZ"/>
              </w:rPr>
              <w:t>Janssen</w:t>
            </w:r>
            <w:r w:rsidRPr="00CD1958">
              <w:rPr>
                <w:rFonts w:ascii="Calibri" w:hAnsi="Calibri"/>
                <w:sz w:val="22"/>
                <w:lang w:val="cs-CZ"/>
              </w:rPr>
              <w:t xml:space="preserve"> or its designee the right to exercise and exploitation or utilization of the entire content of the database or a qualitatively or quantitatively majority thereof in accordance with Section 90(1) of the Copyright Act. </w:t>
            </w:r>
            <w:r w:rsidR="00555BFC" w:rsidRPr="00CD1958">
              <w:rPr>
                <w:rFonts w:ascii="Calibri" w:hAnsi="Calibri"/>
                <w:sz w:val="22"/>
                <w:lang w:val="cs-CZ"/>
              </w:rPr>
              <w:t>Janssen</w:t>
            </w:r>
            <w:r w:rsidRPr="00CD1958">
              <w:rPr>
                <w:rFonts w:ascii="Calibri" w:hAnsi="Calibri"/>
                <w:sz w:val="22"/>
                <w:lang w:val="cs-CZ"/>
              </w:rPr>
              <w:t xml:space="preserve"> or its designee may use the Data as it sees fit, although only in accordance with regulations for protection of personal data and other applicable legal regulations and the terms and conditions of this Agreement. Any copyrightable work created in connection with the performance of the Clinical Trial and contained in the Data (except any publication by Principal Investigator as provided for in Section 7.</w:t>
            </w:r>
            <w:r w:rsidR="00CD6752" w:rsidRPr="00D748C3">
              <w:rPr>
                <w:rFonts w:ascii="Calibri" w:hAnsi="Calibri" w:cs="Tahoma"/>
                <w:iCs/>
                <w:sz w:val="22"/>
                <w:szCs w:val="22"/>
                <w:lang w:val="cs-CZ"/>
              </w:rPr>
              <w:t>5</w:t>
            </w:r>
            <w:r w:rsidRPr="00CD1958">
              <w:rPr>
                <w:rFonts w:ascii="Calibri" w:hAnsi="Calibri"/>
                <w:sz w:val="22"/>
                <w:lang w:val="cs-CZ"/>
              </w:rPr>
              <w:t xml:space="preserve">) shall be considered a “work made for hire” to the fullest extent permitted by law, and owned by </w:t>
            </w:r>
            <w:r w:rsidR="00555BFC" w:rsidRPr="00CD1958">
              <w:rPr>
                <w:rFonts w:ascii="Calibri" w:hAnsi="Calibri"/>
                <w:sz w:val="22"/>
                <w:lang w:val="cs-CZ"/>
              </w:rPr>
              <w:t>Janssen</w:t>
            </w:r>
            <w:r w:rsidRPr="00CD1958">
              <w:rPr>
                <w:rFonts w:ascii="Calibri" w:hAnsi="Calibri"/>
                <w:sz w:val="22"/>
                <w:lang w:val="cs-CZ"/>
              </w:rPr>
              <w:t xml:space="preserve"> or its designee.</w:t>
            </w:r>
            <w:r w:rsidRPr="00CD1958">
              <w:rPr>
                <w:rFonts w:ascii="Calibri" w:hAnsi="Calibri"/>
                <w:i/>
                <w:sz w:val="22"/>
                <w:lang w:val="cs-CZ"/>
              </w:rPr>
              <w:t> </w:t>
            </w:r>
            <w:r w:rsidRPr="00CD1958">
              <w:rPr>
                <w:rFonts w:ascii="Calibri" w:hAnsi="Calibri"/>
                <w:sz w:val="22"/>
                <w:lang w:val="cs-CZ"/>
              </w:rPr>
              <w:t xml:space="preserve">Institution and/or Principal Investigator may not use the Data for any commercial purposes including the filing of a patent application or the filing of the Data in </w:t>
            </w:r>
            <w:r w:rsidRPr="00CD1958">
              <w:rPr>
                <w:rFonts w:ascii="Calibri" w:hAnsi="Calibri"/>
                <w:sz w:val="22"/>
                <w:lang w:val="cs-CZ"/>
              </w:rPr>
              <w:lastRenderedPageBreak/>
              <w:t>support of any pending or future patent application either for its own benefit or for the benefit of any for-profit entity, including use of Data in support of research for or in collaboration with a for-profit entity. The provisions of this paragraph shall survive the termination or expiration of this Agreement.</w:t>
            </w:r>
          </w:p>
        </w:tc>
        <w:tc>
          <w:tcPr>
            <w:tcW w:w="4677" w:type="dxa"/>
          </w:tcPr>
          <w:p w14:paraId="0430A34B" w14:textId="736174AA" w:rsidR="00163A75" w:rsidRPr="00D748C3" w:rsidRDefault="00163A75" w:rsidP="00163A75">
            <w:pPr>
              <w:suppressAutoHyphens/>
              <w:jc w:val="both"/>
              <w:rPr>
                <w:rFonts w:ascii="Calibri" w:hAnsi="Calibri" w:cs="Tahoma"/>
                <w:sz w:val="22"/>
                <w:szCs w:val="22"/>
                <w:lang w:val="cs-CZ"/>
              </w:rPr>
            </w:pPr>
            <w:r w:rsidRPr="00D748C3">
              <w:rPr>
                <w:lang w:val="cs-CZ"/>
              </w:rPr>
              <w:lastRenderedPageBreak/>
              <w:tab/>
            </w:r>
            <w:r w:rsidRPr="00D748C3">
              <w:rPr>
                <w:rFonts w:ascii="Calibri" w:hAnsi="Calibri"/>
                <w:sz w:val="22"/>
                <w:lang w:val="cs-CZ"/>
              </w:rPr>
              <w:t>Všechny záznamy subjektu hodnocení a ostatní údaje zahrnují</w:t>
            </w:r>
            <w:r w:rsidR="00AC559A" w:rsidRPr="00D748C3">
              <w:rPr>
                <w:rFonts w:ascii="Calibri" w:hAnsi="Calibri"/>
                <w:sz w:val="22"/>
                <w:lang w:val="cs-CZ"/>
              </w:rPr>
              <w:t>cí</w:t>
            </w:r>
            <w:r w:rsidRPr="00D748C3">
              <w:rPr>
                <w:rFonts w:ascii="Calibri" w:hAnsi="Calibri"/>
                <w:sz w:val="22"/>
                <w:lang w:val="cs-CZ"/>
              </w:rPr>
              <w:t xml:space="preserve"> mimo jiné písemné, tištěné, grafické, obrazové a zvukové materiály a informace obsažené ve všech počítačových databázích nebo v počítačem čitelné formě, které jsou generované </w:t>
            </w:r>
            <w:r w:rsidR="00CA659E" w:rsidRPr="00D748C3">
              <w:rPr>
                <w:rFonts w:ascii="Calibri" w:hAnsi="Calibri"/>
                <w:sz w:val="22"/>
                <w:lang w:val="cs-CZ"/>
              </w:rPr>
              <w:t>poskytovatelem</w:t>
            </w:r>
            <w:r w:rsidRPr="00D748C3">
              <w:rPr>
                <w:rFonts w:ascii="Calibri" w:hAnsi="Calibri"/>
                <w:sz w:val="22"/>
                <w:lang w:val="cs-CZ"/>
              </w:rPr>
              <w:t xml:space="preserve"> nebo hlavním zkoušejícím nebo jinými pracovníky podílejícími se na klinickém hodnocení během jeho provádění („údaje“), budou majetkem </w:t>
            </w:r>
            <w:r w:rsidR="00D3172F" w:rsidRPr="00D748C3">
              <w:rPr>
                <w:rFonts w:ascii="Calibri" w:hAnsi="Calibri"/>
                <w:sz w:val="22"/>
                <w:lang w:val="cs-CZ"/>
              </w:rPr>
              <w:t>společnosti Janssen</w:t>
            </w:r>
            <w:r w:rsidRPr="00D748C3">
              <w:rPr>
                <w:rFonts w:ascii="Calibri" w:hAnsi="Calibri"/>
                <w:sz w:val="22"/>
                <w:lang w:val="cs-CZ"/>
              </w:rPr>
              <w:t xml:space="preserve"> nebo jí pověřené osoby. Jelikož jsou </w:t>
            </w:r>
            <w:r w:rsidR="00CA659E" w:rsidRPr="00D748C3">
              <w:rPr>
                <w:rFonts w:ascii="Calibri" w:hAnsi="Calibri"/>
                <w:sz w:val="22"/>
                <w:lang w:val="cs-CZ"/>
              </w:rPr>
              <w:t>poskytovatel</w:t>
            </w:r>
            <w:r w:rsidRPr="00D748C3">
              <w:rPr>
                <w:rFonts w:ascii="Calibri" w:hAnsi="Calibri"/>
                <w:sz w:val="22"/>
                <w:lang w:val="cs-CZ"/>
              </w:rPr>
              <w:t xml:space="preserve"> nebo hlavní zkoušející srozuměni s tím, že všechny tyto údaje vygenerované </w:t>
            </w:r>
            <w:r w:rsidR="00CA659E" w:rsidRPr="00D748C3">
              <w:rPr>
                <w:rFonts w:ascii="Calibri" w:hAnsi="Calibri"/>
                <w:sz w:val="22"/>
                <w:lang w:val="cs-CZ"/>
              </w:rPr>
              <w:t>poskytovatelem</w:t>
            </w:r>
            <w:r w:rsidRPr="00D748C3">
              <w:rPr>
                <w:rFonts w:ascii="Calibri" w:hAnsi="Calibri"/>
                <w:sz w:val="22"/>
                <w:lang w:val="cs-CZ"/>
              </w:rPr>
              <w:t xml:space="preserve"> nebo hlavním zkoušejícím odpovídají definici databáze podle § 88 a násl. zákona č. 121/2000 Sb.</w:t>
            </w:r>
            <w:r w:rsidR="00FE118C" w:rsidRPr="00D748C3">
              <w:rPr>
                <w:rFonts w:ascii="Calibri" w:hAnsi="Calibri"/>
                <w:sz w:val="22"/>
                <w:lang w:val="cs-CZ"/>
              </w:rPr>
              <w:t>,</w:t>
            </w:r>
            <w:r w:rsidRPr="00D748C3">
              <w:rPr>
                <w:rFonts w:ascii="Calibri" w:hAnsi="Calibri"/>
                <w:sz w:val="22"/>
                <w:lang w:val="cs-CZ"/>
              </w:rPr>
              <w:t xml:space="preserve"> o právu autorském, o právech souvisejících s právem autorským a o změně některých zákonů („</w:t>
            </w:r>
            <w:r w:rsidRPr="00D748C3">
              <w:rPr>
                <w:rFonts w:ascii="Calibri" w:hAnsi="Calibri"/>
                <w:b/>
                <w:sz w:val="22"/>
                <w:lang w:val="cs-CZ"/>
              </w:rPr>
              <w:t>autorský zákon</w:t>
            </w:r>
            <w:r w:rsidRPr="00D748C3">
              <w:rPr>
                <w:rFonts w:ascii="Calibri" w:hAnsi="Calibri"/>
                <w:sz w:val="22"/>
                <w:lang w:val="cs-CZ"/>
              </w:rPr>
              <w:t xml:space="preserve">“), zavazují se udělit </w:t>
            </w:r>
            <w:r w:rsidR="00D3172F" w:rsidRPr="00D748C3">
              <w:rPr>
                <w:rFonts w:ascii="Calibri" w:hAnsi="Calibri"/>
                <w:sz w:val="22"/>
                <w:lang w:val="cs-CZ"/>
              </w:rPr>
              <w:t>společnosti Janssen</w:t>
            </w:r>
            <w:r w:rsidRPr="00D748C3">
              <w:rPr>
                <w:rFonts w:ascii="Calibri" w:hAnsi="Calibri"/>
                <w:sz w:val="22"/>
                <w:lang w:val="cs-CZ"/>
              </w:rPr>
              <w:t xml:space="preserve"> nebo jí pověřené osobě právo uplatnit nebo využít celý obsah databáze nebo její kvalitativní nebo kvantitativní většinu v souladu s § 90(1) autorského zákona. </w:t>
            </w:r>
            <w:r w:rsidR="00D3172F" w:rsidRPr="00D748C3">
              <w:rPr>
                <w:rFonts w:ascii="Calibri" w:hAnsi="Calibri"/>
                <w:sz w:val="22"/>
                <w:lang w:val="cs-CZ"/>
              </w:rPr>
              <w:t>Společnost Janssen</w:t>
            </w:r>
            <w:r w:rsidRPr="00D748C3">
              <w:rPr>
                <w:rFonts w:ascii="Calibri" w:hAnsi="Calibri"/>
                <w:sz w:val="22"/>
                <w:lang w:val="cs-CZ"/>
              </w:rPr>
              <w:t xml:space="preserve"> nebo jí pověřená osoba mohou používat údaje tak, jak budou považovat za vhodné, i když pouze v souladu s předpisy na ochranu osobních údajů a dalšími platnými zákonnými předpisy a podmínkami této smlouvy. Všechna díla způsobilá k zápisu autorského práva v souvislosti s prováděním klinického hodnocení a obsažená v údajích (kromě publikování hlavním zkoušejícím, jak je uvedeno v bodě 7.</w:t>
            </w:r>
            <w:r w:rsidR="00C443F1" w:rsidRPr="00D748C3">
              <w:rPr>
                <w:rFonts w:ascii="Calibri" w:hAnsi="Calibri"/>
                <w:sz w:val="22"/>
                <w:lang w:val="cs-CZ"/>
              </w:rPr>
              <w:t>5</w:t>
            </w:r>
            <w:r w:rsidRPr="00D748C3">
              <w:rPr>
                <w:rFonts w:ascii="Calibri" w:hAnsi="Calibri"/>
                <w:sz w:val="22"/>
                <w:lang w:val="cs-CZ"/>
              </w:rPr>
              <w:t xml:space="preserve">) budou v maximálním rozsahu povoleném zákonem považována za „zhotovení věci na zakázku“ a budou majetkem </w:t>
            </w:r>
            <w:r w:rsidR="00D3172F" w:rsidRPr="00D748C3">
              <w:rPr>
                <w:rFonts w:ascii="Calibri" w:hAnsi="Calibri"/>
                <w:sz w:val="22"/>
                <w:lang w:val="cs-CZ"/>
              </w:rPr>
              <w:t>společnosti Janssen</w:t>
            </w:r>
            <w:r w:rsidRPr="00D748C3">
              <w:rPr>
                <w:rFonts w:ascii="Calibri" w:hAnsi="Calibri"/>
                <w:sz w:val="22"/>
                <w:lang w:val="cs-CZ"/>
              </w:rPr>
              <w:t xml:space="preserve"> nebo jí pověřené osoby. </w:t>
            </w:r>
            <w:r w:rsidR="00CA659E" w:rsidRPr="00D748C3">
              <w:rPr>
                <w:rFonts w:ascii="Calibri" w:hAnsi="Calibri"/>
                <w:sz w:val="22"/>
                <w:lang w:val="cs-CZ"/>
              </w:rPr>
              <w:t>Poskytovatel</w:t>
            </w:r>
            <w:r w:rsidRPr="00D748C3">
              <w:rPr>
                <w:rFonts w:ascii="Calibri" w:hAnsi="Calibri"/>
                <w:sz w:val="22"/>
                <w:lang w:val="cs-CZ"/>
              </w:rPr>
              <w:t xml:space="preserve"> ani hlavní zkoušející nesmí používat údaje pro komerční účely, a to včetně podání patentové přihlášky nebo podání údajů </w:t>
            </w:r>
            <w:r w:rsidRPr="00D748C3">
              <w:rPr>
                <w:rFonts w:ascii="Calibri" w:hAnsi="Calibri"/>
                <w:sz w:val="22"/>
                <w:lang w:val="cs-CZ"/>
              </w:rPr>
              <w:lastRenderedPageBreak/>
              <w:t>v rámci podpory probíhající nebo budoucí patentové přihlášky buď ve vlastní prospěch, nebo ve prospěch libovolného ziskového subjektu, včetně použití údajů na podporu výzkumu pro ziskový subjekt nebo ve spolupráci s ním. Ustanovení tohoto odstavce zůstanou v platnosti i po ukončení nebo uplynutí doby platnosti této smlouvy.</w:t>
            </w:r>
          </w:p>
        </w:tc>
      </w:tr>
      <w:tr w:rsidR="00163A75" w:rsidRPr="00380FBF" w14:paraId="19EC3154" w14:textId="58F52699" w:rsidTr="00AF2C0F">
        <w:tc>
          <w:tcPr>
            <w:tcW w:w="4673" w:type="dxa"/>
            <w:gridSpan w:val="2"/>
          </w:tcPr>
          <w:p w14:paraId="06698A52" w14:textId="77777777" w:rsidR="00163A75" w:rsidRPr="00D748C3" w:rsidRDefault="00163A75" w:rsidP="00163A75">
            <w:pPr>
              <w:suppressAutoHyphens/>
              <w:jc w:val="both"/>
              <w:rPr>
                <w:rFonts w:ascii="Calibri" w:hAnsi="Calibri" w:cs="Tahoma"/>
                <w:sz w:val="22"/>
                <w:szCs w:val="22"/>
                <w:lang w:val="cs-CZ"/>
              </w:rPr>
            </w:pPr>
          </w:p>
        </w:tc>
        <w:tc>
          <w:tcPr>
            <w:tcW w:w="4677" w:type="dxa"/>
          </w:tcPr>
          <w:p w14:paraId="4FD697D1" w14:textId="77777777" w:rsidR="00163A75" w:rsidRPr="00D748C3" w:rsidRDefault="00163A75" w:rsidP="00163A75">
            <w:pPr>
              <w:suppressAutoHyphens/>
              <w:jc w:val="both"/>
              <w:rPr>
                <w:rFonts w:ascii="Calibri" w:hAnsi="Calibri" w:cs="Tahoma"/>
                <w:sz w:val="22"/>
                <w:szCs w:val="22"/>
                <w:lang w:val="cs-CZ"/>
              </w:rPr>
            </w:pPr>
          </w:p>
        </w:tc>
      </w:tr>
      <w:tr w:rsidR="00163A75" w:rsidRPr="00D748C3" w14:paraId="7D0D0B12" w14:textId="768B1DC4" w:rsidTr="00AF2C0F">
        <w:tc>
          <w:tcPr>
            <w:tcW w:w="4673" w:type="dxa"/>
            <w:gridSpan w:val="2"/>
          </w:tcPr>
          <w:p w14:paraId="152D11B5" w14:textId="77777777" w:rsidR="00163A75" w:rsidRPr="00CD1958" w:rsidRDefault="00163A75" w:rsidP="00163A75">
            <w:pPr>
              <w:suppressAutoHyphens/>
              <w:jc w:val="both"/>
              <w:rPr>
                <w:rFonts w:ascii="Calibri" w:hAnsi="Calibri"/>
                <w:sz w:val="22"/>
                <w:lang w:val="cs-CZ"/>
              </w:rPr>
            </w:pPr>
            <w:r w:rsidRPr="00CD1958">
              <w:rPr>
                <w:rFonts w:ascii="Calibri" w:hAnsi="Calibri"/>
                <w:sz w:val="22"/>
                <w:lang w:val="cs-CZ"/>
              </w:rPr>
              <w:t>7.2</w:t>
            </w:r>
            <w:r w:rsidRPr="00CD1958">
              <w:rPr>
                <w:rFonts w:ascii="Calibri" w:hAnsi="Calibri"/>
                <w:sz w:val="22"/>
                <w:lang w:val="cs-CZ"/>
              </w:rPr>
              <w:tab/>
            </w:r>
            <w:r w:rsidRPr="00CD1958">
              <w:rPr>
                <w:rFonts w:ascii="Calibri" w:hAnsi="Calibri"/>
                <w:b/>
                <w:sz w:val="22"/>
                <w:lang w:val="cs-CZ"/>
              </w:rPr>
              <w:t>Trade Secret /</w:t>
            </w:r>
            <w:r w:rsidRPr="00CD1958">
              <w:rPr>
                <w:rFonts w:ascii="Calibri" w:hAnsi="Calibri"/>
                <w:sz w:val="22"/>
                <w:lang w:val="cs-CZ"/>
              </w:rPr>
              <w:t xml:space="preserve"> </w:t>
            </w:r>
            <w:r w:rsidRPr="00CD1958">
              <w:rPr>
                <w:rFonts w:ascii="Calibri" w:hAnsi="Calibri"/>
                <w:b/>
                <w:sz w:val="22"/>
                <w:lang w:val="cs-CZ"/>
              </w:rPr>
              <w:t>Confidentiality</w:t>
            </w:r>
          </w:p>
        </w:tc>
        <w:tc>
          <w:tcPr>
            <w:tcW w:w="4677" w:type="dxa"/>
          </w:tcPr>
          <w:p w14:paraId="5201D72C" w14:textId="7CE31D80" w:rsidR="00163A75" w:rsidRPr="00D748C3" w:rsidRDefault="00163A75" w:rsidP="00163A75">
            <w:pPr>
              <w:suppressAutoHyphens/>
              <w:jc w:val="both"/>
              <w:rPr>
                <w:rFonts w:ascii="Calibri" w:hAnsi="Calibri" w:cs="Tahoma"/>
                <w:sz w:val="22"/>
                <w:szCs w:val="22"/>
                <w:lang w:val="cs-CZ"/>
              </w:rPr>
            </w:pPr>
            <w:r w:rsidRPr="00D748C3">
              <w:rPr>
                <w:rFonts w:ascii="Calibri" w:hAnsi="Calibri"/>
                <w:sz w:val="22"/>
                <w:lang w:val="cs-CZ"/>
              </w:rPr>
              <w:t>7.2</w:t>
            </w:r>
            <w:r w:rsidRPr="00D748C3">
              <w:rPr>
                <w:lang w:val="cs-CZ"/>
              </w:rPr>
              <w:tab/>
            </w:r>
            <w:r w:rsidRPr="00D748C3">
              <w:rPr>
                <w:rFonts w:ascii="Calibri" w:hAnsi="Calibri"/>
                <w:b/>
                <w:sz w:val="22"/>
                <w:lang w:val="cs-CZ"/>
              </w:rPr>
              <w:t>Obchodní tajemství / důvěrnost</w:t>
            </w:r>
          </w:p>
        </w:tc>
      </w:tr>
      <w:tr w:rsidR="00163A75" w:rsidRPr="00380FBF" w14:paraId="4B8AA9F7" w14:textId="2BA88D46" w:rsidTr="00AF2C0F">
        <w:tc>
          <w:tcPr>
            <w:tcW w:w="4673" w:type="dxa"/>
            <w:gridSpan w:val="2"/>
          </w:tcPr>
          <w:p w14:paraId="786EBE62" w14:textId="6D01C42F" w:rsidR="00163A75" w:rsidRPr="00CD1958" w:rsidRDefault="00163A75" w:rsidP="00163A75">
            <w:pPr>
              <w:jc w:val="both"/>
              <w:rPr>
                <w:rFonts w:asciiTheme="minorHAnsi" w:hAnsiTheme="minorHAnsi"/>
                <w:sz w:val="22"/>
                <w:lang w:val="cs-CZ"/>
              </w:rPr>
            </w:pPr>
            <w:r w:rsidRPr="00CD1958">
              <w:rPr>
                <w:rFonts w:ascii="Calibri" w:hAnsi="Calibri"/>
                <w:sz w:val="22"/>
                <w:lang w:val="cs-CZ"/>
              </w:rPr>
              <w:tab/>
            </w:r>
            <w:r w:rsidRPr="00CD1958">
              <w:rPr>
                <w:rFonts w:asciiTheme="minorHAnsi" w:hAnsiTheme="minorHAnsi"/>
                <w:sz w:val="22"/>
                <w:lang w:val="cs-CZ"/>
              </w:rPr>
              <w:t xml:space="preserve">All information, including, but not limited to, information relating to the Study Product, the Protocol, the Investigator’s brochure, the Study design, the operations of </w:t>
            </w:r>
            <w:r w:rsidR="00555BFC" w:rsidRPr="00CD1958">
              <w:rPr>
                <w:rFonts w:asciiTheme="minorHAnsi" w:hAnsiTheme="minorHAnsi"/>
                <w:sz w:val="22"/>
                <w:lang w:val="cs-CZ"/>
              </w:rPr>
              <w:t>Janssen</w:t>
            </w:r>
            <w:r w:rsidRPr="00CD1958">
              <w:rPr>
                <w:rFonts w:asciiTheme="minorHAnsi" w:hAnsiTheme="minorHAnsi"/>
                <w:sz w:val="22"/>
                <w:lang w:val="cs-CZ"/>
              </w:rPr>
              <w:t xml:space="preserve"> or its affiliates, such as patent applications, formulas, manufacturing processes, basic scientific data, prior clinical research and formulation information, provided to Institution or  Principal Investigator or other staff involved with the Clinical Trial and not previously published (“</w:t>
            </w:r>
            <w:r w:rsidRPr="00CD1958">
              <w:rPr>
                <w:rFonts w:asciiTheme="minorHAnsi" w:hAnsiTheme="minorHAnsi"/>
                <w:b/>
                <w:sz w:val="22"/>
                <w:lang w:val="cs-CZ"/>
              </w:rPr>
              <w:t>Confidential Information</w:t>
            </w:r>
            <w:r w:rsidRPr="00CD1958">
              <w:rPr>
                <w:rFonts w:asciiTheme="minorHAnsi" w:hAnsiTheme="minorHAnsi"/>
                <w:sz w:val="22"/>
                <w:lang w:val="cs-CZ"/>
              </w:rPr>
              <w:t xml:space="preserve">”) as well as the Data, the number of the Trial Subjects, the detailed financial budget of the Clinical Trial, the amount of compensation provided to the Trial Subjects (if any), insurance policy and insurance certificate are equally considered confidential and the same is in the exclusive ownership of </w:t>
            </w:r>
            <w:r w:rsidR="00555BFC" w:rsidRPr="00CD1958">
              <w:rPr>
                <w:rFonts w:asciiTheme="minorHAnsi" w:hAnsiTheme="minorHAnsi"/>
                <w:sz w:val="22"/>
                <w:lang w:val="cs-CZ"/>
              </w:rPr>
              <w:t>Janssen</w:t>
            </w:r>
            <w:r w:rsidR="00C14650" w:rsidRPr="00CD1958">
              <w:rPr>
                <w:rFonts w:asciiTheme="minorHAnsi" w:hAnsiTheme="minorHAnsi"/>
                <w:sz w:val="22"/>
                <w:lang w:val="cs-CZ"/>
              </w:rPr>
              <w:t xml:space="preserve"> or its affiliated companies</w:t>
            </w:r>
            <w:r w:rsidRPr="00CD1958">
              <w:rPr>
                <w:rFonts w:asciiTheme="minorHAnsi" w:hAnsiTheme="minorHAnsi"/>
                <w:sz w:val="22"/>
                <w:lang w:val="cs-CZ"/>
              </w:rPr>
              <w:t xml:space="preserve">. </w:t>
            </w:r>
            <w:bookmarkStart w:id="10" w:name="_DV_M276"/>
            <w:bookmarkEnd w:id="10"/>
            <w:r w:rsidR="00555BFC" w:rsidRPr="00CD1958">
              <w:rPr>
                <w:rFonts w:asciiTheme="minorHAnsi" w:hAnsiTheme="minorHAnsi"/>
                <w:sz w:val="22"/>
                <w:lang w:val="cs-CZ"/>
              </w:rPr>
              <w:t>Janssen</w:t>
            </w:r>
            <w:r w:rsidRPr="00CD1958">
              <w:rPr>
                <w:rFonts w:asciiTheme="minorHAnsi" w:hAnsiTheme="minorHAnsi"/>
                <w:sz w:val="22"/>
                <w:lang w:val="cs-CZ"/>
              </w:rPr>
              <w:t xml:space="preserve"> considers the Confidential Information, Data, the number of the Trial Subjects, the detailed financial budget of the Clinical Trial, the amount of compensation provided to the Trial Subjects (if any), insurance policy and insurance certificate to be its trade secret (jointly as the “</w:t>
            </w:r>
            <w:r w:rsidRPr="00CD1958">
              <w:rPr>
                <w:rFonts w:asciiTheme="minorHAnsi" w:hAnsiTheme="minorHAnsi"/>
                <w:b/>
                <w:sz w:val="22"/>
                <w:lang w:val="cs-CZ"/>
              </w:rPr>
              <w:t>Trade Secret</w:t>
            </w:r>
            <w:r w:rsidRPr="00CD1958">
              <w:rPr>
                <w:rFonts w:asciiTheme="minorHAnsi" w:hAnsiTheme="minorHAnsi"/>
                <w:sz w:val="22"/>
                <w:lang w:val="cs-CZ"/>
              </w:rPr>
              <w:t>”) pursuant to Section 504 of Act No. 89/2012 Coll., the Civil Code, as amended (“</w:t>
            </w:r>
            <w:r w:rsidRPr="00CD1958">
              <w:rPr>
                <w:rFonts w:asciiTheme="minorHAnsi" w:hAnsiTheme="minorHAnsi"/>
                <w:b/>
                <w:sz w:val="22"/>
                <w:lang w:val="cs-CZ"/>
              </w:rPr>
              <w:t>Civil Code</w:t>
            </w:r>
            <w:r w:rsidRPr="00CD1958">
              <w:rPr>
                <w:rFonts w:asciiTheme="minorHAnsi" w:hAnsiTheme="minorHAnsi"/>
                <w:sz w:val="22"/>
                <w:lang w:val="cs-CZ"/>
              </w:rPr>
              <w:t xml:space="preserve">”). Both during and after the term of this Agreement, Institution and Principal Investigator shall use their best efforts to maintain in confidence and use the same only for the purposes envisaged by this Agreement: </w:t>
            </w:r>
          </w:p>
        </w:tc>
        <w:tc>
          <w:tcPr>
            <w:tcW w:w="4677" w:type="dxa"/>
          </w:tcPr>
          <w:p w14:paraId="7C408B8B" w14:textId="6462B74D" w:rsidR="00163A75" w:rsidRPr="00D748C3" w:rsidRDefault="00163A75" w:rsidP="00163A75">
            <w:pPr>
              <w:jc w:val="both"/>
              <w:rPr>
                <w:rFonts w:ascii="Calibri" w:hAnsi="Calibri" w:cs="Tahoma"/>
                <w:sz w:val="22"/>
                <w:szCs w:val="22"/>
                <w:lang w:val="cs-CZ"/>
              </w:rPr>
            </w:pPr>
            <w:r w:rsidRPr="00D748C3">
              <w:rPr>
                <w:lang w:val="cs-CZ"/>
              </w:rPr>
              <w:tab/>
            </w:r>
            <w:r w:rsidRPr="00D748C3">
              <w:rPr>
                <w:rFonts w:ascii="Calibri" w:hAnsi="Calibri"/>
                <w:sz w:val="22"/>
                <w:lang w:val="cs-CZ"/>
              </w:rPr>
              <w:t xml:space="preserve">Všechny informace, mimo jiné včetně informací týkajících se hodnoceného přípravku, protokolu, brožury zkoušejícího, návrhu studie, činností </w:t>
            </w:r>
            <w:r w:rsidR="00D3172F" w:rsidRPr="00D748C3">
              <w:rPr>
                <w:rFonts w:ascii="Calibri" w:hAnsi="Calibri"/>
                <w:sz w:val="22"/>
                <w:lang w:val="cs-CZ"/>
              </w:rPr>
              <w:t>společnosti Janssen</w:t>
            </w:r>
            <w:r w:rsidRPr="00D748C3">
              <w:rPr>
                <w:rFonts w:ascii="Calibri" w:hAnsi="Calibri"/>
                <w:sz w:val="22"/>
                <w:lang w:val="cs-CZ"/>
              </w:rPr>
              <w:t xml:space="preserve"> nebo jeho poboček, např. patentové přihlášky, vzorce, výrobní postupy, základní vědecké údaje, informace o předchozím klinickém výzkumu a formulacích, které budou poskytnuty </w:t>
            </w:r>
            <w:r w:rsidR="00CA659E" w:rsidRPr="00D748C3">
              <w:rPr>
                <w:rFonts w:ascii="Calibri" w:hAnsi="Calibri"/>
                <w:sz w:val="22"/>
                <w:lang w:val="cs-CZ"/>
              </w:rPr>
              <w:t>poskytovateli</w:t>
            </w:r>
            <w:r w:rsidRPr="00D748C3">
              <w:rPr>
                <w:rFonts w:ascii="Calibri" w:hAnsi="Calibri"/>
                <w:sz w:val="22"/>
                <w:lang w:val="cs-CZ"/>
              </w:rPr>
              <w:t xml:space="preserve"> nebo hlavnímu zkoušejícímu nebo jiným pracovníkům podílejícím se na klinickém hodnocení a které nebyly dříve zveřejněny („</w:t>
            </w:r>
            <w:r w:rsidRPr="00D748C3">
              <w:rPr>
                <w:rFonts w:ascii="Calibri" w:hAnsi="Calibri"/>
                <w:b/>
                <w:sz w:val="22"/>
                <w:lang w:val="cs-CZ"/>
              </w:rPr>
              <w:t>důvěrné informace</w:t>
            </w:r>
            <w:r w:rsidRPr="00D748C3">
              <w:rPr>
                <w:rFonts w:ascii="Calibri" w:hAnsi="Calibri"/>
                <w:sz w:val="22"/>
                <w:lang w:val="cs-CZ"/>
              </w:rPr>
              <w:t>“)</w:t>
            </w:r>
            <w:r w:rsidR="00785DA2" w:rsidRPr="00D748C3">
              <w:rPr>
                <w:rFonts w:ascii="Calibri" w:hAnsi="Calibri"/>
                <w:sz w:val="22"/>
                <w:lang w:val="cs-CZ"/>
              </w:rPr>
              <w:t>,</w:t>
            </w:r>
            <w:r w:rsidRPr="00D748C3">
              <w:rPr>
                <w:rFonts w:ascii="Calibri" w:hAnsi="Calibri"/>
                <w:sz w:val="22"/>
                <w:lang w:val="cs-CZ"/>
              </w:rPr>
              <w:t xml:space="preserve"> a také údaje, počet subjektů hodnocení, podrobný finanční rozpočet klinického hodnocení, výše náhrady poskytované subjektům hodnocení (pokud je poskytována), pojistky a pojistné certifikáty jsou stejným způsobem považovány za důvěrné a jsou ve výhradním vlastnictví </w:t>
            </w:r>
            <w:r w:rsidR="00C823BC" w:rsidRPr="00D748C3">
              <w:rPr>
                <w:rFonts w:ascii="Calibri" w:hAnsi="Calibri"/>
                <w:sz w:val="22"/>
                <w:lang w:val="cs-CZ"/>
              </w:rPr>
              <w:t>společnosti Janssen nebo jejích přidružených společností</w:t>
            </w:r>
            <w:r w:rsidRPr="00D748C3">
              <w:rPr>
                <w:rFonts w:ascii="Calibri" w:hAnsi="Calibri"/>
                <w:sz w:val="22"/>
                <w:lang w:val="cs-CZ"/>
              </w:rPr>
              <w:t xml:space="preserve">. </w:t>
            </w:r>
            <w:r w:rsidR="00C823BC" w:rsidRPr="00D748C3">
              <w:rPr>
                <w:rFonts w:ascii="Calibri" w:hAnsi="Calibri"/>
                <w:sz w:val="22"/>
                <w:lang w:val="cs-CZ"/>
              </w:rPr>
              <w:t>Společnost Janssen</w:t>
            </w:r>
            <w:r w:rsidRPr="00D748C3">
              <w:rPr>
                <w:rFonts w:ascii="Calibri" w:hAnsi="Calibri"/>
                <w:sz w:val="22"/>
                <w:lang w:val="cs-CZ"/>
              </w:rPr>
              <w:t xml:space="preserve"> považuje důvěrné informace, údaje, počet subjektů hodnocení, podrobný finanční rozpočet klinického hodnocení, výši náhrady poskytovanou subjektům hodnocení (pokud je poskytována), pojistky a pojistné certifikáty za své obchodní tajemství (</w:t>
            </w:r>
            <w:r w:rsidR="008C59E5" w:rsidRPr="00D748C3">
              <w:rPr>
                <w:rFonts w:ascii="Calibri" w:hAnsi="Calibri"/>
                <w:sz w:val="22"/>
                <w:lang w:val="cs-CZ"/>
              </w:rPr>
              <w:t>s</w:t>
            </w:r>
            <w:r w:rsidR="00D14769" w:rsidRPr="00D748C3">
              <w:rPr>
                <w:rFonts w:ascii="Calibri" w:hAnsi="Calibri"/>
                <w:sz w:val="22"/>
                <w:lang w:val="cs-CZ"/>
              </w:rPr>
              <w:t>ouhrnně</w:t>
            </w:r>
            <w:r w:rsidR="008C59E5" w:rsidRPr="00D748C3">
              <w:rPr>
                <w:rFonts w:ascii="Calibri" w:hAnsi="Calibri"/>
                <w:sz w:val="22"/>
                <w:lang w:val="cs-CZ"/>
              </w:rPr>
              <w:t xml:space="preserve"> </w:t>
            </w:r>
            <w:r w:rsidRPr="00D748C3">
              <w:rPr>
                <w:rFonts w:ascii="Calibri" w:hAnsi="Calibri"/>
                <w:sz w:val="22"/>
                <w:lang w:val="cs-CZ"/>
              </w:rPr>
              <w:t>„</w:t>
            </w:r>
            <w:r w:rsidRPr="00D748C3">
              <w:rPr>
                <w:rFonts w:ascii="Calibri" w:hAnsi="Calibri"/>
                <w:b/>
                <w:sz w:val="22"/>
                <w:lang w:val="cs-CZ"/>
              </w:rPr>
              <w:t>obchodní tajemství</w:t>
            </w:r>
            <w:r w:rsidRPr="00D748C3">
              <w:rPr>
                <w:rFonts w:ascii="Calibri" w:hAnsi="Calibri"/>
                <w:sz w:val="22"/>
                <w:lang w:val="cs-CZ"/>
              </w:rPr>
              <w:t>“) ve smyslu § 504 zákona č. 89/2012 Sb., občanský zákoník</w:t>
            </w:r>
            <w:r w:rsidR="008C59E5" w:rsidRPr="00D748C3">
              <w:rPr>
                <w:rFonts w:ascii="Calibri" w:hAnsi="Calibri"/>
                <w:sz w:val="22"/>
                <w:lang w:val="cs-CZ"/>
              </w:rPr>
              <w:t>,</w:t>
            </w:r>
            <w:r w:rsidRPr="00D748C3">
              <w:rPr>
                <w:rFonts w:ascii="Calibri" w:hAnsi="Calibri"/>
                <w:sz w:val="22"/>
                <w:lang w:val="cs-CZ"/>
              </w:rPr>
              <w:t xml:space="preserve"> v platném znění („</w:t>
            </w:r>
            <w:r w:rsidRPr="00D748C3">
              <w:rPr>
                <w:rFonts w:ascii="Calibri" w:hAnsi="Calibri"/>
                <w:b/>
                <w:sz w:val="22"/>
                <w:lang w:val="cs-CZ"/>
              </w:rPr>
              <w:t>občanský zákoník</w:t>
            </w:r>
            <w:r w:rsidRPr="00D748C3">
              <w:rPr>
                <w:rFonts w:ascii="Calibri" w:hAnsi="Calibri"/>
                <w:sz w:val="22"/>
                <w:lang w:val="cs-CZ"/>
              </w:rPr>
              <w:t xml:space="preserve">“). Během doby platnosti této smlouvy i po ní budou </w:t>
            </w:r>
            <w:r w:rsidR="00CA659E" w:rsidRPr="00D748C3">
              <w:rPr>
                <w:rFonts w:ascii="Calibri" w:hAnsi="Calibri"/>
                <w:sz w:val="22"/>
                <w:lang w:val="cs-CZ"/>
              </w:rPr>
              <w:t>poskytovatel</w:t>
            </w:r>
            <w:r w:rsidRPr="00D748C3">
              <w:rPr>
                <w:rFonts w:ascii="Calibri" w:hAnsi="Calibri"/>
                <w:sz w:val="22"/>
                <w:lang w:val="cs-CZ"/>
              </w:rPr>
              <w:t xml:space="preserve"> a hlavní zkoušející vynakládat maximální úsilí na zachování důvěrnosti a používání níže uvedených položek pouze pro účely předpokládané touto smlouvou: </w:t>
            </w:r>
          </w:p>
        </w:tc>
      </w:tr>
      <w:tr w:rsidR="00163A75" w:rsidRPr="00380FBF" w14:paraId="2935E6C3" w14:textId="533660E3" w:rsidTr="00AF2C0F">
        <w:tc>
          <w:tcPr>
            <w:tcW w:w="4673" w:type="dxa"/>
            <w:gridSpan w:val="2"/>
          </w:tcPr>
          <w:p w14:paraId="21A74605" w14:textId="77777777" w:rsidR="00163A75" w:rsidRPr="00D748C3" w:rsidRDefault="00163A75" w:rsidP="00163A75">
            <w:pPr>
              <w:jc w:val="both"/>
              <w:rPr>
                <w:rFonts w:asciiTheme="minorHAnsi" w:hAnsiTheme="minorHAnsi" w:cstheme="minorHAnsi"/>
                <w:sz w:val="22"/>
                <w:szCs w:val="22"/>
                <w:lang w:val="cs-CZ"/>
              </w:rPr>
            </w:pPr>
            <w:bookmarkStart w:id="11" w:name="_DV_M284"/>
            <w:bookmarkEnd w:id="11"/>
            <w:r w:rsidRPr="00D748C3">
              <w:rPr>
                <w:rFonts w:asciiTheme="minorHAnsi" w:hAnsiTheme="minorHAnsi" w:cstheme="minorHAnsi"/>
                <w:sz w:val="22"/>
                <w:szCs w:val="22"/>
                <w:lang w:val="cs-CZ"/>
              </w:rPr>
              <w:t> </w:t>
            </w:r>
            <w:bookmarkStart w:id="12" w:name="_DV_C278"/>
            <w:bookmarkEnd w:id="12"/>
          </w:p>
        </w:tc>
        <w:tc>
          <w:tcPr>
            <w:tcW w:w="4677" w:type="dxa"/>
          </w:tcPr>
          <w:p w14:paraId="682FB503" w14:textId="178A470B" w:rsidR="00163A75" w:rsidRPr="00D748C3" w:rsidRDefault="00163A75" w:rsidP="00163A75">
            <w:pPr>
              <w:jc w:val="both"/>
              <w:rPr>
                <w:rFonts w:asciiTheme="minorHAnsi" w:hAnsiTheme="minorHAnsi" w:cstheme="minorHAnsi"/>
                <w:sz w:val="22"/>
                <w:szCs w:val="22"/>
                <w:lang w:val="cs-CZ"/>
              </w:rPr>
            </w:pPr>
            <w:r w:rsidRPr="00D748C3">
              <w:rPr>
                <w:rFonts w:asciiTheme="minorHAnsi" w:hAnsiTheme="minorHAnsi" w:cstheme="minorHAnsi"/>
                <w:sz w:val="22"/>
                <w:lang w:val="cs-CZ"/>
              </w:rPr>
              <w:t> </w:t>
            </w:r>
          </w:p>
        </w:tc>
      </w:tr>
      <w:tr w:rsidR="00163A75" w:rsidRPr="00380FBF" w14:paraId="788001C7" w14:textId="0940180C" w:rsidTr="00AF2C0F">
        <w:tc>
          <w:tcPr>
            <w:tcW w:w="4673" w:type="dxa"/>
            <w:gridSpan w:val="2"/>
          </w:tcPr>
          <w:p w14:paraId="13E2A27B" w14:textId="53D8D76D" w:rsidR="00163A75" w:rsidRPr="00D748C3" w:rsidRDefault="00163A75" w:rsidP="00163A75">
            <w:pPr>
              <w:ind w:left="567"/>
              <w:jc w:val="both"/>
              <w:rPr>
                <w:rFonts w:asciiTheme="minorHAnsi" w:hAnsiTheme="minorHAnsi" w:cstheme="minorHAnsi"/>
                <w:sz w:val="22"/>
                <w:szCs w:val="22"/>
                <w:lang w:val="cs-CZ"/>
              </w:rPr>
            </w:pPr>
            <w:r w:rsidRPr="00CD1958">
              <w:rPr>
                <w:rFonts w:asciiTheme="minorHAnsi" w:hAnsiTheme="minorHAnsi"/>
                <w:sz w:val="22"/>
                <w:lang w:val="cs-CZ"/>
              </w:rPr>
              <w:lastRenderedPageBreak/>
              <w:t>(i)</w:t>
            </w:r>
            <w:r w:rsidRPr="00CD1958">
              <w:rPr>
                <w:lang w:val="cs-CZ"/>
              </w:rPr>
              <w:tab/>
            </w:r>
            <w:r w:rsidR="00555BFC" w:rsidRPr="00CD1958">
              <w:rPr>
                <w:rFonts w:asciiTheme="minorHAnsi" w:hAnsiTheme="minorHAnsi"/>
                <w:sz w:val="22"/>
                <w:lang w:val="cs-CZ"/>
              </w:rPr>
              <w:t>Janssen</w:t>
            </w:r>
            <w:r w:rsidRPr="00CD1958">
              <w:rPr>
                <w:rFonts w:asciiTheme="minorHAnsi" w:hAnsiTheme="minorHAnsi"/>
                <w:sz w:val="22"/>
                <w:lang w:val="cs-CZ"/>
              </w:rPr>
              <w:t>’s Trade Secret;</w:t>
            </w:r>
          </w:p>
        </w:tc>
        <w:tc>
          <w:tcPr>
            <w:tcW w:w="4677" w:type="dxa"/>
          </w:tcPr>
          <w:p w14:paraId="7AE743AC" w14:textId="3A1EE2DC" w:rsidR="00163A75" w:rsidRPr="00D748C3" w:rsidRDefault="00163A75" w:rsidP="00163A75">
            <w:pPr>
              <w:ind w:left="567"/>
              <w:jc w:val="both"/>
              <w:rPr>
                <w:rFonts w:asciiTheme="minorHAnsi" w:hAnsiTheme="minorHAnsi" w:cstheme="minorHAnsi"/>
                <w:sz w:val="22"/>
                <w:szCs w:val="22"/>
                <w:lang w:val="cs-CZ"/>
              </w:rPr>
            </w:pPr>
            <w:r w:rsidRPr="00D748C3">
              <w:rPr>
                <w:rFonts w:asciiTheme="minorHAnsi" w:hAnsiTheme="minorHAnsi"/>
                <w:sz w:val="22"/>
                <w:lang w:val="cs-CZ"/>
              </w:rPr>
              <w:t>(i)</w:t>
            </w:r>
            <w:r w:rsidRPr="00D748C3">
              <w:rPr>
                <w:lang w:val="cs-CZ"/>
              </w:rPr>
              <w:tab/>
            </w:r>
            <w:r w:rsidRPr="00D748C3">
              <w:rPr>
                <w:rFonts w:asciiTheme="minorHAnsi" w:hAnsiTheme="minorHAnsi"/>
                <w:sz w:val="22"/>
                <w:lang w:val="cs-CZ"/>
              </w:rPr>
              <w:t xml:space="preserve">obchodní tajemství </w:t>
            </w:r>
            <w:r w:rsidR="00C823BC" w:rsidRPr="00D748C3">
              <w:rPr>
                <w:rFonts w:ascii="Calibri" w:hAnsi="Calibri"/>
                <w:sz w:val="22"/>
                <w:lang w:val="cs-CZ"/>
              </w:rPr>
              <w:t>společnosti Janssen</w:t>
            </w:r>
            <w:r w:rsidRPr="00D748C3">
              <w:rPr>
                <w:rFonts w:asciiTheme="minorHAnsi" w:hAnsiTheme="minorHAnsi"/>
                <w:sz w:val="22"/>
                <w:lang w:val="cs-CZ"/>
              </w:rPr>
              <w:t>;</w:t>
            </w:r>
          </w:p>
        </w:tc>
      </w:tr>
      <w:tr w:rsidR="00163A75" w:rsidRPr="00380FBF" w14:paraId="2DB3D3F1" w14:textId="151C09FC" w:rsidTr="00AF2C0F">
        <w:trPr>
          <w:trHeight w:val="323"/>
        </w:trPr>
        <w:tc>
          <w:tcPr>
            <w:tcW w:w="4673" w:type="dxa"/>
            <w:gridSpan w:val="2"/>
          </w:tcPr>
          <w:p w14:paraId="61D118DD" w14:textId="40CD5B98" w:rsidR="00163A75" w:rsidRPr="00D748C3" w:rsidRDefault="00163A75" w:rsidP="00163A75">
            <w:pPr>
              <w:ind w:left="567"/>
              <w:jc w:val="both"/>
              <w:rPr>
                <w:rFonts w:asciiTheme="minorHAnsi" w:hAnsiTheme="minorHAnsi" w:cstheme="minorHAnsi"/>
                <w:sz w:val="22"/>
                <w:szCs w:val="22"/>
                <w:lang w:val="cs-CZ"/>
              </w:rPr>
            </w:pPr>
            <w:r w:rsidRPr="00CD1958">
              <w:rPr>
                <w:rFonts w:asciiTheme="minorHAnsi" w:hAnsiTheme="minorHAnsi"/>
                <w:sz w:val="22"/>
                <w:lang w:val="cs-CZ"/>
              </w:rPr>
              <w:t>(</w:t>
            </w:r>
            <w:proofErr w:type="spellStart"/>
            <w:r w:rsidRPr="00CD1958">
              <w:rPr>
                <w:rFonts w:asciiTheme="minorHAnsi" w:hAnsiTheme="minorHAnsi"/>
                <w:sz w:val="22"/>
                <w:lang w:val="cs-CZ"/>
              </w:rPr>
              <w:t>ii</w:t>
            </w:r>
            <w:proofErr w:type="spellEnd"/>
            <w:r w:rsidRPr="00CD1958">
              <w:rPr>
                <w:rFonts w:asciiTheme="minorHAnsi" w:hAnsiTheme="minorHAnsi"/>
                <w:sz w:val="22"/>
                <w:lang w:val="cs-CZ"/>
              </w:rPr>
              <w:t>)</w:t>
            </w:r>
            <w:r w:rsidRPr="00CD1958">
              <w:rPr>
                <w:lang w:val="cs-CZ"/>
              </w:rPr>
              <w:tab/>
            </w:r>
            <w:r w:rsidR="00C14650" w:rsidRPr="00CD1958">
              <w:rPr>
                <w:rFonts w:asciiTheme="minorHAnsi" w:hAnsiTheme="minorHAnsi"/>
                <w:sz w:val="22"/>
                <w:lang w:val="cs-CZ"/>
              </w:rPr>
              <w:t>Janssen</w:t>
            </w:r>
            <w:r w:rsidRPr="00CD1958">
              <w:rPr>
                <w:rFonts w:asciiTheme="minorHAnsi" w:hAnsiTheme="minorHAnsi"/>
                <w:sz w:val="22"/>
                <w:lang w:val="cs-CZ"/>
              </w:rPr>
              <w:t xml:space="preserve"> </w:t>
            </w:r>
            <w:proofErr w:type="spellStart"/>
            <w:r w:rsidRPr="00CD1958">
              <w:rPr>
                <w:rFonts w:asciiTheme="minorHAnsi" w:hAnsiTheme="minorHAnsi"/>
                <w:sz w:val="22"/>
                <w:lang w:val="cs-CZ"/>
              </w:rPr>
              <w:t>Confidential</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Information</w:t>
            </w:r>
            <w:proofErr w:type="spellEnd"/>
            <w:r w:rsidRPr="00CD1958">
              <w:rPr>
                <w:rFonts w:asciiTheme="minorHAnsi" w:hAnsiTheme="minorHAnsi"/>
                <w:sz w:val="22"/>
                <w:lang w:val="cs-CZ"/>
              </w:rPr>
              <w:t>;</w:t>
            </w:r>
          </w:p>
        </w:tc>
        <w:tc>
          <w:tcPr>
            <w:tcW w:w="4677" w:type="dxa"/>
          </w:tcPr>
          <w:p w14:paraId="6FB7BC9F" w14:textId="118DD58F" w:rsidR="00163A75" w:rsidRPr="00D748C3" w:rsidRDefault="00163A75" w:rsidP="00163A75">
            <w:pPr>
              <w:ind w:left="567"/>
              <w:jc w:val="both"/>
              <w:rPr>
                <w:rFonts w:asciiTheme="minorHAnsi" w:hAnsiTheme="minorHAnsi" w:cstheme="minorHAnsi"/>
                <w:sz w:val="22"/>
                <w:szCs w:val="22"/>
                <w:lang w:val="cs-CZ"/>
              </w:rPr>
            </w:pPr>
            <w:r w:rsidRPr="00D748C3">
              <w:rPr>
                <w:rFonts w:asciiTheme="minorHAnsi" w:hAnsiTheme="minorHAnsi"/>
                <w:sz w:val="22"/>
                <w:lang w:val="cs-CZ"/>
              </w:rPr>
              <w:t>(ii)</w:t>
            </w:r>
            <w:r w:rsidRPr="00D748C3">
              <w:rPr>
                <w:lang w:val="cs-CZ"/>
              </w:rPr>
              <w:tab/>
            </w:r>
            <w:r w:rsidRPr="00D748C3">
              <w:rPr>
                <w:rFonts w:asciiTheme="minorHAnsi" w:hAnsiTheme="minorHAnsi"/>
                <w:sz w:val="22"/>
                <w:lang w:val="cs-CZ"/>
              </w:rPr>
              <w:t>důvěrné informace</w:t>
            </w:r>
            <w:r w:rsidR="00C823BC" w:rsidRPr="00D748C3">
              <w:rPr>
                <w:rFonts w:asciiTheme="minorHAnsi" w:hAnsiTheme="minorHAnsi"/>
                <w:sz w:val="22"/>
                <w:lang w:val="cs-CZ"/>
              </w:rPr>
              <w:t xml:space="preserve"> </w:t>
            </w:r>
            <w:r w:rsidR="00C823BC" w:rsidRPr="00D748C3">
              <w:rPr>
                <w:rFonts w:ascii="Calibri" w:hAnsi="Calibri"/>
                <w:sz w:val="22"/>
                <w:lang w:val="cs-CZ"/>
              </w:rPr>
              <w:t>společnosti Janssen</w:t>
            </w:r>
            <w:r w:rsidRPr="00D748C3">
              <w:rPr>
                <w:rFonts w:asciiTheme="minorHAnsi" w:hAnsiTheme="minorHAnsi"/>
                <w:sz w:val="22"/>
                <w:lang w:val="cs-CZ"/>
              </w:rPr>
              <w:t>;</w:t>
            </w:r>
          </w:p>
        </w:tc>
      </w:tr>
      <w:tr w:rsidR="00163A75" w:rsidRPr="00380FBF" w14:paraId="504B2DBC" w14:textId="76CC02D0" w:rsidTr="00AF2C0F">
        <w:tc>
          <w:tcPr>
            <w:tcW w:w="4673" w:type="dxa"/>
            <w:gridSpan w:val="2"/>
          </w:tcPr>
          <w:p w14:paraId="66D68F7A" w14:textId="06137247" w:rsidR="00163A75" w:rsidRPr="00D748C3" w:rsidRDefault="00163A75" w:rsidP="00163A75">
            <w:pPr>
              <w:ind w:left="567"/>
              <w:jc w:val="both"/>
              <w:rPr>
                <w:rFonts w:asciiTheme="minorHAnsi" w:hAnsiTheme="minorHAnsi" w:cstheme="minorHAnsi"/>
                <w:sz w:val="22"/>
                <w:szCs w:val="22"/>
                <w:lang w:val="cs-CZ"/>
              </w:rPr>
            </w:pPr>
            <w:bookmarkStart w:id="13" w:name="_DV_C295"/>
            <w:bookmarkStart w:id="14" w:name="_DV_M285"/>
            <w:bookmarkEnd w:id="13"/>
            <w:bookmarkEnd w:id="14"/>
            <w:r w:rsidRPr="00D748C3">
              <w:rPr>
                <w:rFonts w:asciiTheme="minorHAnsi" w:hAnsiTheme="minorHAnsi"/>
                <w:sz w:val="22"/>
                <w:lang w:val="cs-CZ"/>
              </w:rPr>
              <w:t>(</w:t>
            </w:r>
            <w:proofErr w:type="spellStart"/>
            <w:r w:rsidRPr="00D748C3">
              <w:rPr>
                <w:rFonts w:asciiTheme="minorHAnsi" w:hAnsiTheme="minorHAnsi"/>
                <w:sz w:val="22"/>
                <w:lang w:val="cs-CZ"/>
              </w:rPr>
              <w:t>iii</w:t>
            </w:r>
            <w:proofErr w:type="spellEnd"/>
            <w:r w:rsidRPr="00D748C3">
              <w:rPr>
                <w:rFonts w:asciiTheme="minorHAnsi" w:hAnsiTheme="minorHAnsi"/>
                <w:sz w:val="22"/>
                <w:lang w:val="cs-CZ"/>
              </w:rPr>
              <w:t>)</w:t>
            </w:r>
            <w:r w:rsidRPr="00CD1958">
              <w:rPr>
                <w:lang w:val="cs-CZ"/>
              </w:rPr>
              <w:tab/>
            </w:r>
            <w:proofErr w:type="spellStart"/>
            <w:r w:rsidRPr="00CD1958">
              <w:rPr>
                <w:rFonts w:asciiTheme="minorHAnsi" w:hAnsiTheme="minorHAnsi"/>
                <w:sz w:val="22"/>
                <w:lang w:val="cs-CZ"/>
              </w:rPr>
              <w:t>information</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which</w:t>
            </w:r>
            <w:proofErr w:type="spellEnd"/>
            <w:r w:rsidRPr="00CD1958">
              <w:rPr>
                <w:rFonts w:asciiTheme="minorHAnsi" w:hAnsiTheme="minorHAnsi"/>
                <w:sz w:val="22"/>
                <w:lang w:val="cs-CZ"/>
              </w:rPr>
              <w:t xml:space="preserve"> a reasonable person would conclude is the confidential and proprietary property of </w:t>
            </w:r>
            <w:r w:rsidR="00555BFC" w:rsidRPr="00CD1958">
              <w:rPr>
                <w:rFonts w:asciiTheme="minorHAnsi" w:hAnsiTheme="minorHAnsi"/>
                <w:sz w:val="22"/>
                <w:lang w:val="cs-CZ"/>
              </w:rPr>
              <w:t>Janssen</w:t>
            </w:r>
            <w:r w:rsidRPr="00CD1958">
              <w:rPr>
                <w:rFonts w:asciiTheme="minorHAnsi" w:hAnsiTheme="minorHAnsi"/>
                <w:sz w:val="22"/>
                <w:lang w:val="cs-CZ"/>
              </w:rPr>
              <w:t xml:space="preserve"> and its affiliates and which is disclosed by or on behalf of </w:t>
            </w:r>
            <w:r w:rsidR="00555BFC" w:rsidRPr="00CD1958">
              <w:rPr>
                <w:rFonts w:asciiTheme="minorHAnsi" w:hAnsiTheme="minorHAnsi"/>
                <w:sz w:val="22"/>
                <w:lang w:val="cs-CZ"/>
              </w:rPr>
              <w:t>Janssen</w:t>
            </w:r>
            <w:r w:rsidRPr="00CD1958">
              <w:rPr>
                <w:rFonts w:asciiTheme="minorHAnsi" w:hAnsiTheme="minorHAnsi"/>
                <w:sz w:val="22"/>
                <w:lang w:val="cs-CZ"/>
              </w:rPr>
              <w:t xml:space="preserve"> to Institution and/or Principal Investigator; and</w:t>
            </w:r>
          </w:p>
        </w:tc>
        <w:tc>
          <w:tcPr>
            <w:tcW w:w="4677" w:type="dxa"/>
          </w:tcPr>
          <w:p w14:paraId="0B94EADD" w14:textId="665052E6" w:rsidR="00163A75" w:rsidRPr="00D748C3" w:rsidRDefault="00163A75" w:rsidP="00163A75">
            <w:pPr>
              <w:ind w:left="567"/>
              <w:jc w:val="both"/>
              <w:rPr>
                <w:rFonts w:asciiTheme="minorHAnsi" w:hAnsiTheme="minorHAnsi" w:cstheme="minorHAnsi"/>
                <w:sz w:val="22"/>
                <w:szCs w:val="22"/>
                <w:lang w:val="cs-CZ"/>
              </w:rPr>
            </w:pPr>
            <w:r w:rsidRPr="00D748C3">
              <w:rPr>
                <w:rFonts w:asciiTheme="minorHAnsi" w:hAnsiTheme="minorHAnsi"/>
                <w:sz w:val="22"/>
                <w:lang w:val="cs-CZ"/>
              </w:rPr>
              <w:t>(iii)</w:t>
            </w:r>
            <w:r w:rsidRPr="00D748C3">
              <w:rPr>
                <w:lang w:val="cs-CZ"/>
              </w:rPr>
              <w:tab/>
            </w:r>
            <w:r w:rsidRPr="00D748C3">
              <w:rPr>
                <w:rFonts w:asciiTheme="minorHAnsi" w:hAnsiTheme="minorHAnsi"/>
                <w:sz w:val="22"/>
                <w:lang w:val="cs-CZ"/>
              </w:rPr>
              <w:t xml:space="preserve">informace, které by rozumná osoba považovala za důvěrné a za chráněný majetek </w:t>
            </w:r>
            <w:r w:rsidR="00BA38E4" w:rsidRPr="00D748C3">
              <w:rPr>
                <w:rFonts w:asciiTheme="minorHAnsi" w:hAnsiTheme="minorHAnsi"/>
                <w:sz w:val="22"/>
                <w:lang w:val="cs-CZ"/>
              </w:rPr>
              <w:t>společnost</w:t>
            </w:r>
            <w:r w:rsidR="00D14769" w:rsidRPr="00D748C3">
              <w:rPr>
                <w:rFonts w:asciiTheme="minorHAnsi" w:hAnsiTheme="minorHAnsi"/>
                <w:sz w:val="22"/>
                <w:lang w:val="cs-CZ"/>
              </w:rPr>
              <w:t>i</w:t>
            </w:r>
            <w:r w:rsidR="00BA38E4" w:rsidRPr="00D748C3">
              <w:rPr>
                <w:rFonts w:asciiTheme="minorHAnsi" w:hAnsiTheme="minorHAnsi"/>
                <w:sz w:val="22"/>
                <w:lang w:val="cs-CZ"/>
              </w:rPr>
              <w:t xml:space="preserve"> Janssen</w:t>
            </w:r>
            <w:r w:rsidRPr="00D748C3">
              <w:rPr>
                <w:rFonts w:asciiTheme="minorHAnsi" w:hAnsiTheme="minorHAnsi"/>
                <w:sz w:val="22"/>
                <w:lang w:val="cs-CZ"/>
              </w:rPr>
              <w:t xml:space="preserve"> a je</w:t>
            </w:r>
            <w:r w:rsidR="00BA38E4" w:rsidRPr="00D748C3">
              <w:rPr>
                <w:rFonts w:asciiTheme="minorHAnsi" w:hAnsiTheme="minorHAnsi"/>
                <w:sz w:val="22"/>
                <w:lang w:val="cs-CZ"/>
              </w:rPr>
              <w:t>jích</w:t>
            </w:r>
            <w:r w:rsidRPr="00D748C3">
              <w:rPr>
                <w:rFonts w:asciiTheme="minorHAnsi" w:hAnsiTheme="minorHAnsi"/>
                <w:sz w:val="22"/>
                <w:lang w:val="cs-CZ"/>
              </w:rPr>
              <w:t xml:space="preserve"> poboček, a informace, které jsou sděleny </w:t>
            </w:r>
            <w:r w:rsidR="00C823BC" w:rsidRPr="00D748C3">
              <w:rPr>
                <w:rFonts w:ascii="Calibri" w:hAnsi="Calibri"/>
                <w:sz w:val="22"/>
                <w:lang w:val="cs-CZ"/>
              </w:rPr>
              <w:t>společností Janssen</w:t>
            </w:r>
            <w:r w:rsidRPr="00D748C3">
              <w:rPr>
                <w:rFonts w:asciiTheme="minorHAnsi" w:hAnsiTheme="minorHAnsi"/>
                <w:sz w:val="22"/>
                <w:lang w:val="cs-CZ"/>
              </w:rPr>
              <w:t xml:space="preserve"> nebo je</w:t>
            </w:r>
            <w:r w:rsidR="00C823BC" w:rsidRPr="00D748C3">
              <w:rPr>
                <w:rFonts w:asciiTheme="minorHAnsi" w:hAnsiTheme="minorHAnsi"/>
                <w:sz w:val="22"/>
                <w:lang w:val="cs-CZ"/>
              </w:rPr>
              <w:t>jím</w:t>
            </w:r>
            <w:r w:rsidRPr="00D748C3">
              <w:rPr>
                <w:rFonts w:asciiTheme="minorHAnsi" w:hAnsiTheme="minorHAnsi"/>
                <w:sz w:val="22"/>
                <w:lang w:val="cs-CZ"/>
              </w:rPr>
              <w:t xml:space="preserve"> jménem </w:t>
            </w:r>
            <w:r w:rsidR="00CA659E" w:rsidRPr="00D748C3">
              <w:rPr>
                <w:rFonts w:asciiTheme="minorHAnsi" w:hAnsiTheme="minorHAnsi"/>
                <w:sz w:val="22"/>
                <w:lang w:val="cs-CZ"/>
              </w:rPr>
              <w:t>poskytovateli</w:t>
            </w:r>
            <w:r w:rsidRPr="00D748C3">
              <w:rPr>
                <w:rFonts w:asciiTheme="minorHAnsi" w:hAnsiTheme="minorHAnsi"/>
                <w:sz w:val="22"/>
                <w:lang w:val="cs-CZ"/>
              </w:rPr>
              <w:t xml:space="preserve"> nebo hlavnímu zkoušejícímu</w:t>
            </w:r>
            <w:r w:rsidR="00BA38E4" w:rsidRPr="00D748C3">
              <w:rPr>
                <w:rFonts w:asciiTheme="minorHAnsi" w:hAnsiTheme="minorHAnsi"/>
                <w:sz w:val="22"/>
                <w:lang w:val="cs-CZ"/>
              </w:rPr>
              <w:t>;</w:t>
            </w:r>
            <w:r w:rsidRPr="00D748C3">
              <w:rPr>
                <w:rFonts w:asciiTheme="minorHAnsi" w:hAnsiTheme="minorHAnsi"/>
                <w:sz w:val="22"/>
                <w:lang w:val="cs-CZ"/>
              </w:rPr>
              <w:t xml:space="preserve"> a</w:t>
            </w:r>
          </w:p>
        </w:tc>
      </w:tr>
      <w:tr w:rsidR="00163A75" w:rsidRPr="00D748C3" w14:paraId="30361B34" w14:textId="6B02D927" w:rsidTr="00AF2C0F">
        <w:tc>
          <w:tcPr>
            <w:tcW w:w="4673" w:type="dxa"/>
            <w:gridSpan w:val="2"/>
          </w:tcPr>
          <w:p w14:paraId="6F266D25" w14:textId="26BAE18A" w:rsidR="00163A75" w:rsidRPr="00D748C3" w:rsidRDefault="00163A75" w:rsidP="00163A75">
            <w:pPr>
              <w:ind w:left="567"/>
              <w:jc w:val="both"/>
              <w:rPr>
                <w:rFonts w:asciiTheme="minorHAnsi" w:hAnsiTheme="minorHAnsi" w:cstheme="minorHAnsi"/>
                <w:sz w:val="22"/>
                <w:szCs w:val="22"/>
                <w:lang w:val="cs-CZ"/>
              </w:rPr>
            </w:pPr>
            <w:r w:rsidRPr="00CD1958">
              <w:rPr>
                <w:rFonts w:asciiTheme="minorHAnsi" w:hAnsiTheme="minorHAnsi"/>
                <w:sz w:val="22"/>
                <w:lang w:val="cs-CZ"/>
              </w:rPr>
              <w:t>(</w:t>
            </w:r>
            <w:proofErr w:type="spellStart"/>
            <w:r w:rsidRPr="00CD1958">
              <w:rPr>
                <w:rFonts w:asciiTheme="minorHAnsi" w:hAnsiTheme="minorHAnsi"/>
                <w:sz w:val="22"/>
                <w:lang w:val="cs-CZ"/>
              </w:rPr>
              <w:t>iv</w:t>
            </w:r>
            <w:proofErr w:type="spellEnd"/>
            <w:r w:rsidRPr="00CD1958">
              <w:rPr>
                <w:rFonts w:asciiTheme="minorHAnsi" w:hAnsiTheme="minorHAnsi"/>
                <w:sz w:val="22"/>
                <w:lang w:val="cs-CZ"/>
              </w:rPr>
              <w:t>)</w:t>
            </w:r>
            <w:r w:rsidRPr="00D748C3">
              <w:rPr>
                <w:lang w:val="cs-CZ"/>
              </w:rPr>
              <w:tab/>
            </w:r>
            <w:proofErr w:type="spellStart"/>
            <w:r w:rsidRPr="00CD1958">
              <w:rPr>
                <w:rFonts w:asciiTheme="minorHAnsi" w:hAnsiTheme="minorHAnsi"/>
                <w:sz w:val="22"/>
                <w:lang w:val="cs-CZ"/>
              </w:rPr>
              <w:t>the</w:t>
            </w:r>
            <w:proofErr w:type="spellEnd"/>
            <w:r w:rsidRPr="00CD1958">
              <w:rPr>
                <w:rFonts w:asciiTheme="minorHAnsi" w:hAnsiTheme="minorHAnsi"/>
                <w:sz w:val="22"/>
                <w:lang w:val="cs-CZ"/>
              </w:rPr>
              <w:t xml:space="preserve"> Data. </w:t>
            </w:r>
          </w:p>
        </w:tc>
        <w:tc>
          <w:tcPr>
            <w:tcW w:w="4677" w:type="dxa"/>
          </w:tcPr>
          <w:p w14:paraId="6751A833" w14:textId="3BAC9181" w:rsidR="00163A75" w:rsidRPr="00D748C3" w:rsidRDefault="00163A75" w:rsidP="00163A75">
            <w:pPr>
              <w:ind w:left="567"/>
              <w:jc w:val="both"/>
              <w:rPr>
                <w:rFonts w:asciiTheme="minorHAnsi" w:hAnsiTheme="minorHAnsi" w:cstheme="minorHAnsi"/>
                <w:sz w:val="22"/>
                <w:szCs w:val="22"/>
                <w:lang w:val="cs-CZ"/>
              </w:rPr>
            </w:pPr>
            <w:r w:rsidRPr="00D748C3">
              <w:rPr>
                <w:rFonts w:asciiTheme="minorHAnsi" w:hAnsiTheme="minorHAnsi"/>
                <w:sz w:val="22"/>
                <w:lang w:val="cs-CZ"/>
              </w:rPr>
              <w:t>(iv)</w:t>
            </w:r>
            <w:r w:rsidRPr="00D748C3">
              <w:rPr>
                <w:lang w:val="cs-CZ"/>
              </w:rPr>
              <w:tab/>
            </w:r>
            <w:r w:rsidRPr="00D748C3">
              <w:rPr>
                <w:rFonts w:asciiTheme="minorHAnsi" w:hAnsiTheme="minorHAnsi"/>
                <w:sz w:val="22"/>
                <w:lang w:val="cs-CZ"/>
              </w:rPr>
              <w:t xml:space="preserve">údaje. </w:t>
            </w:r>
          </w:p>
        </w:tc>
      </w:tr>
      <w:tr w:rsidR="00163A75" w:rsidRPr="00D748C3" w14:paraId="72DAE512" w14:textId="42AE9042" w:rsidTr="00AF2C0F">
        <w:tc>
          <w:tcPr>
            <w:tcW w:w="4673" w:type="dxa"/>
            <w:gridSpan w:val="2"/>
          </w:tcPr>
          <w:p w14:paraId="26BE6FFC" w14:textId="77777777" w:rsidR="00163A75" w:rsidRPr="00D748C3" w:rsidRDefault="00163A75" w:rsidP="00163A75">
            <w:pPr>
              <w:jc w:val="both"/>
              <w:rPr>
                <w:rFonts w:asciiTheme="minorHAnsi" w:hAnsiTheme="minorHAnsi" w:cstheme="minorHAnsi"/>
                <w:sz w:val="22"/>
                <w:szCs w:val="22"/>
                <w:lang w:val="cs-CZ"/>
              </w:rPr>
            </w:pPr>
          </w:p>
        </w:tc>
        <w:tc>
          <w:tcPr>
            <w:tcW w:w="4677" w:type="dxa"/>
          </w:tcPr>
          <w:p w14:paraId="3DE104C0" w14:textId="77777777" w:rsidR="00163A75" w:rsidRPr="00D748C3" w:rsidRDefault="00163A75" w:rsidP="00163A75">
            <w:pPr>
              <w:jc w:val="both"/>
              <w:rPr>
                <w:rFonts w:asciiTheme="minorHAnsi" w:hAnsiTheme="minorHAnsi" w:cstheme="minorHAnsi"/>
                <w:sz w:val="22"/>
                <w:szCs w:val="22"/>
                <w:lang w:val="cs-CZ"/>
              </w:rPr>
            </w:pPr>
          </w:p>
        </w:tc>
      </w:tr>
      <w:tr w:rsidR="00163A75" w:rsidRPr="00380FBF" w14:paraId="6488EC30" w14:textId="7C800C3E" w:rsidTr="00AF2C0F">
        <w:tc>
          <w:tcPr>
            <w:tcW w:w="4673" w:type="dxa"/>
            <w:gridSpan w:val="2"/>
          </w:tcPr>
          <w:p w14:paraId="5292CB2A" w14:textId="77777777" w:rsidR="00163A75" w:rsidRPr="00D748C3" w:rsidRDefault="00163A75" w:rsidP="00163A75">
            <w:pPr>
              <w:jc w:val="both"/>
              <w:rPr>
                <w:rFonts w:asciiTheme="minorHAnsi" w:hAnsiTheme="minorHAnsi" w:cstheme="minorHAnsi"/>
                <w:sz w:val="22"/>
                <w:szCs w:val="22"/>
                <w:lang w:val="cs-CZ"/>
              </w:rPr>
            </w:pPr>
            <w:bookmarkStart w:id="15" w:name="_DV_M295"/>
            <w:bookmarkEnd w:id="15"/>
            <w:r w:rsidRPr="00CD1958">
              <w:rPr>
                <w:rFonts w:asciiTheme="minorHAnsi" w:hAnsiTheme="minorHAnsi"/>
                <w:sz w:val="22"/>
                <w:lang w:val="cs-CZ"/>
              </w:rPr>
              <w:t xml:space="preserve">The above obligations shall not apply to information that is the subject matter of Clause 7.2(ii) - (iv) and which: </w:t>
            </w:r>
          </w:p>
        </w:tc>
        <w:tc>
          <w:tcPr>
            <w:tcW w:w="4677" w:type="dxa"/>
          </w:tcPr>
          <w:p w14:paraId="5762A633" w14:textId="6656D16F" w:rsidR="00163A75" w:rsidRPr="00D748C3" w:rsidRDefault="00163A75" w:rsidP="00163A75">
            <w:pPr>
              <w:jc w:val="both"/>
              <w:rPr>
                <w:rFonts w:asciiTheme="minorHAnsi" w:hAnsiTheme="minorHAnsi" w:cstheme="minorHAnsi"/>
                <w:sz w:val="22"/>
                <w:szCs w:val="22"/>
                <w:lang w:val="cs-CZ"/>
              </w:rPr>
            </w:pPr>
            <w:r w:rsidRPr="00D748C3">
              <w:rPr>
                <w:rFonts w:asciiTheme="minorHAnsi" w:hAnsiTheme="minorHAnsi" w:cstheme="minorHAnsi"/>
                <w:sz w:val="22"/>
                <w:lang w:val="cs-CZ"/>
              </w:rPr>
              <w:t xml:space="preserve">Výše uvedené povinnosti se nevztahují na informace, které jsou předmětem bodu 7.2 (ii)–(iv) a které: </w:t>
            </w:r>
          </w:p>
        </w:tc>
      </w:tr>
      <w:tr w:rsidR="00163A75" w:rsidRPr="00380FBF" w14:paraId="0711C5B3" w14:textId="7E8EE025" w:rsidTr="00AF2C0F">
        <w:tc>
          <w:tcPr>
            <w:tcW w:w="4673" w:type="dxa"/>
            <w:gridSpan w:val="2"/>
          </w:tcPr>
          <w:p w14:paraId="73D9D6C9" w14:textId="17F5C539" w:rsidR="00163A75" w:rsidRPr="00D748C3" w:rsidRDefault="00163A75" w:rsidP="00163A75">
            <w:pPr>
              <w:autoSpaceDE w:val="0"/>
              <w:autoSpaceDN w:val="0"/>
              <w:ind w:left="567"/>
              <w:jc w:val="both"/>
              <w:rPr>
                <w:rFonts w:asciiTheme="minorHAnsi" w:hAnsiTheme="minorHAnsi" w:cstheme="minorHAnsi"/>
                <w:sz w:val="22"/>
                <w:szCs w:val="22"/>
                <w:lang w:val="cs-CZ"/>
              </w:rPr>
            </w:pPr>
            <w:bookmarkStart w:id="16" w:name="_DV_M298"/>
            <w:bookmarkEnd w:id="16"/>
            <w:r w:rsidRPr="00D748C3">
              <w:rPr>
                <w:rFonts w:asciiTheme="minorHAnsi" w:hAnsiTheme="minorHAnsi"/>
                <w:sz w:val="22"/>
                <w:lang w:val="cs-CZ"/>
              </w:rPr>
              <w:t>a)</w:t>
            </w:r>
            <w:r w:rsidRPr="00D748C3">
              <w:rPr>
                <w:lang w:val="cs-CZ"/>
              </w:rPr>
              <w:tab/>
            </w:r>
            <w:proofErr w:type="spellStart"/>
            <w:r w:rsidRPr="00CD1958">
              <w:rPr>
                <w:rFonts w:asciiTheme="minorHAnsi" w:hAnsiTheme="minorHAnsi"/>
                <w:sz w:val="22"/>
                <w:lang w:val="cs-CZ"/>
              </w:rPr>
              <w:t>was</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published</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without</w:t>
            </w:r>
            <w:proofErr w:type="spellEnd"/>
            <w:r w:rsidRPr="00CD1958">
              <w:rPr>
                <w:rFonts w:asciiTheme="minorHAnsi" w:hAnsiTheme="minorHAnsi"/>
                <w:sz w:val="22"/>
                <w:lang w:val="cs-CZ"/>
              </w:rPr>
              <w:t xml:space="preserve"> a fault on the part of Institution o</w:t>
            </w:r>
            <w:r w:rsidR="00CD6752" w:rsidRPr="00CD1958">
              <w:rPr>
                <w:rFonts w:asciiTheme="minorHAnsi" w:hAnsiTheme="minorHAnsi"/>
                <w:sz w:val="22"/>
                <w:lang w:val="cs-CZ"/>
              </w:rPr>
              <w:t>r</w:t>
            </w:r>
            <w:r w:rsidRPr="00CD1958">
              <w:rPr>
                <w:rFonts w:asciiTheme="minorHAnsi" w:hAnsiTheme="minorHAnsi"/>
                <w:sz w:val="22"/>
                <w:lang w:val="cs-CZ"/>
              </w:rPr>
              <w:t xml:space="preserve"> Principal Investigator; </w:t>
            </w:r>
          </w:p>
        </w:tc>
        <w:tc>
          <w:tcPr>
            <w:tcW w:w="4677" w:type="dxa"/>
          </w:tcPr>
          <w:p w14:paraId="4A39E1AE" w14:textId="14C1CBA3" w:rsidR="00163A75" w:rsidRPr="00D748C3" w:rsidRDefault="00163A75" w:rsidP="00163A75">
            <w:pPr>
              <w:autoSpaceDE w:val="0"/>
              <w:autoSpaceDN w:val="0"/>
              <w:ind w:left="567"/>
              <w:jc w:val="both"/>
              <w:rPr>
                <w:rFonts w:asciiTheme="minorHAnsi" w:hAnsiTheme="minorHAnsi" w:cstheme="minorHAnsi"/>
                <w:sz w:val="22"/>
                <w:szCs w:val="22"/>
                <w:lang w:val="cs-CZ"/>
              </w:rPr>
            </w:pPr>
            <w:r w:rsidRPr="00D748C3">
              <w:rPr>
                <w:rFonts w:asciiTheme="minorHAnsi" w:hAnsiTheme="minorHAnsi"/>
                <w:sz w:val="22"/>
                <w:lang w:val="cs-CZ"/>
              </w:rPr>
              <w:t>a)</w:t>
            </w:r>
            <w:r w:rsidRPr="00D748C3">
              <w:rPr>
                <w:lang w:val="cs-CZ"/>
              </w:rPr>
              <w:tab/>
            </w:r>
            <w:r w:rsidRPr="00D748C3">
              <w:rPr>
                <w:rFonts w:asciiTheme="minorHAnsi" w:hAnsiTheme="minorHAnsi"/>
                <w:sz w:val="22"/>
                <w:lang w:val="cs-CZ"/>
              </w:rPr>
              <w:t xml:space="preserve">byly zveřejněny bez zavinění ze strany </w:t>
            </w:r>
            <w:r w:rsidR="00CA659E" w:rsidRPr="00D748C3">
              <w:rPr>
                <w:rFonts w:asciiTheme="minorHAnsi" w:hAnsiTheme="minorHAnsi"/>
                <w:sz w:val="22"/>
                <w:lang w:val="cs-CZ"/>
              </w:rPr>
              <w:t>poskytovatele</w:t>
            </w:r>
            <w:r w:rsidRPr="00D748C3">
              <w:rPr>
                <w:rFonts w:asciiTheme="minorHAnsi" w:hAnsiTheme="minorHAnsi"/>
                <w:sz w:val="22"/>
                <w:lang w:val="cs-CZ"/>
              </w:rPr>
              <w:t xml:space="preserve"> nebo hlavního zkoušejícího; </w:t>
            </w:r>
          </w:p>
        </w:tc>
      </w:tr>
      <w:tr w:rsidR="00163A75" w:rsidRPr="00380FBF" w14:paraId="7B5A51D4" w14:textId="29939BF7" w:rsidTr="00AF2C0F">
        <w:tc>
          <w:tcPr>
            <w:tcW w:w="4673" w:type="dxa"/>
            <w:gridSpan w:val="2"/>
          </w:tcPr>
          <w:p w14:paraId="4FDA0E10" w14:textId="5790A929" w:rsidR="00163A75" w:rsidRPr="00D748C3" w:rsidRDefault="00163A75" w:rsidP="00163A75">
            <w:pPr>
              <w:autoSpaceDE w:val="0"/>
              <w:autoSpaceDN w:val="0"/>
              <w:ind w:left="567"/>
              <w:jc w:val="both"/>
              <w:rPr>
                <w:rFonts w:asciiTheme="minorHAnsi" w:hAnsiTheme="minorHAnsi" w:cstheme="minorHAnsi"/>
                <w:sz w:val="22"/>
                <w:szCs w:val="22"/>
                <w:lang w:val="cs-CZ"/>
              </w:rPr>
            </w:pPr>
            <w:bookmarkStart w:id="17" w:name="_DV_C309"/>
            <w:r w:rsidRPr="00D748C3">
              <w:rPr>
                <w:rFonts w:asciiTheme="minorHAnsi" w:hAnsiTheme="minorHAnsi"/>
                <w:sz w:val="22"/>
                <w:lang w:val="cs-CZ"/>
              </w:rPr>
              <w:t>b)</w:t>
            </w:r>
            <w:r w:rsidRPr="00D748C3">
              <w:rPr>
                <w:lang w:val="cs-CZ"/>
              </w:rPr>
              <w:tab/>
            </w:r>
            <w:proofErr w:type="spellStart"/>
            <w:r w:rsidRPr="00CD1958">
              <w:rPr>
                <w:rFonts w:asciiTheme="minorHAnsi" w:hAnsiTheme="minorHAnsi"/>
                <w:sz w:val="22"/>
                <w:lang w:val="cs-CZ"/>
              </w:rPr>
              <w:t>the</w:t>
            </w:r>
            <w:proofErr w:type="spellEnd"/>
            <w:r w:rsidRPr="00CD1958">
              <w:rPr>
                <w:rFonts w:asciiTheme="minorHAnsi" w:hAnsiTheme="minorHAnsi"/>
                <w:sz w:val="22"/>
                <w:lang w:val="cs-CZ"/>
              </w:rPr>
              <w:t xml:space="preserve"> use </w:t>
            </w:r>
            <w:proofErr w:type="spellStart"/>
            <w:r w:rsidRPr="00CD1958">
              <w:rPr>
                <w:rFonts w:asciiTheme="minorHAnsi" w:hAnsiTheme="minorHAnsi"/>
                <w:sz w:val="22"/>
                <w:lang w:val="cs-CZ"/>
              </w:rPr>
              <w:t>or</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disclosure</w:t>
            </w:r>
            <w:proofErr w:type="spellEnd"/>
            <w:r w:rsidRPr="00CD1958">
              <w:rPr>
                <w:rFonts w:asciiTheme="minorHAnsi" w:hAnsiTheme="minorHAnsi"/>
                <w:sz w:val="22"/>
                <w:lang w:val="cs-CZ"/>
              </w:rPr>
              <w:t xml:space="preserve"> of which has been approved in writing by </w:t>
            </w:r>
            <w:r w:rsidR="00555BFC" w:rsidRPr="00CD1958">
              <w:rPr>
                <w:rFonts w:asciiTheme="minorHAnsi" w:hAnsiTheme="minorHAnsi"/>
                <w:sz w:val="22"/>
                <w:lang w:val="cs-CZ"/>
              </w:rPr>
              <w:t>Janssen</w:t>
            </w:r>
            <w:r w:rsidRPr="00CD1958">
              <w:rPr>
                <w:rFonts w:asciiTheme="minorHAnsi" w:hAnsiTheme="minorHAnsi"/>
                <w:sz w:val="22"/>
                <w:lang w:val="cs-CZ"/>
              </w:rPr>
              <w:t>; or</w:t>
            </w:r>
            <w:bookmarkEnd w:id="17"/>
            <w:r w:rsidRPr="00CD1958">
              <w:rPr>
                <w:rStyle w:val="DeltaViewInsertion"/>
                <w:rFonts w:asciiTheme="minorHAnsi" w:hAnsiTheme="minorHAnsi"/>
                <w:color w:val="auto"/>
                <w:sz w:val="22"/>
                <w:lang w:val="cs-CZ"/>
              </w:rPr>
              <w:t xml:space="preserve"> </w:t>
            </w:r>
          </w:p>
        </w:tc>
        <w:tc>
          <w:tcPr>
            <w:tcW w:w="4677" w:type="dxa"/>
          </w:tcPr>
          <w:p w14:paraId="1ED31EB6" w14:textId="515CDE52" w:rsidR="00163A75" w:rsidRPr="00D748C3" w:rsidRDefault="00163A75" w:rsidP="00163A75">
            <w:pPr>
              <w:autoSpaceDE w:val="0"/>
              <w:autoSpaceDN w:val="0"/>
              <w:ind w:left="567"/>
              <w:jc w:val="both"/>
              <w:rPr>
                <w:rFonts w:asciiTheme="minorHAnsi" w:hAnsiTheme="minorHAnsi" w:cstheme="minorHAnsi"/>
                <w:sz w:val="22"/>
                <w:szCs w:val="22"/>
                <w:lang w:val="cs-CZ"/>
              </w:rPr>
            </w:pPr>
            <w:r w:rsidRPr="00D748C3">
              <w:rPr>
                <w:rFonts w:asciiTheme="minorHAnsi" w:hAnsiTheme="minorHAnsi"/>
                <w:sz w:val="22"/>
                <w:lang w:val="cs-CZ"/>
              </w:rPr>
              <w:t>b)</w:t>
            </w:r>
            <w:r w:rsidRPr="00D748C3">
              <w:rPr>
                <w:lang w:val="cs-CZ"/>
              </w:rPr>
              <w:tab/>
            </w:r>
            <w:r w:rsidRPr="00D748C3">
              <w:rPr>
                <w:rFonts w:asciiTheme="minorHAnsi" w:hAnsiTheme="minorHAnsi"/>
                <w:sz w:val="22"/>
                <w:lang w:val="cs-CZ"/>
              </w:rPr>
              <w:t xml:space="preserve">jejichž použití nebo sdělení bylo písemně schváleno </w:t>
            </w:r>
            <w:r w:rsidR="00C823BC" w:rsidRPr="00D748C3">
              <w:rPr>
                <w:rFonts w:ascii="Calibri" w:hAnsi="Calibri"/>
                <w:sz w:val="22"/>
                <w:lang w:val="cs-CZ"/>
              </w:rPr>
              <w:t>společností Janssen</w:t>
            </w:r>
            <w:r w:rsidR="00BA38E4" w:rsidRPr="00D748C3">
              <w:rPr>
                <w:rFonts w:asciiTheme="minorHAnsi" w:hAnsiTheme="minorHAnsi"/>
                <w:sz w:val="22"/>
                <w:lang w:val="cs-CZ"/>
              </w:rPr>
              <w:t>;</w:t>
            </w:r>
            <w:r w:rsidRPr="00D748C3">
              <w:rPr>
                <w:rFonts w:asciiTheme="minorHAnsi" w:hAnsiTheme="minorHAnsi"/>
                <w:sz w:val="22"/>
                <w:lang w:val="cs-CZ"/>
              </w:rPr>
              <w:t xml:space="preserve"> nebo </w:t>
            </w:r>
          </w:p>
        </w:tc>
      </w:tr>
      <w:tr w:rsidR="00163A75" w:rsidRPr="00E150C4" w14:paraId="138FFFA6" w14:textId="244DE6A3" w:rsidTr="00AF2C0F">
        <w:tc>
          <w:tcPr>
            <w:tcW w:w="4673" w:type="dxa"/>
            <w:gridSpan w:val="2"/>
          </w:tcPr>
          <w:p w14:paraId="53021FEF" w14:textId="2BA5192A" w:rsidR="00163A75" w:rsidRPr="00D748C3" w:rsidRDefault="00163A75" w:rsidP="00163A75">
            <w:pPr>
              <w:autoSpaceDE w:val="0"/>
              <w:autoSpaceDN w:val="0"/>
              <w:ind w:left="567"/>
              <w:jc w:val="both"/>
              <w:rPr>
                <w:rFonts w:asciiTheme="minorHAnsi" w:hAnsiTheme="minorHAnsi" w:cstheme="minorHAnsi"/>
                <w:sz w:val="22"/>
                <w:szCs w:val="22"/>
                <w:lang w:val="cs-CZ"/>
              </w:rPr>
            </w:pPr>
            <w:bookmarkStart w:id="18" w:name="_DV_M302"/>
            <w:bookmarkEnd w:id="18"/>
            <w:r w:rsidRPr="00D748C3">
              <w:rPr>
                <w:rFonts w:asciiTheme="minorHAnsi" w:hAnsiTheme="minorHAnsi"/>
                <w:sz w:val="22"/>
                <w:lang w:val="cs-CZ"/>
              </w:rPr>
              <w:t>c)</w:t>
            </w:r>
            <w:r w:rsidRPr="00D748C3">
              <w:rPr>
                <w:lang w:val="cs-CZ"/>
              </w:rPr>
              <w:tab/>
            </w:r>
            <w:r w:rsidRPr="00CD1958">
              <w:rPr>
                <w:rFonts w:asciiTheme="minorHAnsi" w:hAnsiTheme="minorHAnsi"/>
                <w:sz w:val="22"/>
                <w:lang w:val="cs-CZ"/>
              </w:rPr>
              <w:t xml:space="preserve">has </w:t>
            </w:r>
            <w:proofErr w:type="spellStart"/>
            <w:r w:rsidRPr="00CD1958">
              <w:rPr>
                <w:rFonts w:asciiTheme="minorHAnsi" w:hAnsiTheme="minorHAnsi"/>
                <w:sz w:val="22"/>
                <w:lang w:val="cs-CZ"/>
              </w:rPr>
              <w:t>been</w:t>
            </w:r>
            <w:proofErr w:type="spellEnd"/>
            <w:r w:rsidRPr="00CD1958">
              <w:rPr>
                <w:rFonts w:asciiTheme="minorHAnsi" w:hAnsiTheme="minorHAnsi"/>
                <w:sz w:val="22"/>
                <w:lang w:val="cs-CZ"/>
              </w:rPr>
              <w:t xml:space="preserve"> </w:t>
            </w:r>
            <w:proofErr w:type="spellStart"/>
            <w:r w:rsidRPr="00CD1958">
              <w:rPr>
                <w:rFonts w:asciiTheme="minorHAnsi" w:hAnsiTheme="minorHAnsi"/>
                <w:sz w:val="22"/>
                <w:lang w:val="cs-CZ"/>
              </w:rPr>
              <w:t>published</w:t>
            </w:r>
            <w:proofErr w:type="spellEnd"/>
            <w:r w:rsidRPr="00CD1958">
              <w:rPr>
                <w:rFonts w:asciiTheme="minorHAnsi" w:hAnsiTheme="minorHAnsi"/>
                <w:sz w:val="22"/>
                <w:lang w:val="cs-CZ"/>
              </w:rPr>
              <w:t xml:space="preserve"> in </w:t>
            </w:r>
            <w:proofErr w:type="spellStart"/>
            <w:r w:rsidRPr="00CD1958">
              <w:rPr>
                <w:rFonts w:asciiTheme="minorHAnsi" w:hAnsiTheme="minorHAnsi"/>
                <w:sz w:val="22"/>
                <w:lang w:val="cs-CZ"/>
              </w:rPr>
              <w:t>accordance</w:t>
            </w:r>
            <w:proofErr w:type="spellEnd"/>
            <w:r w:rsidRPr="00CD1958">
              <w:rPr>
                <w:rFonts w:asciiTheme="minorHAnsi" w:hAnsiTheme="minorHAnsi"/>
                <w:sz w:val="22"/>
                <w:lang w:val="cs-CZ"/>
              </w:rPr>
              <w:t xml:space="preserve"> with Clause 7.5 of the Agreement.</w:t>
            </w:r>
          </w:p>
        </w:tc>
        <w:tc>
          <w:tcPr>
            <w:tcW w:w="4677" w:type="dxa"/>
          </w:tcPr>
          <w:p w14:paraId="5B95CFBC" w14:textId="73093A55" w:rsidR="00163A75" w:rsidRPr="00D748C3" w:rsidRDefault="00163A75" w:rsidP="00163A75">
            <w:pPr>
              <w:autoSpaceDE w:val="0"/>
              <w:autoSpaceDN w:val="0"/>
              <w:ind w:left="567"/>
              <w:jc w:val="both"/>
              <w:rPr>
                <w:rFonts w:asciiTheme="minorHAnsi" w:hAnsiTheme="minorHAnsi" w:cstheme="minorHAnsi"/>
                <w:sz w:val="22"/>
                <w:szCs w:val="22"/>
                <w:lang w:val="cs-CZ"/>
              </w:rPr>
            </w:pPr>
            <w:r w:rsidRPr="00D748C3">
              <w:rPr>
                <w:rFonts w:asciiTheme="minorHAnsi" w:hAnsiTheme="minorHAnsi"/>
                <w:sz w:val="22"/>
                <w:lang w:val="cs-CZ"/>
              </w:rPr>
              <w:t>c)</w:t>
            </w:r>
            <w:r w:rsidRPr="00D748C3">
              <w:rPr>
                <w:lang w:val="cs-CZ"/>
              </w:rPr>
              <w:tab/>
            </w:r>
            <w:r w:rsidRPr="00D748C3">
              <w:rPr>
                <w:rFonts w:asciiTheme="minorHAnsi" w:hAnsiTheme="minorHAnsi"/>
                <w:sz w:val="22"/>
                <w:lang w:val="cs-CZ"/>
              </w:rPr>
              <w:t>byly zveřejněny v souladu s bodem 7.5 této smlouvy.</w:t>
            </w:r>
          </w:p>
        </w:tc>
      </w:tr>
      <w:tr w:rsidR="00163A75" w:rsidRPr="00E150C4" w14:paraId="7A25EF1B" w14:textId="1D4F34F1" w:rsidTr="00AF2C0F">
        <w:tc>
          <w:tcPr>
            <w:tcW w:w="4673" w:type="dxa"/>
            <w:gridSpan w:val="2"/>
          </w:tcPr>
          <w:p w14:paraId="164F4565" w14:textId="77777777" w:rsidR="00163A75" w:rsidRPr="00D748C3" w:rsidRDefault="00163A75" w:rsidP="00163A75">
            <w:pPr>
              <w:jc w:val="both"/>
              <w:rPr>
                <w:rFonts w:asciiTheme="minorHAnsi" w:hAnsiTheme="minorHAnsi" w:cstheme="minorHAnsi"/>
                <w:sz w:val="22"/>
                <w:szCs w:val="22"/>
                <w:lang w:val="cs-CZ"/>
              </w:rPr>
            </w:pPr>
          </w:p>
        </w:tc>
        <w:tc>
          <w:tcPr>
            <w:tcW w:w="4677" w:type="dxa"/>
          </w:tcPr>
          <w:p w14:paraId="02AECCA2" w14:textId="77777777" w:rsidR="00163A75" w:rsidRPr="00D748C3" w:rsidRDefault="00163A75" w:rsidP="00163A75">
            <w:pPr>
              <w:jc w:val="both"/>
              <w:rPr>
                <w:rFonts w:asciiTheme="minorHAnsi" w:hAnsiTheme="minorHAnsi" w:cstheme="minorHAnsi"/>
                <w:sz w:val="22"/>
                <w:szCs w:val="22"/>
                <w:lang w:val="cs-CZ"/>
              </w:rPr>
            </w:pPr>
          </w:p>
        </w:tc>
      </w:tr>
      <w:tr w:rsidR="00163A75" w:rsidRPr="00380FBF" w14:paraId="327EA50C" w14:textId="06ED167B" w:rsidTr="00AF2C0F">
        <w:tc>
          <w:tcPr>
            <w:tcW w:w="4673" w:type="dxa"/>
            <w:gridSpan w:val="2"/>
          </w:tcPr>
          <w:p w14:paraId="1C52E096" w14:textId="06F4F89B" w:rsidR="00163A75" w:rsidRPr="00CD1958" w:rsidRDefault="00163A75" w:rsidP="00163A75">
            <w:pPr>
              <w:jc w:val="both"/>
              <w:rPr>
                <w:rFonts w:asciiTheme="minorHAnsi" w:hAnsiTheme="minorHAnsi"/>
                <w:sz w:val="22"/>
                <w:lang w:val="cs-CZ"/>
              </w:rPr>
            </w:pPr>
            <w:r w:rsidRPr="00CD1958">
              <w:rPr>
                <w:rFonts w:asciiTheme="minorHAnsi" w:hAnsiTheme="minorHAnsi"/>
                <w:sz w:val="22"/>
                <w:lang w:val="cs-CZ"/>
              </w:rPr>
              <w:t xml:space="preserve">Institution undertakes not to disclose information that represents </w:t>
            </w:r>
            <w:r w:rsidR="00555BFC" w:rsidRPr="00CD1958">
              <w:rPr>
                <w:rFonts w:asciiTheme="minorHAnsi" w:hAnsiTheme="minorHAnsi"/>
                <w:sz w:val="22"/>
                <w:lang w:val="cs-CZ"/>
              </w:rPr>
              <w:t>Janssen</w:t>
            </w:r>
            <w:r w:rsidRPr="00CD1958">
              <w:rPr>
                <w:rFonts w:asciiTheme="minorHAnsi" w:hAnsiTheme="minorHAnsi"/>
                <w:sz w:val="22"/>
                <w:lang w:val="cs-CZ"/>
              </w:rPr>
              <w:t>’s Trade Secret to an applicant pursuant to Act No. 106/1999 Coll., on free access to information, as amended.</w:t>
            </w:r>
          </w:p>
        </w:tc>
        <w:tc>
          <w:tcPr>
            <w:tcW w:w="4677" w:type="dxa"/>
          </w:tcPr>
          <w:p w14:paraId="508425EE" w14:textId="4120E47B" w:rsidR="00163A75" w:rsidRPr="00D748C3" w:rsidRDefault="00CA659E" w:rsidP="00163A75">
            <w:pPr>
              <w:jc w:val="both"/>
              <w:rPr>
                <w:rFonts w:asciiTheme="minorHAnsi" w:hAnsiTheme="minorHAnsi" w:cstheme="minorHAnsi"/>
                <w:sz w:val="22"/>
                <w:szCs w:val="22"/>
                <w:lang w:val="cs-CZ"/>
              </w:rPr>
            </w:pPr>
            <w:r w:rsidRPr="00D748C3">
              <w:rPr>
                <w:rFonts w:asciiTheme="minorHAnsi" w:hAnsiTheme="minorHAnsi" w:cstheme="minorHAnsi"/>
                <w:sz w:val="22"/>
                <w:lang w:val="cs-CZ"/>
              </w:rPr>
              <w:t>Poskytovatel</w:t>
            </w:r>
            <w:r w:rsidR="00163A75" w:rsidRPr="00D748C3">
              <w:rPr>
                <w:rFonts w:asciiTheme="minorHAnsi" w:hAnsiTheme="minorHAnsi" w:cstheme="minorHAnsi"/>
                <w:sz w:val="22"/>
                <w:lang w:val="cs-CZ"/>
              </w:rPr>
              <w:t xml:space="preserve"> se zavazuje neposkytnout informace, které představují obchodní tajemství </w:t>
            </w:r>
            <w:r w:rsidR="00C823BC" w:rsidRPr="00D748C3">
              <w:rPr>
                <w:rFonts w:ascii="Calibri" w:hAnsi="Calibri"/>
                <w:sz w:val="22"/>
                <w:lang w:val="cs-CZ"/>
              </w:rPr>
              <w:t>společnosti Janssen</w:t>
            </w:r>
            <w:r w:rsidR="00163A75" w:rsidRPr="00D748C3">
              <w:rPr>
                <w:rFonts w:asciiTheme="minorHAnsi" w:hAnsiTheme="minorHAnsi" w:cstheme="minorHAnsi"/>
                <w:sz w:val="22"/>
                <w:lang w:val="cs-CZ"/>
              </w:rPr>
              <w:t>, žadateli ve smyslu zákona č. 106/1999 Sb.</w:t>
            </w:r>
            <w:r w:rsidR="00043AB8" w:rsidRPr="00D748C3">
              <w:rPr>
                <w:rFonts w:asciiTheme="minorHAnsi" w:hAnsiTheme="minorHAnsi" w:cstheme="minorHAnsi"/>
                <w:sz w:val="22"/>
                <w:lang w:val="cs-CZ"/>
              </w:rPr>
              <w:t>,</w:t>
            </w:r>
            <w:r w:rsidR="00163A75" w:rsidRPr="00D748C3">
              <w:rPr>
                <w:rFonts w:asciiTheme="minorHAnsi" w:hAnsiTheme="minorHAnsi" w:cstheme="minorHAnsi"/>
                <w:sz w:val="22"/>
                <w:lang w:val="cs-CZ"/>
              </w:rPr>
              <w:t xml:space="preserve"> o volném přístupu k</w:t>
            </w:r>
            <w:r w:rsidR="00043AB8" w:rsidRPr="00D748C3">
              <w:rPr>
                <w:rFonts w:asciiTheme="minorHAnsi" w:hAnsiTheme="minorHAnsi" w:cstheme="minorHAnsi"/>
                <w:sz w:val="22"/>
                <w:lang w:val="cs-CZ"/>
              </w:rPr>
              <w:t> </w:t>
            </w:r>
            <w:r w:rsidR="00163A75" w:rsidRPr="00D748C3">
              <w:rPr>
                <w:rFonts w:asciiTheme="minorHAnsi" w:hAnsiTheme="minorHAnsi" w:cstheme="minorHAnsi"/>
                <w:sz w:val="22"/>
                <w:lang w:val="cs-CZ"/>
              </w:rPr>
              <w:t>informacím</w:t>
            </w:r>
            <w:r w:rsidR="00043AB8" w:rsidRPr="00D748C3">
              <w:rPr>
                <w:rFonts w:asciiTheme="minorHAnsi" w:hAnsiTheme="minorHAnsi" w:cstheme="minorHAnsi"/>
                <w:sz w:val="22"/>
                <w:lang w:val="cs-CZ"/>
              </w:rPr>
              <w:t>,</w:t>
            </w:r>
            <w:r w:rsidR="00163A75" w:rsidRPr="00D748C3">
              <w:rPr>
                <w:rFonts w:asciiTheme="minorHAnsi" w:hAnsiTheme="minorHAnsi" w:cstheme="minorHAnsi"/>
                <w:sz w:val="22"/>
                <w:lang w:val="cs-CZ"/>
              </w:rPr>
              <w:t xml:space="preserve"> v platném znění.</w:t>
            </w:r>
          </w:p>
        </w:tc>
      </w:tr>
      <w:tr w:rsidR="00163A75" w:rsidRPr="00380FBF" w14:paraId="5AC182EA" w14:textId="78B00399" w:rsidTr="00AF2C0F">
        <w:tc>
          <w:tcPr>
            <w:tcW w:w="4673" w:type="dxa"/>
            <w:gridSpan w:val="2"/>
          </w:tcPr>
          <w:p w14:paraId="3F8E8CEF" w14:textId="77777777" w:rsidR="00163A75" w:rsidRPr="00CD1958" w:rsidRDefault="00163A75" w:rsidP="00163A75">
            <w:pPr>
              <w:jc w:val="both"/>
              <w:rPr>
                <w:rFonts w:asciiTheme="minorHAnsi" w:hAnsiTheme="minorHAnsi"/>
                <w:sz w:val="22"/>
                <w:lang w:val="cs-CZ"/>
              </w:rPr>
            </w:pPr>
          </w:p>
        </w:tc>
        <w:tc>
          <w:tcPr>
            <w:tcW w:w="4677" w:type="dxa"/>
          </w:tcPr>
          <w:p w14:paraId="138707EF" w14:textId="77777777" w:rsidR="00163A75" w:rsidRPr="00D748C3" w:rsidRDefault="00163A75" w:rsidP="00163A75">
            <w:pPr>
              <w:jc w:val="both"/>
              <w:rPr>
                <w:rFonts w:asciiTheme="minorHAnsi" w:hAnsiTheme="minorHAnsi" w:cstheme="minorHAnsi"/>
                <w:sz w:val="22"/>
                <w:szCs w:val="22"/>
                <w:lang w:val="cs-CZ"/>
              </w:rPr>
            </w:pPr>
          </w:p>
        </w:tc>
      </w:tr>
      <w:tr w:rsidR="00163A75" w:rsidRPr="00380FBF" w14:paraId="39481BD1" w14:textId="3E481F56" w:rsidTr="00AF2C0F">
        <w:tc>
          <w:tcPr>
            <w:tcW w:w="4673" w:type="dxa"/>
            <w:gridSpan w:val="2"/>
          </w:tcPr>
          <w:p w14:paraId="4CC83FE5" w14:textId="77777777" w:rsidR="00163A75" w:rsidRPr="00CD1958" w:rsidRDefault="00163A75" w:rsidP="00163A75">
            <w:pPr>
              <w:jc w:val="both"/>
              <w:rPr>
                <w:rFonts w:asciiTheme="minorHAnsi" w:hAnsiTheme="minorHAnsi"/>
                <w:sz w:val="22"/>
                <w:lang w:val="cs-CZ"/>
              </w:rPr>
            </w:pPr>
            <w:r w:rsidRPr="00CD1958">
              <w:rPr>
                <w:rFonts w:asciiTheme="minorHAnsi" w:hAnsiTheme="minorHAnsi"/>
                <w:sz w:val="22"/>
                <w:lang w:val="cs-CZ"/>
              </w:rPr>
              <w:t>The provisions of this paragraph shall survive the termination of this Agreement.</w:t>
            </w:r>
          </w:p>
        </w:tc>
        <w:tc>
          <w:tcPr>
            <w:tcW w:w="4677" w:type="dxa"/>
          </w:tcPr>
          <w:p w14:paraId="6FE6F2F7" w14:textId="2EBBBC9D" w:rsidR="00163A75" w:rsidRPr="00D748C3" w:rsidRDefault="00163A75" w:rsidP="00163A75">
            <w:pPr>
              <w:jc w:val="both"/>
              <w:rPr>
                <w:rFonts w:asciiTheme="minorHAnsi" w:hAnsiTheme="minorHAnsi" w:cstheme="minorHAnsi"/>
                <w:sz w:val="22"/>
                <w:szCs w:val="22"/>
                <w:lang w:val="cs-CZ"/>
              </w:rPr>
            </w:pPr>
            <w:r w:rsidRPr="00D748C3">
              <w:rPr>
                <w:rFonts w:asciiTheme="minorHAnsi" w:hAnsiTheme="minorHAnsi" w:cstheme="minorHAnsi"/>
                <w:sz w:val="22"/>
                <w:lang w:val="cs-CZ"/>
              </w:rPr>
              <w:t>Ustanovení tohoto odstavce zůstanou v platnosti i po ukončení této smlouvy.</w:t>
            </w:r>
          </w:p>
        </w:tc>
      </w:tr>
      <w:tr w:rsidR="008C5F62" w:rsidRPr="00380FBF" w14:paraId="25D919FC" w14:textId="77777777" w:rsidTr="00AF2C0F">
        <w:tc>
          <w:tcPr>
            <w:tcW w:w="4673" w:type="dxa"/>
            <w:gridSpan w:val="2"/>
          </w:tcPr>
          <w:p w14:paraId="3EEADDE4" w14:textId="77777777" w:rsidR="008C5F62" w:rsidRPr="00D748C3" w:rsidRDefault="008C5F62" w:rsidP="00163A75">
            <w:pPr>
              <w:autoSpaceDE w:val="0"/>
              <w:autoSpaceDN w:val="0"/>
              <w:adjustRightInd w:val="0"/>
              <w:jc w:val="both"/>
              <w:rPr>
                <w:rFonts w:ascii="Calibri" w:hAnsi="Calibri" w:cs="Tahoma"/>
                <w:sz w:val="22"/>
                <w:szCs w:val="22"/>
                <w:lang w:val="cs-CZ"/>
              </w:rPr>
            </w:pPr>
          </w:p>
        </w:tc>
        <w:tc>
          <w:tcPr>
            <w:tcW w:w="4677" w:type="dxa"/>
          </w:tcPr>
          <w:p w14:paraId="534F5768" w14:textId="77777777" w:rsidR="008C5F62" w:rsidRPr="00D748C3" w:rsidRDefault="008C5F62" w:rsidP="00163A75">
            <w:pPr>
              <w:autoSpaceDE w:val="0"/>
              <w:autoSpaceDN w:val="0"/>
              <w:adjustRightInd w:val="0"/>
              <w:jc w:val="both"/>
              <w:rPr>
                <w:rFonts w:ascii="Calibri" w:hAnsi="Calibri" w:cs="Tahoma"/>
                <w:sz w:val="22"/>
                <w:szCs w:val="22"/>
                <w:lang w:val="cs-CZ"/>
              </w:rPr>
            </w:pPr>
          </w:p>
        </w:tc>
      </w:tr>
      <w:tr w:rsidR="008C5F62" w:rsidRPr="00E150C4" w14:paraId="5A27A564" w14:textId="77777777" w:rsidTr="00AF2C0F">
        <w:tc>
          <w:tcPr>
            <w:tcW w:w="4673" w:type="dxa"/>
            <w:gridSpan w:val="2"/>
          </w:tcPr>
          <w:p w14:paraId="3A644498" w14:textId="76FA29AE" w:rsidR="008C5F62" w:rsidRPr="008C5F62" w:rsidRDefault="008C5F62" w:rsidP="00163A75">
            <w:pPr>
              <w:autoSpaceDE w:val="0"/>
              <w:autoSpaceDN w:val="0"/>
              <w:adjustRightInd w:val="0"/>
              <w:jc w:val="both"/>
              <w:rPr>
                <w:rFonts w:ascii="Calibri" w:hAnsi="Calibri" w:cs="Tahoma"/>
                <w:sz w:val="22"/>
                <w:szCs w:val="22"/>
                <w:lang w:val="en-GB"/>
              </w:rPr>
            </w:pPr>
            <w:r w:rsidRPr="008C5F62">
              <w:rPr>
                <w:rFonts w:ascii="Calibri" w:hAnsi="Calibri" w:cs="Tahoma"/>
                <w:bCs/>
                <w:sz w:val="22"/>
                <w:szCs w:val="22"/>
                <w:lang w:val="en-GB"/>
              </w:rPr>
              <w:t>7.3.</w:t>
            </w:r>
            <w:r w:rsidRPr="008C5F62">
              <w:rPr>
                <w:rFonts w:ascii="Calibri" w:hAnsi="Calibri" w:cs="Tahoma"/>
                <w:bCs/>
                <w:sz w:val="22"/>
                <w:szCs w:val="22"/>
                <w:lang w:val="en-GB"/>
              </w:rPr>
              <w:tab/>
            </w:r>
            <w:r w:rsidRPr="008C5F62">
              <w:rPr>
                <w:rFonts w:ascii="Calibri" w:hAnsi="Calibri" w:cs="Tahoma"/>
                <w:b/>
                <w:bCs/>
                <w:sz w:val="22"/>
                <w:szCs w:val="22"/>
                <w:lang w:val="en-GB"/>
              </w:rPr>
              <w:t>Register of Contracts in the Czech Republic</w:t>
            </w:r>
            <w:r w:rsidRPr="008C5F62">
              <w:rPr>
                <w:rFonts w:ascii="Calibri" w:hAnsi="Calibri" w:cs="Tahoma"/>
                <w:sz w:val="22"/>
                <w:szCs w:val="22"/>
                <w:lang w:val="en-GB"/>
              </w:rPr>
              <w:t xml:space="preserve"> </w:t>
            </w:r>
          </w:p>
        </w:tc>
        <w:tc>
          <w:tcPr>
            <w:tcW w:w="4677" w:type="dxa"/>
          </w:tcPr>
          <w:p w14:paraId="66D31079" w14:textId="77777777" w:rsidR="008C5F62" w:rsidRPr="008C5F62" w:rsidRDefault="008C5F62" w:rsidP="008C5F62">
            <w:pPr>
              <w:autoSpaceDE w:val="0"/>
              <w:autoSpaceDN w:val="0"/>
              <w:adjustRightInd w:val="0"/>
              <w:jc w:val="both"/>
              <w:rPr>
                <w:rFonts w:ascii="Calibri" w:hAnsi="Calibri" w:cs="Tahoma"/>
                <w:sz w:val="22"/>
                <w:szCs w:val="22"/>
                <w:lang w:val="cs-CZ"/>
              </w:rPr>
            </w:pPr>
            <w:r w:rsidRPr="008C5F62">
              <w:rPr>
                <w:rFonts w:ascii="Calibri" w:hAnsi="Calibri" w:cs="Tahoma"/>
                <w:sz w:val="22"/>
                <w:szCs w:val="22"/>
                <w:lang w:val="cs-CZ"/>
              </w:rPr>
              <w:t>7.3.</w:t>
            </w:r>
            <w:r w:rsidRPr="008C5F62">
              <w:rPr>
                <w:rFonts w:ascii="Calibri" w:hAnsi="Calibri" w:cs="Tahoma"/>
                <w:sz w:val="22"/>
                <w:szCs w:val="22"/>
                <w:lang w:val="cs-CZ"/>
              </w:rPr>
              <w:tab/>
            </w:r>
            <w:r w:rsidRPr="008C5F62">
              <w:rPr>
                <w:rFonts w:ascii="Calibri" w:hAnsi="Calibri" w:cs="Tahoma"/>
                <w:b/>
                <w:sz w:val="22"/>
                <w:szCs w:val="22"/>
                <w:lang w:val="cs-CZ"/>
              </w:rPr>
              <w:t>Registr smluv České republiky</w:t>
            </w:r>
            <w:r w:rsidRPr="008C5F62">
              <w:rPr>
                <w:rFonts w:ascii="Calibri" w:hAnsi="Calibri" w:cs="Tahoma"/>
                <w:sz w:val="22"/>
                <w:szCs w:val="22"/>
                <w:lang w:val="cs-CZ"/>
              </w:rPr>
              <w:t xml:space="preserve"> </w:t>
            </w:r>
          </w:p>
          <w:p w14:paraId="33A849E5" w14:textId="77777777" w:rsidR="008C5F62" w:rsidRPr="00D748C3" w:rsidRDefault="008C5F62" w:rsidP="00163A75">
            <w:pPr>
              <w:autoSpaceDE w:val="0"/>
              <w:autoSpaceDN w:val="0"/>
              <w:adjustRightInd w:val="0"/>
              <w:jc w:val="both"/>
              <w:rPr>
                <w:rFonts w:ascii="Calibri" w:hAnsi="Calibri" w:cs="Tahoma"/>
                <w:sz w:val="22"/>
                <w:szCs w:val="22"/>
                <w:lang w:val="cs-CZ"/>
              </w:rPr>
            </w:pPr>
          </w:p>
        </w:tc>
      </w:tr>
      <w:tr w:rsidR="008C5F62" w:rsidRPr="00380FBF" w14:paraId="4DD60106" w14:textId="77777777" w:rsidTr="00AF2C0F">
        <w:tc>
          <w:tcPr>
            <w:tcW w:w="4673" w:type="dxa"/>
            <w:gridSpan w:val="2"/>
          </w:tcPr>
          <w:p w14:paraId="00FA8103" w14:textId="7B518460" w:rsidR="008C5F62" w:rsidRPr="008C5F62" w:rsidRDefault="008C5F62" w:rsidP="008C5F62">
            <w:pPr>
              <w:pStyle w:val="Textkomente"/>
              <w:spacing w:line="276" w:lineRule="auto"/>
              <w:jc w:val="both"/>
              <w:rPr>
                <w:rFonts w:asciiTheme="minorHAnsi" w:hAnsiTheme="minorHAnsi" w:cstheme="minorHAnsi"/>
                <w:sz w:val="22"/>
                <w:szCs w:val="22"/>
                <w:lang w:val="en-GB"/>
              </w:rPr>
            </w:pPr>
            <w:r w:rsidRPr="008C5F62">
              <w:rPr>
                <w:rFonts w:asciiTheme="minorHAnsi" w:hAnsiTheme="minorHAnsi" w:cstheme="minorHAnsi"/>
                <w:sz w:val="22"/>
                <w:szCs w:val="22"/>
                <w:lang w:val="en-GB"/>
              </w:rPr>
              <w:t xml:space="preserve">The parties agreed that this agreement will be published in the register of contracts and </w:t>
            </w:r>
            <w:r w:rsidRPr="008C5F62">
              <w:rPr>
                <w:rFonts w:asciiTheme="minorHAnsi" w:hAnsiTheme="minorHAnsi" w:cstheme="minorHAnsi"/>
                <w:sz w:val="22"/>
                <w:szCs w:val="22"/>
              </w:rPr>
              <w:t xml:space="preserve">that </w:t>
            </w:r>
            <w:r w:rsidRPr="008C5F62">
              <w:rPr>
                <w:rFonts w:asciiTheme="minorHAnsi" w:hAnsiTheme="minorHAnsi" w:cstheme="minorHAnsi"/>
                <w:sz w:val="22"/>
                <w:szCs w:val="22"/>
                <w:lang w:val="en-GB"/>
              </w:rPr>
              <w:t>the publication of the contract will be performed by the Institution.</w:t>
            </w:r>
          </w:p>
          <w:p w14:paraId="253407C3" w14:textId="3DD054A8" w:rsidR="008C5F62" w:rsidRPr="008C5F62" w:rsidRDefault="008C5F62" w:rsidP="008C5F62">
            <w:pPr>
              <w:pStyle w:val="Textkomente"/>
              <w:spacing w:line="276" w:lineRule="auto"/>
              <w:jc w:val="both"/>
              <w:rPr>
                <w:rFonts w:asciiTheme="minorHAnsi" w:eastAsia="Arial" w:hAnsiTheme="minorHAnsi" w:cstheme="minorHAnsi"/>
                <w:sz w:val="22"/>
                <w:szCs w:val="22"/>
                <w:lang w:val="en-GB"/>
              </w:rPr>
            </w:pPr>
            <w:r w:rsidRPr="008C5F62">
              <w:rPr>
                <w:rFonts w:asciiTheme="minorHAnsi" w:hAnsiTheme="minorHAnsi" w:cstheme="minorHAnsi"/>
                <w:sz w:val="22"/>
                <w:szCs w:val="22"/>
                <w:lang w:val="en-GB"/>
              </w:rPr>
              <w:t xml:space="preserve">The parties agreed that </w:t>
            </w:r>
            <w:r w:rsidRPr="008C5F62">
              <w:rPr>
                <w:rFonts w:asciiTheme="minorHAnsi" w:eastAsia="Arial" w:hAnsiTheme="minorHAnsi" w:cstheme="minorHAnsi"/>
                <w:sz w:val="22"/>
                <w:szCs w:val="22"/>
                <w:lang w:val="en-GB"/>
              </w:rPr>
              <w:t xml:space="preserve">the </w:t>
            </w:r>
            <w:r>
              <w:rPr>
                <w:rFonts w:asciiTheme="minorHAnsi" w:eastAsia="Arial" w:hAnsiTheme="minorHAnsi" w:cstheme="minorHAnsi"/>
                <w:sz w:val="22"/>
                <w:szCs w:val="22"/>
                <w:lang w:val="en-GB"/>
              </w:rPr>
              <w:t>marked</w:t>
            </w:r>
            <w:r w:rsidRPr="008C5F62">
              <w:rPr>
                <w:rFonts w:asciiTheme="minorHAnsi" w:eastAsia="Arial" w:hAnsiTheme="minorHAnsi" w:cstheme="minorHAnsi"/>
                <w:sz w:val="22"/>
                <w:szCs w:val="22"/>
                <w:lang w:val="en-GB"/>
              </w:rPr>
              <w:t xml:space="preserve"> Trade Secret of </w:t>
            </w:r>
            <w:r>
              <w:rPr>
                <w:rFonts w:asciiTheme="minorHAnsi" w:eastAsia="Arial" w:hAnsiTheme="minorHAnsi" w:cstheme="minorHAnsi"/>
                <w:sz w:val="22"/>
                <w:szCs w:val="22"/>
                <w:lang w:val="en-GB"/>
              </w:rPr>
              <w:t>Janssen</w:t>
            </w:r>
            <w:r w:rsidRPr="008C5F62">
              <w:rPr>
                <w:rFonts w:asciiTheme="minorHAnsi" w:eastAsia="Arial" w:hAnsiTheme="minorHAnsi" w:cstheme="minorHAnsi"/>
                <w:sz w:val="22"/>
                <w:szCs w:val="22"/>
                <w:lang w:val="en-GB"/>
              </w:rPr>
              <w:t xml:space="preserve"> will be excluded from </w:t>
            </w:r>
            <w:r>
              <w:rPr>
                <w:rFonts w:asciiTheme="minorHAnsi" w:eastAsia="Arial" w:hAnsiTheme="minorHAnsi" w:cstheme="minorHAnsi"/>
                <w:sz w:val="22"/>
                <w:szCs w:val="22"/>
                <w:lang w:val="en-GB"/>
              </w:rPr>
              <w:t xml:space="preserve">the Agreement </w:t>
            </w:r>
            <w:r>
              <w:rPr>
                <w:rFonts w:asciiTheme="minorHAnsi" w:eastAsia="Arial" w:hAnsiTheme="minorHAnsi" w:cstheme="minorHAnsi"/>
                <w:sz w:val="22"/>
                <w:szCs w:val="22"/>
                <w:lang w:val="en-GB"/>
              </w:rPr>
              <w:lastRenderedPageBreak/>
              <w:t xml:space="preserve">before </w:t>
            </w:r>
            <w:r w:rsidRPr="008C5F62">
              <w:rPr>
                <w:rFonts w:asciiTheme="minorHAnsi" w:eastAsia="Arial" w:hAnsiTheme="minorHAnsi" w:cstheme="minorHAnsi"/>
                <w:sz w:val="22"/>
                <w:szCs w:val="22"/>
                <w:lang w:val="en-GB"/>
              </w:rPr>
              <w:t xml:space="preserve">such publication in </w:t>
            </w:r>
            <w:r w:rsidRPr="008C5F62">
              <w:rPr>
                <w:rFonts w:asciiTheme="minorHAnsi" w:hAnsiTheme="minorHAnsi" w:cstheme="minorHAnsi"/>
                <w:sz w:val="22"/>
                <w:szCs w:val="22"/>
                <w:lang w:val="en-GB"/>
              </w:rPr>
              <w:t xml:space="preserve">the contract register and </w:t>
            </w:r>
            <w:r w:rsidRPr="008C5F62">
              <w:rPr>
                <w:rFonts w:asciiTheme="minorHAnsi" w:hAnsiTheme="minorHAnsi" w:cstheme="minorHAnsi"/>
                <w:sz w:val="22"/>
                <w:szCs w:val="22"/>
              </w:rPr>
              <w:t xml:space="preserve">that </w:t>
            </w:r>
            <w:r w:rsidRPr="008C5F62">
              <w:rPr>
                <w:rFonts w:asciiTheme="minorHAnsi" w:hAnsiTheme="minorHAnsi" w:cstheme="minorHAnsi"/>
                <w:sz w:val="22"/>
                <w:szCs w:val="22"/>
                <w:lang w:val="en-GB"/>
              </w:rPr>
              <w:t xml:space="preserve">the annexes to the contract will be published to the necessary extent. </w:t>
            </w:r>
            <w:r>
              <w:rPr>
                <w:rFonts w:asciiTheme="minorHAnsi" w:hAnsiTheme="minorHAnsi" w:cstheme="minorHAnsi"/>
                <w:sz w:val="22"/>
                <w:szCs w:val="22"/>
                <w:lang w:val="en-GB"/>
              </w:rPr>
              <w:t>T</w:t>
            </w:r>
            <w:r w:rsidRPr="008C5F62">
              <w:rPr>
                <w:rFonts w:asciiTheme="minorHAnsi" w:hAnsiTheme="minorHAnsi" w:cstheme="minorHAnsi"/>
                <w:sz w:val="22"/>
                <w:szCs w:val="22"/>
              </w:rPr>
              <w:t xml:space="preserve">he </w:t>
            </w:r>
            <w:r w:rsidRPr="008C5F62">
              <w:rPr>
                <w:rFonts w:asciiTheme="minorHAnsi" w:hAnsiTheme="minorHAnsi" w:cstheme="minorHAnsi"/>
                <w:sz w:val="22"/>
                <w:szCs w:val="22"/>
                <w:lang w:val="en-GB"/>
              </w:rPr>
              <w:t xml:space="preserve">Janssen shall send </w:t>
            </w:r>
            <w:r w:rsidRPr="008C5F62">
              <w:rPr>
                <w:rFonts w:asciiTheme="minorHAnsi" w:hAnsiTheme="minorHAnsi" w:cstheme="minorHAnsi"/>
                <w:sz w:val="22"/>
                <w:szCs w:val="22"/>
              </w:rPr>
              <w:t xml:space="preserve">to </w:t>
            </w:r>
            <w:r w:rsidRPr="008C5F62">
              <w:rPr>
                <w:rFonts w:asciiTheme="minorHAnsi" w:hAnsiTheme="minorHAnsi" w:cstheme="minorHAnsi"/>
                <w:sz w:val="22"/>
                <w:szCs w:val="22"/>
                <w:lang w:val="en-GB"/>
              </w:rPr>
              <w:t xml:space="preserve">the Institution the final version of the </w:t>
            </w:r>
            <w:r>
              <w:rPr>
                <w:rFonts w:asciiTheme="minorHAnsi" w:hAnsiTheme="minorHAnsi" w:cstheme="minorHAnsi"/>
                <w:sz w:val="22"/>
                <w:szCs w:val="22"/>
                <w:lang w:val="en-GB"/>
              </w:rPr>
              <w:t>A</w:t>
            </w:r>
            <w:r w:rsidRPr="008C5F62">
              <w:rPr>
                <w:rFonts w:asciiTheme="minorHAnsi" w:hAnsiTheme="minorHAnsi" w:cstheme="minorHAnsi"/>
                <w:sz w:val="22"/>
                <w:szCs w:val="22"/>
                <w:lang w:val="en-GB"/>
              </w:rPr>
              <w:t xml:space="preserve">greement in a machine-readable format with </w:t>
            </w:r>
            <w:r>
              <w:rPr>
                <w:rFonts w:asciiTheme="minorHAnsi" w:hAnsiTheme="minorHAnsi" w:cstheme="minorHAnsi"/>
                <w:sz w:val="22"/>
                <w:szCs w:val="22"/>
                <w:lang w:val="en-GB"/>
              </w:rPr>
              <w:t>deleted text</w:t>
            </w:r>
            <w:r w:rsidRPr="008C5F62">
              <w:rPr>
                <w:rFonts w:asciiTheme="minorHAnsi" w:hAnsiTheme="minorHAnsi" w:cstheme="minorHAnsi"/>
                <w:sz w:val="22"/>
                <w:szCs w:val="22"/>
                <w:lang w:val="en-GB"/>
              </w:rPr>
              <w:t xml:space="preserve">, which </w:t>
            </w:r>
            <w:r w:rsidRPr="008C5F62">
              <w:rPr>
                <w:rFonts w:asciiTheme="minorHAnsi" w:hAnsiTheme="minorHAnsi" w:cstheme="minorHAnsi"/>
                <w:sz w:val="22"/>
                <w:szCs w:val="22"/>
              </w:rPr>
              <w:t xml:space="preserve">the </w:t>
            </w:r>
            <w:r w:rsidRPr="008C5F62">
              <w:rPr>
                <w:rFonts w:asciiTheme="minorHAnsi" w:hAnsiTheme="minorHAnsi" w:cstheme="minorHAnsi"/>
                <w:sz w:val="22"/>
                <w:szCs w:val="22"/>
                <w:lang w:val="en-GB"/>
              </w:rPr>
              <w:t>Janssen considers to be a trade secret.</w:t>
            </w:r>
            <w:r w:rsidRPr="008C5F62">
              <w:rPr>
                <w:rFonts w:asciiTheme="minorHAnsi" w:eastAsia="Arial" w:hAnsiTheme="minorHAnsi" w:cstheme="minorHAnsi"/>
                <w:sz w:val="22"/>
                <w:szCs w:val="22"/>
                <w:lang w:val="en-GB"/>
              </w:rPr>
              <w:t xml:space="preserve"> </w:t>
            </w:r>
            <w:r w:rsidR="00D3768E">
              <w:rPr>
                <w:rFonts w:asciiTheme="minorHAnsi" w:eastAsia="Arial" w:hAnsiTheme="minorHAnsi" w:cstheme="minorHAnsi"/>
                <w:sz w:val="22"/>
                <w:szCs w:val="22"/>
                <w:lang w:val="en-GB"/>
              </w:rPr>
              <w:t xml:space="preserve">Janssen confirms that it will mark the trade secret in accordance with the Act of Contract Register. </w:t>
            </w:r>
          </w:p>
          <w:p w14:paraId="02E67D39" w14:textId="77777777" w:rsidR="008C5F62" w:rsidRPr="008C5F62" w:rsidRDefault="008C5F62" w:rsidP="008C5F62">
            <w:pPr>
              <w:autoSpaceDE w:val="0"/>
              <w:autoSpaceDN w:val="0"/>
              <w:adjustRightInd w:val="0"/>
              <w:jc w:val="both"/>
              <w:rPr>
                <w:rFonts w:ascii="Calibri" w:hAnsi="Calibri" w:cs="Tahoma"/>
                <w:sz w:val="22"/>
                <w:szCs w:val="22"/>
                <w:lang w:val="cs-CZ"/>
              </w:rPr>
            </w:pPr>
          </w:p>
        </w:tc>
        <w:tc>
          <w:tcPr>
            <w:tcW w:w="4677" w:type="dxa"/>
          </w:tcPr>
          <w:p w14:paraId="0FE39C1A" w14:textId="7390F744" w:rsidR="008C5F62" w:rsidRPr="008C5F62" w:rsidRDefault="008C5F62" w:rsidP="008C5F62">
            <w:pPr>
              <w:tabs>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000000"/>
                <w:sz w:val="22"/>
                <w:szCs w:val="22"/>
                <w:lang w:val="cs-CZ"/>
              </w:rPr>
            </w:pPr>
            <w:r w:rsidRPr="008C5F62">
              <w:rPr>
                <w:rFonts w:asciiTheme="minorHAnsi" w:hAnsiTheme="minorHAnsi" w:cstheme="minorHAnsi"/>
                <w:color w:val="000000"/>
                <w:sz w:val="22"/>
                <w:szCs w:val="22"/>
                <w:lang w:val="cs-CZ"/>
              </w:rPr>
              <w:lastRenderedPageBreak/>
              <w:t xml:space="preserve">Smluvní strany se dohodly, že tato smlouva bude uveřejněna v registru smluv a uveřejnění smlouvy provede </w:t>
            </w:r>
            <w:r>
              <w:rPr>
                <w:rFonts w:asciiTheme="minorHAnsi" w:hAnsiTheme="minorHAnsi" w:cstheme="minorHAnsi"/>
                <w:color w:val="000000"/>
                <w:sz w:val="22"/>
                <w:szCs w:val="22"/>
                <w:lang w:val="cs-CZ"/>
              </w:rPr>
              <w:t>p</w:t>
            </w:r>
            <w:r w:rsidRPr="008C5F62">
              <w:rPr>
                <w:rFonts w:asciiTheme="minorHAnsi" w:hAnsiTheme="minorHAnsi" w:cstheme="minorHAnsi"/>
                <w:color w:val="000000"/>
                <w:sz w:val="22"/>
                <w:szCs w:val="22"/>
                <w:lang w:val="cs-CZ"/>
              </w:rPr>
              <w:t xml:space="preserve">oskytovatel. </w:t>
            </w:r>
            <w:r w:rsidRPr="008C5F62">
              <w:rPr>
                <w:rFonts w:asciiTheme="minorHAnsi" w:hAnsiTheme="minorHAnsi" w:cstheme="minorHAnsi"/>
                <w:sz w:val="22"/>
                <w:szCs w:val="22"/>
                <w:lang w:val="cs-CZ"/>
              </w:rPr>
              <w:t xml:space="preserve">Smluvní strany se dohodly, že označené obchodní </w:t>
            </w:r>
            <w:r w:rsidRPr="008C5F62">
              <w:rPr>
                <w:rFonts w:asciiTheme="minorHAnsi" w:hAnsiTheme="minorHAnsi" w:cstheme="minorHAnsi"/>
                <w:color w:val="000000"/>
                <w:sz w:val="22"/>
                <w:szCs w:val="22"/>
                <w:lang w:val="cs-CZ"/>
              </w:rPr>
              <w:t>tajemství zadavatelem, bude před zadáním smlouvy do registru smluv odstraněno a</w:t>
            </w:r>
            <w:r w:rsidRPr="008C5F62">
              <w:rPr>
                <w:rFonts w:asciiTheme="minorHAnsi" w:hAnsiTheme="minorHAnsi" w:cstheme="minorHAnsi"/>
                <w:sz w:val="22"/>
                <w:szCs w:val="22"/>
                <w:lang w:val="cs-CZ"/>
              </w:rPr>
              <w:t xml:space="preserve"> </w:t>
            </w:r>
            <w:r w:rsidRPr="008C5F62">
              <w:rPr>
                <w:rFonts w:asciiTheme="minorHAnsi" w:hAnsiTheme="minorHAnsi" w:cstheme="minorHAnsi"/>
                <w:color w:val="000000"/>
                <w:sz w:val="22"/>
                <w:szCs w:val="22"/>
                <w:lang w:val="cs-CZ"/>
              </w:rPr>
              <w:t xml:space="preserve">přílohy smluv budou v </w:t>
            </w:r>
            <w:r w:rsidRPr="008C5F62">
              <w:rPr>
                <w:rFonts w:asciiTheme="minorHAnsi" w:hAnsiTheme="minorHAnsi" w:cstheme="minorHAnsi"/>
                <w:sz w:val="22"/>
                <w:szCs w:val="22"/>
                <w:lang w:val="cs-CZ"/>
              </w:rPr>
              <w:t>r</w:t>
            </w:r>
            <w:r w:rsidRPr="008C5F62">
              <w:rPr>
                <w:rFonts w:asciiTheme="minorHAnsi" w:hAnsiTheme="minorHAnsi" w:cstheme="minorHAnsi"/>
                <w:color w:val="000000"/>
                <w:sz w:val="22"/>
                <w:szCs w:val="22"/>
                <w:lang w:val="cs-CZ"/>
              </w:rPr>
              <w:t xml:space="preserve">egistru smluv </w:t>
            </w:r>
            <w:r w:rsidRPr="008C5F62">
              <w:rPr>
                <w:rFonts w:asciiTheme="minorHAnsi" w:hAnsiTheme="minorHAnsi" w:cstheme="minorHAnsi"/>
                <w:color w:val="000000"/>
                <w:sz w:val="22"/>
                <w:szCs w:val="22"/>
                <w:lang w:val="cs-CZ"/>
              </w:rPr>
              <w:lastRenderedPageBreak/>
              <w:t xml:space="preserve">uveřejňovány v nezbytném rozsahu. Před podpisem smlouvy </w:t>
            </w:r>
            <w:r>
              <w:rPr>
                <w:rFonts w:asciiTheme="minorHAnsi" w:hAnsiTheme="minorHAnsi" w:cstheme="minorHAnsi"/>
                <w:color w:val="000000"/>
                <w:sz w:val="22"/>
                <w:szCs w:val="22"/>
                <w:lang w:val="cs-CZ"/>
              </w:rPr>
              <w:t>společnost Janssen</w:t>
            </w:r>
            <w:r w:rsidRPr="008C5F62">
              <w:rPr>
                <w:rFonts w:asciiTheme="minorHAnsi" w:hAnsiTheme="minorHAnsi" w:cstheme="minorHAnsi"/>
                <w:color w:val="000000"/>
                <w:sz w:val="22"/>
                <w:szCs w:val="22"/>
                <w:lang w:val="cs-CZ"/>
              </w:rPr>
              <w:t xml:space="preserve"> zašle </w:t>
            </w:r>
            <w:r>
              <w:rPr>
                <w:rFonts w:asciiTheme="minorHAnsi" w:hAnsiTheme="minorHAnsi" w:cstheme="minorHAnsi"/>
                <w:color w:val="000000"/>
                <w:sz w:val="22"/>
                <w:szCs w:val="22"/>
                <w:lang w:val="cs-CZ"/>
              </w:rPr>
              <w:t>p</w:t>
            </w:r>
            <w:r w:rsidRPr="008C5F62">
              <w:rPr>
                <w:rFonts w:asciiTheme="minorHAnsi" w:hAnsiTheme="minorHAnsi" w:cstheme="minorHAnsi"/>
                <w:color w:val="000000"/>
                <w:sz w:val="22"/>
                <w:szCs w:val="22"/>
                <w:lang w:val="cs-CZ"/>
              </w:rPr>
              <w:t xml:space="preserve">oskytovateli finální verzi smlouvy ve strojově čitelném formátu s </w:t>
            </w:r>
            <w:r>
              <w:rPr>
                <w:rFonts w:asciiTheme="minorHAnsi" w:hAnsiTheme="minorHAnsi" w:cstheme="minorHAnsi"/>
                <w:color w:val="000000"/>
                <w:sz w:val="22"/>
                <w:szCs w:val="22"/>
                <w:lang w:val="cs-CZ"/>
              </w:rPr>
              <w:t>odstraněným</w:t>
            </w:r>
            <w:r w:rsidRPr="008C5F62">
              <w:rPr>
                <w:rFonts w:asciiTheme="minorHAnsi" w:hAnsiTheme="minorHAnsi" w:cstheme="minorHAnsi"/>
                <w:color w:val="000000"/>
                <w:sz w:val="22"/>
                <w:szCs w:val="22"/>
                <w:lang w:val="cs-CZ"/>
              </w:rPr>
              <w:t xml:space="preserve"> textem smlouvy, které považuje </w:t>
            </w:r>
            <w:r>
              <w:rPr>
                <w:rFonts w:asciiTheme="minorHAnsi" w:hAnsiTheme="minorHAnsi" w:cstheme="minorHAnsi"/>
                <w:color w:val="000000"/>
                <w:sz w:val="22"/>
                <w:szCs w:val="22"/>
                <w:lang w:val="cs-CZ"/>
              </w:rPr>
              <w:t>společnost Janssen</w:t>
            </w:r>
            <w:r w:rsidRPr="008C5F62">
              <w:rPr>
                <w:rFonts w:asciiTheme="minorHAnsi" w:hAnsiTheme="minorHAnsi" w:cstheme="minorHAnsi"/>
                <w:color w:val="000000"/>
                <w:sz w:val="22"/>
                <w:szCs w:val="22"/>
                <w:lang w:val="cs-CZ"/>
              </w:rPr>
              <w:t xml:space="preserve"> za obchodní tajemství.</w:t>
            </w:r>
            <w:r w:rsidR="00FF509F">
              <w:rPr>
                <w:rFonts w:asciiTheme="minorHAnsi" w:hAnsiTheme="minorHAnsi" w:cstheme="minorHAnsi"/>
                <w:color w:val="000000"/>
                <w:sz w:val="22"/>
                <w:szCs w:val="22"/>
                <w:lang w:val="cs-CZ"/>
              </w:rPr>
              <w:t xml:space="preserve"> Společnost Janssen potvrzuje, že provede označení obchodního tajemství v souladu se zákonnou úpravou zákona o registru smluv.</w:t>
            </w:r>
          </w:p>
          <w:p w14:paraId="5F5EAB14" w14:textId="77777777" w:rsidR="008C5F62" w:rsidRPr="008C5F62" w:rsidRDefault="008C5F62" w:rsidP="008C5F62">
            <w:pPr>
              <w:autoSpaceDE w:val="0"/>
              <w:autoSpaceDN w:val="0"/>
              <w:adjustRightInd w:val="0"/>
              <w:jc w:val="both"/>
              <w:rPr>
                <w:rFonts w:ascii="Calibri" w:hAnsi="Calibri" w:cs="Tahoma"/>
                <w:sz w:val="22"/>
                <w:szCs w:val="22"/>
                <w:lang w:val="cs-CZ"/>
              </w:rPr>
            </w:pPr>
          </w:p>
        </w:tc>
      </w:tr>
      <w:tr w:rsidR="00163A75" w:rsidRPr="00380FBF" w14:paraId="5310CB2F" w14:textId="0EDA678A" w:rsidTr="00AF2C0F">
        <w:tc>
          <w:tcPr>
            <w:tcW w:w="4673" w:type="dxa"/>
            <w:gridSpan w:val="2"/>
          </w:tcPr>
          <w:p w14:paraId="657BA25E" w14:textId="77777777" w:rsidR="00163A75" w:rsidRPr="00D748C3" w:rsidRDefault="00163A75" w:rsidP="00163A75">
            <w:pPr>
              <w:autoSpaceDE w:val="0"/>
              <w:autoSpaceDN w:val="0"/>
              <w:adjustRightInd w:val="0"/>
              <w:jc w:val="both"/>
              <w:rPr>
                <w:rFonts w:ascii="Calibri" w:hAnsi="Calibri" w:cs="Tahoma"/>
                <w:sz w:val="22"/>
                <w:szCs w:val="22"/>
                <w:lang w:val="cs-CZ"/>
              </w:rPr>
            </w:pPr>
          </w:p>
        </w:tc>
        <w:tc>
          <w:tcPr>
            <w:tcW w:w="4677" w:type="dxa"/>
          </w:tcPr>
          <w:p w14:paraId="6BC2D812" w14:textId="77777777" w:rsidR="00163A75" w:rsidRPr="00D748C3" w:rsidRDefault="00163A75" w:rsidP="00163A75">
            <w:pPr>
              <w:autoSpaceDE w:val="0"/>
              <w:autoSpaceDN w:val="0"/>
              <w:adjustRightInd w:val="0"/>
              <w:jc w:val="both"/>
              <w:rPr>
                <w:rFonts w:ascii="Calibri" w:hAnsi="Calibri" w:cs="Tahoma"/>
                <w:sz w:val="22"/>
                <w:szCs w:val="22"/>
                <w:lang w:val="cs-CZ"/>
              </w:rPr>
            </w:pPr>
          </w:p>
        </w:tc>
      </w:tr>
      <w:tr w:rsidR="00163A75" w:rsidRPr="00D748C3" w14:paraId="7C4C8BC4" w14:textId="2CE81A8F" w:rsidTr="00AF2C0F">
        <w:tc>
          <w:tcPr>
            <w:tcW w:w="4673" w:type="dxa"/>
            <w:gridSpan w:val="2"/>
          </w:tcPr>
          <w:p w14:paraId="464FBE83" w14:textId="53D7885F" w:rsidR="00163A75" w:rsidRPr="00CD1958" w:rsidRDefault="00163A75" w:rsidP="00163A75">
            <w:pPr>
              <w:autoSpaceDE w:val="0"/>
              <w:autoSpaceDN w:val="0"/>
              <w:adjustRightInd w:val="0"/>
              <w:jc w:val="both"/>
              <w:rPr>
                <w:rFonts w:ascii="Calibri" w:hAnsi="Calibri"/>
                <w:sz w:val="22"/>
                <w:lang w:val="cs-CZ"/>
              </w:rPr>
            </w:pPr>
            <w:r w:rsidRPr="00CD1958">
              <w:rPr>
                <w:rFonts w:ascii="Calibri" w:hAnsi="Calibri"/>
                <w:sz w:val="22"/>
                <w:lang w:val="cs-CZ"/>
              </w:rPr>
              <w:t>7.</w:t>
            </w:r>
            <w:r w:rsidR="008C5F62">
              <w:rPr>
                <w:rFonts w:ascii="Calibri" w:hAnsi="Calibri"/>
                <w:sz w:val="22"/>
                <w:lang w:val="cs-CZ"/>
              </w:rPr>
              <w:t>4</w:t>
            </w:r>
            <w:r w:rsidRPr="00CD1958">
              <w:rPr>
                <w:rFonts w:ascii="Calibri" w:hAnsi="Calibri"/>
                <w:sz w:val="22"/>
                <w:lang w:val="cs-CZ"/>
              </w:rPr>
              <w:tab/>
            </w:r>
            <w:r w:rsidRPr="00CD1958">
              <w:rPr>
                <w:rFonts w:ascii="Calibri" w:hAnsi="Calibri"/>
                <w:b/>
                <w:sz w:val="22"/>
                <w:lang w:val="cs-CZ"/>
              </w:rPr>
              <w:t>Registry</w:t>
            </w:r>
          </w:p>
        </w:tc>
        <w:tc>
          <w:tcPr>
            <w:tcW w:w="4677" w:type="dxa"/>
          </w:tcPr>
          <w:p w14:paraId="5F4FA8B4" w14:textId="0E97804D" w:rsidR="00163A75" w:rsidRPr="00D748C3" w:rsidRDefault="00163A75" w:rsidP="00163A75">
            <w:pPr>
              <w:autoSpaceDE w:val="0"/>
              <w:autoSpaceDN w:val="0"/>
              <w:adjustRightInd w:val="0"/>
              <w:jc w:val="both"/>
              <w:rPr>
                <w:rFonts w:ascii="Calibri" w:hAnsi="Calibri" w:cs="Tahoma"/>
                <w:sz w:val="22"/>
                <w:szCs w:val="22"/>
                <w:lang w:val="cs-CZ"/>
              </w:rPr>
            </w:pPr>
            <w:r w:rsidRPr="00D748C3">
              <w:rPr>
                <w:rFonts w:ascii="Calibri" w:hAnsi="Calibri"/>
                <w:sz w:val="22"/>
                <w:lang w:val="cs-CZ"/>
              </w:rPr>
              <w:t>7.</w:t>
            </w:r>
            <w:r w:rsidR="008C5F62">
              <w:rPr>
                <w:rFonts w:ascii="Calibri" w:hAnsi="Calibri"/>
                <w:sz w:val="22"/>
                <w:lang w:val="cs-CZ"/>
              </w:rPr>
              <w:t>4</w:t>
            </w:r>
            <w:r w:rsidRPr="00D748C3">
              <w:rPr>
                <w:lang w:val="cs-CZ"/>
              </w:rPr>
              <w:tab/>
            </w:r>
            <w:r w:rsidRPr="00D748C3">
              <w:rPr>
                <w:rFonts w:ascii="Calibri" w:hAnsi="Calibri"/>
                <w:b/>
                <w:sz w:val="22"/>
                <w:lang w:val="cs-CZ"/>
              </w:rPr>
              <w:t>Zápis</w:t>
            </w:r>
          </w:p>
        </w:tc>
      </w:tr>
      <w:tr w:rsidR="00163A75" w:rsidRPr="00380FBF" w14:paraId="127B7728" w14:textId="0E07E98B" w:rsidTr="00AF2C0F">
        <w:tc>
          <w:tcPr>
            <w:tcW w:w="4673" w:type="dxa"/>
            <w:gridSpan w:val="2"/>
          </w:tcPr>
          <w:p w14:paraId="1F9AD8CA" w14:textId="5D38C600" w:rsidR="00163A75" w:rsidRPr="00CD1958" w:rsidRDefault="00163A75" w:rsidP="00163A75">
            <w:pPr>
              <w:autoSpaceDE w:val="0"/>
              <w:autoSpaceDN w:val="0"/>
              <w:adjustRightInd w:val="0"/>
              <w:jc w:val="both"/>
              <w:rPr>
                <w:rFonts w:ascii="Calibri" w:hAnsi="Calibri"/>
                <w:sz w:val="22"/>
                <w:lang w:val="cs-CZ"/>
              </w:rPr>
            </w:pPr>
            <w:r w:rsidRPr="00CD1958">
              <w:rPr>
                <w:rFonts w:ascii="Calibri" w:hAnsi="Calibri"/>
                <w:sz w:val="22"/>
                <w:lang w:val="cs-CZ"/>
              </w:rPr>
              <w:t xml:space="preserve">Prior to the initiation of enrollment, </w:t>
            </w:r>
            <w:r w:rsidR="00555BFC" w:rsidRPr="00CD1958">
              <w:rPr>
                <w:rFonts w:ascii="Calibri" w:hAnsi="Calibri"/>
                <w:sz w:val="22"/>
                <w:lang w:val="cs-CZ"/>
              </w:rPr>
              <w:t>Janssen</w:t>
            </w:r>
            <w:r w:rsidRPr="00CD1958">
              <w:rPr>
                <w:rFonts w:ascii="Calibri" w:hAnsi="Calibri"/>
                <w:sz w:val="22"/>
                <w:lang w:val="cs-CZ"/>
              </w:rPr>
              <w:t xml:space="preserve"> will have the right to publicly register protocol summaries and</w:t>
            </w:r>
            <w:r w:rsidRPr="00D748C3">
              <w:rPr>
                <w:rFonts w:ascii="Calibri" w:hAnsi="Calibri" w:cs="Tahoma"/>
                <w:sz w:val="22"/>
                <w:szCs w:val="22"/>
                <w:lang w:val="cs-CZ"/>
              </w:rPr>
              <w:t xml:space="preserve"> </w:t>
            </w:r>
            <w:r w:rsidR="00CD6752" w:rsidRPr="00D748C3">
              <w:rPr>
                <w:rFonts w:ascii="Calibri" w:hAnsi="Calibri" w:cs="Tahoma"/>
                <w:sz w:val="22"/>
                <w:szCs w:val="22"/>
                <w:lang w:val="cs-CZ"/>
              </w:rPr>
              <w:t>trial</w:t>
            </w:r>
            <w:r w:rsidR="00CD6752" w:rsidRPr="00CD1958">
              <w:rPr>
                <w:rFonts w:ascii="Calibri" w:hAnsi="Calibri"/>
                <w:sz w:val="22"/>
                <w:lang w:val="cs-CZ"/>
              </w:rPr>
              <w:t xml:space="preserve"> </w:t>
            </w:r>
            <w:r w:rsidRPr="00CD1958">
              <w:rPr>
                <w:rFonts w:ascii="Calibri" w:hAnsi="Calibri"/>
                <w:sz w:val="22"/>
                <w:lang w:val="cs-CZ"/>
              </w:rPr>
              <w:t xml:space="preserve">site contact details from company sponsored trials of both investigational medicinal products and marketed medicinal products that meet at least one of the following criteria: </w:t>
            </w:r>
            <w:r w:rsidRPr="00CD1958">
              <w:rPr>
                <w:rStyle w:val="DeltaViewInsertion"/>
                <w:rFonts w:ascii="Calibri" w:hAnsi="Calibri"/>
                <w:color w:val="auto"/>
                <w:sz w:val="22"/>
                <w:u w:val="none"/>
                <w:lang w:val="cs-CZ"/>
              </w:rPr>
              <w:t xml:space="preserve">(i) required to be registered by </w:t>
            </w:r>
            <w:r w:rsidR="00555BFC" w:rsidRPr="00CD1958">
              <w:rPr>
                <w:rStyle w:val="DeltaViewInsertion"/>
                <w:rFonts w:ascii="Calibri" w:hAnsi="Calibri"/>
                <w:color w:val="auto"/>
                <w:sz w:val="22"/>
                <w:u w:val="none"/>
                <w:lang w:val="cs-CZ"/>
              </w:rPr>
              <w:t>Janssen</w:t>
            </w:r>
            <w:r w:rsidRPr="00CD1958">
              <w:rPr>
                <w:rStyle w:val="DeltaViewInsertion"/>
                <w:rFonts w:ascii="Calibri" w:hAnsi="Calibri"/>
                <w:color w:val="auto"/>
                <w:sz w:val="22"/>
                <w:u w:val="none"/>
                <w:lang w:val="cs-CZ"/>
              </w:rPr>
              <w:t xml:space="preserve"> </w:t>
            </w:r>
            <w:r w:rsidR="000A5225" w:rsidRPr="00CD1958">
              <w:rPr>
                <w:rStyle w:val="DeltaViewInsertion"/>
                <w:rFonts w:ascii="Calibri" w:hAnsi="Calibri"/>
                <w:color w:val="auto"/>
                <w:sz w:val="22"/>
                <w:u w:val="none"/>
                <w:lang w:val="cs-CZ"/>
              </w:rPr>
              <w:t xml:space="preserve">or one of its affiliates </w:t>
            </w:r>
            <w:r w:rsidRPr="00CD1958">
              <w:rPr>
                <w:rStyle w:val="DeltaViewInsertion"/>
                <w:rFonts w:ascii="Calibri" w:hAnsi="Calibri"/>
                <w:color w:val="auto"/>
                <w:sz w:val="22"/>
                <w:u w:val="none"/>
                <w:lang w:val="cs-CZ"/>
              </w:rPr>
              <w:t>pursuant to and in accordance with applicable laws and regulations; (ii) required by the</w:t>
            </w:r>
            <w:r w:rsidRPr="00CD1958">
              <w:rPr>
                <w:rStyle w:val="DeltaViewMoveDestination"/>
                <w:rFonts w:ascii="Calibri" w:hAnsi="Calibri"/>
                <w:color w:val="auto"/>
                <w:sz w:val="22"/>
                <w:u w:val="none"/>
                <w:lang w:val="cs-CZ"/>
              </w:rPr>
              <w:t xml:space="preserve"> ICMJE</w:t>
            </w:r>
            <w:r w:rsidRPr="00CD1958">
              <w:rPr>
                <w:rStyle w:val="DeltaViewInsertion"/>
                <w:rFonts w:ascii="Calibri" w:hAnsi="Calibri"/>
                <w:color w:val="auto"/>
                <w:sz w:val="22"/>
                <w:u w:val="none"/>
                <w:lang w:val="cs-CZ"/>
              </w:rPr>
              <w:t xml:space="preserve"> for</w:t>
            </w:r>
            <w:r w:rsidRPr="00CD1958">
              <w:rPr>
                <w:rStyle w:val="DeltaViewMoveDestination"/>
                <w:rFonts w:ascii="Calibri" w:hAnsi="Calibri"/>
                <w:color w:val="auto"/>
                <w:sz w:val="22"/>
                <w:u w:val="none"/>
                <w:lang w:val="cs-CZ"/>
              </w:rPr>
              <w:t xml:space="preserve"> studies intended to be published in the international peer-reviewed literature (http://www.icmje.org)</w:t>
            </w:r>
            <w:r w:rsidRPr="00CD1958">
              <w:rPr>
                <w:rStyle w:val="DeltaViewInsertion"/>
                <w:rFonts w:ascii="Calibri" w:hAnsi="Calibri"/>
                <w:color w:val="auto"/>
                <w:sz w:val="22"/>
                <w:u w:val="none"/>
                <w:lang w:val="cs-CZ"/>
              </w:rPr>
              <w:t>; or (iii) from company</w:t>
            </w:r>
            <w:r w:rsidRPr="00CD1958">
              <w:rPr>
                <w:rFonts w:ascii="Calibri" w:hAnsi="Calibri"/>
                <w:sz w:val="22"/>
                <w:lang w:val="cs-CZ"/>
              </w:rPr>
              <w:t xml:space="preserve"> sponsored </w:t>
            </w:r>
            <w:r w:rsidRPr="00CD1958">
              <w:rPr>
                <w:rStyle w:val="DeltaViewInsertion"/>
                <w:rFonts w:ascii="Calibri" w:hAnsi="Calibri"/>
                <w:color w:val="auto"/>
                <w:sz w:val="22"/>
                <w:u w:val="none"/>
                <w:lang w:val="cs-CZ"/>
              </w:rPr>
              <w:t>trials</w:t>
            </w:r>
            <w:r w:rsidRPr="00CD1958">
              <w:rPr>
                <w:rFonts w:ascii="Calibri" w:hAnsi="Calibri"/>
                <w:sz w:val="22"/>
                <w:lang w:val="cs-CZ"/>
              </w:rPr>
              <w:t xml:space="preserve"> of both investigational and marketed medicines and products that are adequately-designed and well-controlled</w:t>
            </w:r>
            <w:r w:rsidRPr="00CD1958">
              <w:rPr>
                <w:rStyle w:val="DeltaViewInsertion"/>
                <w:rFonts w:ascii="Calibri" w:hAnsi="Calibri"/>
                <w:color w:val="auto"/>
                <w:sz w:val="22"/>
                <w:u w:val="none"/>
                <w:lang w:val="cs-CZ"/>
              </w:rPr>
              <w:t>, whether or not required by (i)</w:t>
            </w:r>
            <w:r w:rsidRPr="00CD1958">
              <w:rPr>
                <w:rFonts w:ascii="Calibri" w:hAnsi="Calibri"/>
                <w:sz w:val="22"/>
                <w:lang w:val="cs-CZ"/>
              </w:rPr>
              <w:t xml:space="preserve"> or (ii) </w:t>
            </w:r>
            <w:r w:rsidRPr="00CD1958">
              <w:rPr>
                <w:rStyle w:val="DeltaViewInsertion"/>
                <w:rFonts w:ascii="Calibri" w:hAnsi="Calibri"/>
                <w:color w:val="auto"/>
                <w:sz w:val="22"/>
                <w:u w:val="none"/>
                <w:lang w:val="cs-CZ"/>
              </w:rPr>
              <w:t>of this section above</w:t>
            </w:r>
            <w:r w:rsidRPr="00CD1958">
              <w:rPr>
                <w:rFonts w:ascii="Calibri" w:hAnsi="Calibri"/>
                <w:sz w:val="22"/>
                <w:lang w:val="cs-CZ"/>
              </w:rPr>
              <w:t>. In accordance with the legislation of the Czech Republic, the Clinical Trial description shall be published on the internet site of State Institute for Drug Control www.sukl.cz and will also be available on the website https://www.clinicaltrialsregister.eu/index.html and www.ClinicalTrials.gov, as required by the legislation of the EU and the USA. In addition</w:t>
            </w:r>
            <w:r w:rsidR="000A5225" w:rsidRPr="00CD1958">
              <w:rPr>
                <w:rFonts w:ascii="Calibri" w:hAnsi="Calibri"/>
                <w:sz w:val="22"/>
                <w:lang w:val="cs-CZ"/>
              </w:rPr>
              <w:t>,</w:t>
            </w:r>
            <w:r w:rsidRPr="00CD1958">
              <w:rPr>
                <w:rFonts w:ascii="Calibri" w:hAnsi="Calibri"/>
                <w:sz w:val="22"/>
                <w:lang w:val="cs-CZ"/>
              </w:rPr>
              <w:t xml:space="preserve"> equivalent websites and  websites</w:t>
            </w:r>
            <w:r w:rsidR="000A5225" w:rsidRPr="00CD1958">
              <w:rPr>
                <w:rFonts w:ascii="Calibri" w:hAnsi="Calibri"/>
                <w:sz w:val="22"/>
                <w:lang w:val="cs-CZ"/>
              </w:rPr>
              <w:t xml:space="preserve"> of Janssen and its affiliates</w:t>
            </w:r>
            <w:r w:rsidRPr="00CD1958">
              <w:rPr>
                <w:rFonts w:ascii="Calibri" w:hAnsi="Calibri"/>
                <w:sz w:val="22"/>
                <w:lang w:val="cs-CZ"/>
              </w:rPr>
              <w:t xml:space="preserve"> may be used for registration purposes.</w:t>
            </w:r>
          </w:p>
        </w:tc>
        <w:tc>
          <w:tcPr>
            <w:tcW w:w="4677" w:type="dxa"/>
          </w:tcPr>
          <w:p w14:paraId="60973F67" w14:textId="6E4594EB" w:rsidR="00163A75" w:rsidRPr="00D748C3" w:rsidRDefault="00C823BC" w:rsidP="00163A75">
            <w:pPr>
              <w:autoSpaceDE w:val="0"/>
              <w:autoSpaceDN w:val="0"/>
              <w:adjustRightInd w:val="0"/>
              <w:jc w:val="both"/>
              <w:rPr>
                <w:rFonts w:ascii="Calibri" w:hAnsi="Calibri" w:cs="Tahoma"/>
                <w:sz w:val="22"/>
                <w:szCs w:val="22"/>
                <w:lang w:val="cs-CZ"/>
              </w:rPr>
            </w:pPr>
            <w:r w:rsidRPr="00D748C3">
              <w:rPr>
                <w:rFonts w:ascii="Calibri" w:hAnsi="Calibri"/>
                <w:sz w:val="22"/>
                <w:lang w:val="cs-CZ"/>
              </w:rPr>
              <w:t>Společnost Janssen</w:t>
            </w:r>
            <w:r w:rsidR="00163A75" w:rsidRPr="00D748C3">
              <w:rPr>
                <w:rFonts w:ascii="Calibri" w:hAnsi="Calibri"/>
                <w:sz w:val="22"/>
                <w:lang w:val="cs-CZ"/>
              </w:rPr>
              <w:t xml:space="preserve"> má právo před zahájením </w:t>
            </w:r>
            <w:r w:rsidR="00B64BB6">
              <w:rPr>
                <w:rFonts w:ascii="Calibri" w:hAnsi="Calibri"/>
                <w:sz w:val="22"/>
                <w:lang w:val="cs-CZ"/>
              </w:rPr>
              <w:t>náboru</w:t>
            </w:r>
            <w:r w:rsidR="00163A75" w:rsidRPr="00D748C3">
              <w:rPr>
                <w:rFonts w:ascii="Calibri" w:hAnsi="Calibri"/>
                <w:sz w:val="22"/>
                <w:lang w:val="cs-CZ"/>
              </w:rPr>
              <w:t xml:space="preserve"> veřejně zapsat shrnutí protokolu a kontaktní údaje</w:t>
            </w:r>
            <w:r w:rsidR="00C443F1" w:rsidRPr="00D748C3">
              <w:rPr>
                <w:rFonts w:ascii="Calibri" w:hAnsi="Calibri"/>
                <w:sz w:val="22"/>
                <w:lang w:val="cs-CZ"/>
              </w:rPr>
              <w:t xml:space="preserve"> hodnotícího</w:t>
            </w:r>
            <w:r w:rsidR="00163A75" w:rsidRPr="00D748C3">
              <w:rPr>
                <w:rFonts w:ascii="Calibri" w:hAnsi="Calibri"/>
                <w:sz w:val="22"/>
                <w:lang w:val="cs-CZ"/>
              </w:rPr>
              <w:t xml:space="preserve"> pracoviště z hodnocení zadaných společností jak u hodnocených přípravků, tak u </w:t>
            </w:r>
            <w:r w:rsidR="00251F89" w:rsidRPr="00D748C3">
              <w:rPr>
                <w:rFonts w:ascii="Calibri" w:hAnsi="Calibri"/>
                <w:sz w:val="22"/>
                <w:lang w:val="cs-CZ"/>
              </w:rPr>
              <w:t xml:space="preserve">registrovaných </w:t>
            </w:r>
            <w:r w:rsidR="00163A75" w:rsidRPr="00D748C3">
              <w:rPr>
                <w:rFonts w:ascii="Calibri" w:hAnsi="Calibri"/>
                <w:sz w:val="22"/>
                <w:lang w:val="cs-CZ"/>
              </w:rPr>
              <w:t xml:space="preserve">léčiv, která splňují nejméně jedno z následujících kritérií: (i) </w:t>
            </w:r>
            <w:r w:rsidRPr="00D748C3">
              <w:rPr>
                <w:rFonts w:ascii="Calibri" w:hAnsi="Calibri"/>
                <w:sz w:val="22"/>
                <w:lang w:val="cs-CZ"/>
              </w:rPr>
              <w:t>společnost Janssen nebo jedna z jejích přidružených společností</w:t>
            </w:r>
            <w:r w:rsidR="00163A75" w:rsidRPr="00D748C3">
              <w:rPr>
                <w:rFonts w:ascii="Calibri" w:hAnsi="Calibri"/>
                <w:sz w:val="22"/>
                <w:lang w:val="cs-CZ"/>
              </w:rPr>
              <w:t xml:space="preserve"> je povin</w:t>
            </w:r>
            <w:r w:rsidRPr="00D748C3">
              <w:rPr>
                <w:rFonts w:ascii="Calibri" w:hAnsi="Calibri"/>
                <w:sz w:val="22"/>
                <w:lang w:val="cs-CZ"/>
              </w:rPr>
              <w:t>na</w:t>
            </w:r>
            <w:r w:rsidR="00163A75" w:rsidRPr="00D748C3">
              <w:rPr>
                <w:rFonts w:ascii="Calibri" w:hAnsi="Calibri"/>
                <w:sz w:val="22"/>
                <w:lang w:val="cs-CZ"/>
              </w:rPr>
              <w:t xml:space="preserve"> je registrovat podle platných zákonů a předpisů a v souladu s nimi; (ii) </w:t>
            </w:r>
            <w:r w:rsidR="00251F89" w:rsidRPr="00D748C3">
              <w:rPr>
                <w:rFonts w:ascii="Calibri" w:hAnsi="Calibri"/>
                <w:sz w:val="22"/>
                <w:lang w:val="cs-CZ"/>
              </w:rPr>
              <w:t xml:space="preserve">vyžaduje to </w:t>
            </w:r>
            <w:r w:rsidR="00163A75" w:rsidRPr="00D748C3">
              <w:rPr>
                <w:rFonts w:ascii="Calibri" w:hAnsi="Calibri"/>
                <w:sz w:val="22"/>
                <w:lang w:val="cs-CZ"/>
              </w:rPr>
              <w:t>ICMJE pro studie</w:t>
            </w:r>
            <w:r w:rsidR="00251F89" w:rsidRPr="00D748C3">
              <w:rPr>
                <w:rFonts w:ascii="Calibri" w:hAnsi="Calibri"/>
                <w:sz w:val="22"/>
                <w:lang w:val="cs-CZ"/>
              </w:rPr>
              <w:t>, které mají být publikovány</w:t>
            </w:r>
            <w:r w:rsidR="00163A75" w:rsidRPr="00D748C3">
              <w:rPr>
                <w:rFonts w:ascii="Calibri" w:hAnsi="Calibri"/>
                <w:sz w:val="22"/>
                <w:lang w:val="cs-CZ"/>
              </w:rPr>
              <w:t xml:space="preserve"> v</w:t>
            </w:r>
            <w:r w:rsidR="00251F89" w:rsidRPr="00D748C3">
              <w:rPr>
                <w:rFonts w:ascii="Calibri" w:hAnsi="Calibri"/>
                <w:sz w:val="22"/>
                <w:lang w:val="cs-CZ"/>
              </w:rPr>
              <w:t xml:space="preserve"> recenzované </w:t>
            </w:r>
            <w:r w:rsidR="00163A75" w:rsidRPr="00D748C3">
              <w:rPr>
                <w:rFonts w:ascii="Calibri" w:hAnsi="Calibri"/>
                <w:sz w:val="22"/>
                <w:lang w:val="cs-CZ"/>
              </w:rPr>
              <w:t>mezinárodní literatuře  (http://www.icmje.org); nebo (iii) z</w:t>
            </w:r>
            <w:r w:rsidR="00251F89" w:rsidRPr="00D748C3">
              <w:rPr>
                <w:rFonts w:ascii="Calibri" w:hAnsi="Calibri"/>
                <w:sz w:val="22"/>
                <w:lang w:val="cs-CZ"/>
              </w:rPr>
              <w:t> klinických studií</w:t>
            </w:r>
            <w:r w:rsidR="00163A75" w:rsidRPr="00D748C3">
              <w:rPr>
                <w:rFonts w:ascii="Calibri" w:hAnsi="Calibri"/>
                <w:sz w:val="22"/>
                <w:lang w:val="cs-CZ"/>
              </w:rPr>
              <w:t xml:space="preserve"> hodnocených i </w:t>
            </w:r>
            <w:r w:rsidR="00251F89" w:rsidRPr="00D748C3">
              <w:rPr>
                <w:rFonts w:ascii="Calibri" w:hAnsi="Calibri"/>
                <w:sz w:val="22"/>
                <w:lang w:val="cs-CZ"/>
              </w:rPr>
              <w:t xml:space="preserve">registrovaných </w:t>
            </w:r>
            <w:r w:rsidR="00163A75" w:rsidRPr="00D748C3">
              <w:rPr>
                <w:rFonts w:ascii="Calibri" w:hAnsi="Calibri"/>
                <w:sz w:val="22"/>
                <w:lang w:val="cs-CZ"/>
              </w:rPr>
              <w:t xml:space="preserve">léčiv a přípravků zadaných společností, které byly odpovídajícím způsobem navrženy a dobře řízeny bez ohledu na to, zda to vyžaduje bod (i) nebo (ii) výše v tomto bodě, či nikoli. Popis klinického hodnocení bude v souladu s legislativou České republiky zveřejněn na internetových stránkách Státního ústavu pro kontrolu léčiv www.sukl.cz a bude dostupný také na https://www.clinicaltrialsregister.eu/index.html a www.ClinicalTrials.gov, jak požaduje legislativa EU a USA. Kromě toho lze pro registrační účely použít ekvivalentní webové stránky a oficiální webové stránky </w:t>
            </w:r>
            <w:r w:rsidRPr="00D748C3">
              <w:rPr>
                <w:rFonts w:ascii="Calibri" w:hAnsi="Calibri"/>
                <w:sz w:val="22"/>
                <w:lang w:val="cs-CZ"/>
              </w:rPr>
              <w:t>společnosti Janssen nebo jejích přidružených společností</w:t>
            </w:r>
            <w:r w:rsidR="00163A75" w:rsidRPr="00D748C3">
              <w:rPr>
                <w:rFonts w:ascii="Calibri" w:hAnsi="Calibri"/>
                <w:sz w:val="22"/>
                <w:lang w:val="cs-CZ"/>
              </w:rPr>
              <w:t>.</w:t>
            </w:r>
          </w:p>
        </w:tc>
      </w:tr>
      <w:tr w:rsidR="00163A75" w:rsidRPr="00380FBF" w14:paraId="2A51546D" w14:textId="25683E51" w:rsidTr="00AF2C0F">
        <w:tc>
          <w:tcPr>
            <w:tcW w:w="4673" w:type="dxa"/>
            <w:gridSpan w:val="2"/>
          </w:tcPr>
          <w:p w14:paraId="2596EEBB" w14:textId="77777777" w:rsidR="00163A75" w:rsidRPr="00D748C3" w:rsidRDefault="00163A75" w:rsidP="00163A75">
            <w:pPr>
              <w:autoSpaceDE w:val="0"/>
              <w:autoSpaceDN w:val="0"/>
              <w:adjustRightInd w:val="0"/>
              <w:jc w:val="both"/>
              <w:rPr>
                <w:rFonts w:ascii="Calibri" w:hAnsi="Calibri" w:cs="Tahoma"/>
                <w:sz w:val="22"/>
                <w:szCs w:val="22"/>
                <w:lang w:val="cs-CZ"/>
              </w:rPr>
            </w:pPr>
          </w:p>
        </w:tc>
        <w:tc>
          <w:tcPr>
            <w:tcW w:w="4677" w:type="dxa"/>
          </w:tcPr>
          <w:p w14:paraId="2B2B727C" w14:textId="77777777" w:rsidR="00163A75" w:rsidRPr="00D748C3" w:rsidRDefault="00163A75" w:rsidP="00163A75">
            <w:pPr>
              <w:autoSpaceDE w:val="0"/>
              <w:autoSpaceDN w:val="0"/>
              <w:adjustRightInd w:val="0"/>
              <w:jc w:val="both"/>
              <w:rPr>
                <w:rFonts w:ascii="Calibri" w:hAnsi="Calibri" w:cs="Tahoma"/>
                <w:sz w:val="22"/>
                <w:szCs w:val="22"/>
                <w:lang w:val="cs-CZ"/>
              </w:rPr>
            </w:pPr>
          </w:p>
        </w:tc>
      </w:tr>
      <w:tr w:rsidR="00163A75" w:rsidRPr="00380FBF" w14:paraId="37CAA14E" w14:textId="3CD3B658" w:rsidTr="00AF2C0F">
        <w:tc>
          <w:tcPr>
            <w:tcW w:w="4673" w:type="dxa"/>
            <w:gridSpan w:val="2"/>
          </w:tcPr>
          <w:p w14:paraId="0D20A0EF" w14:textId="3EE9064B" w:rsidR="00163A75" w:rsidRPr="00CD1958" w:rsidRDefault="00163A75" w:rsidP="00163A75">
            <w:pPr>
              <w:pStyle w:val="Zkladntext"/>
              <w:rPr>
                <w:rFonts w:ascii="Calibri" w:hAnsi="Calibri"/>
                <w:b w:val="0"/>
                <w:sz w:val="22"/>
                <w:lang w:val="cs-CZ"/>
              </w:rPr>
            </w:pPr>
            <w:bookmarkStart w:id="19" w:name="OLE_LINK1"/>
            <w:r w:rsidRPr="00D748C3">
              <w:rPr>
                <w:rFonts w:ascii="Calibri" w:hAnsi="Calibri" w:cs="Tahoma"/>
                <w:b w:val="0"/>
                <w:bCs/>
                <w:sz w:val="22"/>
                <w:szCs w:val="22"/>
                <w:lang w:val="cs-CZ"/>
              </w:rPr>
              <w:tab/>
            </w:r>
            <w:r w:rsidRPr="00CD1958">
              <w:rPr>
                <w:rFonts w:ascii="Calibri" w:hAnsi="Calibri"/>
                <w:b w:val="0"/>
                <w:sz w:val="22"/>
                <w:lang w:val="cs-CZ"/>
              </w:rPr>
              <w:t xml:space="preserve">Any person accessing a clinical trial listing for a clinical trial on </w:t>
            </w:r>
            <w:r w:rsidRPr="00CD1958">
              <w:rPr>
                <w:rFonts w:ascii="Calibri" w:hAnsi="Calibri"/>
                <w:b w:val="0"/>
                <w:sz w:val="22"/>
                <w:u w:val="single"/>
                <w:lang w:val="cs-CZ"/>
              </w:rPr>
              <w:t>www.clinicaltrials.gov</w:t>
            </w:r>
            <w:r w:rsidRPr="00CD1958">
              <w:rPr>
                <w:rFonts w:ascii="Calibri" w:hAnsi="Calibri"/>
                <w:b w:val="0"/>
                <w:sz w:val="22"/>
                <w:lang w:val="cs-CZ"/>
              </w:rPr>
              <w:t xml:space="preserve"> may </w:t>
            </w:r>
            <w:r w:rsidRPr="00CD1958">
              <w:rPr>
                <w:rFonts w:ascii="Calibri" w:hAnsi="Calibri"/>
                <w:b w:val="0"/>
                <w:sz w:val="22"/>
                <w:lang w:val="cs-CZ"/>
              </w:rPr>
              <w:lastRenderedPageBreak/>
              <w:t xml:space="preserve">elect to complete an online eligibility-screening questionnaire made available through </w:t>
            </w:r>
            <w:r w:rsidR="00555BFC" w:rsidRPr="00CD1958">
              <w:rPr>
                <w:rFonts w:ascii="Calibri" w:hAnsi="Calibri"/>
                <w:b w:val="0"/>
                <w:sz w:val="22"/>
                <w:lang w:val="cs-CZ"/>
              </w:rPr>
              <w:t>Janssen</w:t>
            </w:r>
            <w:r w:rsidRPr="00CD1958">
              <w:rPr>
                <w:rFonts w:ascii="Calibri" w:hAnsi="Calibri"/>
                <w:b w:val="0"/>
                <w:sz w:val="22"/>
                <w:lang w:val="cs-CZ"/>
              </w:rPr>
              <w:t xml:space="preserve"> funding. For Trial Subjects screened as potentially eligible in Institution's and/or Principal Investigator’s geographical area, Principal Investigator will receive a report with the completed screen and the Trial Subject's contact information. Principal Investigator agrees to follow-up on the report and to document such follow-up in source records.</w:t>
            </w:r>
            <w:bookmarkEnd w:id="19"/>
          </w:p>
        </w:tc>
        <w:tc>
          <w:tcPr>
            <w:tcW w:w="4677" w:type="dxa"/>
          </w:tcPr>
          <w:p w14:paraId="210729C2" w14:textId="13D1A1B1" w:rsidR="00163A75" w:rsidRPr="00D748C3" w:rsidRDefault="00163A75" w:rsidP="00163A75">
            <w:pPr>
              <w:pStyle w:val="Zkladntext"/>
              <w:rPr>
                <w:rFonts w:ascii="Calibri" w:hAnsi="Calibri" w:cs="Tahoma"/>
                <w:b w:val="0"/>
                <w:bCs/>
                <w:sz w:val="22"/>
                <w:szCs w:val="22"/>
                <w:lang w:val="cs-CZ"/>
              </w:rPr>
            </w:pPr>
            <w:r w:rsidRPr="00D748C3">
              <w:rPr>
                <w:lang w:val="cs-CZ"/>
              </w:rPr>
              <w:lastRenderedPageBreak/>
              <w:tab/>
            </w:r>
            <w:r w:rsidRPr="00D748C3">
              <w:rPr>
                <w:rFonts w:ascii="Calibri" w:hAnsi="Calibri"/>
                <w:b w:val="0"/>
                <w:sz w:val="22"/>
                <w:lang w:val="cs-CZ"/>
              </w:rPr>
              <w:t xml:space="preserve">Každá osoba nahlížející do seznamu klinických hodnocení na stránce </w:t>
            </w:r>
            <w:r w:rsidRPr="00D748C3">
              <w:rPr>
                <w:rFonts w:ascii="Calibri" w:hAnsi="Calibri"/>
                <w:b w:val="0"/>
                <w:sz w:val="22"/>
                <w:u w:val="single"/>
                <w:lang w:val="cs-CZ"/>
              </w:rPr>
              <w:lastRenderedPageBreak/>
              <w:t>www.clinicaltrials.gov</w:t>
            </w:r>
            <w:r w:rsidRPr="00D748C3">
              <w:rPr>
                <w:rFonts w:ascii="Calibri" w:hAnsi="Calibri"/>
                <w:b w:val="0"/>
                <w:sz w:val="22"/>
                <w:lang w:val="cs-CZ"/>
              </w:rPr>
              <w:t xml:space="preserve"> se může rozhodnout, zda chce vyplnit online dotazník o kontrole způsobilosti, který financuje </w:t>
            </w:r>
            <w:r w:rsidR="00C823BC" w:rsidRPr="00D748C3">
              <w:rPr>
                <w:rFonts w:ascii="Calibri" w:hAnsi="Calibri"/>
                <w:b w:val="0"/>
                <w:sz w:val="22"/>
                <w:lang w:val="cs-CZ"/>
              </w:rPr>
              <w:t>společnost Janssen</w:t>
            </w:r>
            <w:r w:rsidRPr="00D748C3">
              <w:rPr>
                <w:rFonts w:ascii="Calibri" w:hAnsi="Calibri"/>
                <w:b w:val="0"/>
                <w:sz w:val="22"/>
                <w:lang w:val="cs-CZ"/>
              </w:rPr>
              <w:t xml:space="preserve">. U subjektů hodnocení, které projdou screeningem v zeměpisné oblasti </w:t>
            </w:r>
            <w:r w:rsidR="00CA659E" w:rsidRPr="00D748C3">
              <w:rPr>
                <w:rFonts w:ascii="Calibri" w:hAnsi="Calibri"/>
                <w:b w:val="0"/>
                <w:sz w:val="22"/>
                <w:lang w:val="cs-CZ"/>
              </w:rPr>
              <w:t>poskytovatele</w:t>
            </w:r>
            <w:r w:rsidRPr="00D748C3">
              <w:rPr>
                <w:rFonts w:ascii="Calibri" w:hAnsi="Calibri"/>
                <w:b w:val="0"/>
                <w:sz w:val="22"/>
                <w:lang w:val="cs-CZ"/>
              </w:rPr>
              <w:t xml:space="preserve"> nebo hlavního zkoušejícího jako potenciálně způsobilé, obdrží hlavní zkoušející zprávu s provedeným screeningem a kontaktními údaji subjektu hodnocení. Hlavní zkoušející souhlasí s tím, že na tuto zprávu naváže a zdokumentuje toto sledování ve zdrojových záznamech.</w:t>
            </w:r>
          </w:p>
        </w:tc>
      </w:tr>
      <w:tr w:rsidR="00163A75" w:rsidRPr="00380FBF" w14:paraId="1AAEDAB5" w14:textId="2AD9BE83" w:rsidTr="00AF2C0F">
        <w:tc>
          <w:tcPr>
            <w:tcW w:w="4673" w:type="dxa"/>
            <w:gridSpan w:val="2"/>
          </w:tcPr>
          <w:p w14:paraId="739AF4D1" w14:textId="77777777" w:rsidR="00163A75" w:rsidRPr="00D748C3" w:rsidRDefault="00163A75" w:rsidP="00163A75">
            <w:pPr>
              <w:tabs>
                <w:tab w:val="left" w:pos="-720"/>
              </w:tabs>
              <w:suppressAutoHyphens/>
              <w:jc w:val="both"/>
              <w:rPr>
                <w:rFonts w:ascii="Calibri" w:hAnsi="Calibri" w:cs="Tahoma"/>
                <w:sz w:val="22"/>
                <w:szCs w:val="22"/>
                <w:lang w:val="cs-CZ"/>
              </w:rPr>
            </w:pPr>
          </w:p>
        </w:tc>
        <w:tc>
          <w:tcPr>
            <w:tcW w:w="4677" w:type="dxa"/>
          </w:tcPr>
          <w:p w14:paraId="7E6E628E" w14:textId="77777777" w:rsidR="00163A75" w:rsidRPr="00D748C3" w:rsidRDefault="00163A75" w:rsidP="00163A75">
            <w:pPr>
              <w:tabs>
                <w:tab w:val="left" w:pos="-720"/>
              </w:tabs>
              <w:suppressAutoHyphens/>
              <w:jc w:val="both"/>
              <w:rPr>
                <w:rFonts w:ascii="Calibri" w:hAnsi="Calibri" w:cs="Tahoma"/>
                <w:sz w:val="22"/>
                <w:szCs w:val="22"/>
                <w:lang w:val="cs-CZ"/>
              </w:rPr>
            </w:pPr>
          </w:p>
        </w:tc>
      </w:tr>
      <w:tr w:rsidR="00163A75" w:rsidRPr="00D748C3" w14:paraId="13E0A5AD" w14:textId="6BC7DFEA" w:rsidTr="00AF2C0F">
        <w:tc>
          <w:tcPr>
            <w:tcW w:w="4673" w:type="dxa"/>
            <w:gridSpan w:val="2"/>
          </w:tcPr>
          <w:p w14:paraId="41091112" w14:textId="77777777" w:rsidR="00163A75" w:rsidRPr="00CD1958" w:rsidRDefault="00163A75" w:rsidP="00163A75">
            <w:pPr>
              <w:tabs>
                <w:tab w:val="left" w:pos="-720"/>
              </w:tabs>
              <w:suppressAutoHyphens/>
              <w:jc w:val="both"/>
              <w:rPr>
                <w:rFonts w:ascii="Calibri" w:hAnsi="Calibri"/>
                <w:sz w:val="22"/>
                <w:lang w:val="cs-CZ"/>
              </w:rPr>
            </w:pPr>
            <w:r w:rsidRPr="00CD1958">
              <w:rPr>
                <w:rFonts w:ascii="Calibri" w:hAnsi="Calibri"/>
                <w:sz w:val="22"/>
                <w:lang w:val="cs-CZ"/>
              </w:rPr>
              <w:t>7.5</w:t>
            </w:r>
            <w:r w:rsidRPr="00CD1958">
              <w:rPr>
                <w:rFonts w:ascii="Calibri" w:hAnsi="Calibri"/>
                <w:sz w:val="22"/>
                <w:lang w:val="cs-CZ"/>
              </w:rPr>
              <w:tab/>
            </w:r>
            <w:r w:rsidRPr="00CD1958">
              <w:rPr>
                <w:rFonts w:ascii="Calibri" w:hAnsi="Calibri"/>
                <w:b/>
                <w:sz w:val="22"/>
                <w:lang w:val="cs-CZ"/>
              </w:rPr>
              <w:t>Publication</w:t>
            </w:r>
          </w:p>
        </w:tc>
        <w:tc>
          <w:tcPr>
            <w:tcW w:w="4677" w:type="dxa"/>
          </w:tcPr>
          <w:p w14:paraId="6DE5F76F" w14:textId="05D59573" w:rsidR="00163A75" w:rsidRPr="00D748C3" w:rsidRDefault="00163A75" w:rsidP="00163A75">
            <w:pPr>
              <w:tabs>
                <w:tab w:val="left" w:pos="-720"/>
              </w:tabs>
              <w:suppressAutoHyphens/>
              <w:jc w:val="both"/>
              <w:rPr>
                <w:rFonts w:ascii="Calibri" w:hAnsi="Calibri" w:cs="Tahoma"/>
                <w:sz w:val="22"/>
                <w:szCs w:val="22"/>
                <w:lang w:val="cs-CZ"/>
              </w:rPr>
            </w:pPr>
            <w:r w:rsidRPr="00D748C3">
              <w:rPr>
                <w:rFonts w:ascii="Calibri" w:hAnsi="Calibri"/>
                <w:sz w:val="22"/>
                <w:lang w:val="cs-CZ"/>
              </w:rPr>
              <w:t>7.5</w:t>
            </w:r>
            <w:r w:rsidRPr="00D748C3">
              <w:rPr>
                <w:lang w:val="cs-CZ"/>
              </w:rPr>
              <w:tab/>
            </w:r>
            <w:r w:rsidRPr="00D748C3">
              <w:rPr>
                <w:rFonts w:ascii="Calibri" w:hAnsi="Calibri"/>
                <w:b/>
                <w:sz w:val="22"/>
                <w:lang w:val="cs-CZ"/>
              </w:rPr>
              <w:t>Publikace</w:t>
            </w:r>
          </w:p>
        </w:tc>
      </w:tr>
      <w:tr w:rsidR="00163A75" w:rsidRPr="00380FBF" w14:paraId="442AEDCA" w14:textId="2A525F07" w:rsidTr="00AF2C0F">
        <w:tc>
          <w:tcPr>
            <w:tcW w:w="4673" w:type="dxa"/>
            <w:gridSpan w:val="2"/>
          </w:tcPr>
          <w:p w14:paraId="2C4091ED" w14:textId="2F5FD1D3" w:rsidR="00163A75" w:rsidRPr="00CD1958" w:rsidRDefault="00163A75" w:rsidP="00163A75">
            <w:pPr>
              <w:tabs>
                <w:tab w:val="left" w:pos="-720"/>
              </w:tabs>
              <w:suppressAutoHyphens/>
              <w:jc w:val="both"/>
              <w:rPr>
                <w:rFonts w:ascii="Calibri" w:hAnsi="Calibri"/>
                <w:sz w:val="22"/>
                <w:lang w:val="cs-CZ"/>
              </w:rPr>
            </w:pPr>
            <w:r w:rsidRPr="00CD1958">
              <w:rPr>
                <w:rFonts w:ascii="Calibri" w:hAnsi="Calibri"/>
                <w:sz w:val="22"/>
                <w:lang w:val="cs-CZ"/>
              </w:rPr>
              <w:tab/>
              <w:t>In connection with any Data or other information generated from the services conducted under this Agreement by or on behalf of Institution, Principal Investigator</w:t>
            </w:r>
            <w:r w:rsidRPr="00CD1958">
              <w:rPr>
                <w:rFonts w:asciiTheme="minorHAnsi" w:hAnsiTheme="minorHAnsi"/>
                <w:color w:val="000000"/>
                <w:sz w:val="22"/>
                <w:lang w:val="cs-CZ"/>
              </w:rPr>
              <w:t xml:space="preserve"> or other personnel associated with this Clinical Trial</w:t>
            </w:r>
            <w:r w:rsidRPr="00CD1958">
              <w:rPr>
                <w:rFonts w:ascii="Calibri" w:hAnsi="Calibri"/>
                <w:sz w:val="22"/>
                <w:lang w:val="cs-CZ"/>
              </w:rPr>
              <w:t xml:space="preserve">, </w:t>
            </w:r>
            <w:r w:rsidR="00555BFC" w:rsidRPr="00CD1958">
              <w:rPr>
                <w:rFonts w:ascii="Calibri" w:hAnsi="Calibri"/>
                <w:sz w:val="22"/>
                <w:lang w:val="cs-CZ"/>
              </w:rPr>
              <w:t>Janssen</w:t>
            </w:r>
            <w:r w:rsidRPr="00CD1958">
              <w:rPr>
                <w:rFonts w:ascii="Calibri" w:hAnsi="Calibri"/>
                <w:sz w:val="22"/>
                <w:lang w:val="cs-CZ"/>
              </w:rPr>
              <w:t xml:space="preserve"> or its designee shall have the first right to publish and/or present in public the Data of the Clinical Trial, whether this is by means of an oral presentation at a congress or by publication without approval from Institution or Principal Investigator. Moreover, if publication of the Clinical Trial to the peer reviewed literature has not occurred within twelve (12) months of Clinical Trial completion, </w:t>
            </w:r>
            <w:r w:rsidR="00555BFC" w:rsidRPr="00CD1958">
              <w:rPr>
                <w:rFonts w:ascii="Calibri" w:hAnsi="Calibri"/>
                <w:sz w:val="22"/>
                <w:lang w:val="cs-CZ"/>
              </w:rPr>
              <w:t>Janssen</w:t>
            </w:r>
            <w:r w:rsidRPr="00CD1958">
              <w:rPr>
                <w:rFonts w:ascii="Calibri" w:hAnsi="Calibri"/>
                <w:sz w:val="22"/>
                <w:lang w:val="cs-CZ"/>
              </w:rPr>
              <w:t xml:space="preserve"> or its designee may post the results of the Clinical Trial to a clinical trial results web site in the form of a Clinical Study Report Synopsis in ICH-E-3 format, if applicable. Institution and Principal Investigator shall have the right to publish the results of the Clinical Trial and any background information that is necessary to include in any publication of Clinical Trial results or necessary for other scholars to verify such Clinical Trial results. Institution and </w:t>
            </w:r>
            <w:r w:rsidRPr="00CD1958">
              <w:rPr>
                <w:rFonts w:asciiTheme="minorHAnsi" w:hAnsiTheme="minorHAnsi"/>
                <w:sz w:val="22"/>
                <w:lang w:val="cs-CZ"/>
              </w:rPr>
              <w:t xml:space="preserve">Principal Investigator will include a statement that creation of the Data was supported in part by </w:t>
            </w:r>
            <w:r w:rsidR="00555BFC" w:rsidRPr="00CD1958">
              <w:rPr>
                <w:rFonts w:asciiTheme="minorHAnsi" w:hAnsiTheme="minorHAnsi"/>
                <w:sz w:val="22"/>
                <w:lang w:val="cs-CZ"/>
              </w:rPr>
              <w:t>Janssen</w:t>
            </w:r>
            <w:r w:rsidRPr="00CD1958">
              <w:rPr>
                <w:rFonts w:asciiTheme="minorHAnsi" w:hAnsiTheme="minorHAnsi"/>
                <w:sz w:val="22"/>
                <w:lang w:val="cs-CZ"/>
              </w:rPr>
              <w:t xml:space="preserve"> or its designee.</w:t>
            </w:r>
          </w:p>
        </w:tc>
        <w:tc>
          <w:tcPr>
            <w:tcW w:w="4677" w:type="dxa"/>
          </w:tcPr>
          <w:p w14:paraId="35145334" w14:textId="06B5FAEF" w:rsidR="00163A75" w:rsidRPr="00D748C3" w:rsidRDefault="00163A75" w:rsidP="00163A75">
            <w:pPr>
              <w:tabs>
                <w:tab w:val="left" w:pos="-720"/>
              </w:tabs>
              <w:suppressAutoHyphens/>
              <w:jc w:val="both"/>
              <w:rPr>
                <w:rFonts w:ascii="Calibri" w:hAnsi="Calibri" w:cs="Tahoma"/>
                <w:sz w:val="22"/>
                <w:szCs w:val="22"/>
                <w:lang w:val="cs-CZ"/>
              </w:rPr>
            </w:pPr>
            <w:r w:rsidRPr="00D748C3">
              <w:rPr>
                <w:lang w:val="cs-CZ"/>
              </w:rPr>
              <w:tab/>
            </w:r>
            <w:r w:rsidR="00706B3B" w:rsidRPr="00D748C3">
              <w:rPr>
                <w:rFonts w:ascii="Calibri" w:hAnsi="Calibri"/>
                <w:sz w:val="22"/>
                <w:lang w:val="cs-CZ"/>
              </w:rPr>
              <w:t>S</w:t>
            </w:r>
            <w:r w:rsidR="00C823BC" w:rsidRPr="00D748C3">
              <w:rPr>
                <w:rFonts w:ascii="Calibri" w:hAnsi="Calibri"/>
                <w:sz w:val="22"/>
                <w:lang w:val="cs-CZ"/>
              </w:rPr>
              <w:t>polečnost Janssen</w:t>
            </w:r>
            <w:r w:rsidRPr="00D748C3">
              <w:rPr>
                <w:rFonts w:ascii="Calibri" w:hAnsi="Calibri"/>
                <w:sz w:val="22"/>
                <w:lang w:val="cs-CZ"/>
              </w:rPr>
              <w:t xml:space="preserve"> nebo jí pověřená osoba budou mít v souvislosti s údaji nebo jinými informacemi generovanými na základě služeb provedených </w:t>
            </w:r>
            <w:r w:rsidR="00706B3B" w:rsidRPr="00D748C3">
              <w:rPr>
                <w:rFonts w:ascii="Calibri" w:hAnsi="Calibri"/>
                <w:sz w:val="22"/>
                <w:lang w:val="cs-CZ"/>
              </w:rPr>
              <w:t xml:space="preserve">poskytovatelem, hlavním zkoušejícím nebo jinými pracovníky spojenými s tímto klinickým hodnocením nebo jejich jménem </w:t>
            </w:r>
            <w:r w:rsidRPr="00D748C3">
              <w:rPr>
                <w:rFonts w:ascii="Calibri" w:hAnsi="Calibri"/>
                <w:sz w:val="22"/>
                <w:lang w:val="cs-CZ"/>
              </w:rPr>
              <w:t xml:space="preserve">podle této smlouvy přednostní právo na zveřejnění nebo veřejnou prezentaci údajů klinického hodnocení, ať už formou ústní prezentace na kongresu, nebo formou publikace, a to bez schválení ze strany </w:t>
            </w:r>
            <w:r w:rsidR="00CA659E" w:rsidRPr="00D748C3">
              <w:rPr>
                <w:rFonts w:ascii="Calibri" w:hAnsi="Calibri"/>
                <w:sz w:val="22"/>
                <w:lang w:val="cs-CZ"/>
              </w:rPr>
              <w:t>poskytovatele</w:t>
            </w:r>
            <w:r w:rsidRPr="00D748C3">
              <w:rPr>
                <w:rFonts w:ascii="Calibri" w:hAnsi="Calibri"/>
                <w:sz w:val="22"/>
                <w:lang w:val="cs-CZ"/>
              </w:rPr>
              <w:t xml:space="preserve"> nebo hlavního zkoušejícího. Navíc, pokud do dvanácti (12) měsíců od dokončení klinického hodnocení nebude klinické hodnocení publikováno v</w:t>
            </w:r>
            <w:r w:rsidR="00706B3B" w:rsidRPr="00D748C3">
              <w:rPr>
                <w:rFonts w:ascii="Calibri" w:hAnsi="Calibri"/>
                <w:sz w:val="22"/>
                <w:lang w:val="cs-CZ"/>
              </w:rPr>
              <w:t xml:space="preserve"> recenzované </w:t>
            </w:r>
            <w:r w:rsidRPr="00D748C3">
              <w:rPr>
                <w:rFonts w:ascii="Calibri" w:hAnsi="Calibri"/>
                <w:sz w:val="22"/>
                <w:lang w:val="cs-CZ"/>
              </w:rPr>
              <w:t xml:space="preserve">literatuře, může </w:t>
            </w:r>
            <w:r w:rsidR="00C823BC" w:rsidRPr="00D748C3">
              <w:rPr>
                <w:rFonts w:ascii="Calibri" w:hAnsi="Calibri"/>
                <w:sz w:val="22"/>
                <w:lang w:val="cs-CZ"/>
              </w:rPr>
              <w:t>společnost Janssen</w:t>
            </w:r>
            <w:r w:rsidRPr="00D748C3">
              <w:rPr>
                <w:rFonts w:ascii="Calibri" w:hAnsi="Calibri"/>
                <w:sz w:val="22"/>
                <w:lang w:val="cs-CZ"/>
              </w:rPr>
              <w:t xml:space="preserve"> nebo jí pověřená osoba zveřejnit výsledky klinického hodnocení na webových stránkách výsledků klinických hodnocení ve formě přehledné zprávy o klinickém hodnocení ve formátu ICH-E-3, pokud se používá. </w:t>
            </w:r>
            <w:r w:rsidR="00CA659E" w:rsidRPr="00D748C3">
              <w:rPr>
                <w:rFonts w:ascii="Calibri" w:hAnsi="Calibri"/>
                <w:sz w:val="22"/>
                <w:lang w:val="cs-CZ"/>
              </w:rPr>
              <w:t>Poskytovatel</w:t>
            </w:r>
            <w:r w:rsidRPr="00D748C3">
              <w:rPr>
                <w:rFonts w:ascii="Calibri" w:hAnsi="Calibri"/>
                <w:sz w:val="22"/>
                <w:lang w:val="cs-CZ"/>
              </w:rPr>
              <w:t xml:space="preserve"> a hlavní zkoušející mají právo publikovat výsledky klinického hodnocení a případné podkladové informace, které je potřeba zahrnout do publikace výsledků klinického hodnocení nebo které jsou nezbytné pro ostatní vědce, aby mohli výsledky tohoto klinického hodnocení ověřit. </w:t>
            </w:r>
            <w:r w:rsidR="00CA659E" w:rsidRPr="00D748C3">
              <w:rPr>
                <w:rFonts w:ascii="Calibri" w:hAnsi="Calibri"/>
                <w:sz w:val="22"/>
                <w:lang w:val="cs-CZ"/>
              </w:rPr>
              <w:t>Poskytovatel</w:t>
            </w:r>
            <w:r w:rsidRPr="00D748C3">
              <w:rPr>
                <w:rFonts w:ascii="Calibri" w:hAnsi="Calibri"/>
                <w:sz w:val="22"/>
                <w:lang w:val="cs-CZ"/>
              </w:rPr>
              <w:t xml:space="preserve"> a hlavní zkoušející zahrnou do zprávy prohlášení o tom, že vytvoření údajů bylo částečně podpořeno </w:t>
            </w:r>
            <w:r w:rsidR="00706B3B" w:rsidRPr="00D748C3">
              <w:rPr>
                <w:rFonts w:ascii="Calibri" w:hAnsi="Calibri"/>
                <w:sz w:val="22"/>
                <w:lang w:val="cs-CZ"/>
              </w:rPr>
              <w:t>společností Janssen</w:t>
            </w:r>
            <w:r w:rsidRPr="00D748C3">
              <w:rPr>
                <w:rFonts w:ascii="Calibri" w:hAnsi="Calibri"/>
                <w:sz w:val="22"/>
                <w:lang w:val="cs-CZ"/>
              </w:rPr>
              <w:t xml:space="preserve"> nebo jí pověřenou osobou.</w:t>
            </w:r>
          </w:p>
        </w:tc>
      </w:tr>
      <w:tr w:rsidR="00163A75" w:rsidRPr="00380FBF" w14:paraId="6AC46BD7" w14:textId="67C8CC8D" w:rsidTr="00AF2C0F">
        <w:tc>
          <w:tcPr>
            <w:tcW w:w="4673" w:type="dxa"/>
            <w:gridSpan w:val="2"/>
          </w:tcPr>
          <w:p w14:paraId="3DF13D2B" w14:textId="77777777" w:rsidR="00163A75" w:rsidRPr="00D748C3" w:rsidRDefault="00163A75" w:rsidP="00163A75">
            <w:pPr>
              <w:tabs>
                <w:tab w:val="left" w:pos="-720"/>
              </w:tabs>
              <w:suppressAutoHyphens/>
              <w:jc w:val="both"/>
              <w:rPr>
                <w:rFonts w:ascii="Calibri" w:hAnsi="Calibri" w:cs="Tahoma"/>
                <w:sz w:val="22"/>
                <w:szCs w:val="22"/>
                <w:lang w:val="cs-CZ"/>
              </w:rPr>
            </w:pPr>
          </w:p>
        </w:tc>
        <w:tc>
          <w:tcPr>
            <w:tcW w:w="4677" w:type="dxa"/>
          </w:tcPr>
          <w:p w14:paraId="1D5C352F" w14:textId="77777777" w:rsidR="00163A75" w:rsidRPr="00D748C3" w:rsidRDefault="00163A75" w:rsidP="00163A75">
            <w:pPr>
              <w:tabs>
                <w:tab w:val="left" w:pos="-720"/>
              </w:tabs>
              <w:suppressAutoHyphens/>
              <w:jc w:val="both"/>
              <w:rPr>
                <w:rFonts w:ascii="Calibri" w:hAnsi="Calibri" w:cs="Tahoma"/>
                <w:sz w:val="22"/>
                <w:szCs w:val="22"/>
                <w:lang w:val="cs-CZ"/>
              </w:rPr>
            </w:pPr>
          </w:p>
        </w:tc>
      </w:tr>
      <w:tr w:rsidR="00163A75" w:rsidRPr="00380FBF" w14:paraId="5C778A2B" w14:textId="75711E7E" w:rsidTr="00AF2C0F">
        <w:tc>
          <w:tcPr>
            <w:tcW w:w="4673" w:type="dxa"/>
            <w:gridSpan w:val="2"/>
          </w:tcPr>
          <w:p w14:paraId="0C6A136A" w14:textId="5E50407B" w:rsidR="00163A75" w:rsidRPr="00CD1958" w:rsidRDefault="00163A75" w:rsidP="00163A75">
            <w:pPr>
              <w:tabs>
                <w:tab w:val="left" w:pos="-720"/>
              </w:tabs>
              <w:suppressAutoHyphens/>
              <w:jc w:val="both"/>
              <w:rPr>
                <w:rFonts w:ascii="Calibri" w:hAnsi="Calibri"/>
                <w:sz w:val="22"/>
                <w:lang w:val="cs-CZ"/>
              </w:rPr>
            </w:pPr>
            <w:r w:rsidRPr="00D748C3">
              <w:rPr>
                <w:rFonts w:ascii="Calibri" w:hAnsi="Calibri" w:cs="Tahoma"/>
                <w:sz w:val="22"/>
                <w:szCs w:val="22"/>
                <w:lang w:val="cs-CZ"/>
              </w:rPr>
              <w:lastRenderedPageBreak/>
              <w:tab/>
            </w:r>
            <w:r w:rsidRPr="00CD1958">
              <w:rPr>
                <w:rFonts w:ascii="Calibri" w:hAnsi="Calibri"/>
                <w:sz w:val="22"/>
                <w:lang w:val="cs-CZ"/>
              </w:rPr>
              <w:t xml:space="preserve">If a particular Clinical Trial is part of a multicenter Clinical Trial, Institution and Principal Investigator for such Clinical Trial shall not publish data derived from the individual Study Site until the combined results from the completed Clinical Trial have been published in a joint, multicenter publication of the Clinical Trial results. However, if such a multicenter publication is not submitted within eighteen (18) months after conclusion, abandonment or termination of the Clinical Trial at all sites, or after </w:t>
            </w:r>
            <w:r w:rsidR="00555BFC" w:rsidRPr="00CD1958">
              <w:rPr>
                <w:rFonts w:ascii="Calibri" w:hAnsi="Calibri"/>
                <w:sz w:val="22"/>
                <w:lang w:val="cs-CZ"/>
              </w:rPr>
              <w:t>Janssen</w:t>
            </w:r>
            <w:r w:rsidRPr="00CD1958">
              <w:rPr>
                <w:rFonts w:ascii="Calibri" w:hAnsi="Calibri"/>
                <w:sz w:val="22"/>
                <w:lang w:val="cs-CZ"/>
              </w:rPr>
              <w:t xml:space="preserve"> confirms there will be no multicenter Clinical Trial publication, Institution and/or Principal Investigator may publish the results from the Study Site individually in accordance with this Section </w:t>
            </w:r>
          </w:p>
        </w:tc>
        <w:tc>
          <w:tcPr>
            <w:tcW w:w="4677" w:type="dxa"/>
          </w:tcPr>
          <w:p w14:paraId="0FABC07C" w14:textId="0E6850C2" w:rsidR="00163A75" w:rsidRPr="00D748C3" w:rsidRDefault="00163A75" w:rsidP="00163A75">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 xml:space="preserve">Pokud je klinické hodnocení součástí multicentrického klinického hodnocení, </w:t>
            </w:r>
            <w:r w:rsidR="00CA659E" w:rsidRPr="00D748C3">
              <w:rPr>
                <w:rFonts w:ascii="Calibri" w:hAnsi="Calibri"/>
                <w:sz w:val="22"/>
                <w:lang w:val="cs-CZ"/>
              </w:rPr>
              <w:t>poskytovatel</w:t>
            </w:r>
            <w:r w:rsidRPr="00D748C3">
              <w:rPr>
                <w:rFonts w:ascii="Calibri" w:hAnsi="Calibri"/>
                <w:sz w:val="22"/>
                <w:lang w:val="cs-CZ"/>
              </w:rPr>
              <w:t xml:space="preserve"> a hlavní zkoušející nezveřejní údaje získané z jednotlivých pracovišť provádějících hodnocení, dokud nebudou sloučené výsledky dokončeného klinického hodnocení zveřejněny ve společné multicentrické publikaci výsledků daného klinického hodnocení. Pokud však tato multicentrická publikace nebude odevzdána do osmnácti (18) měsíců od dokončení, zastavení nebo ukončení klinického hodnocení na všech pracovištích, nebo poté, co </w:t>
            </w:r>
            <w:r w:rsidR="00C823BC" w:rsidRPr="00D748C3">
              <w:rPr>
                <w:rFonts w:ascii="Calibri" w:hAnsi="Calibri"/>
                <w:sz w:val="22"/>
                <w:lang w:val="cs-CZ"/>
              </w:rPr>
              <w:t>společnost Janssen</w:t>
            </w:r>
            <w:r w:rsidRPr="00D748C3">
              <w:rPr>
                <w:rFonts w:ascii="Calibri" w:hAnsi="Calibri"/>
                <w:sz w:val="22"/>
                <w:lang w:val="cs-CZ"/>
              </w:rPr>
              <w:t xml:space="preserve"> potvrdí, že žádná multicentrická publikace o klinickém hodnocení vydána nebude, může </w:t>
            </w:r>
            <w:r w:rsidR="00CA659E" w:rsidRPr="00D748C3">
              <w:rPr>
                <w:rFonts w:ascii="Calibri" w:hAnsi="Calibri"/>
                <w:sz w:val="22"/>
                <w:lang w:val="cs-CZ"/>
              </w:rPr>
              <w:t>poskytovatel</w:t>
            </w:r>
            <w:r w:rsidRPr="00D748C3">
              <w:rPr>
                <w:rFonts w:ascii="Calibri" w:hAnsi="Calibri"/>
                <w:sz w:val="22"/>
                <w:lang w:val="cs-CZ"/>
              </w:rPr>
              <w:t xml:space="preserve"> nebo hlavní zkoušející zveřejnit výsledky z pracoviště provádějícího studii individuálně v souladu s tímto bodem. </w:t>
            </w:r>
          </w:p>
        </w:tc>
      </w:tr>
      <w:tr w:rsidR="00163A75" w:rsidRPr="00380FBF" w14:paraId="2358877E" w14:textId="4B042080" w:rsidTr="00AF2C0F">
        <w:tc>
          <w:tcPr>
            <w:tcW w:w="4673" w:type="dxa"/>
            <w:gridSpan w:val="2"/>
          </w:tcPr>
          <w:p w14:paraId="70FC8A74" w14:textId="77777777" w:rsidR="00163A75" w:rsidRPr="00D748C3" w:rsidRDefault="00163A75" w:rsidP="00163A75">
            <w:pPr>
              <w:tabs>
                <w:tab w:val="left" w:pos="-720"/>
              </w:tabs>
              <w:suppressAutoHyphens/>
              <w:jc w:val="both"/>
              <w:rPr>
                <w:rFonts w:ascii="Calibri" w:hAnsi="Calibri" w:cs="Tahoma"/>
                <w:sz w:val="22"/>
                <w:szCs w:val="22"/>
                <w:lang w:val="cs-CZ"/>
              </w:rPr>
            </w:pPr>
          </w:p>
        </w:tc>
        <w:tc>
          <w:tcPr>
            <w:tcW w:w="4677" w:type="dxa"/>
          </w:tcPr>
          <w:p w14:paraId="785FA4F7" w14:textId="77777777" w:rsidR="00163A75" w:rsidRPr="00D748C3" w:rsidRDefault="00163A75" w:rsidP="00163A75">
            <w:pPr>
              <w:tabs>
                <w:tab w:val="left" w:pos="-720"/>
              </w:tabs>
              <w:suppressAutoHyphens/>
              <w:jc w:val="both"/>
              <w:rPr>
                <w:rFonts w:ascii="Calibri" w:hAnsi="Calibri" w:cs="Tahoma"/>
                <w:sz w:val="22"/>
                <w:szCs w:val="22"/>
                <w:lang w:val="cs-CZ"/>
              </w:rPr>
            </w:pPr>
          </w:p>
        </w:tc>
      </w:tr>
      <w:tr w:rsidR="00163A75" w:rsidRPr="00380FBF" w14:paraId="7D41AD3E" w14:textId="0848891A" w:rsidTr="00AF2C0F">
        <w:tc>
          <w:tcPr>
            <w:tcW w:w="4673" w:type="dxa"/>
            <w:gridSpan w:val="2"/>
          </w:tcPr>
          <w:p w14:paraId="1652B049" w14:textId="11547E28" w:rsidR="00163A75" w:rsidRPr="00CD1958" w:rsidRDefault="00163A75" w:rsidP="00163A75">
            <w:pPr>
              <w:tabs>
                <w:tab w:val="left" w:pos="-720"/>
              </w:tabs>
              <w:suppressAutoHyphens/>
              <w:jc w:val="both"/>
              <w:rPr>
                <w:rFonts w:ascii="Calibri" w:hAnsi="Calibri"/>
                <w:sz w:val="22"/>
                <w:lang w:val="cs-CZ"/>
              </w:rPr>
            </w:pPr>
            <w:r w:rsidRPr="00D748C3">
              <w:rPr>
                <w:rFonts w:ascii="Calibri" w:hAnsi="Calibri" w:cs="Tahoma"/>
                <w:sz w:val="22"/>
                <w:szCs w:val="22"/>
                <w:lang w:val="cs-CZ"/>
              </w:rPr>
              <w:tab/>
            </w:r>
            <w:r w:rsidRPr="00CD1958">
              <w:rPr>
                <w:rFonts w:ascii="Calibri" w:hAnsi="Calibri"/>
                <w:sz w:val="22"/>
                <w:lang w:val="cs-CZ"/>
              </w:rPr>
              <w:t xml:space="preserve">If Institution and/or Principal Investigator wish to publish information from the Clinical Trial, a copy of the manuscript must be provided to </w:t>
            </w:r>
            <w:r w:rsidR="00555BFC" w:rsidRPr="00CD1958">
              <w:rPr>
                <w:rFonts w:ascii="Calibri" w:hAnsi="Calibri"/>
                <w:sz w:val="22"/>
                <w:lang w:val="cs-CZ"/>
              </w:rPr>
              <w:t>Janssen</w:t>
            </w:r>
            <w:r w:rsidRPr="00CD1958">
              <w:rPr>
                <w:rFonts w:ascii="Calibri" w:hAnsi="Calibri"/>
                <w:sz w:val="22"/>
                <w:lang w:val="cs-CZ"/>
              </w:rPr>
              <w:t xml:space="preserve"> for review at least sixty (60)</w:t>
            </w:r>
            <w:r w:rsidR="005B79EC" w:rsidRPr="00CD1958">
              <w:rPr>
                <w:rFonts w:ascii="Calibri" w:hAnsi="Calibri"/>
                <w:sz w:val="22"/>
                <w:lang w:val="cs-CZ"/>
              </w:rPr>
              <w:t xml:space="preserve"> calendar</w:t>
            </w:r>
            <w:r w:rsidRPr="00CD1958">
              <w:rPr>
                <w:rFonts w:ascii="Calibri" w:hAnsi="Calibri"/>
                <w:sz w:val="22"/>
                <w:lang w:val="cs-CZ"/>
              </w:rPr>
              <w:t xml:space="preserve"> days prior to submission for publication or presentation. Upon request, </w:t>
            </w:r>
            <w:r w:rsidR="00555BFC" w:rsidRPr="00CD1958">
              <w:rPr>
                <w:rFonts w:ascii="Calibri" w:hAnsi="Calibri"/>
                <w:sz w:val="22"/>
                <w:lang w:val="cs-CZ"/>
              </w:rPr>
              <w:t>Janssen</w:t>
            </w:r>
            <w:r w:rsidRPr="00CD1958">
              <w:rPr>
                <w:rFonts w:ascii="Calibri" w:hAnsi="Calibri"/>
                <w:sz w:val="22"/>
                <w:lang w:val="cs-CZ"/>
              </w:rPr>
              <w:t xml:space="preserve"> and Institution and/or Principal Investigator will arrange expedited reviews for abstracts, poster presentations or other materials, as appropriate. Notwithstanding the foregoing, no paper that incorporates </w:t>
            </w:r>
            <w:r w:rsidR="00555BFC" w:rsidRPr="00CD1958">
              <w:rPr>
                <w:rFonts w:ascii="Calibri" w:hAnsi="Calibri"/>
                <w:sz w:val="22"/>
                <w:lang w:val="cs-CZ"/>
              </w:rPr>
              <w:t>Janssen</w:t>
            </w:r>
            <w:r w:rsidRPr="00CD1958">
              <w:rPr>
                <w:rFonts w:ascii="Calibri" w:hAnsi="Calibri"/>
                <w:sz w:val="22"/>
                <w:lang w:val="cs-CZ"/>
              </w:rPr>
              <w:t xml:space="preserve"> Confidential Information will be submitted for publication without </w:t>
            </w:r>
            <w:r w:rsidR="00555BFC" w:rsidRPr="00CD1958">
              <w:rPr>
                <w:rFonts w:ascii="Calibri" w:hAnsi="Calibri"/>
                <w:sz w:val="22"/>
                <w:lang w:val="cs-CZ"/>
              </w:rPr>
              <w:t>Janssen</w:t>
            </w:r>
            <w:r w:rsidRPr="00CD1958">
              <w:rPr>
                <w:rFonts w:ascii="Calibri" w:hAnsi="Calibri"/>
                <w:sz w:val="22"/>
                <w:lang w:val="cs-CZ"/>
              </w:rPr>
              <w:t xml:space="preserve">’s prior written consent. If requested in writing, Institution and/or Principal Investigator will withhold such publication for up to an additional sixty (60) </w:t>
            </w:r>
            <w:r w:rsidR="003E2C13" w:rsidRPr="00CD1958">
              <w:rPr>
                <w:rFonts w:ascii="Calibri" w:hAnsi="Calibri"/>
                <w:sz w:val="22"/>
                <w:lang w:val="cs-CZ"/>
              </w:rPr>
              <w:t xml:space="preserve">calendar </w:t>
            </w:r>
            <w:r w:rsidRPr="00CD1958">
              <w:rPr>
                <w:rFonts w:ascii="Calibri" w:hAnsi="Calibri"/>
                <w:sz w:val="22"/>
                <w:lang w:val="cs-CZ"/>
              </w:rPr>
              <w:t xml:space="preserve">days to allow for filing of a patent application. </w:t>
            </w:r>
          </w:p>
        </w:tc>
        <w:tc>
          <w:tcPr>
            <w:tcW w:w="4677" w:type="dxa"/>
          </w:tcPr>
          <w:p w14:paraId="61C0572D" w14:textId="725F724D" w:rsidR="00163A75" w:rsidRPr="00D748C3" w:rsidRDefault="00163A75" w:rsidP="00163A75">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 xml:space="preserve">Pokud chce </w:t>
            </w:r>
            <w:r w:rsidR="00CA659E" w:rsidRPr="00D748C3">
              <w:rPr>
                <w:rFonts w:ascii="Calibri" w:hAnsi="Calibri"/>
                <w:sz w:val="22"/>
                <w:lang w:val="cs-CZ"/>
              </w:rPr>
              <w:t>poskytovatel</w:t>
            </w:r>
            <w:r w:rsidRPr="00D748C3">
              <w:rPr>
                <w:rFonts w:ascii="Calibri" w:hAnsi="Calibri"/>
                <w:sz w:val="22"/>
                <w:lang w:val="cs-CZ"/>
              </w:rPr>
              <w:t xml:space="preserve"> nebo hlavní zkoušející zveřejnit informace z klinického hodnocení, musí předložit </w:t>
            </w:r>
            <w:r w:rsidR="00A54C0B" w:rsidRPr="00D748C3">
              <w:rPr>
                <w:rFonts w:ascii="Calibri" w:hAnsi="Calibri"/>
                <w:sz w:val="22"/>
                <w:lang w:val="cs-CZ"/>
              </w:rPr>
              <w:t>společnosti Janssen</w:t>
            </w:r>
            <w:r w:rsidRPr="00D748C3">
              <w:rPr>
                <w:rFonts w:ascii="Calibri" w:hAnsi="Calibri"/>
                <w:sz w:val="22"/>
                <w:lang w:val="cs-CZ"/>
              </w:rPr>
              <w:t xml:space="preserve"> rukopis ke kontrole, a to nejméně šedesát (60) </w:t>
            </w:r>
            <w:r w:rsidR="00A54C0B" w:rsidRPr="00D748C3">
              <w:rPr>
                <w:rFonts w:ascii="Calibri" w:hAnsi="Calibri"/>
                <w:sz w:val="22"/>
                <w:lang w:val="cs-CZ"/>
              </w:rPr>
              <w:t xml:space="preserve">kalendářních </w:t>
            </w:r>
            <w:r w:rsidRPr="00D748C3">
              <w:rPr>
                <w:rFonts w:ascii="Calibri" w:hAnsi="Calibri"/>
                <w:sz w:val="22"/>
                <w:lang w:val="cs-CZ"/>
              </w:rPr>
              <w:t xml:space="preserve">dnů před jeho odevzdáním k publikování nebo prezentaci. </w:t>
            </w:r>
            <w:r w:rsidR="00C823BC" w:rsidRPr="00D748C3">
              <w:rPr>
                <w:rFonts w:ascii="Calibri" w:hAnsi="Calibri"/>
                <w:sz w:val="22"/>
                <w:lang w:val="cs-CZ"/>
              </w:rPr>
              <w:t>Společnost Janssen</w:t>
            </w:r>
            <w:r w:rsidRPr="00D748C3">
              <w:rPr>
                <w:rFonts w:ascii="Calibri" w:hAnsi="Calibri"/>
                <w:sz w:val="22"/>
                <w:lang w:val="cs-CZ"/>
              </w:rPr>
              <w:t xml:space="preserve"> a </w:t>
            </w:r>
            <w:r w:rsidR="00CA659E" w:rsidRPr="00D748C3">
              <w:rPr>
                <w:rFonts w:ascii="Calibri" w:hAnsi="Calibri"/>
                <w:sz w:val="22"/>
                <w:lang w:val="cs-CZ"/>
              </w:rPr>
              <w:t>poskytovatel</w:t>
            </w:r>
            <w:r w:rsidRPr="00D748C3">
              <w:rPr>
                <w:rFonts w:ascii="Calibri" w:hAnsi="Calibri"/>
                <w:sz w:val="22"/>
                <w:lang w:val="cs-CZ"/>
              </w:rPr>
              <w:t xml:space="preserve"> nebo hlavní zkoušející na požádání zajistí urychlenou kontrolu výtahů, posterových prezentací, případně jiných materiálů. Aniž by tím bylo dotčeno výše uvedené, bez předchozího písemného souhlasu </w:t>
            </w:r>
            <w:r w:rsidR="00A54C0B" w:rsidRPr="00D748C3">
              <w:rPr>
                <w:rFonts w:ascii="Calibri" w:hAnsi="Calibri"/>
                <w:sz w:val="22"/>
                <w:lang w:val="cs-CZ"/>
              </w:rPr>
              <w:t>společnosti Janssen</w:t>
            </w:r>
            <w:r w:rsidRPr="00D748C3">
              <w:rPr>
                <w:rFonts w:ascii="Calibri" w:hAnsi="Calibri"/>
                <w:sz w:val="22"/>
                <w:lang w:val="cs-CZ"/>
              </w:rPr>
              <w:t xml:space="preserve"> nebudou odevzdány ke zveřejnění žádné práce obsahující důvěrné informace </w:t>
            </w:r>
            <w:r w:rsidR="00A54C0B" w:rsidRPr="00D748C3">
              <w:rPr>
                <w:rFonts w:ascii="Calibri" w:hAnsi="Calibri"/>
                <w:sz w:val="22"/>
                <w:lang w:val="cs-CZ"/>
              </w:rPr>
              <w:t>společnosti Janssen</w:t>
            </w:r>
            <w:r w:rsidRPr="00D748C3">
              <w:rPr>
                <w:rFonts w:ascii="Calibri" w:hAnsi="Calibri"/>
                <w:sz w:val="22"/>
                <w:lang w:val="cs-CZ"/>
              </w:rPr>
              <w:t xml:space="preserve">. Pokud o to budou písemně požádáni, pozdrží </w:t>
            </w:r>
            <w:r w:rsidR="00CA659E" w:rsidRPr="00D748C3">
              <w:rPr>
                <w:rFonts w:ascii="Calibri" w:hAnsi="Calibri"/>
                <w:sz w:val="22"/>
                <w:lang w:val="cs-CZ"/>
              </w:rPr>
              <w:t>poskytovatel</w:t>
            </w:r>
            <w:r w:rsidRPr="00D748C3">
              <w:rPr>
                <w:rFonts w:ascii="Calibri" w:hAnsi="Calibri"/>
                <w:sz w:val="22"/>
                <w:lang w:val="cs-CZ"/>
              </w:rPr>
              <w:t xml:space="preserve"> nebo hlavní zkoušející takovou publikaci o dalších šedesát (60) </w:t>
            </w:r>
            <w:r w:rsidR="00C823BC" w:rsidRPr="00D748C3">
              <w:rPr>
                <w:rFonts w:ascii="Calibri" w:hAnsi="Calibri"/>
                <w:sz w:val="22"/>
                <w:lang w:val="cs-CZ"/>
              </w:rPr>
              <w:t xml:space="preserve">kalendářních </w:t>
            </w:r>
            <w:r w:rsidRPr="00D748C3">
              <w:rPr>
                <w:rFonts w:ascii="Calibri" w:hAnsi="Calibri"/>
                <w:sz w:val="22"/>
                <w:lang w:val="cs-CZ"/>
              </w:rPr>
              <w:t xml:space="preserve">dnů, aby umožnili podání patentové přihlášky. </w:t>
            </w:r>
          </w:p>
        </w:tc>
      </w:tr>
      <w:tr w:rsidR="00163A75" w:rsidRPr="00380FBF" w14:paraId="29876852" w14:textId="2ADD440C" w:rsidTr="00AF2C0F">
        <w:tc>
          <w:tcPr>
            <w:tcW w:w="4673" w:type="dxa"/>
            <w:gridSpan w:val="2"/>
          </w:tcPr>
          <w:p w14:paraId="5BA023B9" w14:textId="77777777" w:rsidR="00163A75" w:rsidRPr="00D748C3" w:rsidRDefault="00163A75" w:rsidP="00163A75">
            <w:pPr>
              <w:tabs>
                <w:tab w:val="left" w:pos="-720"/>
              </w:tabs>
              <w:suppressAutoHyphens/>
              <w:jc w:val="both"/>
              <w:rPr>
                <w:rFonts w:ascii="Calibri" w:hAnsi="Calibri" w:cs="Tahoma"/>
                <w:sz w:val="22"/>
                <w:szCs w:val="22"/>
                <w:lang w:val="cs-CZ"/>
              </w:rPr>
            </w:pPr>
          </w:p>
        </w:tc>
        <w:tc>
          <w:tcPr>
            <w:tcW w:w="4677" w:type="dxa"/>
          </w:tcPr>
          <w:p w14:paraId="05884D04" w14:textId="77777777" w:rsidR="00163A75" w:rsidRPr="00D748C3" w:rsidRDefault="00163A75" w:rsidP="00163A75">
            <w:pPr>
              <w:tabs>
                <w:tab w:val="left" w:pos="-720"/>
              </w:tabs>
              <w:suppressAutoHyphens/>
              <w:jc w:val="both"/>
              <w:rPr>
                <w:rFonts w:ascii="Calibri" w:hAnsi="Calibri" w:cs="Tahoma"/>
                <w:sz w:val="22"/>
                <w:szCs w:val="22"/>
                <w:lang w:val="cs-CZ"/>
              </w:rPr>
            </w:pPr>
          </w:p>
        </w:tc>
      </w:tr>
      <w:tr w:rsidR="00163A75" w:rsidRPr="00380FBF" w14:paraId="54CBA81F" w14:textId="58FF3EF6" w:rsidTr="00AF2C0F">
        <w:tc>
          <w:tcPr>
            <w:tcW w:w="4673" w:type="dxa"/>
            <w:gridSpan w:val="2"/>
          </w:tcPr>
          <w:p w14:paraId="4AB9CBC9" w14:textId="77777777" w:rsidR="00163A75" w:rsidRPr="00CD1958" w:rsidRDefault="00163A75" w:rsidP="00163A75">
            <w:pPr>
              <w:tabs>
                <w:tab w:val="left" w:pos="-720"/>
              </w:tabs>
              <w:suppressAutoHyphens/>
              <w:jc w:val="both"/>
              <w:rPr>
                <w:rFonts w:ascii="Calibri" w:hAnsi="Calibri"/>
                <w:sz w:val="22"/>
                <w:lang w:val="cs-CZ"/>
              </w:rPr>
            </w:pPr>
            <w:r w:rsidRPr="00CD1958">
              <w:rPr>
                <w:rFonts w:ascii="Calibri" w:hAnsi="Calibri"/>
                <w:sz w:val="22"/>
                <w:lang w:val="cs-CZ"/>
              </w:rPr>
              <w:t>7.6</w:t>
            </w:r>
            <w:r w:rsidRPr="00CD1958">
              <w:rPr>
                <w:rFonts w:ascii="Calibri" w:hAnsi="Calibri"/>
                <w:sz w:val="22"/>
                <w:lang w:val="cs-CZ"/>
              </w:rPr>
              <w:tab/>
              <w:t>Institution and Principal Investigator warrant the compliance of all co-investigators and other personnel involved with the Clinical Trial with the provisions of this Section.</w:t>
            </w:r>
          </w:p>
        </w:tc>
        <w:tc>
          <w:tcPr>
            <w:tcW w:w="4677" w:type="dxa"/>
          </w:tcPr>
          <w:p w14:paraId="531F3929" w14:textId="69F8A527" w:rsidR="00163A75" w:rsidRPr="00D748C3" w:rsidRDefault="00163A75" w:rsidP="00163A75">
            <w:pPr>
              <w:tabs>
                <w:tab w:val="left" w:pos="-720"/>
              </w:tabs>
              <w:suppressAutoHyphens/>
              <w:jc w:val="both"/>
              <w:rPr>
                <w:rFonts w:ascii="Calibri" w:hAnsi="Calibri" w:cs="Tahoma"/>
                <w:sz w:val="22"/>
                <w:szCs w:val="22"/>
                <w:lang w:val="cs-CZ"/>
              </w:rPr>
            </w:pPr>
            <w:r w:rsidRPr="00D748C3">
              <w:rPr>
                <w:rFonts w:ascii="Calibri" w:hAnsi="Calibri"/>
                <w:sz w:val="22"/>
                <w:lang w:val="cs-CZ"/>
              </w:rPr>
              <w:t>7.6</w:t>
            </w:r>
            <w:r w:rsidRPr="00D748C3">
              <w:rPr>
                <w:lang w:val="cs-CZ"/>
              </w:rPr>
              <w:tab/>
            </w:r>
            <w:r w:rsidR="00CA659E" w:rsidRPr="00D748C3">
              <w:rPr>
                <w:rFonts w:ascii="Calibri" w:hAnsi="Calibri"/>
                <w:sz w:val="22"/>
                <w:lang w:val="cs-CZ"/>
              </w:rPr>
              <w:t>Poskytovatel</w:t>
            </w:r>
            <w:r w:rsidRPr="00D748C3">
              <w:rPr>
                <w:rFonts w:ascii="Calibri" w:hAnsi="Calibri"/>
                <w:sz w:val="22"/>
                <w:lang w:val="cs-CZ"/>
              </w:rPr>
              <w:t xml:space="preserve"> a hlavní zkoušející zaručují, že všichni spoluzkoušející a ostatní pracovníci podílející se na klinickém hodnocení dodrží ustanovení tohoto bodu.</w:t>
            </w:r>
          </w:p>
        </w:tc>
      </w:tr>
      <w:tr w:rsidR="00163A75" w:rsidRPr="00380FBF" w14:paraId="53E67791" w14:textId="6FE0B2E8" w:rsidTr="00AF2C0F">
        <w:tc>
          <w:tcPr>
            <w:tcW w:w="4673" w:type="dxa"/>
            <w:gridSpan w:val="2"/>
          </w:tcPr>
          <w:p w14:paraId="23FD9FC1" w14:textId="77777777" w:rsidR="00163A75" w:rsidRPr="00CD1958" w:rsidRDefault="00163A75" w:rsidP="00163A75">
            <w:pPr>
              <w:tabs>
                <w:tab w:val="left" w:pos="-720"/>
              </w:tabs>
              <w:suppressAutoHyphens/>
              <w:jc w:val="both"/>
              <w:rPr>
                <w:rFonts w:ascii="Calibri" w:hAnsi="Calibri"/>
                <w:sz w:val="22"/>
                <w:lang w:val="cs-CZ"/>
              </w:rPr>
            </w:pPr>
          </w:p>
        </w:tc>
        <w:tc>
          <w:tcPr>
            <w:tcW w:w="4677" w:type="dxa"/>
          </w:tcPr>
          <w:p w14:paraId="1A3C6665" w14:textId="77777777" w:rsidR="00163A75" w:rsidRPr="00D748C3" w:rsidRDefault="00163A75" w:rsidP="00163A75">
            <w:pPr>
              <w:tabs>
                <w:tab w:val="left" w:pos="-720"/>
              </w:tabs>
              <w:suppressAutoHyphens/>
              <w:jc w:val="both"/>
              <w:rPr>
                <w:rFonts w:ascii="Calibri" w:hAnsi="Calibri" w:cs="Tahoma"/>
                <w:sz w:val="22"/>
                <w:szCs w:val="22"/>
                <w:lang w:val="cs-CZ"/>
              </w:rPr>
            </w:pPr>
          </w:p>
        </w:tc>
      </w:tr>
      <w:tr w:rsidR="00163A75" w:rsidRPr="00D748C3" w14:paraId="57611C4B" w14:textId="79F4D803" w:rsidTr="00AF2C0F">
        <w:tc>
          <w:tcPr>
            <w:tcW w:w="4673" w:type="dxa"/>
            <w:gridSpan w:val="2"/>
          </w:tcPr>
          <w:p w14:paraId="689FD952" w14:textId="77777777" w:rsidR="00163A75" w:rsidRPr="00CD1958" w:rsidRDefault="00163A75" w:rsidP="00163A75">
            <w:pPr>
              <w:suppressAutoHyphens/>
              <w:jc w:val="both"/>
              <w:rPr>
                <w:rFonts w:ascii="Calibri" w:hAnsi="Calibri"/>
                <w:b/>
                <w:sz w:val="22"/>
                <w:highlight w:val="green"/>
                <w:lang w:val="cs-CZ"/>
              </w:rPr>
            </w:pPr>
            <w:r w:rsidRPr="00CD1958">
              <w:rPr>
                <w:rFonts w:ascii="Calibri" w:hAnsi="Calibri"/>
                <w:b/>
                <w:sz w:val="22"/>
                <w:lang w:val="cs-CZ"/>
              </w:rPr>
              <w:t>8.</w:t>
            </w:r>
            <w:r w:rsidRPr="00CD1958">
              <w:rPr>
                <w:rFonts w:ascii="Calibri" w:hAnsi="Calibri"/>
                <w:b/>
                <w:sz w:val="22"/>
                <w:lang w:val="cs-CZ"/>
              </w:rPr>
              <w:tab/>
            </w:r>
            <w:r w:rsidRPr="00CD1958">
              <w:rPr>
                <w:rFonts w:ascii="Calibri" w:hAnsi="Calibri"/>
                <w:b/>
                <w:sz w:val="22"/>
                <w:u w:val="single"/>
                <w:lang w:val="cs-CZ"/>
              </w:rPr>
              <w:t>Patents</w:t>
            </w:r>
            <w:r w:rsidRPr="00CD1958">
              <w:rPr>
                <w:rFonts w:ascii="Calibri" w:hAnsi="Calibri"/>
                <w:b/>
                <w:sz w:val="22"/>
                <w:lang w:val="cs-CZ"/>
              </w:rPr>
              <w:t xml:space="preserve"> </w:t>
            </w:r>
          </w:p>
        </w:tc>
        <w:tc>
          <w:tcPr>
            <w:tcW w:w="4677" w:type="dxa"/>
          </w:tcPr>
          <w:p w14:paraId="410FDA49" w14:textId="0F3C9711" w:rsidR="00163A75" w:rsidRPr="00D748C3" w:rsidRDefault="00163A75" w:rsidP="00163A75">
            <w:pPr>
              <w:suppressAutoHyphens/>
              <w:jc w:val="both"/>
              <w:rPr>
                <w:rFonts w:ascii="Calibri" w:hAnsi="Calibri" w:cs="Tahoma"/>
                <w:b/>
                <w:bCs/>
                <w:sz w:val="22"/>
                <w:szCs w:val="22"/>
                <w:lang w:val="cs-CZ"/>
              </w:rPr>
            </w:pPr>
            <w:r w:rsidRPr="00D748C3">
              <w:rPr>
                <w:rFonts w:ascii="Calibri" w:hAnsi="Calibri"/>
                <w:b/>
                <w:sz w:val="22"/>
                <w:lang w:val="cs-CZ"/>
              </w:rPr>
              <w:t>8.</w:t>
            </w:r>
            <w:r w:rsidRPr="00D748C3">
              <w:rPr>
                <w:lang w:val="cs-CZ"/>
              </w:rPr>
              <w:tab/>
            </w:r>
            <w:r w:rsidRPr="00D748C3">
              <w:rPr>
                <w:rFonts w:ascii="Calibri" w:hAnsi="Calibri"/>
                <w:b/>
                <w:sz w:val="22"/>
                <w:u w:val="single"/>
                <w:lang w:val="cs-CZ"/>
              </w:rPr>
              <w:t xml:space="preserve">Patenty </w:t>
            </w:r>
          </w:p>
        </w:tc>
      </w:tr>
      <w:tr w:rsidR="00163A75" w:rsidRPr="00D748C3" w14:paraId="3892843E" w14:textId="1835EB47" w:rsidTr="00AF2C0F">
        <w:tc>
          <w:tcPr>
            <w:tcW w:w="4673" w:type="dxa"/>
            <w:gridSpan w:val="2"/>
          </w:tcPr>
          <w:p w14:paraId="43874C9A" w14:textId="77777777" w:rsidR="00163A75" w:rsidRPr="00CD1958" w:rsidRDefault="00163A75" w:rsidP="00163A75">
            <w:pPr>
              <w:tabs>
                <w:tab w:val="left" w:pos="-720"/>
              </w:tabs>
              <w:suppressAutoHyphens/>
              <w:jc w:val="both"/>
              <w:rPr>
                <w:rStyle w:val="DeltaViewInsertion"/>
                <w:rFonts w:asciiTheme="minorHAnsi" w:hAnsiTheme="minorHAnsi"/>
                <w:color w:val="auto"/>
                <w:sz w:val="22"/>
                <w:u w:val="none"/>
                <w:lang w:val="cs-CZ"/>
              </w:rPr>
            </w:pPr>
          </w:p>
        </w:tc>
        <w:tc>
          <w:tcPr>
            <w:tcW w:w="4677" w:type="dxa"/>
          </w:tcPr>
          <w:p w14:paraId="678FC494" w14:textId="77777777" w:rsidR="00163A75" w:rsidRPr="00D748C3" w:rsidRDefault="00163A75" w:rsidP="00163A75">
            <w:pPr>
              <w:tabs>
                <w:tab w:val="left" w:pos="-720"/>
              </w:tabs>
              <w:suppressAutoHyphens/>
              <w:jc w:val="both"/>
              <w:rPr>
                <w:rStyle w:val="DeltaViewInsertion"/>
                <w:rFonts w:asciiTheme="minorHAnsi" w:hAnsiTheme="minorHAnsi" w:cstheme="minorHAnsi"/>
                <w:color w:val="auto"/>
                <w:sz w:val="22"/>
                <w:szCs w:val="22"/>
                <w:u w:val="none"/>
                <w:lang w:val="cs-CZ"/>
              </w:rPr>
            </w:pPr>
          </w:p>
        </w:tc>
      </w:tr>
      <w:tr w:rsidR="00163A75" w:rsidRPr="00380FBF" w14:paraId="4A3884C8" w14:textId="11754E0A" w:rsidTr="00AF2C0F">
        <w:tc>
          <w:tcPr>
            <w:tcW w:w="4673" w:type="dxa"/>
            <w:gridSpan w:val="2"/>
          </w:tcPr>
          <w:p w14:paraId="67E7FF42" w14:textId="47C6A213" w:rsidR="00163A75" w:rsidRPr="00CD1958" w:rsidRDefault="00163A75" w:rsidP="00163A75">
            <w:pPr>
              <w:tabs>
                <w:tab w:val="left" w:pos="-720"/>
              </w:tabs>
              <w:suppressAutoHyphens/>
              <w:jc w:val="both"/>
              <w:rPr>
                <w:rStyle w:val="DeltaViewInsertion"/>
                <w:rFonts w:asciiTheme="minorHAnsi" w:hAnsiTheme="minorHAnsi"/>
                <w:color w:val="auto"/>
                <w:u w:val="none"/>
                <w:lang w:val="cs-CZ"/>
              </w:rPr>
            </w:pPr>
            <w:r w:rsidRPr="00CD1958">
              <w:rPr>
                <w:rStyle w:val="DeltaViewInsertion"/>
                <w:rFonts w:asciiTheme="minorHAnsi" w:hAnsiTheme="minorHAnsi"/>
                <w:color w:val="auto"/>
                <w:sz w:val="22"/>
                <w:u w:val="none"/>
                <w:lang w:val="cs-CZ"/>
              </w:rPr>
              <w:lastRenderedPageBreak/>
              <w:t xml:space="preserve">It is recognized and understood that the </w:t>
            </w:r>
            <w:bookmarkStart w:id="20" w:name="_DV_M351"/>
            <w:bookmarkEnd w:id="20"/>
            <w:r w:rsidRPr="00CD1958">
              <w:rPr>
                <w:rStyle w:val="DeltaViewInsertion"/>
                <w:rFonts w:asciiTheme="minorHAnsi" w:hAnsiTheme="minorHAnsi"/>
                <w:color w:val="auto"/>
                <w:sz w:val="22"/>
                <w:u w:val="none"/>
                <w:lang w:val="cs-CZ"/>
              </w:rPr>
              <w:t xml:space="preserve">inventions and technologies of </w:t>
            </w:r>
            <w:bookmarkStart w:id="21" w:name="_DV_M352"/>
            <w:bookmarkEnd w:id="21"/>
            <w:r w:rsidR="00555BFC" w:rsidRPr="00CD1958">
              <w:rPr>
                <w:rStyle w:val="DeltaViewInsertion"/>
                <w:rFonts w:asciiTheme="minorHAnsi" w:hAnsiTheme="minorHAnsi"/>
                <w:color w:val="auto"/>
                <w:sz w:val="22"/>
                <w:u w:val="none"/>
                <w:lang w:val="cs-CZ"/>
              </w:rPr>
              <w:t>Janssen</w:t>
            </w:r>
            <w:r w:rsidR="003E2C13" w:rsidRPr="00CD1958">
              <w:rPr>
                <w:rStyle w:val="DeltaViewInsertion"/>
                <w:rFonts w:asciiTheme="minorHAnsi" w:hAnsiTheme="minorHAnsi"/>
                <w:color w:val="auto"/>
                <w:sz w:val="22"/>
                <w:u w:val="none"/>
                <w:lang w:val="cs-CZ"/>
              </w:rPr>
              <w:t xml:space="preserve"> and its affiliates</w:t>
            </w:r>
            <w:r w:rsidRPr="00CD1958">
              <w:rPr>
                <w:rStyle w:val="DeltaViewInsertion"/>
                <w:rFonts w:asciiTheme="minorHAnsi" w:hAnsiTheme="minorHAnsi"/>
                <w:color w:val="auto"/>
                <w:sz w:val="22"/>
                <w:u w:val="none"/>
                <w:lang w:val="cs-CZ"/>
              </w:rPr>
              <w:t xml:space="preserve">, </w:t>
            </w:r>
            <w:bookmarkStart w:id="22" w:name="_DV_C371"/>
            <w:r w:rsidRPr="00CD1958">
              <w:rPr>
                <w:rStyle w:val="DeltaViewInsertion"/>
                <w:rFonts w:asciiTheme="minorHAnsi" w:hAnsiTheme="minorHAnsi"/>
                <w:color w:val="auto"/>
                <w:sz w:val="22"/>
                <w:u w:val="none"/>
                <w:lang w:val="cs-CZ"/>
              </w:rPr>
              <w:t>Institution</w:t>
            </w:r>
            <w:bookmarkStart w:id="23" w:name="_DV_M353"/>
            <w:bookmarkEnd w:id="22"/>
            <w:bookmarkEnd w:id="23"/>
            <w:r w:rsidRPr="00CD1958">
              <w:rPr>
                <w:rStyle w:val="DeltaViewInsertion"/>
                <w:rFonts w:asciiTheme="minorHAnsi" w:hAnsiTheme="minorHAnsi"/>
                <w:color w:val="auto"/>
                <w:sz w:val="22"/>
                <w:u w:val="none"/>
                <w:lang w:val="cs-CZ"/>
              </w:rPr>
              <w:t xml:space="preserve"> and Principal Investigator</w:t>
            </w:r>
            <w:bookmarkStart w:id="24" w:name="_DV_C372"/>
            <w:r w:rsidRPr="00CD1958">
              <w:rPr>
                <w:rStyle w:val="DeltaViewInsertion"/>
                <w:rFonts w:asciiTheme="minorHAnsi" w:hAnsiTheme="minorHAnsi"/>
                <w:color w:val="auto"/>
                <w:sz w:val="22"/>
                <w:u w:val="none"/>
                <w:lang w:val="cs-CZ"/>
              </w:rPr>
              <w:t xml:space="preserve"> existing as of the Effective Date</w:t>
            </w:r>
            <w:bookmarkStart w:id="25" w:name="_DV_M354"/>
            <w:bookmarkEnd w:id="24"/>
            <w:bookmarkEnd w:id="25"/>
            <w:r w:rsidRPr="00CD1958">
              <w:rPr>
                <w:rStyle w:val="DeltaViewInsertion"/>
                <w:rFonts w:asciiTheme="minorHAnsi" w:hAnsiTheme="minorHAnsi"/>
                <w:color w:val="auto"/>
                <w:sz w:val="22"/>
                <w:u w:val="none"/>
                <w:lang w:val="cs-CZ"/>
              </w:rPr>
              <w:t xml:space="preserve"> are their separate property </w:t>
            </w:r>
            <w:r w:rsidR="00036746" w:rsidRPr="00CD1958">
              <w:rPr>
                <w:rStyle w:val="DeltaViewInsertion"/>
                <w:rFonts w:asciiTheme="minorHAnsi" w:hAnsiTheme="minorHAnsi"/>
                <w:color w:val="auto"/>
                <w:sz w:val="22"/>
                <w:u w:val="none"/>
                <w:lang w:val="cs-CZ"/>
              </w:rPr>
              <w:t>respectively and</w:t>
            </w:r>
            <w:r w:rsidRPr="00CD1958">
              <w:rPr>
                <w:rStyle w:val="DeltaViewInsertion"/>
                <w:rFonts w:asciiTheme="minorHAnsi" w:hAnsiTheme="minorHAnsi"/>
                <w:color w:val="auto"/>
                <w:sz w:val="22"/>
                <w:u w:val="none"/>
                <w:lang w:val="cs-CZ"/>
              </w:rPr>
              <w:t xml:space="preserve"> are not affected by this Agreement</w:t>
            </w:r>
            <w:bookmarkStart w:id="26" w:name="_DV_C374"/>
            <w:r w:rsidRPr="00CD1958">
              <w:rPr>
                <w:rStyle w:val="DeltaViewInsertion"/>
                <w:rFonts w:asciiTheme="minorHAnsi" w:hAnsiTheme="minorHAnsi"/>
                <w:color w:val="auto"/>
                <w:sz w:val="22"/>
                <w:u w:val="none"/>
                <w:lang w:val="cs-CZ"/>
              </w:rPr>
              <w:t>. All</w:t>
            </w:r>
            <w:bookmarkStart w:id="27" w:name="_DV_M355"/>
            <w:bookmarkEnd w:id="26"/>
            <w:bookmarkEnd w:id="27"/>
            <w:r w:rsidRPr="00CD1958">
              <w:rPr>
                <w:rStyle w:val="DeltaViewInsertion"/>
                <w:rFonts w:asciiTheme="minorHAnsi" w:hAnsiTheme="minorHAnsi"/>
                <w:color w:val="auto"/>
                <w:sz w:val="22"/>
                <w:u w:val="none"/>
                <w:lang w:val="cs-CZ"/>
              </w:rPr>
              <w:t xml:space="preserve"> rights to any </w:t>
            </w:r>
            <w:bookmarkStart w:id="28" w:name="_DV_C376"/>
            <w:r w:rsidRPr="00CD1958">
              <w:rPr>
                <w:rStyle w:val="DeltaViewInsertion"/>
                <w:rFonts w:asciiTheme="minorHAnsi" w:hAnsiTheme="minorHAnsi"/>
                <w:color w:val="auto"/>
                <w:sz w:val="22"/>
                <w:u w:val="none"/>
                <w:lang w:val="cs-CZ"/>
              </w:rPr>
              <w:t>discovery or Invention, whether patentable or not,</w:t>
            </w:r>
            <w:bookmarkEnd w:id="28"/>
            <w:r w:rsidRPr="00CD1958">
              <w:rPr>
                <w:rStyle w:val="DeltaViewInsertion"/>
                <w:rFonts w:asciiTheme="minorHAnsi" w:hAnsiTheme="minorHAnsi"/>
                <w:color w:val="auto"/>
                <w:sz w:val="22"/>
                <w:u w:val="none"/>
                <w:lang w:val="cs-CZ"/>
              </w:rPr>
              <w:t xml:space="preserve"> conceived or</w:t>
            </w:r>
            <w:bookmarkStart w:id="29" w:name="_DV_C377"/>
            <w:r w:rsidRPr="00CD1958">
              <w:rPr>
                <w:rStyle w:val="DeltaViewInsertion"/>
                <w:rFonts w:asciiTheme="minorHAnsi" w:hAnsiTheme="minorHAnsi"/>
                <w:color w:val="auto"/>
                <w:sz w:val="22"/>
                <w:u w:val="none"/>
                <w:lang w:val="cs-CZ"/>
              </w:rPr>
              <w:t xml:space="preserve"> conceived and</w:t>
            </w:r>
            <w:bookmarkStart w:id="30" w:name="_DV_M356"/>
            <w:bookmarkEnd w:id="29"/>
            <w:bookmarkEnd w:id="30"/>
            <w:r w:rsidRPr="00CD1958">
              <w:rPr>
                <w:rStyle w:val="DeltaViewInsertion"/>
                <w:rFonts w:asciiTheme="minorHAnsi" w:hAnsiTheme="minorHAnsi"/>
                <w:color w:val="auto"/>
                <w:sz w:val="22"/>
                <w:u w:val="none"/>
                <w:lang w:val="cs-CZ"/>
              </w:rPr>
              <w:t xml:space="preserve"> reduced to practice as a result of the work conducted under this Agreement </w:t>
            </w:r>
            <w:bookmarkStart w:id="31" w:name="_DV_C378"/>
            <w:r w:rsidRPr="00CD1958">
              <w:rPr>
                <w:rStyle w:val="DeltaViewInsertion"/>
                <w:rFonts w:asciiTheme="minorHAnsi" w:hAnsiTheme="minorHAnsi"/>
                <w:color w:val="auto"/>
                <w:sz w:val="22"/>
                <w:u w:val="none"/>
                <w:lang w:val="cs-CZ"/>
              </w:rPr>
              <w:t>(an “</w:t>
            </w:r>
            <w:r w:rsidRPr="00CD1958">
              <w:rPr>
                <w:rStyle w:val="DeltaViewInsertion"/>
                <w:rFonts w:asciiTheme="minorHAnsi" w:hAnsiTheme="minorHAnsi"/>
                <w:b/>
                <w:color w:val="auto"/>
                <w:sz w:val="22"/>
                <w:u w:val="none"/>
                <w:lang w:val="cs-CZ"/>
              </w:rPr>
              <w:t>Invention</w:t>
            </w:r>
            <w:r w:rsidRPr="00CD1958">
              <w:rPr>
                <w:rStyle w:val="DeltaViewInsertion"/>
                <w:rFonts w:asciiTheme="minorHAnsi" w:hAnsiTheme="minorHAnsi"/>
                <w:color w:val="auto"/>
                <w:sz w:val="22"/>
                <w:u w:val="none"/>
                <w:lang w:val="cs-CZ"/>
              </w:rPr>
              <w:t xml:space="preserve">”) </w:t>
            </w:r>
            <w:bookmarkStart w:id="32" w:name="_DV_M357"/>
            <w:bookmarkEnd w:id="31"/>
            <w:bookmarkEnd w:id="32"/>
            <w:r w:rsidRPr="00CD1958">
              <w:rPr>
                <w:rStyle w:val="DeltaViewInsertion"/>
                <w:rFonts w:asciiTheme="minorHAnsi" w:hAnsiTheme="minorHAnsi"/>
                <w:color w:val="auto"/>
                <w:sz w:val="22"/>
                <w:u w:val="none"/>
                <w:lang w:val="cs-CZ"/>
              </w:rPr>
              <w:t xml:space="preserve">shall belong to </w:t>
            </w:r>
            <w:bookmarkStart w:id="33" w:name="_DV_M358"/>
            <w:bookmarkStart w:id="34" w:name="_DV_C381"/>
            <w:bookmarkEnd w:id="33"/>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or its designee. Institution</w:t>
            </w:r>
            <w:bookmarkStart w:id="35" w:name="_DV_M359"/>
            <w:bookmarkEnd w:id="34"/>
            <w:bookmarkEnd w:id="35"/>
            <w:r w:rsidRPr="00CD1958">
              <w:rPr>
                <w:rStyle w:val="DeltaViewInsertion"/>
                <w:rFonts w:asciiTheme="minorHAnsi" w:hAnsiTheme="minorHAnsi"/>
                <w:color w:val="auto"/>
                <w:sz w:val="22"/>
                <w:u w:val="none"/>
                <w:lang w:val="cs-CZ"/>
              </w:rPr>
              <w:t xml:space="preserve"> and </w:t>
            </w:r>
            <w:bookmarkStart w:id="36" w:name="_DV_M360"/>
            <w:bookmarkEnd w:id="36"/>
            <w:r w:rsidRPr="00CD1958">
              <w:rPr>
                <w:rStyle w:val="DeltaViewInsertion"/>
                <w:rFonts w:asciiTheme="minorHAnsi" w:hAnsiTheme="minorHAnsi"/>
                <w:color w:val="auto"/>
                <w:sz w:val="22"/>
                <w:u w:val="none"/>
                <w:lang w:val="cs-CZ"/>
              </w:rPr>
              <w:t>Principal Investigator shall</w:t>
            </w:r>
            <w:bookmarkStart w:id="37" w:name="_DV_C383"/>
            <w:r w:rsidR="00036746" w:rsidRPr="00CD1958">
              <w:rPr>
                <w:rStyle w:val="DeltaViewInsertion"/>
                <w:rFonts w:asciiTheme="minorHAnsi" w:hAnsiTheme="minorHAnsi"/>
                <w:color w:val="auto"/>
                <w:sz w:val="22"/>
                <w:u w:val="none"/>
                <w:lang w:val="cs-CZ"/>
              </w:rPr>
              <w:t xml:space="preserve"> </w:t>
            </w:r>
            <w:bookmarkStart w:id="38" w:name="_DV_C384"/>
            <w:bookmarkEnd w:id="37"/>
            <w:r w:rsidRPr="00CD1958">
              <w:rPr>
                <w:rStyle w:val="DeltaViewInsertion"/>
                <w:rFonts w:asciiTheme="minorHAnsi" w:hAnsiTheme="minorHAnsi"/>
                <w:color w:val="auto"/>
                <w:sz w:val="22"/>
                <w:u w:val="none"/>
                <w:lang w:val="cs-CZ"/>
              </w:rPr>
              <w:t xml:space="preserve">promptly disclose to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any Invention. Institution and</w:t>
            </w:r>
            <w:bookmarkEnd w:id="38"/>
            <w:r w:rsidRPr="00CD1958">
              <w:rPr>
                <w:rStyle w:val="DeltaViewInsertion"/>
                <w:rFonts w:asciiTheme="minorHAnsi" w:hAnsiTheme="minorHAnsi"/>
                <w:color w:val="auto"/>
                <w:sz w:val="22"/>
                <w:u w:val="none"/>
                <w:lang w:val="cs-CZ"/>
              </w:rPr>
              <w:t xml:space="preserve"> Principal Investigator </w:t>
            </w:r>
            <w:bookmarkStart w:id="39" w:name="_DV_C386"/>
            <w:r w:rsidRPr="00CD1958">
              <w:rPr>
                <w:rStyle w:val="DeltaViewInsertion"/>
                <w:rFonts w:asciiTheme="minorHAnsi" w:hAnsiTheme="minorHAnsi"/>
                <w:color w:val="auto"/>
                <w:sz w:val="22"/>
                <w:u w:val="none"/>
                <w:lang w:val="cs-CZ"/>
              </w:rPr>
              <w:t xml:space="preserve">agree to assign (and shall cause all Clinical Trial investigators and other personnel involved with the Clinical Trial to assign) to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or its designee the sole and exclusive ownership of all Inventions.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shall have the right, but not the obligation, to file, prosecute and enforce any patents related to any Invention. Institution</w:t>
            </w:r>
            <w:bookmarkEnd w:id="39"/>
            <w:r w:rsidRPr="00CD1958">
              <w:rPr>
                <w:rStyle w:val="DeltaViewInsertion"/>
                <w:rFonts w:asciiTheme="minorHAnsi" w:hAnsiTheme="minorHAnsi"/>
                <w:color w:val="auto"/>
                <w:sz w:val="22"/>
                <w:u w:val="none"/>
                <w:lang w:val="cs-CZ"/>
              </w:rPr>
              <w:t xml:space="preserve"> and</w:t>
            </w:r>
            <w:bookmarkStart w:id="40" w:name="_DV_M363"/>
            <w:bookmarkEnd w:id="40"/>
            <w:r w:rsidRPr="00CD1958">
              <w:rPr>
                <w:rStyle w:val="DeltaViewInsertion"/>
                <w:rFonts w:asciiTheme="minorHAnsi" w:hAnsiTheme="minorHAnsi"/>
                <w:color w:val="auto"/>
                <w:sz w:val="22"/>
                <w:u w:val="none"/>
                <w:lang w:val="cs-CZ"/>
              </w:rPr>
              <w:t xml:space="preserve"> Principal Investigator </w:t>
            </w:r>
            <w:bookmarkStart w:id="41" w:name="_DV_C389"/>
            <w:r w:rsidRPr="00CD1958">
              <w:rPr>
                <w:rStyle w:val="DeltaViewInsertion"/>
                <w:rFonts w:asciiTheme="minorHAnsi" w:hAnsiTheme="minorHAnsi"/>
                <w:color w:val="auto"/>
                <w:sz w:val="22"/>
                <w:u w:val="none"/>
                <w:lang w:val="cs-CZ"/>
              </w:rPr>
              <w:t>shall</w:t>
            </w:r>
            <w:bookmarkStart w:id="42" w:name="_DV_M364"/>
            <w:bookmarkEnd w:id="41"/>
            <w:bookmarkEnd w:id="42"/>
            <w:r w:rsidRPr="00CD1958">
              <w:rPr>
                <w:rStyle w:val="DeltaViewInsertion"/>
                <w:rFonts w:asciiTheme="minorHAnsi" w:hAnsiTheme="minorHAnsi"/>
                <w:color w:val="auto"/>
                <w:sz w:val="22"/>
                <w:u w:val="none"/>
                <w:lang w:val="cs-CZ"/>
              </w:rPr>
              <w:t xml:space="preserve"> execute, </w:t>
            </w:r>
            <w:bookmarkStart w:id="43" w:name="_DV_M365"/>
            <w:bookmarkEnd w:id="43"/>
            <w:r w:rsidRPr="00CD1958">
              <w:rPr>
                <w:rStyle w:val="DeltaViewInsertion"/>
                <w:rFonts w:asciiTheme="minorHAnsi" w:hAnsiTheme="minorHAnsi"/>
                <w:color w:val="auto"/>
                <w:sz w:val="22"/>
                <w:u w:val="none"/>
                <w:lang w:val="cs-CZ"/>
              </w:rPr>
              <w:t>and</w:t>
            </w:r>
            <w:bookmarkStart w:id="44" w:name="_DV_C391"/>
            <w:r w:rsidRPr="00CD1958">
              <w:rPr>
                <w:rStyle w:val="DeltaViewInsertion"/>
                <w:rFonts w:asciiTheme="minorHAnsi" w:hAnsiTheme="minorHAnsi"/>
                <w:color w:val="auto"/>
                <w:sz w:val="22"/>
                <w:u w:val="none"/>
                <w:lang w:val="cs-CZ"/>
              </w:rPr>
              <w:t xml:space="preserve"> shall</w:t>
            </w:r>
            <w:bookmarkStart w:id="45" w:name="_DV_M366"/>
            <w:bookmarkEnd w:id="44"/>
            <w:bookmarkEnd w:id="45"/>
            <w:r w:rsidRPr="00CD1958">
              <w:rPr>
                <w:rStyle w:val="DeltaViewInsertion"/>
                <w:rFonts w:asciiTheme="minorHAnsi" w:hAnsiTheme="minorHAnsi"/>
                <w:color w:val="auto"/>
                <w:sz w:val="22"/>
                <w:u w:val="none"/>
                <w:lang w:val="cs-CZ"/>
              </w:rPr>
              <w:t xml:space="preserve"> have its employees </w:t>
            </w:r>
            <w:bookmarkStart w:id="46" w:name="_DV_C392"/>
            <w:r w:rsidRPr="00CD1958">
              <w:rPr>
                <w:rStyle w:val="DeltaViewInsertion"/>
                <w:rFonts w:asciiTheme="minorHAnsi" w:hAnsiTheme="minorHAnsi"/>
                <w:color w:val="auto"/>
                <w:sz w:val="22"/>
                <w:u w:val="none"/>
                <w:lang w:val="cs-CZ"/>
              </w:rPr>
              <w:t xml:space="preserve">and all Clinical Trial investigators and other personnel involved with the Clinical Trial </w:t>
            </w:r>
            <w:bookmarkStart w:id="47" w:name="_DV_M367"/>
            <w:bookmarkEnd w:id="46"/>
            <w:bookmarkEnd w:id="47"/>
            <w:r w:rsidRPr="00CD1958">
              <w:rPr>
                <w:rStyle w:val="DeltaViewInsertion"/>
                <w:rFonts w:asciiTheme="minorHAnsi" w:hAnsiTheme="minorHAnsi"/>
                <w:color w:val="auto"/>
                <w:sz w:val="22"/>
                <w:u w:val="none"/>
                <w:lang w:val="cs-CZ"/>
              </w:rPr>
              <w:t>execute</w:t>
            </w:r>
            <w:bookmarkStart w:id="48" w:name="_DV_M368"/>
            <w:bookmarkEnd w:id="48"/>
            <w:r w:rsidRPr="00CD1958">
              <w:rPr>
                <w:rStyle w:val="DeltaViewInsertion"/>
                <w:rFonts w:asciiTheme="minorHAnsi" w:hAnsiTheme="minorHAnsi"/>
                <w:color w:val="auto"/>
                <w:sz w:val="22"/>
                <w:u w:val="none"/>
                <w:lang w:val="cs-CZ"/>
              </w:rPr>
              <w:t>,</w:t>
            </w:r>
            <w:bookmarkStart w:id="49" w:name="_DV_M369"/>
            <w:bookmarkEnd w:id="49"/>
            <w:r w:rsidRPr="00CD1958">
              <w:rPr>
                <w:rStyle w:val="DeltaViewInsertion"/>
                <w:rFonts w:asciiTheme="minorHAnsi" w:hAnsiTheme="minorHAnsi"/>
                <w:color w:val="auto"/>
                <w:sz w:val="22"/>
                <w:u w:val="none"/>
                <w:lang w:val="cs-CZ"/>
              </w:rPr>
              <w:t xml:space="preserve"> all documents necessary to transfer all </w:t>
            </w:r>
            <w:bookmarkStart w:id="50" w:name="_DV_C396"/>
            <w:r w:rsidRPr="00CD1958">
              <w:rPr>
                <w:rStyle w:val="DeltaViewInsertion"/>
                <w:rFonts w:asciiTheme="minorHAnsi" w:hAnsiTheme="minorHAnsi"/>
                <w:color w:val="auto"/>
                <w:sz w:val="22"/>
                <w:u w:val="none"/>
                <w:lang w:val="cs-CZ"/>
              </w:rPr>
              <w:t>right, title</w:t>
            </w:r>
            <w:bookmarkStart w:id="51" w:name="_DV_M370"/>
            <w:bookmarkEnd w:id="50"/>
            <w:bookmarkEnd w:id="51"/>
            <w:r w:rsidRPr="00CD1958">
              <w:rPr>
                <w:rStyle w:val="DeltaViewInsertion"/>
                <w:rFonts w:asciiTheme="minorHAnsi" w:hAnsiTheme="minorHAnsi"/>
                <w:color w:val="auto"/>
                <w:sz w:val="22"/>
                <w:u w:val="none"/>
                <w:lang w:val="cs-CZ"/>
              </w:rPr>
              <w:t xml:space="preserve"> and interest in and to any </w:t>
            </w:r>
            <w:bookmarkStart w:id="52" w:name="_DV_C398"/>
            <w:r w:rsidRPr="00CD1958">
              <w:rPr>
                <w:rStyle w:val="DeltaViewInsertion"/>
                <w:rFonts w:asciiTheme="minorHAnsi" w:hAnsiTheme="minorHAnsi"/>
                <w:color w:val="auto"/>
                <w:sz w:val="22"/>
                <w:u w:val="none"/>
                <w:lang w:val="cs-CZ"/>
              </w:rPr>
              <w:t>Invention to</w:t>
            </w:r>
            <w:bookmarkEnd w:id="52"/>
            <w:r w:rsidRPr="00CD1958">
              <w:rPr>
                <w:rStyle w:val="DeltaViewInsertion"/>
                <w:rFonts w:asciiTheme="minorHAnsi" w:hAnsiTheme="minorHAnsi"/>
                <w:color w:val="auto"/>
                <w:sz w:val="22"/>
                <w:u w:val="none"/>
                <w:lang w:val="cs-CZ"/>
              </w:rPr>
              <w:t xml:space="preserve">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or its designee </w:t>
            </w:r>
            <w:bookmarkStart w:id="53" w:name="_DV_C400"/>
            <w:r w:rsidRPr="00CD1958">
              <w:rPr>
                <w:rStyle w:val="DeltaViewInsertion"/>
                <w:rFonts w:asciiTheme="minorHAnsi" w:hAnsiTheme="minorHAnsi"/>
                <w:color w:val="auto"/>
                <w:sz w:val="22"/>
                <w:u w:val="none"/>
                <w:lang w:val="cs-CZ"/>
              </w:rPr>
              <w:t xml:space="preserve">and shall be responsible for performing all those activities and making all payments and compensation for all such Inventions made by its employees and/or professors, as provided for under applicable law, to permit </w:t>
            </w:r>
            <w:r w:rsidR="00555BFC" w:rsidRPr="00CD1958">
              <w:rPr>
                <w:rStyle w:val="DeltaViewInsertion"/>
                <w:rFonts w:asciiTheme="minorHAnsi" w:hAnsiTheme="minorHAnsi"/>
                <w:color w:val="auto"/>
                <w:sz w:val="22"/>
                <w:u w:val="none"/>
                <w:lang w:val="cs-CZ"/>
              </w:rPr>
              <w:t>Janssen</w:t>
            </w:r>
            <w:r w:rsidRPr="00CD1958">
              <w:rPr>
                <w:rStyle w:val="DeltaViewInsertion"/>
                <w:rFonts w:asciiTheme="minorHAnsi" w:hAnsiTheme="minorHAnsi"/>
                <w:color w:val="auto"/>
                <w:sz w:val="22"/>
                <w:u w:val="none"/>
                <w:lang w:val="cs-CZ"/>
              </w:rPr>
              <w:t xml:space="preserve"> or its designee to own and use all such Inventions.</w:t>
            </w:r>
            <w:bookmarkEnd w:id="53"/>
          </w:p>
        </w:tc>
        <w:tc>
          <w:tcPr>
            <w:tcW w:w="4677" w:type="dxa"/>
          </w:tcPr>
          <w:p w14:paraId="5C3F9B2A" w14:textId="3F8B9356" w:rsidR="00163A75" w:rsidRPr="00D748C3" w:rsidRDefault="00163A75" w:rsidP="00163A75">
            <w:pPr>
              <w:tabs>
                <w:tab w:val="left" w:pos="-720"/>
              </w:tabs>
              <w:suppressAutoHyphens/>
              <w:jc w:val="both"/>
              <w:rPr>
                <w:rStyle w:val="DeltaViewInsertion"/>
                <w:rFonts w:asciiTheme="minorHAnsi" w:hAnsiTheme="minorHAnsi" w:cstheme="minorHAnsi"/>
                <w:color w:val="auto"/>
                <w:sz w:val="22"/>
                <w:szCs w:val="22"/>
                <w:u w:val="none"/>
                <w:lang w:val="cs-CZ"/>
              </w:rPr>
            </w:pPr>
            <w:r w:rsidRPr="00D748C3">
              <w:rPr>
                <w:rStyle w:val="DeltaViewInsertion"/>
                <w:rFonts w:asciiTheme="minorHAnsi" w:hAnsiTheme="minorHAnsi" w:cstheme="minorHAnsi"/>
                <w:color w:val="auto"/>
                <w:sz w:val="22"/>
                <w:u w:val="none"/>
                <w:lang w:val="cs-CZ"/>
              </w:rPr>
              <w:t xml:space="preserve">Je potvrzeno a má se za to, že vynálezy a technologie </w:t>
            </w:r>
            <w:r w:rsidR="00C823BC" w:rsidRPr="00D748C3">
              <w:rPr>
                <w:rStyle w:val="DeltaViewInsertion"/>
                <w:rFonts w:asciiTheme="minorHAnsi" w:hAnsiTheme="minorHAnsi" w:cstheme="minorHAnsi"/>
                <w:color w:val="auto"/>
                <w:sz w:val="22"/>
                <w:u w:val="none"/>
                <w:lang w:val="cs-CZ"/>
              </w:rPr>
              <w:t>společnost</w:t>
            </w:r>
            <w:r w:rsidR="00A54C0B" w:rsidRPr="00D748C3">
              <w:rPr>
                <w:rStyle w:val="DeltaViewInsertion"/>
                <w:rFonts w:asciiTheme="minorHAnsi" w:hAnsiTheme="minorHAnsi" w:cstheme="minorHAnsi"/>
                <w:color w:val="auto"/>
                <w:sz w:val="22"/>
                <w:u w:val="none"/>
                <w:lang w:val="cs-CZ"/>
              </w:rPr>
              <w:t>i</w:t>
            </w:r>
            <w:r w:rsidR="00C823BC" w:rsidRPr="00D748C3">
              <w:rPr>
                <w:rStyle w:val="DeltaViewInsertion"/>
                <w:rFonts w:asciiTheme="minorHAnsi" w:hAnsiTheme="minorHAnsi" w:cstheme="minorHAnsi"/>
                <w:color w:val="auto"/>
                <w:sz w:val="22"/>
                <w:u w:val="none"/>
                <w:lang w:val="cs-CZ"/>
              </w:rPr>
              <w:t xml:space="preserve"> Janssen a její</w:t>
            </w:r>
            <w:r w:rsidR="00A54C0B" w:rsidRPr="00D748C3">
              <w:rPr>
                <w:rStyle w:val="DeltaViewInsertion"/>
                <w:rFonts w:asciiTheme="minorHAnsi" w:hAnsiTheme="minorHAnsi" w:cstheme="minorHAnsi"/>
                <w:color w:val="auto"/>
                <w:sz w:val="22"/>
                <w:u w:val="none"/>
                <w:lang w:val="cs-CZ"/>
              </w:rPr>
              <w:t>ch</w:t>
            </w:r>
            <w:r w:rsidR="00C823BC" w:rsidRPr="00D748C3">
              <w:rPr>
                <w:rStyle w:val="DeltaViewInsertion"/>
                <w:rFonts w:asciiTheme="minorHAnsi" w:hAnsiTheme="minorHAnsi" w:cstheme="minorHAnsi"/>
                <w:color w:val="auto"/>
                <w:sz w:val="22"/>
                <w:u w:val="none"/>
                <w:lang w:val="cs-CZ"/>
              </w:rPr>
              <w:t xml:space="preserve"> přidružen</w:t>
            </w:r>
            <w:r w:rsidR="00A54C0B" w:rsidRPr="00D748C3">
              <w:rPr>
                <w:rStyle w:val="DeltaViewInsertion"/>
                <w:rFonts w:asciiTheme="minorHAnsi" w:hAnsiTheme="minorHAnsi" w:cstheme="minorHAnsi"/>
                <w:color w:val="auto"/>
                <w:sz w:val="22"/>
                <w:u w:val="none"/>
                <w:lang w:val="cs-CZ"/>
              </w:rPr>
              <w:t xml:space="preserve">ých </w:t>
            </w:r>
            <w:r w:rsidR="00C823BC" w:rsidRPr="00D748C3">
              <w:rPr>
                <w:rStyle w:val="DeltaViewInsertion"/>
                <w:rFonts w:asciiTheme="minorHAnsi" w:hAnsiTheme="minorHAnsi" w:cstheme="minorHAnsi"/>
                <w:color w:val="auto"/>
                <w:sz w:val="22"/>
                <w:u w:val="none"/>
                <w:lang w:val="cs-CZ"/>
              </w:rPr>
              <w:t>společnost</w:t>
            </w:r>
            <w:r w:rsidR="00A54C0B" w:rsidRPr="00D748C3">
              <w:rPr>
                <w:rStyle w:val="DeltaViewInsertion"/>
                <w:rFonts w:asciiTheme="minorHAnsi" w:hAnsiTheme="minorHAnsi" w:cstheme="minorHAnsi"/>
                <w:color w:val="auto"/>
                <w:sz w:val="22"/>
                <w:u w:val="none"/>
                <w:lang w:val="cs-CZ"/>
              </w:rPr>
              <w:t>í</w:t>
            </w:r>
            <w:r w:rsidRPr="00D748C3">
              <w:rPr>
                <w:rStyle w:val="DeltaViewInsertion"/>
                <w:rFonts w:asciiTheme="minorHAnsi" w:hAnsiTheme="minorHAnsi" w:cstheme="minorHAnsi"/>
                <w:color w:val="auto"/>
                <w:sz w:val="22"/>
                <w:u w:val="none"/>
                <w:lang w:val="cs-CZ"/>
              </w:rPr>
              <w:t xml:space="preserve">, </w:t>
            </w:r>
            <w:r w:rsidR="00CA659E" w:rsidRPr="00D748C3">
              <w:rPr>
                <w:rStyle w:val="DeltaViewInsertion"/>
                <w:rFonts w:asciiTheme="minorHAnsi" w:hAnsiTheme="minorHAnsi" w:cstheme="minorHAnsi"/>
                <w:color w:val="auto"/>
                <w:sz w:val="22"/>
                <w:u w:val="none"/>
                <w:lang w:val="cs-CZ"/>
              </w:rPr>
              <w:t>poskytovatele</w:t>
            </w:r>
            <w:r w:rsidRPr="00D748C3">
              <w:rPr>
                <w:rStyle w:val="DeltaViewInsertion"/>
                <w:rFonts w:asciiTheme="minorHAnsi" w:hAnsiTheme="minorHAnsi" w:cstheme="minorHAnsi"/>
                <w:color w:val="auto"/>
                <w:sz w:val="22"/>
                <w:u w:val="none"/>
                <w:lang w:val="cs-CZ"/>
              </w:rPr>
              <w:t xml:space="preserve"> a hlavního zkoušejícího existující k datu účinnosti jsou jejich samostatným majetkem a tato smlouva na ně nemá vliv. Všechna práva na jakékoli objevy nebo vynálezy bez ohledu na to, zda jsou způsobilé k patentování, či nikoli, které budou vymyšleny nebo vymyšleny a uvedeny do praxe jako výsledek prací provedených podle této smlouvy („</w:t>
            </w:r>
            <w:r w:rsidRPr="00D748C3">
              <w:rPr>
                <w:rStyle w:val="DeltaViewInsertion"/>
                <w:rFonts w:asciiTheme="minorHAnsi" w:hAnsiTheme="minorHAnsi" w:cstheme="minorHAnsi"/>
                <w:b/>
                <w:color w:val="auto"/>
                <w:sz w:val="22"/>
                <w:u w:val="none"/>
                <w:lang w:val="cs-CZ"/>
              </w:rPr>
              <w:t>vynález</w:t>
            </w:r>
            <w:r w:rsidRPr="00D748C3">
              <w:rPr>
                <w:rStyle w:val="DeltaViewInsertion"/>
                <w:rFonts w:asciiTheme="minorHAnsi" w:hAnsiTheme="minorHAnsi" w:cstheme="minorHAnsi"/>
                <w:color w:val="auto"/>
                <w:sz w:val="22"/>
                <w:u w:val="none"/>
                <w:lang w:val="cs-CZ"/>
              </w:rPr>
              <w:t xml:space="preserve">“), budou patřit </w:t>
            </w:r>
            <w:r w:rsidR="00D73617" w:rsidRPr="00D748C3">
              <w:rPr>
                <w:rFonts w:ascii="Calibri" w:hAnsi="Calibri"/>
                <w:sz w:val="22"/>
                <w:lang w:val="cs-CZ"/>
              </w:rPr>
              <w:t>společnosti Janssen</w:t>
            </w:r>
            <w:r w:rsidRPr="00D748C3">
              <w:rPr>
                <w:rStyle w:val="DeltaViewInsertion"/>
                <w:rFonts w:asciiTheme="minorHAnsi" w:hAnsiTheme="minorHAnsi" w:cstheme="minorHAnsi"/>
                <w:color w:val="auto"/>
                <w:sz w:val="22"/>
                <w:u w:val="none"/>
                <w:lang w:val="cs-CZ"/>
              </w:rPr>
              <w:t xml:space="preserve"> nebo jí pověřené osobě. </w:t>
            </w:r>
            <w:r w:rsidR="00CA659E" w:rsidRPr="00D748C3">
              <w:rPr>
                <w:rStyle w:val="DeltaViewInsertion"/>
                <w:rFonts w:asciiTheme="minorHAnsi" w:hAnsiTheme="minorHAnsi" w:cstheme="minorHAnsi"/>
                <w:color w:val="auto"/>
                <w:sz w:val="22"/>
                <w:u w:val="none"/>
                <w:lang w:val="cs-CZ"/>
              </w:rPr>
              <w:t>Poskytovatel</w:t>
            </w:r>
            <w:r w:rsidRPr="00D748C3">
              <w:rPr>
                <w:rStyle w:val="DeltaViewInsertion"/>
                <w:rFonts w:asciiTheme="minorHAnsi" w:hAnsiTheme="minorHAnsi" w:cstheme="minorHAnsi"/>
                <w:color w:val="auto"/>
                <w:sz w:val="22"/>
                <w:u w:val="none"/>
                <w:lang w:val="cs-CZ"/>
              </w:rPr>
              <w:t xml:space="preserve"> a hlavní zkoušející</w:t>
            </w:r>
            <w:r w:rsidR="00FF52B1" w:rsidRPr="00D748C3">
              <w:rPr>
                <w:rStyle w:val="DeltaViewInsertion"/>
                <w:rFonts w:asciiTheme="minorHAnsi" w:hAnsiTheme="minorHAnsi" w:cstheme="minorHAnsi"/>
                <w:color w:val="auto"/>
                <w:sz w:val="22"/>
                <w:u w:val="none"/>
                <w:lang w:val="cs-CZ"/>
              </w:rPr>
              <w:t xml:space="preserve"> </w:t>
            </w:r>
            <w:r w:rsidRPr="00D748C3">
              <w:rPr>
                <w:rStyle w:val="DeltaViewInsertion"/>
                <w:rFonts w:asciiTheme="minorHAnsi" w:hAnsiTheme="minorHAnsi" w:cstheme="minorHAnsi"/>
                <w:color w:val="auto"/>
                <w:sz w:val="22"/>
                <w:u w:val="none"/>
                <w:lang w:val="cs-CZ"/>
              </w:rPr>
              <w:t xml:space="preserve">ihned oznámí každý vynález </w:t>
            </w:r>
            <w:r w:rsidR="00D73617" w:rsidRPr="00D748C3">
              <w:rPr>
                <w:rFonts w:ascii="Calibri" w:hAnsi="Calibri"/>
                <w:sz w:val="22"/>
                <w:lang w:val="cs-CZ"/>
              </w:rPr>
              <w:t>společnosti Janssen</w:t>
            </w:r>
            <w:r w:rsidRPr="00D748C3">
              <w:rPr>
                <w:rStyle w:val="DeltaViewInsertion"/>
                <w:rFonts w:asciiTheme="minorHAnsi" w:hAnsiTheme="minorHAnsi" w:cstheme="minorHAnsi"/>
                <w:color w:val="auto"/>
                <w:sz w:val="22"/>
                <w:u w:val="none"/>
                <w:lang w:val="cs-CZ"/>
              </w:rPr>
              <w:t xml:space="preserve">. </w:t>
            </w:r>
            <w:r w:rsidR="00CA659E" w:rsidRPr="00D748C3">
              <w:rPr>
                <w:rStyle w:val="DeltaViewInsertion"/>
                <w:rFonts w:asciiTheme="minorHAnsi" w:hAnsiTheme="minorHAnsi" w:cstheme="minorHAnsi"/>
                <w:color w:val="auto"/>
                <w:sz w:val="22"/>
                <w:u w:val="none"/>
                <w:lang w:val="cs-CZ"/>
              </w:rPr>
              <w:t>Poskytovatel</w:t>
            </w:r>
            <w:r w:rsidRPr="00D748C3">
              <w:rPr>
                <w:rStyle w:val="DeltaViewInsertion"/>
                <w:rFonts w:asciiTheme="minorHAnsi" w:hAnsiTheme="minorHAnsi" w:cstheme="minorHAnsi"/>
                <w:color w:val="auto"/>
                <w:sz w:val="22"/>
                <w:u w:val="none"/>
                <w:lang w:val="cs-CZ"/>
              </w:rPr>
              <w:t xml:space="preserve"> a hlavní zkoušející souhlasí s tím, že </w:t>
            </w:r>
            <w:r w:rsidR="00D73617" w:rsidRPr="00D748C3">
              <w:rPr>
                <w:rFonts w:ascii="Calibri" w:hAnsi="Calibri"/>
                <w:sz w:val="22"/>
                <w:lang w:val="cs-CZ"/>
              </w:rPr>
              <w:t>společnosti Janssen</w:t>
            </w:r>
            <w:r w:rsidRPr="00D748C3">
              <w:rPr>
                <w:rStyle w:val="DeltaViewInsertion"/>
                <w:rFonts w:asciiTheme="minorHAnsi" w:hAnsiTheme="minorHAnsi" w:cstheme="minorHAnsi"/>
                <w:color w:val="auto"/>
                <w:sz w:val="22"/>
                <w:u w:val="none"/>
                <w:lang w:val="cs-CZ"/>
              </w:rPr>
              <w:t xml:space="preserve"> nebo jí pověřené osobě postoupí (a zajistí, aby všichni zkoušející v rámci klinického hodnocení a ostatní pracovníci podílející se na klinickém hodnocení postoupili) výhradní a výlučné vlastnictví všech vynálezů. </w:t>
            </w:r>
            <w:r w:rsidR="00C823BC" w:rsidRPr="00D748C3">
              <w:rPr>
                <w:rStyle w:val="DeltaViewInsertion"/>
                <w:rFonts w:asciiTheme="minorHAnsi" w:hAnsiTheme="minorHAnsi" w:cstheme="minorHAnsi"/>
                <w:color w:val="auto"/>
                <w:sz w:val="22"/>
                <w:u w:val="none"/>
                <w:lang w:val="cs-CZ"/>
              </w:rPr>
              <w:t>Společnost Janssen</w:t>
            </w:r>
            <w:r w:rsidRPr="00D748C3">
              <w:rPr>
                <w:rStyle w:val="DeltaViewInsertion"/>
                <w:rFonts w:asciiTheme="minorHAnsi" w:hAnsiTheme="minorHAnsi" w:cstheme="minorHAnsi"/>
                <w:color w:val="auto"/>
                <w:sz w:val="22"/>
                <w:u w:val="none"/>
                <w:lang w:val="cs-CZ"/>
              </w:rPr>
              <w:t xml:space="preserve"> má právo, avšak nikoli povinnost podat, vykonávat a vymáhat všechny patenty související s jakýmkoli vynálezem. </w:t>
            </w:r>
            <w:r w:rsidR="00CA659E" w:rsidRPr="00D748C3">
              <w:rPr>
                <w:rStyle w:val="DeltaViewInsertion"/>
                <w:rFonts w:asciiTheme="minorHAnsi" w:hAnsiTheme="minorHAnsi" w:cstheme="minorHAnsi"/>
                <w:color w:val="auto"/>
                <w:sz w:val="22"/>
                <w:u w:val="none"/>
                <w:lang w:val="cs-CZ"/>
              </w:rPr>
              <w:t>Poskytovatel</w:t>
            </w:r>
            <w:r w:rsidRPr="00D748C3">
              <w:rPr>
                <w:rStyle w:val="DeltaViewInsertion"/>
                <w:rFonts w:asciiTheme="minorHAnsi" w:hAnsiTheme="minorHAnsi" w:cstheme="minorHAnsi"/>
                <w:color w:val="auto"/>
                <w:sz w:val="22"/>
                <w:u w:val="none"/>
                <w:lang w:val="cs-CZ"/>
              </w:rPr>
              <w:t xml:space="preserve"> a hlavní zkoušející podepíší a zajistí, aby jejich zaměstnanci a všichni zkoušející v rámci klinického hodnocení a ostatní pracovníci podílející se na klinickém hodnocení podepsali všechny dokumenty potřebné k převodu všech práv, nároků a účastí na jakémkoli vynálezu na </w:t>
            </w:r>
            <w:r w:rsidR="00D73617" w:rsidRPr="00D748C3">
              <w:rPr>
                <w:rFonts w:ascii="Calibri" w:hAnsi="Calibri"/>
                <w:sz w:val="22"/>
                <w:lang w:val="cs-CZ"/>
              </w:rPr>
              <w:t>společnost Janssen</w:t>
            </w:r>
            <w:r w:rsidRPr="00D748C3">
              <w:rPr>
                <w:rStyle w:val="DeltaViewInsertion"/>
                <w:rFonts w:asciiTheme="minorHAnsi" w:hAnsiTheme="minorHAnsi" w:cstheme="minorHAnsi"/>
                <w:color w:val="auto"/>
                <w:sz w:val="22"/>
                <w:u w:val="none"/>
                <w:lang w:val="cs-CZ"/>
              </w:rPr>
              <w:t xml:space="preserve"> nebo jí pověřenou osobu, a budou odpovědní za provedení všech úkonů a uhrazení všech plateb a náhrad za všechny tyto vynálezy učiněné jejich zaměstnanci nebo odbornými pracovníky, jak stanoví platný zákon, aby umožnili </w:t>
            </w:r>
            <w:r w:rsidR="00D73617" w:rsidRPr="00D748C3">
              <w:rPr>
                <w:rFonts w:ascii="Calibri" w:hAnsi="Calibri"/>
                <w:sz w:val="22"/>
                <w:lang w:val="cs-CZ"/>
              </w:rPr>
              <w:t>společnosti Janssen</w:t>
            </w:r>
            <w:r w:rsidRPr="00D748C3">
              <w:rPr>
                <w:rStyle w:val="DeltaViewInsertion"/>
                <w:rFonts w:asciiTheme="minorHAnsi" w:hAnsiTheme="minorHAnsi" w:cstheme="minorHAnsi"/>
                <w:color w:val="auto"/>
                <w:sz w:val="22"/>
                <w:u w:val="none"/>
                <w:lang w:val="cs-CZ"/>
              </w:rPr>
              <w:t xml:space="preserve"> nebo jí pověřené osobě vlastnit a využívat všechny tyto vynálezy.</w:t>
            </w:r>
          </w:p>
        </w:tc>
      </w:tr>
      <w:tr w:rsidR="00163A75" w:rsidRPr="00380FBF" w14:paraId="5088697D" w14:textId="0F3089AE" w:rsidTr="00AF2C0F">
        <w:tc>
          <w:tcPr>
            <w:tcW w:w="4673" w:type="dxa"/>
            <w:gridSpan w:val="2"/>
          </w:tcPr>
          <w:p w14:paraId="754AC585" w14:textId="77777777" w:rsidR="00163A75" w:rsidRPr="00D748C3" w:rsidRDefault="00163A75" w:rsidP="00163A75">
            <w:pPr>
              <w:tabs>
                <w:tab w:val="left" w:pos="-720"/>
              </w:tabs>
              <w:suppressAutoHyphens/>
              <w:jc w:val="both"/>
              <w:rPr>
                <w:rStyle w:val="DeltaViewInsertion"/>
                <w:rFonts w:asciiTheme="minorHAnsi" w:hAnsiTheme="minorHAnsi" w:cstheme="minorHAnsi"/>
                <w:color w:val="auto"/>
                <w:u w:val="none"/>
                <w:lang w:val="cs-CZ"/>
              </w:rPr>
            </w:pPr>
          </w:p>
        </w:tc>
        <w:tc>
          <w:tcPr>
            <w:tcW w:w="4677" w:type="dxa"/>
          </w:tcPr>
          <w:p w14:paraId="541E8F82" w14:textId="77777777" w:rsidR="00163A75" w:rsidRPr="00D748C3" w:rsidRDefault="00163A75" w:rsidP="00163A75">
            <w:pPr>
              <w:tabs>
                <w:tab w:val="left" w:pos="-720"/>
              </w:tabs>
              <w:suppressAutoHyphens/>
              <w:jc w:val="both"/>
              <w:rPr>
                <w:rStyle w:val="DeltaViewInsertion"/>
                <w:rFonts w:asciiTheme="minorHAnsi" w:hAnsiTheme="minorHAnsi" w:cstheme="minorHAnsi"/>
                <w:color w:val="auto"/>
                <w:u w:val="none"/>
                <w:lang w:val="cs-CZ"/>
              </w:rPr>
            </w:pPr>
          </w:p>
        </w:tc>
      </w:tr>
      <w:tr w:rsidR="00163A75" w:rsidRPr="00380FBF" w14:paraId="6F862150" w14:textId="33744A04" w:rsidTr="00AF2C0F">
        <w:tc>
          <w:tcPr>
            <w:tcW w:w="4673" w:type="dxa"/>
            <w:gridSpan w:val="2"/>
          </w:tcPr>
          <w:p w14:paraId="1C43C916" w14:textId="77777777" w:rsidR="00163A75" w:rsidRPr="00CD1958" w:rsidRDefault="00163A75" w:rsidP="00163A75">
            <w:pPr>
              <w:tabs>
                <w:tab w:val="left" w:pos="-720"/>
              </w:tabs>
              <w:suppressAutoHyphens/>
              <w:jc w:val="both"/>
              <w:rPr>
                <w:rStyle w:val="DeltaViewInsertion"/>
                <w:rFonts w:asciiTheme="minorHAnsi" w:hAnsiTheme="minorHAnsi"/>
                <w:color w:val="auto"/>
                <w:sz w:val="22"/>
                <w:u w:val="none"/>
                <w:lang w:val="cs-CZ"/>
              </w:rPr>
            </w:pPr>
            <w:r w:rsidRPr="00CD1958">
              <w:rPr>
                <w:rStyle w:val="DeltaViewInsertion"/>
                <w:rFonts w:asciiTheme="minorHAnsi" w:hAnsiTheme="minorHAnsi"/>
                <w:color w:val="auto"/>
                <w:sz w:val="22"/>
                <w:u w:val="none"/>
                <w:lang w:val="cs-CZ"/>
              </w:rPr>
              <w:t>Institution warrants that Principal Investigator and all others performing services under this Agreement are employees or agents of Institution and are obligated to assign to Institution all inventions and discoveries made in the course of their employment or agency, either by written agreement or by the terms of their employment.</w:t>
            </w:r>
          </w:p>
        </w:tc>
        <w:tc>
          <w:tcPr>
            <w:tcW w:w="4677" w:type="dxa"/>
          </w:tcPr>
          <w:p w14:paraId="0F48427D" w14:textId="6D5D97ED" w:rsidR="00163A75" w:rsidRPr="00D748C3" w:rsidRDefault="00CA659E" w:rsidP="00163A75">
            <w:pPr>
              <w:tabs>
                <w:tab w:val="left" w:pos="-720"/>
              </w:tabs>
              <w:suppressAutoHyphens/>
              <w:jc w:val="both"/>
              <w:rPr>
                <w:rStyle w:val="DeltaViewInsertion"/>
                <w:rFonts w:asciiTheme="minorHAnsi" w:hAnsiTheme="minorHAnsi" w:cstheme="minorHAnsi"/>
                <w:color w:val="auto"/>
                <w:sz w:val="22"/>
                <w:szCs w:val="22"/>
                <w:u w:val="none"/>
                <w:lang w:val="cs-CZ"/>
              </w:rPr>
            </w:pPr>
            <w:r w:rsidRPr="00D748C3">
              <w:rPr>
                <w:rStyle w:val="DeltaViewInsertion"/>
                <w:rFonts w:asciiTheme="minorHAnsi" w:hAnsiTheme="minorHAnsi" w:cstheme="minorHAnsi"/>
                <w:color w:val="auto"/>
                <w:sz w:val="22"/>
                <w:u w:val="none"/>
                <w:lang w:val="cs-CZ"/>
              </w:rPr>
              <w:t>Poskytovatel</w:t>
            </w:r>
            <w:r w:rsidR="00163A75" w:rsidRPr="00D748C3">
              <w:rPr>
                <w:rStyle w:val="DeltaViewInsertion"/>
                <w:rFonts w:asciiTheme="minorHAnsi" w:hAnsiTheme="minorHAnsi" w:cstheme="minorHAnsi"/>
                <w:color w:val="auto"/>
                <w:sz w:val="22"/>
                <w:u w:val="none"/>
                <w:lang w:val="cs-CZ"/>
              </w:rPr>
              <w:t xml:space="preserve"> zaručuje, že hlavní zkoušející a </w:t>
            </w:r>
            <w:r w:rsidR="00CE6314" w:rsidRPr="00D748C3">
              <w:rPr>
                <w:rStyle w:val="DeltaViewInsertion"/>
                <w:rFonts w:asciiTheme="minorHAnsi" w:hAnsiTheme="minorHAnsi" w:cstheme="minorHAnsi"/>
                <w:color w:val="auto"/>
                <w:sz w:val="22"/>
                <w:u w:val="none"/>
                <w:lang w:val="cs-CZ"/>
              </w:rPr>
              <w:t xml:space="preserve">všechny </w:t>
            </w:r>
            <w:r w:rsidR="00163A75" w:rsidRPr="00D748C3">
              <w:rPr>
                <w:rStyle w:val="DeltaViewInsertion"/>
                <w:rFonts w:asciiTheme="minorHAnsi" w:hAnsiTheme="minorHAnsi" w:cstheme="minorHAnsi"/>
                <w:color w:val="auto"/>
                <w:sz w:val="22"/>
                <w:u w:val="none"/>
                <w:lang w:val="cs-CZ"/>
              </w:rPr>
              <w:t xml:space="preserve">ostatní osoby poskytující služby podle této smlouvy jsou zaměstnanci nebo zástupci </w:t>
            </w:r>
            <w:r w:rsidRPr="00D748C3">
              <w:rPr>
                <w:rStyle w:val="DeltaViewInsertion"/>
                <w:rFonts w:asciiTheme="minorHAnsi" w:hAnsiTheme="minorHAnsi" w:cstheme="minorHAnsi"/>
                <w:color w:val="auto"/>
                <w:sz w:val="22"/>
                <w:u w:val="none"/>
                <w:lang w:val="cs-CZ"/>
              </w:rPr>
              <w:t>poskytovatele</w:t>
            </w:r>
            <w:r w:rsidR="00163A75" w:rsidRPr="00D748C3">
              <w:rPr>
                <w:rStyle w:val="DeltaViewInsertion"/>
                <w:rFonts w:asciiTheme="minorHAnsi" w:hAnsiTheme="minorHAnsi" w:cstheme="minorHAnsi"/>
                <w:color w:val="auto"/>
                <w:sz w:val="22"/>
                <w:u w:val="none"/>
                <w:lang w:val="cs-CZ"/>
              </w:rPr>
              <w:t xml:space="preserve"> a jsou povinni postoupit </w:t>
            </w:r>
            <w:r w:rsidRPr="00D748C3">
              <w:rPr>
                <w:rStyle w:val="DeltaViewInsertion"/>
                <w:rFonts w:asciiTheme="minorHAnsi" w:hAnsiTheme="minorHAnsi" w:cstheme="minorHAnsi"/>
                <w:color w:val="auto"/>
                <w:sz w:val="22"/>
                <w:u w:val="none"/>
                <w:lang w:val="cs-CZ"/>
              </w:rPr>
              <w:t>poskytovateli</w:t>
            </w:r>
            <w:r w:rsidR="00163A75" w:rsidRPr="00D748C3">
              <w:rPr>
                <w:rStyle w:val="DeltaViewInsertion"/>
                <w:rFonts w:asciiTheme="minorHAnsi" w:hAnsiTheme="minorHAnsi" w:cstheme="minorHAnsi"/>
                <w:color w:val="auto"/>
                <w:sz w:val="22"/>
                <w:u w:val="none"/>
                <w:lang w:val="cs-CZ"/>
              </w:rPr>
              <w:t xml:space="preserve"> všechny vynálezy a objevy učiněné během jejich pracovního poměru nebo v rámci </w:t>
            </w:r>
            <w:r w:rsidR="00163A75" w:rsidRPr="00D748C3">
              <w:rPr>
                <w:rStyle w:val="DeltaViewInsertion"/>
                <w:rFonts w:asciiTheme="minorHAnsi" w:hAnsiTheme="minorHAnsi" w:cstheme="minorHAnsi"/>
                <w:color w:val="auto"/>
                <w:sz w:val="22"/>
                <w:u w:val="none"/>
                <w:lang w:val="cs-CZ"/>
              </w:rPr>
              <w:lastRenderedPageBreak/>
              <w:t>zastupování buď na základě písemné smlouvy, nebo podle podmínek jejich pracovního poměru.</w:t>
            </w:r>
          </w:p>
        </w:tc>
      </w:tr>
      <w:tr w:rsidR="00163A75" w:rsidRPr="00380FBF" w14:paraId="5CC7E712" w14:textId="622B7061" w:rsidTr="00AF2C0F">
        <w:tc>
          <w:tcPr>
            <w:tcW w:w="4673" w:type="dxa"/>
            <w:gridSpan w:val="2"/>
          </w:tcPr>
          <w:p w14:paraId="07B8EF7B" w14:textId="77777777" w:rsidR="00163A75" w:rsidRPr="00CD1958" w:rsidRDefault="00163A75" w:rsidP="00163A75">
            <w:pPr>
              <w:tabs>
                <w:tab w:val="left" w:pos="-720"/>
              </w:tabs>
              <w:suppressAutoHyphens/>
              <w:jc w:val="both"/>
              <w:rPr>
                <w:rStyle w:val="DeltaViewInsertion"/>
                <w:rFonts w:ascii="Arial" w:hAnsi="Arial"/>
                <w:color w:val="000000"/>
                <w:lang w:val="cs-CZ"/>
              </w:rPr>
            </w:pPr>
          </w:p>
        </w:tc>
        <w:tc>
          <w:tcPr>
            <w:tcW w:w="4677" w:type="dxa"/>
          </w:tcPr>
          <w:p w14:paraId="37831134" w14:textId="77777777" w:rsidR="00163A75" w:rsidRPr="00D748C3" w:rsidRDefault="00163A75" w:rsidP="00163A75">
            <w:pPr>
              <w:tabs>
                <w:tab w:val="left" w:pos="-720"/>
              </w:tabs>
              <w:suppressAutoHyphens/>
              <w:jc w:val="both"/>
              <w:rPr>
                <w:rStyle w:val="DeltaViewInsertion"/>
                <w:rFonts w:ascii="Arial" w:hAnsi="Arial" w:cs="Arial"/>
                <w:color w:val="000000"/>
                <w:lang w:val="cs-CZ"/>
              </w:rPr>
            </w:pPr>
          </w:p>
        </w:tc>
      </w:tr>
      <w:tr w:rsidR="00163A75" w:rsidRPr="00380FBF" w14:paraId="09B48BA0" w14:textId="3A37DB2C" w:rsidTr="00AF2C0F">
        <w:tc>
          <w:tcPr>
            <w:tcW w:w="4673" w:type="dxa"/>
            <w:gridSpan w:val="2"/>
          </w:tcPr>
          <w:p w14:paraId="7BF88FE0" w14:textId="77777777" w:rsidR="00163A75" w:rsidRPr="00CD1958" w:rsidRDefault="00163A75" w:rsidP="00163A75">
            <w:pPr>
              <w:tabs>
                <w:tab w:val="left" w:pos="-720"/>
              </w:tabs>
              <w:suppressAutoHyphens/>
              <w:jc w:val="both"/>
              <w:rPr>
                <w:rFonts w:asciiTheme="minorHAnsi" w:eastAsiaTheme="majorEastAsia" w:hAnsiTheme="minorHAnsi"/>
                <w:color w:val="000000"/>
                <w:sz w:val="22"/>
                <w:lang w:val="cs-CZ"/>
              </w:rPr>
            </w:pPr>
            <w:r w:rsidRPr="00CD1958">
              <w:rPr>
                <w:rFonts w:asciiTheme="minorHAnsi" w:eastAsiaTheme="majorEastAsia" w:hAnsiTheme="minorHAnsi"/>
                <w:color w:val="000000"/>
                <w:sz w:val="22"/>
                <w:lang w:val="cs-CZ"/>
              </w:rPr>
              <w:t>The provisions in this Section shall survive the termination or expiration of this Agreement.</w:t>
            </w:r>
          </w:p>
        </w:tc>
        <w:tc>
          <w:tcPr>
            <w:tcW w:w="4677" w:type="dxa"/>
          </w:tcPr>
          <w:p w14:paraId="0BDFF450" w14:textId="05069545" w:rsidR="00163A75" w:rsidRPr="00D748C3" w:rsidRDefault="00163A75" w:rsidP="00163A75">
            <w:pPr>
              <w:tabs>
                <w:tab w:val="left" w:pos="-720"/>
              </w:tabs>
              <w:suppressAutoHyphens/>
              <w:jc w:val="both"/>
              <w:rPr>
                <w:rFonts w:asciiTheme="minorHAnsi" w:eastAsiaTheme="majorEastAsia" w:hAnsiTheme="minorHAnsi" w:cstheme="minorHAnsi"/>
                <w:color w:val="000000"/>
                <w:sz w:val="22"/>
                <w:szCs w:val="22"/>
                <w:lang w:val="cs-CZ"/>
              </w:rPr>
            </w:pPr>
            <w:r w:rsidRPr="00D748C3">
              <w:rPr>
                <w:rFonts w:asciiTheme="minorHAnsi" w:eastAsiaTheme="majorEastAsia" w:hAnsiTheme="minorHAnsi" w:cstheme="minorHAnsi"/>
                <w:color w:val="000000"/>
                <w:sz w:val="22"/>
                <w:lang w:val="cs-CZ"/>
              </w:rPr>
              <w:t>Ustanovení tohoto odstavce zůstanou v platnosti i po ukončení nebo uplynutí doby platnosti této smlouvy.</w:t>
            </w:r>
          </w:p>
        </w:tc>
      </w:tr>
      <w:tr w:rsidR="00163A75" w:rsidRPr="00380FBF" w14:paraId="06BBAAAC" w14:textId="29AC65EC" w:rsidTr="00AF2C0F">
        <w:tc>
          <w:tcPr>
            <w:tcW w:w="4673" w:type="dxa"/>
            <w:gridSpan w:val="2"/>
          </w:tcPr>
          <w:p w14:paraId="6E5D275A" w14:textId="77777777" w:rsidR="00163A75" w:rsidRPr="00CD1958" w:rsidRDefault="00163A75" w:rsidP="00163A75">
            <w:pPr>
              <w:tabs>
                <w:tab w:val="left" w:pos="-720"/>
              </w:tabs>
              <w:suppressAutoHyphens/>
              <w:jc w:val="both"/>
              <w:rPr>
                <w:rFonts w:asciiTheme="minorHAnsi" w:eastAsiaTheme="majorEastAsia" w:hAnsiTheme="minorHAnsi"/>
                <w:color w:val="000000"/>
                <w:sz w:val="22"/>
                <w:u w:val="double"/>
                <w:lang w:val="cs-CZ"/>
              </w:rPr>
            </w:pPr>
          </w:p>
        </w:tc>
        <w:tc>
          <w:tcPr>
            <w:tcW w:w="4677" w:type="dxa"/>
          </w:tcPr>
          <w:p w14:paraId="55CEE5CD" w14:textId="77777777" w:rsidR="00163A75" w:rsidRPr="00D748C3" w:rsidRDefault="00163A75" w:rsidP="00163A75">
            <w:pPr>
              <w:tabs>
                <w:tab w:val="left" w:pos="-720"/>
              </w:tabs>
              <w:suppressAutoHyphens/>
              <w:jc w:val="both"/>
              <w:rPr>
                <w:rFonts w:asciiTheme="minorHAnsi" w:eastAsiaTheme="majorEastAsia" w:hAnsiTheme="minorHAnsi"/>
                <w:color w:val="000000"/>
                <w:sz w:val="22"/>
                <w:u w:val="double"/>
                <w:lang w:val="cs-CZ"/>
              </w:rPr>
            </w:pPr>
          </w:p>
        </w:tc>
      </w:tr>
      <w:tr w:rsidR="00163A75" w:rsidRPr="00D748C3" w14:paraId="15150C21" w14:textId="440C06F8" w:rsidTr="00AF2C0F">
        <w:tc>
          <w:tcPr>
            <w:tcW w:w="4673" w:type="dxa"/>
            <w:gridSpan w:val="2"/>
          </w:tcPr>
          <w:p w14:paraId="379CCA98" w14:textId="77777777" w:rsidR="00163A75" w:rsidRPr="00CD1958" w:rsidRDefault="00163A75" w:rsidP="00163A75">
            <w:pPr>
              <w:keepNext/>
              <w:keepLines/>
              <w:suppressAutoHyphens/>
              <w:spacing w:after="240"/>
              <w:jc w:val="both"/>
              <w:rPr>
                <w:rFonts w:ascii="Calibri" w:hAnsi="Calibri"/>
                <w:b/>
                <w:sz w:val="22"/>
                <w:lang w:val="cs-CZ"/>
              </w:rPr>
            </w:pPr>
            <w:r w:rsidRPr="00CD1958">
              <w:rPr>
                <w:rFonts w:ascii="Calibri" w:hAnsi="Calibri"/>
                <w:b/>
                <w:sz w:val="22"/>
                <w:lang w:val="cs-CZ"/>
              </w:rPr>
              <w:t>9.</w:t>
            </w:r>
            <w:r w:rsidRPr="00CD1958">
              <w:rPr>
                <w:rFonts w:ascii="Calibri" w:hAnsi="Calibri"/>
                <w:b/>
                <w:sz w:val="22"/>
                <w:lang w:val="cs-CZ"/>
              </w:rPr>
              <w:tab/>
            </w:r>
            <w:r w:rsidRPr="00CD1958">
              <w:rPr>
                <w:rFonts w:ascii="Calibri" w:hAnsi="Calibri"/>
                <w:b/>
                <w:sz w:val="22"/>
                <w:u w:val="single"/>
                <w:lang w:val="cs-CZ"/>
              </w:rPr>
              <w:t>Compensation</w:t>
            </w:r>
          </w:p>
        </w:tc>
        <w:tc>
          <w:tcPr>
            <w:tcW w:w="4677" w:type="dxa"/>
          </w:tcPr>
          <w:p w14:paraId="1C743322" w14:textId="68991AE8" w:rsidR="00163A75" w:rsidRPr="00D748C3" w:rsidRDefault="00163A75" w:rsidP="00163A75">
            <w:pPr>
              <w:keepNext/>
              <w:keepLines/>
              <w:suppressAutoHyphens/>
              <w:spacing w:after="240"/>
              <w:jc w:val="both"/>
              <w:rPr>
                <w:rFonts w:ascii="Calibri" w:hAnsi="Calibri" w:cs="Tahoma"/>
                <w:b/>
                <w:bCs/>
                <w:sz w:val="22"/>
                <w:szCs w:val="22"/>
                <w:lang w:val="cs-CZ"/>
              </w:rPr>
            </w:pPr>
            <w:r w:rsidRPr="00D748C3">
              <w:rPr>
                <w:rFonts w:ascii="Calibri" w:hAnsi="Calibri"/>
                <w:b/>
                <w:sz w:val="22"/>
                <w:lang w:val="cs-CZ"/>
              </w:rPr>
              <w:t>9.</w:t>
            </w:r>
            <w:r w:rsidRPr="00D748C3">
              <w:rPr>
                <w:lang w:val="cs-CZ"/>
              </w:rPr>
              <w:tab/>
            </w:r>
            <w:r w:rsidRPr="00D748C3">
              <w:rPr>
                <w:rFonts w:ascii="Calibri" w:hAnsi="Calibri"/>
                <w:b/>
                <w:sz w:val="22"/>
                <w:u w:val="single"/>
                <w:lang w:val="cs-CZ"/>
              </w:rPr>
              <w:t>Náhrady</w:t>
            </w:r>
          </w:p>
        </w:tc>
      </w:tr>
      <w:tr w:rsidR="006E0DFC" w:rsidRPr="00E150C4" w14:paraId="59C70C65" w14:textId="77777777" w:rsidTr="00AF2C0F">
        <w:tc>
          <w:tcPr>
            <w:tcW w:w="4673" w:type="dxa"/>
            <w:gridSpan w:val="2"/>
          </w:tcPr>
          <w:p w14:paraId="0E583AEF" w14:textId="70F399FE" w:rsidR="006E0DFC" w:rsidRPr="00CD1958" w:rsidRDefault="006E0DFC" w:rsidP="00163A75">
            <w:pPr>
              <w:suppressAutoHyphens/>
              <w:jc w:val="both"/>
              <w:rPr>
                <w:rFonts w:ascii="Calibri" w:hAnsi="Calibri"/>
                <w:sz w:val="22"/>
                <w:lang w:val="cs-CZ"/>
              </w:rPr>
            </w:pPr>
          </w:p>
        </w:tc>
        <w:tc>
          <w:tcPr>
            <w:tcW w:w="4677" w:type="dxa"/>
          </w:tcPr>
          <w:p w14:paraId="69D98B6F" w14:textId="0BD76E18" w:rsidR="006E0DFC" w:rsidRPr="00D748C3" w:rsidRDefault="006E0DFC" w:rsidP="00163A75">
            <w:pPr>
              <w:suppressAutoHyphens/>
              <w:jc w:val="both"/>
              <w:rPr>
                <w:rFonts w:ascii="Calibri" w:hAnsi="Calibri"/>
                <w:sz w:val="22"/>
                <w:lang w:val="cs-CZ"/>
              </w:rPr>
            </w:pPr>
          </w:p>
        </w:tc>
      </w:tr>
      <w:tr w:rsidR="006E0DFC" w:rsidRPr="00380FBF" w14:paraId="190F136D" w14:textId="30DA6D6E" w:rsidTr="00AF2C0F">
        <w:tc>
          <w:tcPr>
            <w:tcW w:w="4673" w:type="dxa"/>
            <w:gridSpan w:val="2"/>
          </w:tcPr>
          <w:p w14:paraId="637EF879" w14:textId="738C04E6" w:rsidR="006E0DFC" w:rsidRPr="00624583" w:rsidRDefault="006E0DFC" w:rsidP="006E0DFC">
            <w:pPr>
              <w:suppressAutoHyphens/>
              <w:jc w:val="both"/>
              <w:rPr>
                <w:rFonts w:ascii="Calibri" w:hAnsi="Calibri" w:cs="Tahoma"/>
                <w:sz w:val="22"/>
                <w:szCs w:val="22"/>
                <w:lang w:val="cs-CZ"/>
              </w:rPr>
            </w:pPr>
            <w:r w:rsidRPr="00624583">
              <w:rPr>
                <w:rFonts w:ascii="Calibri" w:hAnsi="Calibri" w:cs="Tahoma"/>
                <w:sz w:val="22"/>
                <w:szCs w:val="22"/>
                <w:lang w:val="cs-CZ"/>
              </w:rPr>
              <w:t>9.1</w:t>
            </w:r>
            <w:r w:rsidRPr="00624583">
              <w:rPr>
                <w:rFonts w:ascii="Calibri" w:hAnsi="Calibri" w:cs="Tahoma"/>
                <w:sz w:val="22"/>
                <w:szCs w:val="22"/>
                <w:lang w:val="cs-CZ"/>
              </w:rPr>
              <w:tab/>
              <w:t>The budget and compensation to be paid for the Clinical Trial</w:t>
            </w:r>
            <w:r w:rsidRPr="00624583">
              <w:rPr>
                <w:rFonts w:ascii="Calibri" w:hAnsi="Calibri"/>
                <w:b/>
                <w:sz w:val="22"/>
                <w:lang w:val="cs-CZ"/>
              </w:rPr>
              <w:t xml:space="preserve"> </w:t>
            </w:r>
            <w:r w:rsidRPr="00624583">
              <w:rPr>
                <w:rFonts w:ascii="Calibri" w:hAnsi="Calibri" w:cs="Tahoma"/>
                <w:sz w:val="22"/>
                <w:szCs w:val="22"/>
                <w:lang w:val="cs-CZ"/>
              </w:rPr>
              <w:t xml:space="preserve">is contained in Annex </w:t>
            </w:r>
            <w:r w:rsidR="0066166B" w:rsidRPr="00624583">
              <w:rPr>
                <w:rFonts w:ascii="Calibri" w:hAnsi="Calibri" w:cs="Tahoma"/>
                <w:sz w:val="22"/>
                <w:szCs w:val="22"/>
                <w:lang w:val="cs-CZ"/>
              </w:rPr>
              <w:t>B</w:t>
            </w:r>
            <w:r w:rsidRPr="00624583">
              <w:rPr>
                <w:rFonts w:ascii="Calibri" w:hAnsi="Calibri" w:cs="Tahoma"/>
                <w:sz w:val="22"/>
                <w:szCs w:val="22"/>
                <w:lang w:val="cs-CZ"/>
              </w:rPr>
              <w:t xml:space="preserve">. </w:t>
            </w:r>
            <w:r w:rsidR="00A91092" w:rsidRPr="00624583">
              <w:rPr>
                <w:rFonts w:ascii="Calibri" w:hAnsi="Calibri" w:cs="Tahoma"/>
                <w:sz w:val="22"/>
                <w:szCs w:val="22"/>
                <w:lang w:val="cs-CZ"/>
              </w:rPr>
              <w:t>Payment shall</w:t>
            </w:r>
            <w:r w:rsidRPr="00624583">
              <w:rPr>
                <w:rFonts w:ascii="Calibri" w:hAnsi="Calibri" w:cs="Tahoma"/>
                <w:sz w:val="22"/>
                <w:szCs w:val="22"/>
                <w:lang w:val="cs-CZ"/>
              </w:rPr>
              <w:t xml:space="preserve"> be due and payable in accordance with the schedule set forth in Annex </w:t>
            </w:r>
            <w:r w:rsidR="0066166B" w:rsidRPr="00624583">
              <w:rPr>
                <w:rFonts w:ascii="Calibri" w:hAnsi="Calibri" w:cs="Tahoma"/>
                <w:sz w:val="22"/>
                <w:szCs w:val="22"/>
                <w:lang w:val="cs-CZ"/>
              </w:rPr>
              <w:t>B</w:t>
            </w:r>
            <w:r w:rsidRPr="00624583">
              <w:rPr>
                <w:rFonts w:ascii="Calibri" w:hAnsi="Calibri" w:cs="Tahoma"/>
                <w:sz w:val="22"/>
                <w:szCs w:val="22"/>
                <w:lang w:val="cs-CZ"/>
              </w:rPr>
              <w:t xml:space="preserve">. </w:t>
            </w:r>
          </w:p>
        </w:tc>
        <w:tc>
          <w:tcPr>
            <w:tcW w:w="4677" w:type="dxa"/>
          </w:tcPr>
          <w:p w14:paraId="46A4D2C7" w14:textId="16E4B20B" w:rsidR="006E0DFC" w:rsidRPr="00624583" w:rsidRDefault="006E0DFC" w:rsidP="006E0DFC">
            <w:pPr>
              <w:suppressAutoHyphens/>
              <w:jc w:val="both"/>
              <w:rPr>
                <w:rFonts w:ascii="Calibri" w:hAnsi="Calibri" w:cs="Tahoma"/>
                <w:sz w:val="22"/>
                <w:szCs w:val="22"/>
                <w:lang w:val="cs-CZ"/>
              </w:rPr>
            </w:pPr>
            <w:r w:rsidRPr="00624583">
              <w:rPr>
                <w:rFonts w:ascii="Calibri" w:hAnsi="Calibri"/>
                <w:sz w:val="22"/>
                <w:lang w:val="cs-CZ"/>
              </w:rPr>
              <w:t>9.1</w:t>
            </w:r>
            <w:r w:rsidRPr="00624583">
              <w:rPr>
                <w:lang w:val="cs-CZ"/>
              </w:rPr>
              <w:tab/>
            </w:r>
            <w:r w:rsidRPr="00624583">
              <w:rPr>
                <w:rFonts w:ascii="Calibri" w:hAnsi="Calibri"/>
                <w:sz w:val="22"/>
                <w:lang w:val="cs-CZ"/>
              </w:rPr>
              <w:t>Rozpočet a náhrady vyplácené za klinické hodnocení jsou obsaženy v příloze </w:t>
            </w:r>
            <w:r w:rsidR="0066166B" w:rsidRPr="00624583">
              <w:rPr>
                <w:rFonts w:ascii="Calibri" w:hAnsi="Calibri"/>
                <w:sz w:val="22"/>
                <w:lang w:val="cs-CZ"/>
              </w:rPr>
              <w:t>B</w:t>
            </w:r>
            <w:r w:rsidRPr="00624583">
              <w:rPr>
                <w:rFonts w:ascii="Calibri" w:hAnsi="Calibri"/>
                <w:sz w:val="22"/>
                <w:lang w:val="cs-CZ"/>
              </w:rPr>
              <w:t>. Platby budou splatné v souladu s harmonogramem uvedeným v příloze </w:t>
            </w:r>
            <w:r w:rsidR="0066166B" w:rsidRPr="00624583">
              <w:rPr>
                <w:rFonts w:ascii="Calibri" w:hAnsi="Calibri"/>
                <w:sz w:val="22"/>
                <w:lang w:val="cs-CZ"/>
              </w:rPr>
              <w:t>B</w:t>
            </w:r>
            <w:r w:rsidRPr="00624583">
              <w:rPr>
                <w:rFonts w:ascii="Calibri" w:hAnsi="Calibri"/>
                <w:sz w:val="22"/>
                <w:lang w:val="cs-CZ"/>
              </w:rPr>
              <w:t xml:space="preserve">. </w:t>
            </w:r>
          </w:p>
        </w:tc>
      </w:tr>
      <w:tr w:rsidR="006E0DFC" w:rsidRPr="00380FBF" w14:paraId="2D3C5F0E" w14:textId="77777777" w:rsidTr="00AF2C0F">
        <w:tc>
          <w:tcPr>
            <w:tcW w:w="4673" w:type="dxa"/>
            <w:gridSpan w:val="2"/>
          </w:tcPr>
          <w:p w14:paraId="5556D6F7"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7F81AFA6" w14:textId="77777777" w:rsidR="006E0DFC" w:rsidRPr="00D748C3" w:rsidRDefault="006E0DFC" w:rsidP="006E0DFC">
            <w:pPr>
              <w:suppressAutoHyphens/>
              <w:jc w:val="both"/>
              <w:rPr>
                <w:rFonts w:ascii="Calibri" w:hAnsi="Calibri" w:cs="Tahoma"/>
                <w:sz w:val="22"/>
                <w:szCs w:val="22"/>
                <w:lang w:val="cs-CZ"/>
              </w:rPr>
            </w:pPr>
          </w:p>
        </w:tc>
      </w:tr>
      <w:tr w:rsidR="006E0DFC" w:rsidRPr="00D748C3" w14:paraId="04F65767" w14:textId="2F6FE1C5" w:rsidTr="00AF2C0F">
        <w:tc>
          <w:tcPr>
            <w:tcW w:w="4673" w:type="dxa"/>
            <w:gridSpan w:val="2"/>
          </w:tcPr>
          <w:p w14:paraId="6B966D91" w14:textId="32FD267F" w:rsidR="006E0DFC" w:rsidRPr="00AB044E" w:rsidRDefault="006E0DFC" w:rsidP="006E0DFC">
            <w:pPr>
              <w:suppressAutoHyphens/>
              <w:jc w:val="both"/>
              <w:rPr>
                <w:rFonts w:ascii="Calibri" w:hAnsi="Calibri" w:cs="Tahoma"/>
                <w:sz w:val="22"/>
                <w:szCs w:val="22"/>
              </w:rPr>
            </w:pPr>
            <w:r w:rsidRPr="00D748C3">
              <w:rPr>
                <w:rFonts w:ascii="Calibri" w:hAnsi="Calibri" w:cs="Tahoma"/>
                <w:sz w:val="22"/>
                <w:szCs w:val="22"/>
                <w:lang w:val="cs-CZ"/>
              </w:rPr>
              <w:t>9.2</w:t>
            </w:r>
            <w:r w:rsidRPr="00D748C3">
              <w:rPr>
                <w:rFonts w:ascii="Calibri" w:hAnsi="Calibri" w:cs="Tahoma"/>
                <w:sz w:val="22"/>
                <w:szCs w:val="22"/>
                <w:lang w:val="cs-CZ"/>
              </w:rPr>
              <w:tab/>
              <w:t xml:space="preserve">All payments will be made against invoices duly issued by Institution in accordance with calculations produced by Janssen. Amounts in Annex </w:t>
            </w:r>
            <w:r w:rsidR="0066166B">
              <w:rPr>
                <w:rFonts w:ascii="Calibri" w:hAnsi="Calibri" w:cs="Tahoma"/>
                <w:sz w:val="22"/>
                <w:szCs w:val="22"/>
                <w:lang w:val="cs-CZ"/>
              </w:rPr>
              <w:t>B</w:t>
            </w:r>
            <w:r w:rsidRPr="00D748C3">
              <w:rPr>
                <w:rFonts w:ascii="Calibri" w:hAnsi="Calibri" w:cs="Tahoma"/>
                <w:sz w:val="22"/>
                <w:szCs w:val="22"/>
                <w:lang w:val="cs-CZ"/>
              </w:rPr>
              <w:t xml:space="preserve"> do not include VAT. VAT will be added in accordance with the laws in effect on the date of the issuance of invoice by Institution</w:t>
            </w:r>
            <w:r w:rsidR="00530FE4" w:rsidRPr="00D748C3">
              <w:rPr>
                <w:rFonts w:ascii="Calibri" w:hAnsi="Calibri"/>
                <w:b/>
                <w:sz w:val="22"/>
                <w:lang w:val="cs-CZ"/>
              </w:rPr>
              <w:t>.</w:t>
            </w:r>
            <w:r w:rsidR="00530FE4" w:rsidRPr="00D748C3">
              <w:rPr>
                <w:rFonts w:ascii="Calibri" w:hAnsi="Calibri" w:cs="Tahoma"/>
                <w:sz w:val="22"/>
                <w:szCs w:val="22"/>
                <w:lang w:val="cs-CZ"/>
              </w:rPr>
              <w:t xml:space="preserve"> </w:t>
            </w:r>
            <w:r w:rsidRPr="00D748C3">
              <w:rPr>
                <w:rFonts w:ascii="Calibri" w:hAnsi="Calibri" w:cs="Tahoma"/>
                <w:sz w:val="22"/>
                <w:szCs w:val="22"/>
                <w:lang w:val="cs-CZ"/>
              </w:rPr>
              <w:t>Payments will be reimbursed for every 6-calendar month period. Breach of the obligation to create a calculation for billing purposes will not affect Institution</w:t>
            </w:r>
            <w:r w:rsidR="003873F7" w:rsidRPr="00D748C3">
              <w:rPr>
                <w:rFonts w:ascii="Calibri" w:hAnsi="Calibri" w:cs="Tahoma"/>
                <w:sz w:val="22"/>
                <w:szCs w:val="22"/>
                <w:lang w:val="cs-CZ"/>
              </w:rPr>
              <w:t>´s</w:t>
            </w:r>
            <w:r w:rsidRPr="00D748C3">
              <w:rPr>
                <w:rFonts w:ascii="Calibri" w:hAnsi="Calibri" w:cs="Tahoma"/>
                <w:sz w:val="22"/>
                <w:szCs w:val="22"/>
                <w:lang w:val="cs-CZ"/>
              </w:rPr>
              <w:t xml:space="preserve"> right to payment under this Agreement and Annex </w:t>
            </w:r>
            <w:r w:rsidR="00D25C03">
              <w:rPr>
                <w:rFonts w:ascii="Calibri" w:hAnsi="Calibri" w:cs="Tahoma"/>
                <w:sz w:val="22"/>
                <w:szCs w:val="22"/>
                <w:lang w:val="cs-CZ"/>
              </w:rPr>
              <w:t>B</w:t>
            </w:r>
            <w:r w:rsidRPr="00D748C3">
              <w:rPr>
                <w:rFonts w:ascii="Calibri" w:hAnsi="Calibri" w:cs="Tahoma"/>
                <w:sz w:val="22"/>
                <w:szCs w:val="22"/>
                <w:lang w:val="cs-CZ"/>
              </w:rPr>
              <w:t xml:space="preserve"> which right arises by completion of the respective visit (activity). Should Janssen delay in producing the calculation more than thirty (30) days after the end of the 6-calendar month period, Institution </w:t>
            </w:r>
            <w:r w:rsidR="0066166B">
              <w:rPr>
                <w:rFonts w:ascii="Calibri" w:hAnsi="Calibri" w:cs="Tahoma"/>
                <w:sz w:val="22"/>
                <w:szCs w:val="22"/>
                <w:lang w:val="cs-CZ"/>
              </w:rPr>
              <w:t>is</w:t>
            </w:r>
            <w:r w:rsidRPr="00D748C3">
              <w:rPr>
                <w:rFonts w:ascii="Calibri" w:hAnsi="Calibri" w:cs="Tahoma"/>
                <w:sz w:val="22"/>
                <w:szCs w:val="22"/>
                <w:lang w:val="cs-CZ"/>
              </w:rPr>
              <w:t xml:space="preserve"> entitled to issue an invoice on the basis of available information. The source material for invoicing and all notices shall be sent as follows: </w:t>
            </w:r>
            <w:r w:rsidR="005F335B" w:rsidRPr="00A90AE7">
              <w:rPr>
                <w:rFonts w:ascii="Calibri" w:hAnsi="Calibri" w:cs="Tahoma"/>
                <w:sz w:val="22"/>
                <w:szCs w:val="22"/>
              </w:rPr>
              <w:t xml:space="preserve">U </w:t>
            </w:r>
            <w:proofErr w:type="spellStart"/>
            <w:r w:rsidR="005F335B" w:rsidRPr="00A90AE7">
              <w:rPr>
                <w:rFonts w:ascii="Calibri" w:hAnsi="Calibri" w:cs="Tahoma"/>
                <w:sz w:val="22"/>
                <w:szCs w:val="22"/>
              </w:rPr>
              <w:t>Nemocnice</w:t>
            </w:r>
            <w:proofErr w:type="spellEnd"/>
            <w:r w:rsidR="005F335B" w:rsidRPr="00A90AE7">
              <w:rPr>
                <w:rFonts w:ascii="Calibri" w:hAnsi="Calibri" w:cs="Tahoma"/>
                <w:sz w:val="22"/>
                <w:szCs w:val="22"/>
              </w:rPr>
              <w:t xml:space="preserve"> 2094/1, 128 00 Praha 2</w:t>
            </w:r>
            <w:r w:rsidR="005F335B" w:rsidRPr="005F335B">
              <w:rPr>
                <w:rFonts w:ascii="Calibri" w:hAnsi="Calibri" w:cs="Tahoma"/>
                <w:sz w:val="22"/>
                <w:szCs w:val="22"/>
                <w:lang w:val="cs-CZ"/>
              </w:rPr>
              <w:t xml:space="preserve">, </w:t>
            </w:r>
            <w:proofErr w:type="spellStart"/>
            <w:r w:rsidR="005F335B" w:rsidRPr="005F335B">
              <w:rPr>
                <w:rFonts w:ascii="Calibri" w:hAnsi="Calibri" w:cs="Tahoma"/>
                <w:sz w:val="22"/>
                <w:szCs w:val="22"/>
                <w:lang w:val="cs-CZ"/>
              </w:rPr>
              <w:t>contact</w:t>
            </w:r>
            <w:proofErr w:type="spellEnd"/>
            <w:r w:rsidR="005F335B" w:rsidRPr="005F335B">
              <w:rPr>
                <w:rFonts w:ascii="Calibri" w:hAnsi="Calibri" w:cs="Tahoma"/>
                <w:sz w:val="22"/>
                <w:szCs w:val="22"/>
                <w:lang w:val="cs-CZ"/>
              </w:rPr>
              <w:t xml:space="preserve"> person: </w:t>
            </w:r>
            <w:proofErr w:type="spellStart"/>
            <w:r w:rsidR="00D178DE">
              <w:rPr>
                <w:rFonts w:ascii="Calibri" w:hAnsi="Calibri" w:cs="Tahoma"/>
                <w:sz w:val="22"/>
                <w:szCs w:val="22"/>
                <w:lang w:val="cs-CZ"/>
              </w:rPr>
              <w:t>xxxxxxxxxxxx</w:t>
            </w:r>
            <w:proofErr w:type="spellEnd"/>
            <w:r w:rsidR="00D3768E">
              <w:rPr>
                <w:rFonts w:ascii="Calibri" w:hAnsi="Calibri" w:cs="Tahoma"/>
                <w:sz w:val="22"/>
                <w:szCs w:val="22"/>
                <w:lang w:val="cs-CZ"/>
              </w:rPr>
              <w:t>.</w:t>
            </w:r>
            <w:r w:rsidRPr="00D748C3">
              <w:rPr>
                <w:rFonts w:ascii="Calibri" w:hAnsi="Calibri" w:cs="Tahoma"/>
                <w:sz w:val="22"/>
                <w:szCs w:val="22"/>
                <w:lang w:val="cs-CZ"/>
              </w:rPr>
              <w:t xml:space="preserve"> Invoice due date is 30 days after the </w:t>
            </w:r>
            <w:r w:rsidR="0066166B">
              <w:rPr>
                <w:rFonts w:ascii="Calibri" w:hAnsi="Calibri" w:cs="Tahoma"/>
                <w:sz w:val="22"/>
                <w:szCs w:val="22"/>
                <w:lang w:val="cs-CZ"/>
              </w:rPr>
              <w:t>delivery</w:t>
            </w:r>
            <w:r w:rsidRPr="00D748C3">
              <w:rPr>
                <w:rFonts w:ascii="Calibri" w:hAnsi="Calibri" w:cs="Tahoma"/>
                <w:sz w:val="22"/>
                <w:szCs w:val="22"/>
                <w:lang w:val="cs-CZ"/>
              </w:rPr>
              <w:t xml:space="preserve"> by Institution. The date of taxable delivery is the date of delivery of the bill to the Provider.</w:t>
            </w:r>
          </w:p>
        </w:tc>
        <w:tc>
          <w:tcPr>
            <w:tcW w:w="4677" w:type="dxa"/>
          </w:tcPr>
          <w:p w14:paraId="11EA3C30" w14:textId="002CE3A7" w:rsidR="005F335B" w:rsidRPr="005F335B" w:rsidRDefault="006E0DFC" w:rsidP="005F335B">
            <w:pPr>
              <w:suppressAutoHyphens/>
              <w:jc w:val="both"/>
              <w:rPr>
                <w:rFonts w:ascii="Calibri" w:hAnsi="Calibri" w:cs="Tahoma"/>
                <w:sz w:val="22"/>
                <w:szCs w:val="22"/>
                <w:lang w:val="cs-CZ"/>
              </w:rPr>
            </w:pPr>
            <w:r w:rsidRPr="00D748C3">
              <w:rPr>
                <w:rFonts w:ascii="Calibri" w:hAnsi="Calibri"/>
                <w:sz w:val="22"/>
                <w:lang w:val="cs-CZ"/>
              </w:rPr>
              <w:t>9.2</w:t>
            </w:r>
            <w:r w:rsidRPr="00D748C3">
              <w:rPr>
                <w:lang w:val="cs-CZ"/>
              </w:rPr>
              <w:tab/>
            </w:r>
            <w:r w:rsidRPr="00D748C3">
              <w:rPr>
                <w:rFonts w:ascii="Calibri" w:hAnsi="Calibri"/>
                <w:sz w:val="22"/>
                <w:lang w:val="cs-CZ"/>
              </w:rPr>
              <w:t>Všechny platby budou uhrazeny oproti fakturám, které budou řádně vystaveny poskytovatelem v souladu s </w:t>
            </w:r>
            <w:r w:rsidR="0066166B">
              <w:rPr>
                <w:rFonts w:ascii="Calibri" w:hAnsi="Calibri"/>
                <w:sz w:val="22"/>
                <w:lang w:val="cs-CZ"/>
              </w:rPr>
              <w:t>kalkulacemi</w:t>
            </w:r>
            <w:r w:rsidRPr="00D748C3">
              <w:rPr>
                <w:rFonts w:ascii="Calibri" w:hAnsi="Calibri"/>
                <w:sz w:val="22"/>
                <w:lang w:val="cs-CZ"/>
              </w:rPr>
              <w:t xml:space="preserve"> provedenými společností Janssen. Částky uvedené v příloze </w:t>
            </w:r>
            <w:r w:rsidR="0066166B">
              <w:rPr>
                <w:rFonts w:ascii="Calibri" w:hAnsi="Calibri"/>
                <w:sz w:val="22"/>
                <w:lang w:val="cs-CZ"/>
              </w:rPr>
              <w:t>B</w:t>
            </w:r>
            <w:r w:rsidRPr="00D748C3">
              <w:rPr>
                <w:rFonts w:ascii="Calibri" w:hAnsi="Calibri"/>
                <w:sz w:val="22"/>
                <w:lang w:val="cs-CZ"/>
              </w:rPr>
              <w:t xml:space="preserve"> jsou bez DPH. DPH bude připočtena v souladu se zákony platnými k datu vystavení faktury poskytovatelem. Platby budou vypláceny za období každých 6 kalendářních měsíců. Porušení povinnosti vytvořit </w:t>
            </w:r>
            <w:r w:rsidR="0066166B">
              <w:rPr>
                <w:rFonts w:ascii="Calibri" w:hAnsi="Calibri"/>
                <w:sz w:val="22"/>
                <w:lang w:val="cs-CZ"/>
              </w:rPr>
              <w:t>kalkulaci</w:t>
            </w:r>
            <w:r w:rsidRPr="00D748C3">
              <w:rPr>
                <w:rFonts w:ascii="Calibri" w:hAnsi="Calibri"/>
                <w:sz w:val="22"/>
                <w:lang w:val="cs-CZ"/>
              </w:rPr>
              <w:t xml:space="preserve"> pro účely fakturace nebudou mít vliv na právo poskytovatele na platbu podle této smlouvy a přílohy </w:t>
            </w:r>
            <w:r w:rsidR="0066166B">
              <w:rPr>
                <w:rFonts w:ascii="Calibri" w:hAnsi="Calibri"/>
                <w:sz w:val="22"/>
                <w:lang w:val="cs-CZ"/>
              </w:rPr>
              <w:t>B</w:t>
            </w:r>
            <w:r w:rsidRPr="00D748C3">
              <w:rPr>
                <w:rFonts w:ascii="Calibri" w:hAnsi="Calibri"/>
                <w:sz w:val="22"/>
                <w:lang w:val="cs-CZ"/>
              </w:rPr>
              <w:t>, kdy toto právo vzniká dokončením příslušné návštěvy (činnosti). Pokud se společnost Janssen zpozdí s vyhotovením výpočtu o více než třicet (30) dnů od konce období 6 kalendářních měsíců, m</w:t>
            </w:r>
            <w:r w:rsidR="0066166B">
              <w:rPr>
                <w:rFonts w:ascii="Calibri" w:hAnsi="Calibri"/>
                <w:sz w:val="22"/>
                <w:lang w:val="cs-CZ"/>
              </w:rPr>
              <w:t>á</w:t>
            </w:r>
            <w:r w:rsidRPr="00D748C3">
              <w:rPr>
                <w:rFonts w:ascii="Calibri" w:hAnsi="Calibri"/>
                <w:sz w:val="22"/>
                <w:lang w:val="cs-CZ"/>
              </w:rPr>
              <w:t xml:space="preserve"> poskytovatel</w:t>
            </w:r>
            <w:r w:rsidR="006F5EB7" w:rsidRPr="00D748C3">
              <w:rPr>
                <w:rFonts w:ascii="Calibri" w:hAnsi="Calibri"/>
                <w:sz w:val="22"/>
                <w:lang w:val="cs-CZ"/>
              </w:rPr>
              <w:t xml:space="preserve"> </w:t>
            </w:r>
            <w:r w:rsidRPr="00D748C3">
              <w:rPr>
                <w:rFonts w:ascii="Calibri" w:hAnsi="Calibri"/>
                <w:sz w:val="22"/>
                <w:lang w:val="cs-CZ"/>
              </w:rPr>
              <w:t xml:space="preserve">právo vystavit fakturu na základě dostupných informací. Zdrojové materiály pro fakturaci a všechna oznámení budou zasílána </w:t>
            </w:r>
            <w:r w:rsidR="0066166B">
              <w:rPr>
                <w:rFonts w:ascii="Calibri" w:hAnsi="Calibri"/>
                <w:sz w:val="22"/>
                <w:lang w:val="cs-CZ"/>
              </w:rPr>
              <w:t>na</w:t>
            </w:r>
            <w:r w:rsidRPr="00D748C3">
              <w:rPr>
                <w:rFonts w:ascii="Calibri" w:hAnsi="Calibri"/>
                <w:sz w:val="22"/>
                <w:lang w:val="cs-CZ"/>
              </w:rPr>
              <w:t xml:space="preserve"> adresa: </w:t>
            </w:r>
            <w:r w:rsidR="005F335B" w:rsidRPr="00CC5E60">
              <w:rPr>
                <w:rFonts w:ascii="Calibri" w:hAnsi="Calibri" w:cs="Tahoma"/>
                <w:sz w:val="22"/>
                <w:szCs w:val="22"/>
                <w:lang w:val="cs-CZ"/>
              </w:rPr>
              <w:t>U Nemocnice 2094/1, 128 00 Praha 2</w:t>
            </w:r>
            <w:r w:rsidR="005F335B" w:rsidRPr="005F335B">
              <w:rPr>
                <w:rFonts w:ascii="Calibri" w:hAnsi="Calibri" w:cs="Tahoma"/>
                <w:sz w:val="22"/>
                <w:szCs w:val="22"/>
                <w:lang w:val="cs-CZ"/>
              </w:rPr>
              <w:t xml:space="preserve">, kontaktní osoba: </w:t>
            </w:r>
            <w:proofErr w:type="spellStart"/>
            <w:r w:rsidR="00D178DE">
              <w:rPr>
                <w:rFonts w:ascii="Calibri" w:hAnsi="Calibri" w:cs="Tahoma"/>
                <w:sz w:val="22"/>
                <w:szCs w:val="22"/>
                <w:lang w:val="cs-CZ"/>
              </w:rPr>
              <w:t>xxxxxxxxxxx</w:t>
            </w:r>
            <w:proofErr w:type="spellEnd"/>
            <w:r w:rsidR="005F335B" w:rsidRPr="005F335B">
              <w:rPr>
                <w:rFonts w:ascii="Calibri" w:hAnsi="Calibri" w:cs="Tahoma"/>
                <w:sz w:val="22"/>
                <w:szCs w:val="22"/>
                <w:lang w:val="cs-CZ"/>
              </w:rPr>
              <w:t>.</w:t>
            </w:r>
          </w:p>
          <w:p w14:paraId="72351B0E" w14:textId="6736F562"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 xml:space="preserve">Datum splatnosti faktury je 30 dnů od jejího </w:t>
            </w:r>
            <w:r w:rsidR="0066166B">
              <w:rPr>
                <w:rFonts w:ascii="Calibri" w:hAnsi="Calibri"/>
                <w:sz w:val="22"/>
                <w:lang w:val="cs-CZ"/>
              </w:rPr>
              <w:t>doručení</w:t>
            </w:r>
            <w:r w:rsidRPr="00D748C3">
              <w:rPr>
                <w:rFonts w:ascii="Calibri" w:hAnsi="Calibri"/>
                <w:sz w:val="22"/>
                <w:lang w:val="cs-CZ"/>
              </w:rPr>
              <w:t xml:space="preserve"> poskytovatelem. Datem zdanitelného plnění je datum doručení vyúčtování poskytovateli.</w:t>
            </w:r>
          </w:p>
        </w:tc>
      </w:tr>
      <w:tr w:rsidR="006E0DFC" w:rsidRPr="00D748C3" w14:paraId="4FFBB623" w14:textId="7A5BD5C7" w:rsidTr="00AF2C0F">
        <w:tc>
          <w:tcPr>
            <w:tcW w:w="4673" w:type="dxa"/>
            <w:gridSpan w:val="2"/>
          </w:tcPr>
          <w:p w14:paraId="7983CA7A"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30253080"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0BF43AE2" w14:textId="1DC2660F" w:rsidTr="00AF2C0F">
        <w:tc>
          <w:tcPr>
            <w:tcW w:w="4673" w:type="dxa"/>
            <w:gridSpan w:val="2"/>
          </w:tcPr>
          <w:p w14:paraId="06873476" w14:textId="396FE9AB" w:rsidR="006E0DFC" w:rsidRPr="00624583" w:rsidRDefault="006E0DFC" w:rsidP="006B332B">
            <w:pPr>
              <w:keepNext/>
              <w:keepLines/>
              <w:suppressAutoHyphens/>
              <w:spacing w:after="240"/>
              <w:jc w:val="both"/>
              <w:rPr>
                <w:rFonts w:ascii="Calibri" w:hAnsi="Calibri"/>
                <w:sz w:val="22"/>
                <w:lang w:val="cs-CZ"/>
              </w:rPr>
            </w:pPr>
            <w:r w:rsidRPr="00624583">
              <w:rPr>
                <w:rFonts w:ascii="Calibri" w:hAnsi="Calibri"/>
                <w:sz w:val="22"/>
                <w:lang w:val="cs-CZ"/>
              </w:rPr>
              <w:lastRenderedPageBreak/>
              <w:t>9.3</w:t>
            </w:r>
            <w:r w:rsidRPr="00624583">
              <w:rPr>
                <w:rFonts w:ascii="Calibri" w:hAnsi="Calibri"/>
                <w:sz w:val="22"/>
                <w:lang w:val="cs-CZ"/>
              </w:rPr>
              <w:tab/>
              <w:t>The Parties acknowledge and agree that the compensation and support provided by Janssen to Institution and Principal Investigator pursuant to this Agreement</w:t>
            </w:r>
            <w:r w:rsidRPr="00624583">
              <w:rPr>
                <w:rFonts w:ascii="Calibri" w:hAnsi="Calibri" w:cs="Tahoma"/>
                <w:sz w:val="22"/>
                <w:szCs w:val="22"/>
                <w:lang w:val="cs-CZ"/>
              </w:rPr>
              <w:t xml:space="preserve"> </w:t>
            </w:r>
            <w:r w:rsidRPr="00624583">
              <w:rPr>
                <w:rFonts w:ascii="Calibri" w:hAnsi="Calibri"/>
                <w:sz w:val="22"/>
                <w:lang w:val="cs-CZ"/>
              </w:rPr>
              <w:t>represents the fair market value for the research services conducted by Institution and Principal Investigator, has been negotiated in an arms-length transaction, and has not been determined in a manner that takes into account the volume or value of any referrals or other business otherwise generated between Janssen and its affiliates and  Institution or Principal Investigator. Nothing contained in this Agreement</w:t>
            </w:r>
            <w:r w:rsidRPr="00624583">
              <w:rPr>
                <w:rFonts w:ascii="Calibri" w:hAnsi="Calibri" w:cs="Tahoma"/>
                <w:sz w:val="22"/>
                <w:szCs w:val="22"/>
                <w:lang w:val="cs-CZ"/>
              </w:rPr>
              <w:t xml:space="preserve"> </w:t>
            </w:r>
            <w:r w:rsidR="003873F7" w:rsidRPr="00624583">
              <w:rPr>
                <w:rFonts w:ascii="Calibri" w:hAnsi="Calibri"/>
                <w:b/>
                <w:sz w:val="22"/>
                <w:lang w:val="cs-CZ"/>
              </w:rPr>
              <w:t xml:space="preserve"> </w:t>
            </w:r>
            <w:r w:rsidRPr="00624583">
              <w:rPr>
                <w:rFonts w:ascii="Calibri" w:hAnsi="Calibri"/>
                <w:sz w:val="22"/>
                <w:lang w:val="cs-CZ"/>
              </w:rPr>
              <w:t>shall be construed in any manner as an obligation or inducement for Institution or Principal Investigator to recommend that any person or entity purchase Janssen’s products or those of any entity affiliated with Janssen.</w:t>
            </w:r>
          </w:p>
        </w:tc>
        <w:tc>
          <w:tcPr>
            <w:tcW w:w="4677" w:type="dxa"/>
          </w:tcPr>
          <w:p w14:paraId="45D212D5" w14:textId="77A83EA4" w:rsidR="006E0DFC" w:rsidRPr="00624583" w:rsidRDefault="006E0DFC" w:rsidP="006E0DFC">
            <w:pPr>
              <w:suppressAutoHyphens/>
              <w:jc w:val="both"/>
              <w:rPr>
                <w:rFonts w:ascii="Calibri" w:hAnsi="Calibri" w:cs="Tahoma"/>
                <w:sz w:val="22"/>
                <w:szCs w:val="22"/>
                <w:lang w:val="cs-CZ"/>
              </w:rPr>
            </w:pPr>
            <w:r w:rsidRPr="00624583">
              <w:rPr>
                <w:rFonts w:ascii="Calibri" w:hAnsi="Calibri"/>
                <w:sz w:val="22"/>
                <w:lang w:val="cs-CZ"/>
              </w:rPr>
              <w:t>9.3</w:t>
            </w:r>
            <w:r w:rsidRPr="00624583">
              <w:rPr>
                <w:lang w:val="cs-CZ"/>
              </w:rPr>
              <w:tab/>
            </w:r>
            <w:r w:rsidRPr="00624583">
              <w:rPr>
                <w:rFonts w:ascii="Calibri" w:hAnsi="Calibri"/>
                <w:sz w:val="22"/>
                <w:lang w:val="cs-CZ"/>
              </w:rPr>
              <w:t xml:space="preserve">Smluvní strany potvrzují a souhlasí s tím, že náhrady a podpora poskytovaná společností Janssen poskytovateli </w:t>
            </w:r>
            <w:r w:rsidR="00323F21" w:rsidRPr="00624583">
              <w:rPr>
                <w:rFonts w:ascii="Calibri" w:hAnsi="Calibri"/>
                <w:sz w:val="22"/>
                <w:lang w:val="cs-CZ"/>
              </w:rPr>
              <w:t xml:space="preserve">a </w:t>
            </w:r>
            <w:r w:rsidRPr="00624583">
              <w:rPr>
                <w:rFonts w:ascii="Calibri" w:hAnsi="Calibri"/>
                <w:sz w:val="22"/>
                <w:lang w:val="cs-CZ"/>
              </w:rPr>
              <w:t>hlavnímu zkoušejícímu podle této smlouvy</w:t>
            </w:r>
            <w:r w:rsidR="00357330" w:rsidRPr="00624583">
              <w:rPr>
                <w:rFonts w:ascii="Calibri" w:hAnsi="Calibri"/>
                <w:sz w:val="22"/>
                <w:lang w:val="cs-CZ"/>
              </w:rPr>
              <w:t xml:space="preserve"> </w:t>
            </w:r>
            <w:r w:rsidRPr="00624583">
              <w:rPr>
                <w:rFonts w:ascii="Calibri" w:hAnsi="Calibri"/>
                <w:sz w:val="22"/>
                <w:lang w:val="cs-CZ"/>
              </w:rPr>
              <w:t>představují reálnou tržní cenu výzkumných služeb prováděných poskytovatelem a hlavním zkoušejícím, byly sjednány jako objektivní transakce a nebyly stanoveny způsobem zohledňujícím objem nebo hodnotu doporučených osob nebo jiný obchod uzavřený jiným způsobem mezi společností Janssen a jejími přidruženými společnostmi a poskytovatelem nebo hlavním zkoušejícím. Žádné ustanovení této smlouvy</w:t>
            </w:r>
            <w:r w:rsidR="00357330" w:rsidRPr="00624583">
              <w:rPr>
                <w:rFonts w:ascii="Calibri" w:hAnsi="Calibri"/>
                <w:sz w:val="22"/>
                <w:lang w:val="cs-CZ"/>
              </w:rPr>
              <w:t xml:space="preserve"> </w:t>
            </w:r>
            <w:r w:rsidRPr="00624583">
              <w:rPr>
                <w:rFonts w:ascii="Calibri" w:hAnsi="Calibri"/>
                <w:sz w:val="22"/>
                <w:lang w:val="cs-CZ"/>
              </w:rPr>
              <w:t>nebude žádným způsobem vykládáno jako závazek nebo pobídka pro poskytovatele nebo hlavního zkoušejícího k doporučování toho, aby libovolná osoba nebo subjekt nakupovali přípravky společnosti Janssen nebo přípravky libovolného subjektu přidruženého ke společnosti Janssen.</w:t>
            </w:r>
          </w:p>
        </w:tc>
      </w:tr>
      <w:tr w:rsidR="006E0DFC" w:rsidRPr="00380FBF" w14:paraId="5C2176B2" w14:textId="272956DD" w:rsidTr="00AF2C0F">
        <w:tc>
          <w:tcPr>
            <w:tcW w:w="4673" w:type="dxa"/>
            <w:gridSpan w:val="2"/>
          </w:tcPr>
          <w:p w14:paraId="3383A36E"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77F61BD2"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6BEE6D15" w14:textId="379648B1" w:rsidTr="00AF2C0F">
        <w:tc>
          <w:tcPr>
            <w:tcW w:w="4673" w:type="dxa"/>
            <w:gridSpan w:val="2"/>
          </w:tcPr>
          <w:p w14:paraId="0AD36C4D" w14:textId="37270ECB"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9.4</w:t>
            </w:r>
            <w:r w:rsidRPr="00CD1958">
              <w:rPr>
                <w:rFonts w:ascii="Calibri" w:hAnsi="Calibri"/>
                <w:sz w:val="22"/>
                <w:lang w:val="cs-CZ"/>
              </w:rPr>
              <w:tab/>
              <w:t>Neither Institution nor Principal Investigator shall bill any third party for any Study Product or other items or services furnished by Janssen in connection with the Clinical Trial, or any services provided to Trial Subjects in connection with the Clinical Trial for which payment is made as part of the Clinical Trial.</w:t>
            </w:r>
          </w:p>
        </w:tc>
        <w:tc>
          <w:tcPr>
            <w:tcW w:w="4677" w:type="dxa"/>
          </w:tcPr>
          <w:p w14:paraId="1B6F7C74" w14:textId="3945C67C"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9.4</w:t>
            </w:r>
            <w:r w:rsidRPr="00D748C3">
              <w:rPr>
                <w:lang w:val="cs-CZ"/>
              </w:rPr>
              <w:tab/>
            </w:r>
            <w:r w:rsidRPr="00D748C3">
              <w:rPr>
                <w:rFonts w:ascii="Calibri" w:hAnsi="Calibri"/>
                <w:sz w:val="22"/>
                <w:lang w:val="cs-CZ"/>
              </w:rPr>
              <w:t>Poskytovatel ani hlavní zkoušející nebudou účtovat třetí osobě jakýkoli hodnocený přípravek nebo jiné položky nebo služby dodávané společností Janssen v souvislosti s klinickým hodnocením ani žádné služby poskytované subjektům hodnocení v souvislosti s klinickým hodnocením, za které je jako součást klinického hodnocení poskytována úhrada.</w:t>
            </w:r>
          </w:p>
        </w:tc>
      </w:tr>
      <w:tr w:rsidR="006E0DFC" w:rsidRPr="00380FBF" w14:paraId="6C268F48" w14:textId="1F0632ED" w:rsidTr="00AF2C0F">
        <w:tc>
          <w:tcPr>
            <w:tcW w:w="4673" w:type="dxa"/>
            <w:gridSpan w:val="2"/>
          </w:tcPr>
          <w:p w14:paraId="34DBB7CA" w14:textId="77777777" w:rsidR="006E0DFC" w:rsidRPr="00CD1958" w:rsidRDefault="006E0DFC" w:rsidP="006E0DFC">
            <w:pPr>
              <w:suppressAutoHyphens/>
              <w:jc w:val="both"/>
              <w:rPr>
                <w:rFonts w:ascii="Calibri" w:hAnsi="Calibri"/>
                <w:sz w:val="22"/>
                <w:lang w:val="cs-CZ"/>
              </w:rPr>
            </w:pPr>
          </w:p>
        </w:tc>
        <w:tc>
          <w:tcPr>
            <w:tcW w:w="4677" w:type="dxa"/>
          </w:tcPr>
          <w:p w14:paraId="4BDC7E32"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095E5498" w14:textId="64E224AB" w:rsidTr="00AF2C0F">
        <w:tc>
          <w:tcPr>
            <w:tcW w:w="4673" w:type="dxa"/>
            <w:gridSpan w:val="2"/>
          </w:tcPr>
          <w:p w14:paraId="1E53A143" w14:textId="1687837B" w:rsidR="006E0DFC" w:rsidRPr="00624583" w:rsidRDefault="006E0DFC" w:rsidP="006B332B">
            <w:pPr>
              <w:keepNext/>
              <w:keepLines/>
              <w:suppressAutoHyphens/>
              <w:spacing w:after="240"/>
              <w:jc w:val="both"/>
              <w:rPr>
                <w:rFonts w:ascii="Calibri" w:hAnsi="Calibri"/>
                <w:sz w:val="22"/>
                <w:lang w:val="cs-CZ"/>
              </w:rPr>
            </w:pPr>
            <w:r w:rsidRPr="00624583">
              <w:rPr>
                <w:rFonts w:ascii="Calibri" w:hAnsi="Calibri"/>
                <w:sz w:val="22"/>
                <w:lang w:val="cs-CZ"/>
              </w:rPr>
              <w:t>9.5</w:t>
            </w:r>
            <w:r w:rsidRPr="00624583">
              <w:rPr>
                <w:rFonts w:ascii="Calibri" w:hAnsi="Calibri"/>
                <w:sz w:val="22"/>
                <w:lang w:val="cs-CZ"/>
              </w:rPr>
              <w:tab/>
              <w:t xml:space="preserve">In the event of early termination of this Agreement or the Clinical Trial, Institution </w:t>
            </w:r>
            <w:r w:rsidRPr="00624583">
              <w:rPr>
                <w:rFonts w:ascii="Calibri" w:hAnsi="Calibri" w:cs="Tahoma"/>
                <w:sz w:val="22"/>
                <w:szCs w:val="22"/>
                <w:lang w:val="cs-CZ"/>
              </w:rPr>
              <w:t xml:space="preserve">and Principal Investigator </w:t>
            </w:r>
            <w:r w:rsidRPr="00624583">
              <w:rPr>
                <w:rFonts w:ascii="Calibri" w:hAnsi="Calibri"/>
                <w:sz w:val="22"/>
                <w:lang w:val="cs-CZ"/>
              </w:rPr>
              <w:t xml:space="preserve">shall be reimbursed with proportionate part of the remuneration according to the Annex </w:t>
            </w:r>
            <w:r w:rsidR="0066166B" w:rsidRPr="00624583">
              <w:rPr>
                <w:rFonts w:ascii="Calibri" w:hAnsi="Calibri" w:cs="Tahoma"/>
                <w:sz w:val="22"/>
                <w:szCs w:val="22"/>
                <w:lang w:val="cs-CZ"/>
              </w:rPr>
              <w:t>B</w:t>
            </w:r>
            <w:r w:rsidRPr="00624583">
              <w:rPr>
                <w:rFonts w:ascii="Calibri" w:hAnsi="Calibri"/>
                <w:sz w:val="22"/>
                <w:lang w:val="cs-CZ"/>
              </w:rPr>
              <w:t xml:space="preserve"> to this Agreement</w:t>
            </w:r>
            <w:r w:rsidRPr="00624583">
              <w:rPr>
                <w:rFonts w:ascii="Calibri" w:hAnsi="Calibri" w:cs="Tahoma"/>
                <w:sz w:val="22"/>
                <w:szCs w:val="22"/>
                <w:lang w:val="cs-CZ"/>
              </w:rPr>
              <w:t>,</w:t>
            </w:r>
            <w:r w:rsidRPr="00624583">
              <w:rPr>
                <w:rFonts w:ascii="Calibri" w:hAnsi="Calibri"/>
                <w:sz w:val="22"/>
                <w:lang w:val="cs-CZ"/>
              </w:rPr>
              <w:t xml:space="preserve"> according to the activities completed in accordance with the Protocol.</w:t>
            </w:r>
          </w:p>
        </w:tc>
        <w:tc>
          <w:tcPr>
            <w:tcW w:w="4677" w:type="dxa"/>
          </w:tcPr>
          <w:p w14:paraId="52A5B286" w14:textId="0E4F572D" w:rsidR="006E0DFC" w:rsidRPr="00624583" w:rsidRDefault="006E0DFC" w:rsidP="006E0DFC">
            <w:pPr>
              <w:suppressAutoHyphens/>
              <w:jc w:val="both"/>
              <w:rPr>
                <w:rFonts w:ascii="Calibri" w:hAnsi="Calibri" w:cs="Tahoma"/>
                <w:sz w:val="22"/>
                <w:szCs w:val="22"/>
                <w:lang w:val="cs-CZ"/>
              </w:rPr>
            </w:pPr>
            <w:r w:rsidRPr="00624583">
              <w:rPr>
                <w:rFonts w:ascii="Calibri" w:hAnsi="Calibri"/>
                <w:sz w:val="22"/>
                <w:lang w:val="cs-CZ"/>
              </w:rPr>
              <w:t>9.5</w:t>
            </w:r>
            <w:r w:rsidRPr="00624583">
              <w:rPr>
                <w:lang w:val="cs-CZ"/>
              </w:rPr>
              <w:tab/>
            </w:r>
            <w:r w:rsidRPr="00624583">
              <w:rPr>
                <w:rFonts w:ascii="Calibri" w:hAnsi="Calibri"/>
                <w:sz w:val="22"/>
                <w:lang w:val="cs-CZ"/>
              </w:rPr>
              <w:t>V případě předčasného ukončení této smlouvy nebo klinického hodnocení bude poskytovateli</w:t>
            </w:r>
            <w:r w:rsidR="00357330" w:rsidRPr="00624583">
              <w:rPr>
                <w:rFonts w:ascii="Calibri" w:hAnsi="Calibri"/>
                <w:sz w:val="22"/>
                <w:lang w:val="cs-CZ"/>
              </w:rPr>
              <w:t xml:space="preserve"> </w:t>
            </w:r>
            <w:r w:rsidR="00323F21" w:rsidRPr="00624583">
              <w:rPr>
                <w:rFonts w:ascii="Calibri" w:hAnsi="Calibri"/>
                <w:sz w:val="22"/>
                <w:lang w:val="cs-CZ"/>
              </w:rPr>
              <w:t>a</w:t>
            </w:r>
            <w:r w:rsidR="00357330" w:rsidRPr="00624583">
              <w:rPr>
                <w:rFonts w:ascii="Calibri" w:hAnsi="Calibri"/>
                <w:sz w:val="22"/>
                <w:lang w:val="cs-CZ"/>
              </w:rPr>
              <w:t xml:space="preserve"> hlavnímu zkoušejícímu</w:t>
            </w:r>
            <w:r w:rsidRPr="00624583">
              <w:rPr>
                <w:rFonts w:ascii="Calibri" w:hAnsi="Calibri"/>
                <w:sz w:val="22"/>
                <w:lang w:val="cs-CZ"/>
              </w:rPr>
              <w:t xml:space="preserve"> uhrazena poměrná část odměny podle přílohy </w:t>
            </w:r>
            <w:r w:rsidR="0066166B" w:rsidRPr="00624583">
              <w:rPr>
                <w:rFonts w:ascii="Calibri" w:hAnsi="Calibri"/>
                <w:sz w:val="22"/>
                <w:lang w:val="cs-CZ"/>
              </w:rPr>
              <w:t>B</w:t>
            </w:r>
            <w:r w:rsidR="00357330" w:rsidRPr="00624583">
              <w:rPr>
                <w:rFonts w:ascii="Calibri" w:hAnsi="Calibri"/>
                <w:sz w:val="22"/>
                <w:lang w:val="cs-CZ"/>
              </w:rPr>
              <w:t xml:space="preserve"> k této smlouvě </w:t>
            </w:r>
            <w:r w:rsidRPr="00624583">
              <w:rPr>
                <w:rFonts w:ascii="Calibri" w:hAnsi="Calibri"/>
                <w:sz w:val="22"/>
                <w:lang w:val="cs-CZ"/>
              </w:rPr>
              <w:t>podle činností provedených v souladu s protokolem.</w:t>
            </w:r>
          </w:p>
        </w:tc>
      </w:tr>
      <w:tr w:rsidR="006E0DFC" w:rsidRPr="00380FBF" w14:paraId="67CA525C" w14:textId="39BEA8EE" w:rsidTr="00AF2C0F">
        <w:tc>
          <w:tcPr>
            <w:tcW w:w="4673" w:type="dxa"/>
            <w:gridSpan w:val="2"/>
          </w:tcPr>
          <w:p w14:paraId="02E0091D" w14:textId="77777777" w:rsidR="006E0DFC" w:rsidRPr="00CD1958" w:rsidRDefault="006E0DFC" w:rsidP="006E0DFC">
            <w:pPr>
              <w:suppressAutoHyphens/>
              <w:jc w:val="both"/>
              <w:rPr>
                <w:rFonts w:ascii="Calibri" w:hAnsi="Calibri"/>
                <w:sz w:val="22"/>
                <w:lang w:val="cs-CZ"/>
              </w:rPr>
            </w:pPr>
          </w:p>
        </w:tc>
        <w:tc>
          <w:tcPr>
            <w:tcW w:w="4677" w:type="dxa"/>
          </w:tcPr>
          <w:p w14:paraId="62637BAA"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72ADE843" w14:textId="1D8C145B" w:rsidTr="00AF2C0F">
        <w:tc>
          <w:tcPr>
            <w:tcW w:w="4673" w:type="dxa"/>
            <w:gridSpan w:val="2"/>
          </w:tcPr>
          <w:p w14:paraId="57C66F6F" w14:textId="6CE45A80" w:rsidR="006E0DFC" w:rsidRPr="00CD1958" w:rsidRDefault="006E0DFC" w:rsidP="006B332B">
            <w:pPr>
              <w:keepNext/>
              <w:keepLines/>
              <w:suppressAutoHyphens/>
              <w:spacing w:after="240"/>
              <w:jc w:val="both"/>
              <w:rPr>
                <w:rFonts w:ascii="Calibri" w:hAnsi="Calibri"/>
                <w:sz w:val="22"/>
                <w:lang w:val="cs-CZ"/>
              </w:rPr>
            </w:pPr>
            <w:r w:rsidRPr="00CD1958">
              <w:rPr>
                <w:rFonts w:ascii="Calibri" w:hAnsi="Calibri"/>
                <w:sz w:val="22"/>
                <w:lang w:val="cs-CZ"/>
              </w:rPr>
              <w:t>9.6</w:t>
            </w:r>
            <w:r w:rsidRPr="00CD1958">
              <w:rPr>
                <w:rFonts w:ascii="Calibri" w:hAnsi="Calibri"/>
                <w:sz w:val="22"/>
                <w:lang w:val="cs-CZ"/>
              </w:rPr>
              <w:tab/>
              <w:t xml:space="preserve">Travel expenses of Trial Subjects shall be borne by Janssen in accordance with </w:t>
            </w:r>
            <w:r w:rsidRPr="00D748C3">
              <w:rPr>
                <w:rFonts w:ascii="Calibri" w:hAnsi="Calibri" w:cs="Tahoma"/>
                <w:sz w:val="22"/>
                <w:szCs w:val="22"/>
                <w:lang w:val="cs-CZ"/>
              </w:rPr>
              <w:t xml:space="preserve">Annex </w:t>
            </w:r>
            <w:r w:rsidR="00DE28B0">
              <w:rPr>
                <w:rFonts w:ascii="Calibri" w:hAnsi="Calibri" w:cs="Tahoma"/>
                <w:sz w:val="22"/>
                <w:szCs w:val="22"/>
                <w:lang w:val="cs-CZ"/>
              </w:rPr>
              <w:t>B</w:t>
            </w:r>
            <w:r w:rsidRPr="00CD1958">
              <w:rPr>
                <w:rFonts w:ascii="Calibri" w:hAnsi="Calibri"/>
                <w:sz w:val="22"/>
                <w:lang w:val="cs-CZ"/>
              </w:rPr>
              <w:t>.</w:t>
            </w:r>
          </w:p>
        </w:tc>
        <w:tc>
          <w:tcPr>
            <w:tcW w:w="4677" w:type="dxa"/>
          </w:tcPr>
          <w:p w14:paraId="21F5BA9B" w14:textId="2D9AEB9F"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9.6</w:t>
            </w:r>
            <w:r w:rsidRPr="00D748C3">
              <w:rPr>
                <w:lang w:val="cs-CZ"/>
              </w:rPr>
              <w:tab/>
            </w:r>
            <w:r w:rsidRPr="00D748C3">
              <w:rPr>
                <w:rFonts w:ascii="Calibri" w:hAnsi="Calibri"/>
                <w:sz w:val="22"/>
                <w:lang w:val="cs-CZ"/>
              </w:rPr>
              <w:t>Cestovní výdaje subjektů hodnocení uhradí společnost Janssen v souladu s přílohou </w:t>
            </w:r>
            <w:r w:rsidR="00DE28B0">
              <w:rPr>
                <w:rFonts w:ascii="Calibri" w:hAnsi="Calibri"/>
                <w:sz w:val="22"/>
                <w:lang w:val="cs-CZ"/>
              </w:rPr>
              <w:t>B</w:t>
            </w:r>
            <w:r w:rsidR="0066166B">
              <w:rPr>
                <w:rFonts w:ascii="Calibri" w:hAnsi="Calibri"/>
                <w:sz w:val="22"/>
                <w:lang w:val="cs-CZ"/>
              </w:rPr>
              <w:t xml:space="preserve">. </w:t>
            </w:r>
          </w:p>
        </w:tc>
      </w:tr>
      <w:tr w:rsidR="006E0DFC" w:rsidRPr="00380FBF" w14:paraId="3394947E" w14:textId="2F355F23" w:rsidTr="00AF2C0F">
        <w:tc>
          <w:tcPr>
            <w:tcW w:w="4673" w:type="dxa"/>
            <w:gridSpan w:val="2"/>
          </w:tcPr>
          <w:p w14:paraId="65E8EB37"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2D8F8959" w14:textId="77777777" w:rsidR="006E0DFC" w:rsidRPr="00D748C3" w:rsidRDefault="006E0DFC" w:rsidP="006E0DFC">
            <w:pPr>
              <w:suppressAutoHyphens/>
              <w:jc w:val="both"/>
              <w:rPr>
                <w:rFonts w:ascii="Calibri" w:hAnsi="Calibri" w:cs="Tahoma"/>
                <w:sz w:val="22"/>
                <w:szCs w:val="22"/>
                <w:lang w:val="cs-CZ"/>
              </w:rPr>
            </w:pPr>
          </w:p>
        </w:tc>
      </w:tr>
      <w:tr w:rsidR="006E0DFC" w:rsidRPr="00D748C3" w14:paraId="46B8AE76" w14:textId="7694E7AE" w:rsidTr="00AF2C0F">
        <w:tc>
          <w:tcPr>
            <w:tcW w:w="4673" w:type="dxa"/>
            <w:gridSpan w:val="2"/>
          </w:tcPr>
          <w:p w14:paraId="661174BF"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10.</w:t>
            </w:r>
            <w:r w:rsidRPr="00CD1958">
              <w:rPr>
                <w:rFonts w:ascii="Calibri" w:hAnsi="Calibri"/>
                <w:b/>
                <w:sz w:val="22"/>
                <w:lang w:val="cs-CZ"/>
              </w:rPr>
              <w:tab/>
            </w:r>
            <w:r w:rsidRPr="00CD1958">
              <w:rPr>
                <w:rFonts w:ascii="Calibri" w:hAnsi="Calibri"/>
                <w:b/>
                <w:sz w:val="22"/>
                <w:u w:val="single"/>
                <w:lang w:val="cs-CZ"/>
              </w:rPr>
              <w:t>Indemnification</w:t>
            </w:r>
          </w:p>
        </w:tc>
        <w:tc>
          <w:tcPr>
            <w:tcW w:w="4677" w:type="dxa"/>
          </w:tcPr>
          <w:p w14:paraId="498901EF" w14:textId="23D8AFE2"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10.</w:t>
            </w:r>
            <w:r w:rsidRPr="00D748C3">
              <w:rPr>
                <w:lang w:val="cs-CZ"/>
              </w:rPr>
              <w:tab/>
            </w:r>
            <w:r w:rsidRPr="00D748C3">
              <w:rPr>
                <w:rFonts w:ascii="Calibri" w:hAnsi="Calibri"/>
                <w:b/>
                <w:sz w:val="22"/>
                <w:u w:val="single"/>
                <w:lang w:val="cs-CZ"/>
              </w:rPr>
              <w:t>Odškodnění</w:t>
            </w:r>
          </w:p>
        </w:tc>
      </w:tr>
      <w:tr w:rsidR="006E0DFC" w:rsidRPr="00380FBF" w14:paraId="4D107FEB" w14:textId="6D8A90FB" w:rsidTr="00AF2C0F">
        <w:tc>
          <w:tcPr>
            <w:tcW w:w="4673" w:type="dxa"/>
            <w:gridSpan w:val="2"/>
          </w:tcPr>
          <w:p w14:paraId="37FBAC5F" w14:textId="142B6E23" w:rsidR="006E0DFC" w:rsidRPr="00CD1958" w:rsidRDefault="006E0DFC" w:rsidP="006E0DFC">
            <w:pPr>
              <w:suppressAutoHyphens/>
              <w:jc w:val="both"/>
              <w:rPr>
                <w:rFonts w:ascii="Calibri" w:hAnsi="Calibri"/>
                <w:sz w:val="22"/>
                <w:lang w:val="cs-CZ"/>
              </w:rPr>
            </w:pPr>
            <w:r w:rsidRPr="00CD1958">
              <w:rPr>
                <w:rFonts w:ascii="Calibri" w:hAnsi="Calibri"/>
                <w:sz w:val="22"/>
                <w:lang w:val="cs-CZ"/>
              </w:rPr>
              <w:lastRenderedPageBreak/>
              <w:t>10.1</w:t>
            </w:r>
            <w:r w:rsidRPr="00CD1958">
              <w:rPr>
                <w:rFonts w:ascii="Calibri" w:hAnsi="Calibri"/>
                <w:sz w:val="22"/>
                <w:lang w:val="cs-CZ"/>
              </w:rPr>
              <w:tab/>
              <w:t>Janssen shall defend, indemnify and hold harmless Institution, its trustees, officers, agents and employees (including Principal Investigator and co-investigators) from any and all losses, costs, expenses, liabilities, claims, actions and damages, based on a personal injury to a Trial Subject directly caused by use of the Study Product in accordance with the Protocol during the course of the Clinical Trial.</w:t>
            </w:r>
          </w:p>
        </w:tc>
        <w:tc>
          <w:tcPr>
            <w:tcW w:w="4677" w:type="dxa"/>
          </w:tcPr>
          <w:p w14:paraId="77E8D3FB" w14:textId="1B4BFC14"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10.1</w:t>
            </w:r>
            <w:r w:rsidRPr="00D748C3">
              <w:rPr>
                <w:lang w:val="cs-CZ"/>
              </w:rPr>
              <w:tab/>
            </w:r>
            <w:r w:rsidRPr="00D748C3">
              <w:rPr>
                <w:rFonts w:ascii="Calibri" w:hAnsi="Calibri"/>
                <w:sz w:val="22"/>
                <w:lang w:val="cs-CZ"/>
              </w:rPr>
              <w:t>Společnost Janssen ochrání, zbaví odpovědnosti a odškodní poskytovatele, jeho členy správní rady, úředníky, zástupce a zaměstnance (včetně hlavního zkoušejícího a spoluzkoušejících) za všechny ztráty, náklady, výdaje, závazky, nároky, žaloby a škody způsobené újmou na zdraví subjektu hodnocení, která byla způsobena přímo užíváním hodnoceného přípravku v souladu s protokolem během klinického hodnocení.</w:t>
            </w:r>
          </w:p>
        </w:tc>
      </w:tr>
      <w:tr w:rsidR="006E0DFC" w:rsidRPr="00380FBF" w14:paraId="0F602670" w14:textId="3A194C7B" w:rsidTr="00AF2C0F">
        <w:tc>
          <w:tcPr>
            <w:tcW w:w="4673" w:type="dxa"/>
            <w:gridSpan w:val="2"/>
          </w:tcPr>
          <w:p w14:paraId="0D08382F" w14:textId="77777777" w:rsidR="006E0DFC" w:rsidRPr="00CD1958" w:rsidRDefault="006E0DFC" w:rsidP="006E0DFC">
            <w:pPr>
              <w:suppressAutoHyphens/>
              <w:jc w:val="both"/>
              <w:rPr>
                <w:rFonts w:ascii="Calibri" w:hAnsi="Calibri"/>
                <w:sz w:val="22"/>
                <w:lang w:val="cs-CZ"/>
              </w:rPr>
            </w:pPr>
          </w:p>
        </w:tc>
        <w:tc>
          <w:tcPr>
            <w:tcW w:w="4677" w:type="dxa"/>
          </w:tcPr>
          <w:p w14:paraId="7797CDBE"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3F6F0B67" w14:textId="15BCE1AB" w:rsidTr="00AF2C0F">
        <w:tc>
          <w:tcPr>
            <w:tcW w:w="4673" w:type="dxa"/>
            <w:gridSpan w:val="2"/>
          </w:tcPr>
          <w:p w14:paraId="76AF5579" w14:textId="0CBCBD91"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10.2</w:t>
            </w:r>
            <w:r w:rsidRPr="00CD1958">
              <w:rPr>
                <w:rFonts w:ascii="Calibri" w:hAnsi="Calibri"/>
                <w:sz w:val="22"/>
                <w:lang w:val="cs-CZ"/>
              </w:rPr>
              <w:tab/>
              <w:t>The above obligation of Janssen, as stated in Section 10.1, shall not apply and Janssen shall not be liable for any indemnification or expenses, and, in fact, Institution shall defend, indemnify and hold harmless Janssen, for actions or claims in any way arising from or caused by the willful, reckless, or negligent acts or omissions, or professional malpractice of Institution or any of its trustees, officers, agents or employees (including Principal Investigator and co-investigators), or arising from or caused by any of their failures to comply with the provisions of this Agreement or the  Protocol, with Janssen’s written recommendations and instructions related to the use of the Study Product, or with any applicable legal and regulatory requirements.</w:t>
            </w:r>
          </w:p>
        </w:tc>
        <w:tc>
          <w:tcPr>
            <w:tcW w:w="4677" w:type="dxa"/>
          </w:tcPr>
          <w:p w14:paraId="0A2A297A" w14:textId="51FB79EC"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10.2</w:t>
            </w:r>
            <w:r w:rsidRPr="00D748C3">
              <w:rPr>
                <w:lang w:val="cs-CZ"/>
              </w:rPr>
              <w:tab/>
            </w:r>
            <w:r w:rsidRPr="00D748C3">
              <w:rPr>
                <w:rFonts w:ascii="Calibri" w:hAnsi="Calibri"/>
                <w:sz w:val="22"/>
                <w:lang w:val="cs-CZ"/>
              </w:rPr>
              <w:t>Výše uvedená povinnost společnosti Janssen uvedená v bodě 10.1 nebude platit a společnost Janssen nebude odpovědná za odškodnění nebo výdaje a ve skutečnosti poskytovatel ochrání, zbaví odpovědnosti a odškodní společnost Janssen za veškeré žaloby nebo nároky, které jakýmkoli způsobem vyplynou nebo budou způsobeny úmyslným, hrubým nebo nedbalým jednáním nebo opomenutím nebo odborným pochybením poskytovatele nebo některého z jeho členů správní rady, úředníků, zástupců nebo zaměstnanců (včetně hlavního zkoušejícího a spoluzkoušejících), nebo které vyplynou nebo budou způsobeny jejich nedodržením ustanovení této smlouvy nebo protokolu, písemných doporučení a pokynů společnosti Janssen týkajících se použití hodnoceného přípravku a platných zákonných a regulačních požadavků.</w:t>
            </w:r>
          </w:p>
        </w:tc>
      </w:tr>
      <w:tr w:rsidR="006E0DFC" w:rsidRPr="00380FBF" w14:paraId="242EACE9" w14:textId="0E85E452" w:rsidTr="00AF2C0F">
        <w:tc>
          <w:tcPr>
            <w:tcW w:w="4673" w:type="dxa"/>
            <w:gridSpan w:val="2"/>
          </w:tcPr>
          <w:p w14:paraId="22153F6B" w14:textId="77777777" w:rsidR="006E0DFC" w:rsidRPr="00CD1958" w:rsidRDefault="006E0DFC" w:rsidP="006E0DFC">
            <w:pPr>
              <w:suppressAutoHyphens/>
              <w:jc w:val="both"/>
              <w:rPr>
                <w:rFonts w:ascii="Calibri" w:hAnsi="Calibri"/>
                <w:sz w:val="22"/>
                <w:lang w:val="cs-CZ"/>
              </w:rPr>
            </w:pPr>
          </w:p>
        </w:tc>
        <w:tc>
          <w:tcPr>
            <w:tcW w:w="4677" w:type="dxa"/>
          </w:tcPr>
          <w:p w14:paraId="4194DDB4"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42443CF7" w14:textId="070A19E9" w:rsidTr="00AF2C0F">
        <w:tc>
          <w:tcPr>
            <w:tcW w:w="4673" w:type="dxa"/>
            <w:gridSpan w:val="2"/>
          </w:tcPr>
          <w:p w14:paraId="74A135AD" w14:textId="77777777" w:rsidR="006E0DFC" w:rsidRDefault="006E0DFC" w:rsidP="006E0DFC">
            <w:pPr>
              <w:suppressAutoHyphens/>
              <w:jc w:val="both"/>
              <w:rPr>
                <w:rFonts w:ascii="Calibri" w:hAnsi="Calibri"/>
                <w:sz w:val="22"/>
                <w:lang w:val="cs-CZ"/>
              </w:rPr>
            </w:pPr>
            <w:r w:rsidRPr="00CD1958">
              <w:rPr>
                <w:rFonts w:ascii="Calibri" w:hAnsi="Calibri"/>
                <w:sz w:val="22"/>
                <w:lang w:val="cs-CZ"/>
              </w:rPr>
              <w:t>10.3</w:t>
            </w:r>
            <w:r w:rsidRPr="00CD1958">
              <w:rPr>
                <w:rFonts w:ascii="Calibri" w:hAnsi="Calibri"/>
                <w:sz w:val="22"/>
                <w:lang w:val="cs-CZ"/>
              </w:rPr>
              <w:tab/>
              <w:t>The obligation of the indemnifying party hereunder shall apply only if the other party provides prompt notification upon receipt of notice of any claim or suit, permits the indemnifying party and its attorneys and personnel to handle and control the defense of such claims or suits, including pretrial, trial or settlement, and the indemnified party fully cooperates and assists in such defense,</w:t>
            </w:r>
            <w:r w:rsidRPr="00CD1958">
              <w:rPr>
                <w:rFonts w:asciiTheme="minorHAnsi" w:hAnsiTheme="minorHAnsi"/>
                <w:sz w:val="22"/>
                <w:lang w:val="cs-CZ"/>
              </w:rPr>
              <w:t xml:space="preserve"> </w:t>
            </w:r>
            <w:r w:rsidRPr="00CD1958">
              <w:rPr>
                <w:rFonts w:ascii="Calibri" w:hAnsi="Calibri"/>
                <w:sz w:val="22"/>
                <w:lang w:val="cs-CZ"/>
              </w:rPr>
              <w:t xml:space="preserve">provided that the indemnifying party shall not be relieved of its obligations hereunder if the indemnified party’s failure to notify the indemnifying party </w:t>
            </w:r>
            <w:r w:rsidRPr="00CD1958">
              <w:rPr>
                <w:rFonts w:ascii="Calibri" w:hAnsi="Calibri"/>
                <w:sz w:val="22"/>
                <w:lang w:val="cs-CZ"/>
              </w:rPr>
              <w:lastRenderedPageBreak/>
              <w:t>does not prejudice the defense of such claim</w:t>
            </w:r>
            <w:r w:rsidRPr="00CD1958">
              <w:rPr>
                <w:rFonts w:asciiTheme="minorHAnsi" w:hAnsiTheme="minorHAnsi"/>
                <w:sz w:val="22"/>
                <w:lang w:val="cs-CZ"/>
              </w:rPr>
              <w:t>.</w:t>
            </w:r>
            <w:r w:rsidRPr="00CD1958">
              <w:rPr>
                <w:rFonts w:ascii="Calibri" w:hAnsi="Calibri"/>
                <w:sz w:val="22"/>
                <w:lang w:val="cs-CZ"/>
              </w:rPr>
              <w:t>. The indemnified party further agrees that it will not settle or compromise any such claim or suit without the prior written consent of the indemnifying party.</w:t>
            </w:r>
          </w:p>
          <w:p w14:paraId="4243B482" w14:textId="77777777" w:rsidR="00C152FB" w:rsidRDefault="00C152FB" w:rsidP="006E0DFC">
            <w:pPr>
              <w:suppressAutoHyphens/>
              <w:jc w:val="both"/>
              <w:rPr>
                <w:rFonts w:ascii="Calibri" w:hAnsi="Calibri"/>
                <w:sz w:val="22"/>
                <w:lang w:val="cs-CZ"/>
              </w:rPr>
            </w:pPr>
          </w:p>
          <w:p w14:paraId="1FE96DD0" w14:textId="77777777" w:rsidR="00C152FB" w:rsidRDefault="00C152FB" w:rsidP="006E0DFC">
            <w:pPr>
              <w:suppressAutoHyphens/>
              <w:jc w:val="both"/>
              <w:rPr>
                <w:rFonts w:ascii="Calibri" w:hAnsi="Calibri"/>
                <w:sz w:val="22"/>
                <w:lang w:val="cs-CZ"/>
              </w:rPr>
            </w:pPr>
          </w:p>
          <w:p w14:paraId="2DAC3399" w14:textId="642B1459" w:rsidR="00C152FB" w:rsidRPr="00AB044E" w:rsidRDefault="00C152FB" w:rsidP="006E0DFC">
            <w:pPr>
              <w:suppressAutoHyphens/>
              <w:jc w:val="both"/>
              <w:rPr>
                <w:rFonts w:ascii="Calibri" w:hAnsi="Calibri"/>
                <w:sz w:val="22"/>
                <w:lang w:val="cs-CZ"/>
              </w:rPr>
            </w:pPr>
            <w:r w:rsidRPr="00AB044E">
              <w:rPr>
                <w:rFonts w:ascii="Calibri" w:hAnsi="Calibri"/>
                <w:sz w:val="22"/>
              </w:rPr>
              <w:t xml:space="preserve">Notwithstanding the provisions set forth in this paragraph, the failure of the party seeking indemnification to promptly notify the indemnifying party of a claim or suit shall not relieve the indemnifying party of its indemnity obligations unless such failure to notify </w:t>
            </w:r>
            <w:proofErr w:type="gramStart"/>
            <w:r w:rsidRPr="00AB044E">
              <w:rPr>
                <w:rFonts w:ascii="Calibri" w:hAnsi="Calibri"/>
                <w:sz w:val="22"/>
              </w:rPr>
              <w:t>actually prejudices</w:t>
            </w:r>
            <w:proofErr w:type="gramEnd"/>
            <w:r w:rsidRPr="00AB044E">
              <w:rPr>
                <w:rFonts w:ascii="Calibri" w:hAnsi="Calibri"/>
                <w:sz w:val="22"/>
              </w:rPr>
              <w:t xml:space="preserve"> the indemnifying party’s ability to defend the claim or suit</w:t>
            </w:r>
            <w:r w:rsidR="00AB044E" w:rsidRPr="00AB044E">
              <w:rPr>
                <w:rFonts w:ascii="Calibri" w:hAnsi="Calibri"/>
                <w:sz w:val="22"/>
              </w:rPr>
              <w:t xml:space="preserve">. </w:t>
            </w:r>
          </w:p>
        </w:tc>
        <w:tc>
          <w:tcPr>
            <w:tcW w:w="4677" w:type="dxa"/>
          </w:tcPr>
          <w:p w14:paraId="6ADCBF44" w14:textId="7B20EDBC" w:rsidR="006E0DFC" w:rsidRPr="007B1F18" w:rsidRDefault="006E0DFC" w:rsidP="006E0DFC">
            <w:pPr>
              <w:suppressAutoHyphens/>
              <w:jc w:val="both"/>
              <w:rPr>
                <w:rFonts w:ascii="Calibri" w:hAnsi="Calibri"/>
                <w:sz w:val="22"/>
                <w:lang w:val="cs-CZ"/>
              </w:rPr>
            </w:pPr>
            <w:r w:rsidRPr="00D748C3">
              <w:rPr>
                <w:rFonts w:ascii="Calibri" w:hAnsi="Calibri"/>
                <w:sz w:val="22"/>
                <w:lang w:val="cs-CZ"/>
              </w:rPr>
              <w:lastRenderedPageBreak/>
              <w:t>10.3</w:t>
            </w:r>
            <w:r w:rsidRPr="00D748C3">
              <w:rPr>
                <w:lang w:val="cs-CZ"/>
              </w:rPr>
              <w:tab/>
            </w:r>
            <w:r w:rsidRPr="00D748C3">
              <w:rPr>
                <w:rFonts w:ascii="Calibri" w:hAnsi="Calibri"/>
                <w:sz w:val="22"/>
                <w:lang w:val="cs-CZ"/>
              </w:rPr>
              <w:t xml:space="preserve">Povinnost odškodňující strany vyplývající z této smlouvy bude platit pouze v případě, že druhá strana po přijetí oznámení o žalobě nebo soudním sporu </w:t>
            </w:r>
            <w:r w:rsidRPr="005B27DD">
              <w:rPr>
                <w:rFonts w:ascii="Calibri" w:hAnsi="Calibri"/>
                <w:sz w:val="22"/>
                <w:lang w:val="cs-CZ"/>
              </w:rPr>
              <w:t xml:space="preserve">zašle druhé straně </w:t>
            </w:r>
            <w:r w:rsidR="00C152FB" w:rsidRPr="007B1F18">
              <w:rPr>
                <w:rFonts w:ascii="Calibri" w:hAnsi="Calibri"/>
                <w:sz w:val="22"/>
                <w:lang w:val="cs-CZ"/>
              </w:rPr>
              <w:t>bezodkladně</w:t>
            </w:r>
            <w:r w:rsidR="00FF509F" w:rsidRPr="007B1F18">
              <w:rPr>
                <w:rFonts w:ascii="Calibri" w:hAnsi="Calibri"/>
                <w:sz w:val="22"/>
                <w:lang w:val="cs-CZ"/>
              </w:rPr>
              <w:t xml:space="preserve">, </w:t>
            </w:r>
            <w:r w:rsidRPr="007B1F18">
              <w:rPr>
                <w:rFonts w:ascii="Calibri" w:hAnsi="Calibri"/>
                <w:sz w:val="22"/>
                <w:lang w:val="cs-CZ"/>
              </w:rPr>
              <w:t xml:space="preserve">vyrozumění a povolí odškodňující straně a jejím právním zástupcům a pracovníkům ujmout se obhajoby těchto žalob nebo soudních sporů a řídit je, a to včetně předběžného řízení, řízení samotného nebo vypořádání, a za podmínky, že odškodňovaná strana bude při této obhajobě plně spolupracovat a pomáhat, s tím, že odškodňující strana nebude zbavena svých povinností podle </w:t>
            </w:r>
            <w:r w:rsidRPr="007B1F18">
              <w:rPr>
                <w:rFonts w:ascii="Calibri" w:hAnsi="Calibri"/>
                <w:sz w:val="22"/>
                <w:lang w:val="cs-CZ"/>
              </w:rPr>
              <w:lastRenderedPageBreak/>
              <w:t>této smlouvy, pokud neinformování ze strany odškodňované strany neznemožňuje obhajobu proti takovému nároku. Odškodňovaná strana dále souhlasí s tím, že tuto žalobu nebo soudní spor neuzavře vypořádáním nebo smírem bez předchozího písemného souhlasu odškodňující strany.</w:t>
            </w:r>
          </w:p>
          <w:p w14:paraId="7F9788AB" w14:textId="77777777" w:rsidR="00C152FB" w:rsidRDefault="00C152FB" w:rsidP="006E0DFC">
            <w:pPr>
              <w:suppressAutoHyphens/>
              <w:jc w:val="both"/>
              <w:rPr>
                <w:rFonts w:ascii="Calibri" w:hAnsi="Calibri" w:cs="Tahoma"/>
                <w:sz w:val="22"/>
                <w:szCs w:val="22"/>
                <w:lang w:val="cs-CZ"/>
              </w:rPr>
            </w:pPr>
            <w:r w:rsidRPr="007B1F18">
              <w:rPr>
                <w:rFonts w:ascii="Calibri" w:hAnsi="Calibri" w:cs="Tahoma"/>
                <w:sz w:val="22"/>
                <w:szCs w:val="22"/>
                <w:lang w:val="cs-CZ"/>
              </w:rPr>
              <w:t>Nehledě na ustanovení uvedená v tomto odstavci, skutečnost, že odškodňovaná strana neuvědomí odškodňující stranu bezodkladně o žalobě nebo soudním sporu, nezbaví to odškodňující stranu jejích závazků k odškodnění, pokud takové opomenutí skutečně ohrozí schopnost odškodňující strany bránit se žalobě nebo soudnímu sporu.</w:t>
            </w:r>
            <w:r>
              <w:rPr>
                <w:rFonts w:ascii="Calibri" w:hAnsi="Calibri" w:cs="Tahoma"/>
                <w:sz w:val="22"/>
                <w:szCs w:val="22"/>
                <w:lang w:val="cs-CZ"/>
              </w:rPr>
              <w:t xml:space="preserve"> </w:t>
            </w:r>
          </w:p>
          <w:p w14:paraId="2990B91E" w14:textId="5FEAAD1F" w:rsidR="00C152FB" w:rsidRPr="00D748C3" w:rsidRDefault="00C152FB" w:rsidP="006E0DFC">
            <w:pPr>
              <w:suppressAutoHyphens/>
              <w:jc w:val="both"/>
              <w:rPr>
                <w:rFonts w:ascii="Calibri" w:hAnsi="Calibri" w:cs="Tahoma"/>
                <w:sz w:val="22"/>
                <w:szCs w:val="22"/>
                <w:lang w:val="cs-CZ"/>
              </w:rPr>
            </w:pPr>
          </w:p>
        </w:tc>
      </w:tr>
      <w:tr w:rsidR="006E0DFC" w:rsidRPr="00380FBF" w14:paraId="50C1C3E5" w14:textId="5057036D" w:rsidTr="00AF2C0F">
        <w:tc>
          <w:tcPr>
            <w:tcW w:w="4673" w:type="dxa"/>
            <w:gridSpan w:val="2"/>
          </w:tcPr>
          <w:p w14:paraId="31562477"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352B5188" w14:textId="77777777" w:rsidR="006E0DFC" w:rsidRPr="00D748C3" w:rsidRDefault="006E0DFC" w:rsidP="006E0DFC">
            <w:pPr>
              <w:suppressAutoHyphens/>
              <w:jc w:val="both"/>
              <w:rPr>
                <w:rFonts w:ascii="Calibri" w:hAnsi="Calibri" w:cs="Tahoma"/>
                <w:sz w:val="22"/>
                <w:szCs w:val="22"/>
                <w:lang w:val="cs-CZ"/>
              </w:rPr>
            </w:pPr>
          </w:p>
        </w:tc>
      </w:tr>
      <w:tr w:rsidR="006E0DFC" w:rsidRPr="00D748C3" w14:paraId="6C6F8CCD" w14:textId="59E38C39" w:rsidTr="00AF2C0F">
        <w:tc>
          <w:tcPr>
            <w:tcW w:w="4673" w:type="dxa"/>
            <w:gridSpan w:val="2"/>
          </w:tcPr>
          <w:p w14:paraId="3484F9CA"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11.</w:t>
            </w:r>
            <w:r w:rsidRPr="00CD1958">
              <w:rPr>
                <w:rFonts w:ascii="Calibri" w:hAnsi="Calibri"/>
                <w:b/>
                <w:sz w:val="22"/>
                <w:lang w:val="cs-CZ"/>
              </w:rPr>
              <w:tab/>
            </w:r>
            <w:r w:rsidRPr="00CD1958">
              <w:rPr>
                <w:rFonts w:ascii="Calibri" w:hAnsi="Calibri"/>
                <w:b/>
                <w:sz w:val="22"/>
                <w:u w:val="single"/>
                <w:lang w:val="cs-CZ"/>
              </w:rPr>
              <w:t>Insurance</w:t>
            </w:r>
          </w:p>
        </w:tc>
        <w:tc>
          <w:tcPr>
            <w:tcW w:w="4677" w:type="dxa"/>
          </w:tcPr>
          <w:p w14:paraId="09873AEE" w14:textId="103B5B6A"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11.</w:t>
            </w:r>
            <w:r w:rsidRPr="00D748C3">
              <w:rPr>
                <w:lang w:val="cs-CZ"/>
              </w:rPr>
              <w:tab/>
            </w:r>
            <w:r w:rsidRPr="00D748C3">
              <w:rPr>
                <w:rFonts w:ascii="Calibri" w:hAnsi="Calibri"/>
                <w:b/>
                <w:sz w:val="22"/>
                <w:u w:val="single"/>
                <w:lang w:val="cs-CZ"/>
              </w:rPr>
              <w:t>Pojištění</w:t>
            </w:r>
          </w:p>
        </w:tc>
      </w:tr>
      <w:tr w:rsidR="006E0DFC" w:rsidRPr="00380FBF" w14:paraId="65C26097" w14:textId="7C475F20" w:rsidTr="00AF2C0F">
        <w:tc>
          <w:tcPr>
            <w:tcW w:w="4673" w:type="dxa"/>
            <w:gridSpan w:val="2"/>
          </w:tcPr>
          <w:p w14:paraId="30A28483" w14:textId="1029428E"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11.1</w:t>
            </w:r>
            <w:r w:rsidRPr="00CD1958">
              <w:rPr>
                <w:rFonts w:ascii="Calibri" w:hAnsi="Calibri"/>
                <w:sz w:val="22"/>
                <w:lang w:val="cs-CZ"/>
              </w:rPr>
              <w:tab/>
              <w:t xml:space="preserve">Institution shall secure and maintain in full force and effect through the performance of the Clinical Trial and following termination of the Clinical Trial to cover any claims arising from the Clinical Trial liability insurance for damages caused in connection with the provision of health care in accordance with the regulations governing the provision of health services, including: </w:t>
            </w:r>
          </w:p>
        </w:tc>
        <w:tc>
          <w:tcPr>
            <w:tcW w:w="4677" w:type="dxa"/>
          </w:tcPr>
          <w:p w14:paraId="59193C52" w14:textId="67748536"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11.1</w:t>
            </w:r>
            <w:r w:rsidRPr="00D748C3">
              <w:rPr>
                <w:lang w:val="cs-CZ"/>
              </w:rPr>
              <w:tab/>
            </w:r>
            <w:r w:rsidRPr="00D748C3">
              <w:rPr>
                <w:rFonts w:ascii="Calibri" w:hAnsi="Calibri"/>
                <w:sz w:val="22"/>
                <w:lang w:val="cs-CZ"/>
              </w:rPr>
              <w:t>Poskytovatel zajistí a bud</w:t>
            </w:r>
            <w:r w:rsidR="00B10EEF">
              <w:rPr>
                <w:rFonts w:ascii="Calibri" w:hAnsi="Calibri"/>
                <w:sz w:val="22"/>
                <w:lang w:val="cs-CZ"/>
              </w:rPr>
              <w:t>e</w:t>
            </w:r>
            <w:r w:rsidRPr="00D748C3">
              <w:rPr>
                <w:rFonts w:ascii="Calibri" w:hAnsi="Calibri"/>
                <w:sz w:val="22"/>
                <w:lang w:val="cs-CZ"/>
              </w:rPr>
              <w:t xml:space="preserve"> udržovat po celou dobu provádění klinického hodnocení a po jeho ukončení v platnosti a účinnosti za účelem pokrytí případných nároků vyplývajících z klinického hodnocení pojištění odpovědnosti v souvislosti se škodami způsobenými poskytováním zdravotní péče v souladu s předpisy upravujícími poskytování zdravotnických služeb pojištění: </w:t>
            </w:r>
          </w:p>
        </w:tc>
      </w:tr>
      <w:tr w:rsidR="006E0DFC" w:rsidRPr="00380FBF" w14:paraId="465E59E4" w14:textId="382BECA2" w:rsidTr="00AF2C0F">
        <w:tc>
          <w:tcPr>
            <w:tcW w:w="4673" w:type="dxa"/>
            <w:gridSpan w:val="2"/>
          </w:tcPr>
          <w:p w14:paraId="6D007A3D" w14:textId="3ACBAE25" w:rsidR="006E0DFC" w:rsidRPr="00CD1958" w:rsidRDefault="006E0DFC" w:rsidP="006E0DFC">
            <w:pPr>
              <w:suppressAutoHyphens/>
              <w:ind w:left="567"/>
              <w:jc w:val="both"/>
              <w:rPr>
                <w:rFonts w:ascii="Calibri" w:hAnsi="Calibri"/>
                <w:sz w:val="22"/>
                <w:lang w:val="cs-CZ"/>
              </w:rPr>
            </w:pPr>
            <w:r w:rsidRPr="00CD1958">
              <w:rPr>
                <w:rFonts w:ascii="Calibri" w:hAnsi="Calibri"/>
                <w:sz w:val="22"/>
                <w:lang w:val="cs-CZ"/>
              </w:rPr>
              <w:t>(i)</w:t>
            </w:r>
            <w:r w:rsidRPr="00CD1958">
              <w:rPr>
                <w:lang w:val="cs-CZ"/>
              </w:rPr>
              <w:tab/>
            </w:r>
            <w:proofErr w:type="spellStart"/>
            <w:r w:rsidRPr="00CD1958">
              <w:rPr>
                <w:rFonts w:ascii="Calibri" w:hAnsi="Calibri"/>
                <w:sz w:val="22"/>
                <w:lang w:val="cs-CZ"/>
              </w:rPr>
              <w:t>medical</w:t>
            </w:r>
            <w:proofErr w:type="spellEnd"/>
            <w:r w:rsidRPr="00CD1958">
              <w:rPr>
                <w:rFonts w:ascii="Calibri" w:hAnsi="Calibri"/>
                <w:sz w:val="22"/>
                <w:lang w:val="cs-CZ"/>
              </w:rPr>
              <w:t xml:space="preserve"> </w:t>
            </w:r>
            <w:proofErr w:type="spellStart"/>
            <w:r w:rsidRPr="00CD1958">
              <w:rPr>
                <w:rFonts w:ascii="Calibri" w:hAnsi="Calibri"/>
                <w:sz w:val="22"/>
                <w:lang w:val="cs-CZ"/>
              </w:rPr>
              <w:t>professional</w:t>
            </w:r>
            <w:proofErr w:type="spellEnd"/>
            <w:r w:rsidRPr="00CD1958">
              <w:rPr>
                <w:rFonts w:ascii="Calibri" w:hAnsi="Calibri"/>
                <w:sz w:val="22"/>
                <w:lang w:val="cs-CZ"/>
              </w:rPr>
              <w:t xml:space="preserve"> and/</w:t>
            </w:r>
            <w:proofErr w:type="spellStart"/>
            <w:r w:rsidRPr="00CD1958">
              <w:rPr>
                <w:rFonts w:ascii="Calibri" w:hAnsi="Calibri"/>
                <w:sz w:val="22"/>
                <w:lang w:val="cs-CZ"/>
              </w:rPr>
              <w:t>or</w:t>
            </w:r>
            <w:proofErr w:type="spellEnd"/>
            <w:r w:rsidRPr="00CD1958">
              <w:rPr>
                <w:rFonts w:ascii="Calibri" w:hAnsi="Calibri"/>
                <w:sz w:val="22"/>
                <w:lang w:val="cs-CZ"/>
              </w:rPr>
              <w:t xml:space="preserve"> </w:t>
            </w:r>
            <w:proofErr w:type="spellStart"/>
            <w:r w:rsidRPr="00CD1958">
              <w:rPr>
                <w:rFonts w:ascii="Calibri" w:hAnsi="Calibri"/>
                <w:sz w:val="22"/>
                <w:lang w:val="cs-CZ"/>
              </w:rPr>
              <w:t>medical</w:t>
            </w:r>
            <w:proofErr w:type="spellEnd"/>
            <w:r w:rsidRPr="00CD1958">
              <w:rPr>
                <w:rFonts w:ascii="Calibri" w:hAnsi="Calibri"/>
                <w:sz w:val="22"/>
                <w:lang w:val="cs-CZ"/>
              </w:rPr>
              <w:t xml:space="preserve"> malpractice liability; and </w:t>
            </w:r>
          </w:p>
        </w:tc>
        <w:tc>
          <w:tcPr>
            <w:tcW w:w="4677" w:type="dxa"/>
          </w:tcPr>
          <w:p w14:paraId="0821CA56" w14:textId="2BE601E8" w:rsidR="006E0DFC" w:rsidRPr="00D748C3" w:rsidRDefault="006E0DFC" w:rsidP="006E0DFC">
            <w:pPr>
              <w:suppressAutoHyphens/>
              <w:ind w:left="567"/>
              <w:jc w:val="both"/>
              <w:rPr>
                <w:rFonts w:ascii="Calibri" w:hAnsi="Calibri" w:cs="Tahoma"/>
                <w:sz w:val="22"/>
                <w:szCs w:val="22"/>
                <w:lang w:val="cs-CZ"/>
              </w:rPr>
            </w:pPr>
            <w:r w:rsidRPr="00D748C3">
              <w:rPr>
                <w:rFonts w:ascii="Calibri" w:hAnsi="Calibri"/>
                <w:sz w:val="22"/>
                <w:lang w:val="cs-CZ"/>
              </w:rPr>
              <w:t>(i)</w:t>
            </w:r>
            <w:r w:rsidRPr="00D748C3">
              <w:rPr>
                <w:lang w:val="cs-CZ"/>
              </w:rPr>
              <w:tab/>
            </w:r>
            <w:r w:rsidRPr="00D748C3">
              <w:rPr>
                <w:rFonts w:ascii="Calibri" w:hAnsi="Calibri"/>
                <w:sz w:val="22"/>
                <w:lang w:val="cs-CZ"/>
              </w:rPr>
              <w:t xml:space="preserve">profesní lékařské odpovědnosti nebo odpovědnosti za lékařské pochybení, a </w:t>
            </w:r>
          </w:p>
        </w:tc>
      </w:tr>
      <w:tr w:rsidR="006E0DFC" w:rsidRPr="00D748C3" w14:paraId="4342D650" w14:textId="135C03A9" w:rsidTr="00AF2C0F">
        <w:tc>
          <w:tcPr>
            <w:tcW w:w="4673" w:type="dxa"/>
            <w:gridSpan w:val="2"/>
          </w:tcPr>
          <w:p w14:paraId="2CAB50AD" w14:textId="7FDC79FC" w:rsidR="006E0DFC" w:rsidRPr="00CD1958" w:rsidRDefault="006E0DFC" w:rsidP="006E0DFC">
            <w:pPr>
              <w:suppressAutoHyphens/>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w:t>
            </w:r>
            <w:proofErr w:type="spellEnd"/>
            <w:r w:rsidRPr="00CD1958">
              <w:rPr>
                <w:rFonts w:ascii="Calibri" w:hAnsi="Calibri"/>
                <w:sz w:val="22"/>
                <w:lang w:val="cs-CZ"/>
              </w:rPr>
              <w:t>)</w:t>
            </w:r>
            <w:r w:rsidRPr="00CD1958">
              <w:rPr>
                <w:lang w:val="cs-CZ"/>
              </w:rPr>
              <w:tab/>
            </w:r>
            <w:proofErr w:type="spellStart"/>
            <w:r w:rsidRPr="00CD1958">
              <w:rPr>
                <w:rFonts w:ascii="Calibri" w:hAnsi="Calibri"/>
                <w:sz w:val="22"/>
                <w:lang w:val="cs-CZ"/>
              </w:rPr>
              <w:t>general</w:t>
            </w:r>
            <w:proofErr w:type="spellEnd"/>
            <w:r w:rsidRPr="00CD1958">
              <w:rPr>
                <w:rFonts w:ascii="Calibri" w:hAnsi="Calibri"/>
                <w:sz w:val="22"/>
                <w:lang w:val="cs-CZ"/>
              </w:rPr>
              <w:t xml:space="preserve"> </w:t>
            </w:r>
            <w:proofErr w:type="spellStart"/>
            <w:r w:rsidRPr="00CD1958">
              <w:rPr>
                <w:rFonts w:ascii="Calibri" w:hAnsi="Calibri"/>
                <w:sz w:val="22"/>
                <w:lang w:val="cs-CZ"/>
              </w:rPr>
              <w:t>liability</w:t>
            </w:r>
            <w:proofErr w:type="spellEnd"/>
            <w:r w:rsidRPr="00CD1958">
              <w:rPr>
                <w:rFonts w:ascii="Calibri" w:hAnsi="Calibri"/>
                <w:sz w:val="22"/>
                <w:lang w:val="cs-CZ"/>
              </w:rPr>
              <w:t>.</w:t>
            </w:r>
          </w:p>
        </w:tc>
        <w:tc>
          <w:tcPr>
            <w:tcW w:w="4677" w:type="dxa"/>
          </w:tcPr>
          <w:p w14:paraId="4C0529A2" w14:textId="31E3E17F" w:rsidR="006E0DFC" w:rsidRPr="00D748C3" w:rsidRDefault="006E0DFC" w:rsidP="006E0DFC">
            <w:pPr>
              <w:suppressAutoHyphens/>
              <w:ind w:left="567"/>
              <w:jc w:val="both"/>
              <w:rPr>
                <w:rFonts w:ascii="Calibri" w:hAnsi="Calibri" w:cs="Tahoma"/>
                <w:sz w:val="22"/>
                <w:szCs w:val="22"/>
                <w:lang w:val="cs-CZ"/>
              </w:rPr>
            </w:pPr>
            <w:r w:rsidRPr="00D748C3">
              <w:rPr>
                <w:rFonts w:ascii="Calibri" w:hAnsi="Calibri"/>
                <w:sz w:val="22"/>
                <w:lang w:val="cs-CZ"/>
              </w:rPr>
              <w:t>(ii)</w:t>
            </w:r>
            <w:r w:rsidRPr="00D748C3">
              <w:rPr>
                <w:lang w:val="cs-CZ"/>
              </w:rPr>
              <w:tab/>
            </w:r>
            <w:r w:rsidRPr="00D748C3">
              <w:rPr>
                <w:rFonts w:ascii="Calibri" w:hAnsi="Calibri"/>
                <w:sz w:val="22"/>
                <w:lang w:val="cs-CZ"/>
              </w:rPr>
              <w:t>obecné odpovědnosti.</w:t>
            </w:r>
          </w:p>
        </w:tc>
      </w:tr>
      <w:tr w:rsidR="006E0DFC" w:rsidRPr="00D748C3" w14:paraId="73BEFB9B" w14:textId="7D1B1160" w:rsidTr="00AF2C0F">
        <w:tc>
          <w:tcPr>
            <w:tcW w:w="4673" w:type="dxa"/>
            <w:gridSpan w:val="2"/>
          </w:tcPr>
          <w:p w14:paraId="76249041" w14:textId="77777777" w:rsidR="006E0DFC" w:rsidRPr="00CD1958" w:rsidRDefault="006E0DFC" w:rsidP="006E0DFC">
            <w:pPr>
              <w:tabs>
                <w:tab w:val="num" w:pos="1440"/>
              </w:tabs>
              <w:suppressAutoHyphens/>
              <w:jc w:val="both"/>
              <w:rPr>
                <w:rFonts w:ascii="Calibri" w:hAnsi="Calibri"/>
                <w:sz w:val="22"/>
                <w:lang w:val="cs-CZ"/>
              </w:rPr>
            </w:pPr>
          </w:p>
        </w:tc>
        <w:tc>
          <w:tcPr>
            <w:tcW w:w="4677" w:type="dxa"/>
          </w:tcPr>
          <w:p w14:paraId="127694CD" w14:textId="77777777" w:rsidR="006E0DFC" w:rsidRPr="00D748C3" w:rsidRDefault="006E0DFC" w:rsidP="006E0DFC">
            <w:pPr>
              <w:tabs>
                <w:tab w:val="num" w:pos="1440"/>
              </w:tabs>
              <w:suppressAutoHyphens/>
              <w:jc w:val="both"/>
              <w:rPr>
                <w:rFonts w:ascii="Calibri" w:hAnsi="Calibri" w:cs="Tahoma"/>
                <w:sz w:val="22"/>
                <w:szCs w:val="22"/>
                <w:lang w:val="cs-CZ"/>
              </w:rPr>
            </w:pPr>
          </w:p>
        </w:tc>
      </w:tr>
      <w:tr w:rsidR="006E0DFC" w:rsidRPr="00380FBF" w14:paraId="7B222F9D" w14:textId="6A3738F0" w:rsidTr="00AF2C0F">
        <w:tc>
          <w:tcPr>
            <w:tcW w:w="4673" w:type="dxa"/>
            <w:gridSpan w:val="2"/>
          </w:tcPr>
          <w:p w14:paraId="00C75C07" w14:textId="2E0CDD65"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11.2</w:t>
            </w:r>
            <w:r w:rsidRPr="00CD1958">
              <w:rPr>
                <w:rFonts w:ascii="Calibri" w:hAnsi="Calibri"/>
                <w:sz w:val="22"/>
                <w:lang w:val="cs-CZ"/>
              </w:rPr>
              <w:tab/>
              <w:t xml:space="preserve">Janssen shall secure and maintain in full force and effect through the performance of the Clinical Trial (and following termination of the Clinical Trial to cover any claims arising from the Clinical Trial) insurance coverage required for clinical trials </w:t>
            </w:r>
            <w:r w:rsidR="00013461">
              <w:rPr>
                <w:rFonts w:ascii="Calibri" w:hAnsi="Calibri"/>
                <w:sz w:val="22"/>
                <w:lang w:val="cs-CZ"/>
              </w:rPr>
              <w:t xml:space="preserve">in accordance to § 58 (2) Act No. 378/2007 Coll., on Pharmaceuticals as amended, </w:t>
            </w:r>
            <w:r w:rsidRPr="00CD1958">
              <w:rPr>
                <w:rFonts w:ascii="Calibri" w:hAnsi="Calibri"/>
                <w:sz w:val="22"/>
                <w:lang w:val="cs-CZ"/>
              </w:rPr>
              <w:t>or as otherwise required by applicable law in amounts appropriate to the conduct of Janssen’s business activities and in compliance with the applicable legal and regulatory requirements.</w:t>
            </w:r>
          </w:p>
        </w:tc>
        <w:tc>
          <w:tcPr>
            <w:tcW w:w="4677" w:type="dxa"/>
          </w:tcPr>
          <w:p w14:paraId="63903F6E" w14:textId="75EF2E74"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11.2</w:t>
            </w:r>
            <w:r w:rsidRPr="00D748C3">
              <w:rPr>
                <w:lang w:val="cs-CZ"/>
              </w:rPr>
              <w:tab/>
            </w:r>
            <w:r w:rsidRPr="00D748C3">
              <w:rPr>
                <w:rFonts w:ascii="Calibri" w:hAnsi="Calibri"/>
                <w:sz w:val="22"/>
                <w:lang w:val="cs-CZ"/>
              </w:rPr>
              <w:t xml:space="preserve">Společnost Janssen zajistí a bude po celou dobu provádění klinického hodnocení (a po ukončení klinického hodnocení za účelem pokrytí případných nároků vyplývajících z klinického hodnocení) udržovat v účinnosti a platnosti pojistné krytí požadované pro klinická hodnocení </w:t>
            </w:r>
            <w:r w:rsidR="00013461">
              <w:rPr>
                <w:rFonts w:ascii="Calibri" w:hAnsi="Calibri"/>
                <w:sz w:val="22"/>
                <w:lang w:val="cs-CZ"/>
              </w:rPr>
              <w:t xml:space="preserve">podle § 58 odst. 2 zákona 378/2007 Sb., zákona o léčivech v platném znění, </w:t>
            </w:r>
            <w:r w:rsidRPr="00D748C3">
              <w:rPr>
                <w:rFonts w:ascii="Calibri" w:hAnsi="Calibri"/>
                <w:sz w:val="22"/>
                <w:lang w:val="cs-CZ"/>
              </w:rPr>
              <w:t xml:space="preserve">nebo tak, jak bude jinak požadováno platnými zákony, a to v částkách odpovídajících provádění podnikatelské činnosti </w:t>
            </w:r>
            <w:r w:rsidRPr="00D748C3">
              <w:rPr>
                <w:rFonts w:ascii="Calibri" w:hAnsi="Calibri"/>
                <w:sz w:val="22"/>
                <w:lang w:val="cs-CZ"/>
              </w:rPr>
              <w:lastRenderedPageBreak/>
              <w:t>společnosti Janssen a v souladu s platnými zákonnými a regulačními požadavky.</w:t>
            </w:r>
          </w:p>
        </w:tc>
      </w:tr>
      <w:tr w:rsidR="006E0DFC" w:rsidRPr="00380FBF" w14:paraId="5C17B417" w14:textId="2FDE3C8C" w:rsidTr="00AF2C0F">
        <w:tc>
          <w:tcPr>
            <w:tcW w:w="4673" w:type="dxa"/>
            <w:gridSpan w:val="2"/>
          </w:tcPr>
          <w:p w14:paraId="69898748" w14:textId="77777777" w:rsidR="006E0DFC" w:rsidRPr="00CD1958" w:rsidRDefault="006E0DFC" w:rsidP="006E0DFC">
            <w:pPr>
              <w:suppressAutoHyphens/>
              <w:jc w:val="both"/>
              <w:rPr>
                <w:rFonts w:ascii="Calibri" w:hAnsi="Calibri"/>
                <w:sz w:val="22"/>
                <w:lang w:val="cs-CZ"/>
              </w:rPr>
            </w:pPr>
          </w:p>
        </w:tc>
        <w:tc>
          <w:tcPr>
            <w:tcW w:w="4677" w:type="dxa"/>
          </w:tcPr>
          <w:p w14:paraId="7BC59BAD"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769456A7" w14:textId="66F22D5D" w:rsidTr="00AF2C0F">
        <w:tc>
          <w:tcPr>
            <w:tcW w:w="4673" w:type="dxa"/>
            <w:gridSpan w:val="2"/>
          </w:tcPr>
          <w:p w14:paraId="1464B584" w14:textId="044CA391"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11.3</w:t>
            </w:r>
            <w:r w:rsidRPr="00CD1958">
              <w:rPr>
                <w:rFonts w:ascii="Calibri" w:hAnsi="Calibri"/>
                <w:sz w:val="22"/>
                <w:lang w:val="cs-CZ"/>
              </w:rPr>
              <w:tab/>
              <w:t xml:space="preserve">Upon request, each party </w:t>
            </w:r>
            <w:r w:rsidRPr="00CD1958">
              <w:rPr>
                <w:rFonts w:asciiTheme="minorHAnsi" w:hAnsiTheme="minorHAnsi"/>
                <w:sz w:val="22"/>
                <w:lang w:val="cs-CZ"/>
              </w:rPr>
              <w:t xml:space="preserve">required to maintain insurance pursuant to this Agreement </w:t>
            </w:r>
            <w:r w:rsidRPr="00CD1958">
              <w:rPr>
                <w:rFonts w:ascii="Calibri" w:hAnsi="Calibri"/>
                <w:sz w:val="22"/>
                <w:lang w:val="cs-CZ"/>
              </w:rPr>
              <w:t>shall provide the other party with certificates of insurance evidencing the required insurance coverage.</w:t>
            </w:r>
          </w:p>
        </w:tc>
        <w:tc>
          <w:tcPr>
            <w:tcW w:w="4677" w:type="dxa"/>
          </w:tcPr>
          <w:p w14:paraId="73C329D1" w14:textId="12796BDF"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11.3</w:t>
            </w:r>
            <w:r w:rsidRPr="00D748C3">
              <w:rPr>
                <w:lang w:val="cs-CZ"/>
              </w:rPr>
              <w:tab/>
            </w:r>
            <w:r w:rsidRPr="00D748C3">
              <w:rPr>
                <w:rFonts w:ascii="Calibri" w:hAnsi="Calibri"/>
                <w:sz w:val="22"/>
                <w:lang w:val="cs-CZ"/>
              </w:rPr>
              <w:t>Jednotlivé smluvní strany, které mají povinnost udržovat pojištění podle této smlouvy, předloží druhé straně potvrzení o pojištění prokazující požadované pojistné krytí.</w:t>
            </w:r>
          </w:p>
        </w:tc>
      </w:tr>
      <w:tr w:rsidR="006E0DFC" w:rsidRPr="00380FBF" w14:paraId="385059A7" w14:textId="528DBBEE" w:rsidTr="00AF2C0F">
        <w:tc>
          <w:tcPr>
            <w:tcW w:w="4673" w:type="dxa"/>
            <w:gridSpan w:val="2"/>
          </w:tcPr>
          <w:p w14:paraId="6F4800B7" w14:textId="77777777" w:rsidR="006E0DFC" w:rsidRPr="00CD1958" w:rsidRDefault="006E0DFC" w:rsidP="006E0DFC">
            <w:pPr>
              <w:suppressAutoHyphens/>
              <w:jc w:val="both"/>
              <w:rPr>
                <w:rFonts w:ascii="Calibri" w:hAnsi="Calibri"/>
                <w:sz w:val="22"/>
                <w:lang w:val="cs-CZ"/>
              </w:rPr>
            </w:pPr>
          </w:p>
        </w:tc>
        <w:tc>
          <w:tcPr>
            <w:tcW w:w="4677" w:type="dxa"/>
          </w:tcPr>
          <w:p w14:paraId="226F8A88"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04EDE4EC" w14:textId="2C223A8E" w:rsidTr="00AF2C0F">
        <w:tc>
          <w:tcPr>
            <w:tcW w:w="4673" w:type="dxa"/>
            <w:gridSpan w:val="2"/>
          </w:tcPr>
          <w:p w14:paraId="7D8C282B"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12.</w:t>
            </w:r>
            <w:r w:rsidRPr="00CD1958">
              <w:rPr>
                <w:rFonts w:ascii="Calibri" w:hAnsi="Calibri"/>
                <w:b/>
                <w:sz w:val="22"/>
                <w:lang w:val="cs-CZ"/>
              </w:rPr>
              <w:tab/>
            </w:r>
            <w:r w:rsidRPr="00CD1958">
              <w:rPr>
                <w:rFonts w:ascii="Calibri" w:hAnsi="Calibri"/>
                <w:b/>
                <w:sz w:val="22"/>
                <w:u w:val="single"/>
                <w:lang w:val="cs-CZ"/>
              </w:rPr>
              <w:t>Financial Disclosure – Conflict of Interest – Debarment</w:t>
            </w:r>
          </w:p>
        </w:tc>
        <w:tc>
          <w:tcPr>
            <w:tcW w:w="4677" w:type="dxa"/>
          </w:tcPr>
          <w:p w14:paraId="382D2770" w14:textId="162318EC"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12.</w:t>
            </w:r>
            <w:r w:rsidRPr="00D748C3">
              <w:rPr>
                <w:lang w:val="cs-CZ"/>
              </w:rPr>
              <w:tab/>
            </w:r>
            <w:r w:rsidRPr="00D748C3">
              <w:rPr>
                <w:rFonts w:ascii="Calibri" w:hAnsi="Calibri"/>
                <w:b/>
                <w:sz w:val="22"/>
                <w:u w:val="single"/>
                <w:lang w:val="cs-CZ"/>
              </w:rPr>
              <w:t>Sdělování finančních údajů – střet zájmů – vyloučení</w:t>
            </w:r>
          </w:p>
        </w:tc>
      </w:tr>
      <w:tr w:rsidR="006E0DFC" w:rsidRPr="00380FBF" w14:paraId="18B67103" w14:textId="2E61444A" w:rsidTr="00AF2C0F">
        <w:tc>
          <w:tcPr>
            <w:tcW w:w="4673" w:type="dxa"/>
            <w:gridSpan w:val="2"/>
          </w:tcPr>
          <w:p w14:paraId="0EBD8C27" w14:textId="48E23D5E"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 xml:space="preserve">12.1 </w:t>
            </w:r>
            <w:r w:rsidRPr="00CD1958">
              <w:rPr>
                <w:rFonts w:ascii="Calibri" w:hAnsi="Calibri"/>
                <w:sz w:val="22"/>
                <w:lang w:val="cs-CZ"/>
              </w:rPr>
              <w:tab/>
            </w:r>
            <w:proofErr w:type="spellStart"/>
            <w:r w:rsidRPr="00CD1958">
              <w:rPr>
                <w:rFonts w:ascii="Calibri" w:hAnsi="Calibri"/>
                <w:sz w:val="22"/>
                <w:lang w:val="cs-CZ"/>
              </w:rPr>
              <w:t>Institution</w:t>
            </w:r>
            <w:proofErr w:type="spellEnd"/>
            <w:r w:rsidRPr="00CD1958">
              <w:rPr>
                <w:rFonts w:ascii="Calibri" w:hAnsi="Calibri"/>
                <w:sz w:val="22"/>
                <w:lang w:val="cs-CZ"/>
              </w:rPr>
              <w:t xml:space="preserve"> and </w:t>
            </w:r>
            <w:proofErr w:type="spellStart"/>
            <w:r w:rsidRPr="00CD1958">
              <w:rPr>
                <w:rFonts w:ascii="Calibri" w:hAnsi="Calibri"/>
                <w:sz w:val="22"/>
                <w:lang w:val="cs-CZ"/>
              </w:rPr>
              <w:t>Principal</w:t>
            </w:r>
            <w:proofErr w:type="spellEnd"/>
            <w:r w:rsidRPr="00CD1958">
              <w:rPr>
                <w:rFonts w:ascii="Calibri" w:hAnsi="Calibri"/>
                <w:sz w:val="22"/>
                <w:lang w:val="cs-CZ"/>
              </w:rPr>
              <w:t xml:space="preserve"> </w:t>
            </w:r>
            <w:proofErr w:type="spellStart"/>
            <w:r w:rsidRPr="00CD1958">
              <w:rPr>
                <w:rFonts w:ascii="Calibri" w:hAnsi="Calibri"/>
                <w:sz w:val="22"/>
                <w:lang w:val="cs-CZ"/>
              </w:rPr>
              <w:t>Investigator</w:t>
            </w:r>
            <w:proofErr w:type="spellEnd"/>
            <w:r w:rsidRPr="00CD1958">
              <w:rPr>
                <w:rFonts w:ascii="Calibri" w:hAnsi="Calibri"/>
                <w:sz w:val="22"/>
                <w:lang w:val="cs-CZ"/>
              </w:rPr>
              <w:t xml:space="preserve"> agree to provide all information to Janssen necessary to comply with any disclosure requirements mandated by any competent health authority (including, if applicable, the US FDA), </w:t>
            </w:r>
            <w:r w:rsidRPr="00CD1958">
              <w:rPr>
                <w:rFonts w:asciiTheme="minorHAnsi" w:hAnsiTheme="minorHAnsi"/>
                <w:color w:val="0D0D0D"/>
                <w:sz w:val="22"/>
                <w:lang w:val="cs-CZ"/>
              </w:rPr>
              <w:t xml:space="preserve">relevant trade association or similar body, or </w:t>
            </w:r>
            <w:r w:rsidRPr="00CD1958">
              <w:rPr>
                <w:rFonts w:ascii="Calibri" w:hAnsi="Calibri"/>
                <w:sz w:val="22"/>
                <w:lang w:val="cs-CZ"/>
              </w:rPr>
              <w:t>other applicable national or local laws, including any information required to be disclosed in connection with any financial relationship between Janssen</w:t>
            </w:r>
            <w:r w:rsidRPr="00D748C3">
              <w:rPr>
                <w:rFonts w:ascii="Calibri" w:hAnsi="Calibri" w:cs="Tahoma"/>
                <w:sz w:val="22"/>
                <w:szCs w:val="22"/>
                <w:lang w:val="cs-CZ"/>
              </w:rPr>
              <w:t xml:space="preserve"> and</w:t>
            </w:r>
            <w:r w:rsidRPr="00CD1958">
              <w:rPr>
                <w:rFonts w:ascii="Calibri" w:hAnsi="Calibri"/>
                <w:sz w:val="22"/>
                <w:lang w:val="cs-CZ"/>
              </w:rPr>
              <w:t xml:space="preserve"> its affiliates and agents of the Johnson &amp; Johnson group of companies on one hand, and on the other hand, Institution/Principal Investigator/any co-investigator involved in the Clinical Trial/any other agent or employee of Institution or Principal Investigator. This disclosure requirement may require disclosure of information involving immediate family members of those involved in the Clinical Trial</w:t>
            </w:r>
            <w:r w:rsidRPr="00CD1958">
              <w:rPr>
                <w:rFonts w:asciiTheme="minorHAnsi" w:hAnsiTheme="minorHAnsi"/>
                <w:sz w:val="22"/>
                <w:lang w:val="cs-CZ"/>
              </w:rPr>
              <w:t>.</w:t>
            </w:r>
          </w:p>
        </w:tc>
        <w:tc>
          <w:tcPr>
            <w:tcW w:w="4677" w:type="dxa"/>
          </w:tcPr>
          <w:p w14:paraId="64858AA5" w14:textId="2A5910E6"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t>12.1</w:t>
            </w:r>
            <w:r w:rsidRPr="00D748C3">
              <w:rPr>
                <w:lang w:val="cs-CZ"/>
              </w:rPr>
              <w:tab/>
            </w:r>
            <w:r w:rsidRPr="00D748C3">
              <w:rPr>
                <w:rFonts w:ascii="Calibri" w:hAnsi="Calibri"/>
                <w:sz w:val="22"/>
                <w:lang w:val="cs-CZ"/>
              </w:rPr>
              <w:t>Poskytovatel a hlavní zkoušející souhlasí s tím, že poskytnou společnosti Janssen všechny informace potřebné k dodržení požadavků na sdělování informací ze strany kompetentních zdravotnických úřadů (případně včetně amerického úřadu FDA), příslušného obchodního sdružení nebo podobného orgánu nebo požadavků platných vnitrostátních nebo místních zákonů, mimo jiné včetně informací, jejichž sdělení je požadováno v souvislosti s finančními vztahy mezi společností Janssen</w:t>
            </w:r>
            <w:r w:rsidR="00357330" w:rsidRPr="00D748C3">
              <w:rPr>
                <w:rFonts w:ascii="Calibri" w:hAnsi="Calibri"/>
                <w:sz w:val="22"/>
                <w:lang w:val="cs-CZ"/>
              </w:rPr>
              <w:t xml:space="preserve"> a</w:t>
            </w:r>
            <w:r w:rsidRPr="00D748C3">
              <w:rPr>
                <w:rFonts w:ascii="Calibri" w:hAnsi="Calibri"/>
                <w:sz w:val="22"/>
                <w:lang w:val="cs-CZ"/>
              </w:rPr>
              <w:t xml:space="preserve"> jejími pobočkami a zástupci společností ve skupině Johnson &amp; Johnson na straně jedné a na druhé straně poskytovatelem nebo hlavním zkoušejícím nebo spoluzkoušejícím podílejícím se na klinickém hodnocení nebo jiným zástupcem či zaměstnancem poskytovatele nebo hlavního zkoušejícího. </w:t>
            </w:r>
            <w:r w:rsidRPr="007B1F18">
              <w:rPr>
                <w:rFonts w:ascii="Calibri" w:hAnsi="Calibri"/>
                <w:sz w:val="22"/>
                <w:lang w:val="cs-CZ"/>
              </w:rPr>
              <w:t>Tyto požadavky na poskytování informací mohou vyžadovat sdělení informací týkajících se bezprostředních rodinných příslušníků osob podílejících</w:t>
            </w:r>
            <w:r w:rsidRPr="00D748C3">
              <w:rPr>
                <w:rFonts w:ascii="Calibri" w:hAnsi="Calibri"/>
                <w:sz w:val="22"/>
                <w:lang w:val="cs-CZ"/>
              </w:rPr>
              <w:t xml:space="preserve"> se na klinickém hodnocení.</w:t>
            </w:r>
          </w:p>
        </w:tc>
      </w:tr>
      <w:tr w:rsidR="006E0DFC" w:rsidRPr="00380FBF" w14:paraId="4D0D72C2" w14:textId="7224CBE2" w:rsidTr="00AF2C0F">
        <w:tc>
          <w:tcPr>
            <w:tcW w:w="4673" w:type="dxa"/>
            <w:gridSpan w:val="2"/>
          </w:tcPr>
          <w:p w14:paraId="2A1A4673"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08AE852E" w14:textId="77777777" w:rsidR="006E0DFC" w:rsidRPr="00D748C3" w:rsidRDefault="006E0DFC" w:rsidP="006E0DFC">
            <w:pPr>
              <w:suppressAutoHyphens/>
              <w:jc w:val="both"/>
              <w:rPr>
                <w:rFonts w:ascii="Calibri" w:hAnsi="Calibri" w:cs="Tahoma"/>
                <w:sz w:val="22"/>
                <w:szCs w:val="22"/>
                <w:lang w:val="cs-CZ"/>
              </w:rPr>
            </w:pPr>
          </w:p>
        </w:tc>
      </w:tr>
      <w:tr w:rsidR="006E0DFC" w:rsidRPr="00380FBF" w14:paraId="2C9B7888" w14:textId="2A37F4BA" w:rsidTr="00AF2C0F">
        <w:tc>
          <w:tcPr>
            <w:tcW w:w="4673" w:type="dxa"/>
            <w:gridSpan w:val="2"/>
          </w:tcPr>
          <w:p w14:paraId="17F8532C" w14:textId="2201A6CF" w:rsidR="006E0DFC" w:rsidRPr="00CD1958" w:rsidRDefault="006E0DFC" w:rsidP="006E0DFC">
            <w:pPr>
              <w:suppressAutoHyphens/>
              <w:jc w:val="both"/>
              <w:rPr>
                <w:rFonts w:ascii="Calibri" w:hAnsi="Calibri"/>
                <w:sz w:val="22"/>
                <w:lang w:val="cs-CZ"/>
              </w:rPr>
            </w:pPr>
            <w:r w:rsidRPr="00CD1958">
              <w:rPr>
                <w:rFonts w:ascii="Calibri" w:hAnsi="Calibri"/>
                <w:sz w:val="22"/>
                <w:lang w:val="cs-CZ"/>
              </w:rPr>
              <w:t>12.2</w:t>
            </w:r>
            <w:r w:rsidRPr="00CD1958">
              <w:rPr>
                <w:rFonts w:ascii="Calibri" w:hAnsi="Calibri"/>
                <w:sz w:val="22"/>
                <w:lang w:val="cs-CZ"/>
              </w:rPr>
              <w:tab/>
              <w:t xml:space="preserve">Institution and Principal Investigator confirm that there is no conflict of interest between the Parties that would inhibit or affect Institution and/or Principal Investigator’s performance under this Agreement and confirm that their performance under this Agreement does not violate any other agreement with third parties. Institution and Principal Investigator will </w:t>
            </w:r>
            <w:r w:rsidRPr="00CD1958">
              <w:rPr>
                <w:rFonts w:ascii="Calibri" w:hAnsi="Calibri"/>
                <w:sz w:val="22"/>
                <w:lang w:val="cs-CZ"/>
              </w:rPr>
              <w:lastRenderedPageBreak/>
              <w:t>promptly inform Janssen if any conflict of interest arises during the performance of this Agreement.</w:t>
            </w:r>
          </w:p>
        </w:tc>
        <w:tc>
          <w:tcPr>
            <w:tcW w:w="4677" w:type="dxa"/>
          </w:tcPr>
          <w:p w14:paraId="3FB45432" w14:textId="0ED33321" w:rsidR="006E0DFC" w:rsidRPr="00D748C3" w:rsidRDefault="006E0DFC" w:rsidP="006E0DFC">
            <w:pPr>
              <w:suppressAutoHyphens/>
              <w:jc w:val="both"/>
              <w:rPr>
                <w:rFonts w:ascii="Calibri" w:hAnsi="Calibri" w:cs="Tahoma"/>
                <w:sz w:val="22"/>
                <w:szCs w:val="22"/>
                <w:lang w:val="cs-CZ"/>
              </w:rPr>
            </w:pPr>
            <w:r w:rsidRPr="00D748C3">
              <w:rPr>
                <w:rFonts w:ascii="Calibri" w:hAnsi="Calibri"/>
                <w:sz w:val="22"/>
                <w:lang w:val="cs-CZ"/>
              </w:rPr>
              <w:lastRenderedPageBreak/>
              <w:t>12.2</w:t>
            </w:r>
            <w:r w:rsidRPr="00D748C3">
              <w:rPr>
                <w:lang w:val="cs-CZ"/>
              </w:rPr>
              <w:tab/>
            </w:r>
            <w:r w:rsidRPr="00D748C3">
              <w:rPr>
                <w:rFonts w:ascii="Calibri" w:hAnsi="Calibri"/>
                <w:sz w:val="22"/>
                <w:lang w:val="cs-CZ"/>
              </w:rPr>
              <w:t xml:space="preserve">Poskytovatel a hlavní zkoušející potvrzují, že mezi smluvními stranami nevzniká střet zájmu, který by znemožňoval nebo ovlivňoval plnění této smlouvy ze strany poskytovatele nebo hlavního zkoušejícího, a potvrzují, že jejich plnění prováděné podle této smlouvy neporušuje jinou dohodu se třetími osobami. Pokud během plnění této smlouvy vznikne střet zájmů, poskytovatel </w:t>
            </w:r>
            <w:r w:rsidRPr="00D748C3">
              <w:rPr>
                <w:rFonts w:ascii="Calibri" w:hAnsi="Calibri"/>
                <w:sz w:val="22"/>
                <w:lang w:val="cs-CZ"/>
              </w:rPr>
              <w:lastRenderedPageBreak/>
              <w:t>a hlavní zkoušející o tom budou společnost Janssen neprodleně informovat.</w:t>
            </w:r>
          </w:p>
        </w:tc>
      </w:tr>
      <w:tr w:rsidR="006E0DFC" w:rsidRPr="00380FBF" w14:paraId="37B40AAB" w14:textId="040EC6BA" w:rsidTr="00AF2C0F">
        <w:tc>
          <w:tcPr>
            <w:tcW w:w="4673" w:type="dxa"/>
            <w:gridSpan w:val="2"/>
          </w:tcPr>
          <w:p w14:paraId="636BC010" w14:textId="77777777" w:rsidR="006E0DFC" w:rsidRPr="00D748C3" w:rsidRDefault="006E0DFC" w:rsidP="006E0DFC">
            <w:pPr>
              <w:suppressAutoHyphens/>
              <w:jc w:val="both"/>
              <w:rPr>
                <w:rFonts w:ascii="Calibri" w:hAnsi="Calibri" w:cs="Tahoma"/>
                <w:sz w:val="22"/>
                <w:szCs w:val="22"/>
                <w:lang w:val="cs-CZ"/>
              </w:rPr>
            </w:pPr>
          </w:p>
        </w:tc>
        <w:tc>
          <w:tcPr>
            <w:tcW w:w="4677" w:type="dxa"/>
          </w:tcPr>
          <w:p w14:paraId="45EA88C3" w14:textId="77777777" w:rsidR="006E0DFC" w:rsidRPr="00D748C3" w:rsidRDefault="006E0DFC" w:rsidP="006E0DFC">
            <w:pPr>
              <w:suppressAutoHyphens/>
              <w:jc w:val="both"/>
              <w:rPr>
                <w:rFonts w:ascii="Calibri" w:hAnsi="Calibri" w:cs="Tahoma"/>
                <w:sz w:val="22"/>
                <w:szCs w:val="22"/>
                <w:lang w:val="cs-CZ"/>
              </w:rPr>
            </w:pPr>
          </w:p>
        </w:tc>
      </w:tr>
      <w:tr w:rsidR="006E0DFC" w:rsidRPr="00D748C3" w14:paraId="48EE5FEC" w14:textId="518D8DB6" w:rsidTr="00AF2C0F">
        <w:tc>
          <w:tcPr>
            <w:tcW w:w="4673" w:type="dxa"/>
            <w:gridSpan w:val="2"/>
          </w:tcPr>
          <w:p w14:paraId="110A0855" w14:textId="77777777" w:rsidR="006E0DFC" w:rsidRPr="00CD1958" w:rsidRDefault="006E0DFC" w:rsidP="006E0DFC">
            <w:pPr>
              <w:autoSpaceDE w:val="0"/>
              <w:autoSpaceDN w:val="0"/>
              <w:adjustRightInd w:val="0"/>
              <w:jc w:val="both"/>
              <w:rPr>
                <w:rFonts w:ascii="Calibri" w:hAnsi="Calibri"/>
                <w:sz w:val="22"/>
                <w:lang w:val="cs-CZ"/>
              </w:rPr>
            </w:pPr>
            <w:r w:rsidRPr="00CD1958">
              <w:rPr>
                <w:rFonts w:ascii="Calibri" w:hAnsi="Calibri"/>
                <w:sz w:val="22"/>
                <w:lang w:val="cs-CZ"/>
              </w:rPr>
              <w:t xml:space="preserve">12.3 </w:t>
            </w:r>
            <w:r w:rsidRPr="00CD1958">
              <w:rPr>
                <w:rFonts w:ascii="Calibri" w:hAnsi="Calibri"/>
                <w:sz w:val="22"/>
                <w:lang w:val="cs-CZ"/>
              </w:rPr>
              <w:tab/>
              <w:t xml:space="preserve">Principal Investigator confirms he/she: </w:t>
            </w:r>
          </w:p>
        </w:tc>
        <w:tc>
          <w:tcPr>
            <w:tcW w:w="4677" w:type="dxa"/>
          </w:tcPr>
          <w:p w14:paraId="3E825609" w14:textId="6111BD19" w:rsidR="006E0DFC" w:rsidRPr="00D748C3" w:rsidRDefault="006E0DFC" w:rsidP="006E0DFC">
            <w:pPr>
              <w:autoSpaceDE w:val="0"/>
              <w:autoSpaceDN w:val="0"/>
              <w:adjustRightInd w:val="0"/>
              <w:jc w:val="both"/>
              <w:rPr>
                <w:rFonts w:ascii="Calibri" w:hAnsi="Calibri" w:cs="Tahoma"/>
                <w:sz w:val="22"/>
                <w:szCs w:val="22"/>
                <w:lang w:val="cs-CZ"/>
              </w:rPr>
            </w:pPr>
            <w:r w:rsidRPr="00D748C3">
              <w:rPr>
                <w:rFonts w:ascii="Calibri" w:hAnsi="Calibri"/>
                <w:sz w:val="22"/>
                <w:lang w:val="cs-CZ"/>
              </w:rPr>
              <w:t>12.3</w:t>
            </w:r>
            <w:r w:rsidRPr="00D748C3">
              <w:rPr>
                <w:lang w:val="cs-CZ"/>
              </w:rPr>
              <w:tab/>
            </w:r>
            <w:r w:rsidRPr="00D748C3">
              <w:rPr>
                <w:rFonts w:ascii="Calibri" w:hAnsi="Calibri"/>
                <w:sz w:val="22"/>
                <w:lang w:val="cs-CZ"/>
              </w:rPr>
              <w:t xml:space="preserve">Hlavní zkoušející potvrzuje, že: </w:t>
            </w:r>
          </w:p>
        </w:tc>
      </w:tr>
      <w:tr w:rsidR="006E0DFC" w:rsidRPr="00380FBF" w14:paraId="44DFE248" w14:textId="292B65B9" w:rsidTr="00AF2C0F">
        <w:tc>
          <w:tcPr>
            <w:tcW w:w="4673" w:type="dxa"/>
            <w:gridSpan w:val="2"/>
          </w:tcPr>
          <w:p w14:paraId="7BE2BFAA" w14:textId="623CE80F" w:rsidR="006E0DFC" w:rsidRPr="00CD1958" w:rsidRDefault="006E0DFC" w:rsidP="006E0DFC">
            <w:pPr>
              <w:autoSpaceDE w:val="0"/>
              <w:autoSpaceDN w:val="0"/>
              <w:adjustRightInd w:val="0"/>
              <w:ind w:left="567"/>
              <w:jc w:val="both"/>
              <w:rPr>
                <w:rFonts w:ascii="Calibri" w:hAnsi="Calibri"/>
                <w:sz w:val="22"/>
                <w:lang w:val="cs-CZ"/>
              </w:rPr>
            </w:pPr>
            <w:r w:rsidRPr="00CD1958">
              <w:rPr>
                <w:rFonts w:ascii="Calibri" w:hAnsi="Calibri"/>
                <w:sz w:val="22"/>
                <w:lang w:val="cs-CZ"/>
              </w:rPr>
              <w:t>(i)</w:t>
            </w:r>
            <w:r w:rsidRPr="00CD1958">
              <w:rPr>
                <w:lang w:val="cs-CZ"/>
              </w:rPr>
              <w:tab/>
            </w:r>
            <w:r w:rsidRPr="00CD1958">
              <w:rPr>
                <w:rFonts w:ascii="Calibri" w:hAnsi="Calibri"/>
                <w:sz w:val="22"/>
                <w:lang w:val="cs-CZ"/>
              </w:rPr>
              <w:t xml:space="preserve">is not debarred by a competent health authority (including, if applicable, the US FDA); and </w:t>
            </w:r>
          </w:p>
        </w:tc>
        <w:tc>
          <w:tcPr>
            <w:tcW w:w="4677" w:type="dxa"/>
          </w:tcPr>
          <w:p w14:paraId="00EA2481" w14:textId="00905E8C" w:rsidR="006E0DFC" w:rsidRPr="00D748C3" w:rsidRDefault="006E0DFC" w:rsidP="006E0DFC">
            <w:pPr>
              <w:autoSpaceDE w:val="0"/>
              <w:autoSpaceDN w:val="0"/>
              <w:adjustRightInd w:val="0"/>
              <w:ind w:left="567"/>
              <w:jc w:val="both"/>
              <w:rPr>
                <w:rFonts w:ascii="Calibri" w:hAnsi="Calibri" w:cs="Calibri"/>
                <w:bCs/>
                <w:sz w:val="22"/>
                <w:szCs w:val="22"/>
                <w:lang w:val="cs-CZ"/>
              </w:rPr>
            </w:pPr>
            <w:r w:rsidRPr="00D748C3">
              <w:rPr>
                <w:rFonts w:ascii="Calibri" w:hAnsi="Calibri"/>
                <w:sz w:val="22"/>
                <w:lang w:val="cs-CZ"/>
              </w:rPr>
              <w:t>(i)</w:t>
            </w:r>
            <w:r w:rsidRPr="00D748C3">
              <w:rPr>
                <w:lang w:val="cs-CZ"/>
              </w:rPr>
              <w:tab/>
            </w:r>
            <w:r w:rsidRPr="00D748C3">
              <w:rPr>
                <w:rFonts w:ascii="Calibri" w:hAnsi="Calibri"/>
                <w:sz w:val="22"/>
                <w:lang w:val="cs-CZ"/>
              </w:rPr>
              <w:t xml:space="preserve">není kompetentním zdravotnickým úřadem (případně včetně amerického úřadu FDA) vyloučen z výkonu činnosti; a </w:t>
            </w:r>
          </w:p>
        </w:tc>
      </w:tr>
      <w:tr w:rsidR="006E0DFC" w:rsidRPr="00380FBF" w14:paraId="6ED1C600" w14:textId="3187287B" w:rsidTr="00AF2C0F">
        <w:tc>
          <w:tcPr>
            <w:tcW w:w="4673" w:type="dxa"/>
            <w:gridSpan w:val="2"/>
          </w:tcPr>
          <w:p w14:paraId="5BF8B201" w14:textId="4840A39F" w:rsidR="006E0DFC" w:rsidRPr="00CD1958" w:rsidRDefault="006E0DFC" w:rsidP="006E0DFC">
            <w:pPr>
              <w:autoSpaceDE w:val="0"/>
              <w:autoSpaceDN w:val="0"/>
              <w:adjustRightInd w:val="0"/>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w:t>
            </w:r>
            <w:proofErr w:type="spellEnd"/>
            <w:r w:rsidRPr="00CD1958">
              <w:rPr>
                <w:rFonts w:ascii="Calibri" w:hAnsi="Calibri"/>
                <w:sz w:val="22"/>
                <w:lang w:val="cs-CZ"/>
              </w:rPr>
              <w:t>)</w:t>
            </w:r>
            <w:r w:rsidRPr="00CD1958">
              <w:rPr>
                <w:lang w:val="cs-CZ"/>
              </w:rPr>
              <w:tab/>
            </w:r>
            <w:r w:rsidRPr="00CD1958">
              <w:rPr>
                <w:rFonts w:ascii="Calibri" w:hAnsi="Calibri"/>
                <w:sz w:val="22"/>
                <w:lang w:val="cs-CZ"/>
              </w:rPr>
              <w:t xml:space="preserve">has not </w:t>
            </w:r>
            <w:proofErr w:type="spellStart"/>
            <w:r w:rsidRPr="00CD1958">
              <w:rPr>
                <w:rFonts w:ascii="Calibri" w:hAnsi="Calibri"/>
                <w:sz w:val="22"/>
                <w:lang w:val="cs-CZ"/>
              </w:rPr>
              <w:t>been</w:t>
            </w:r>
            <w:proofErr w:type="spellEnd"/>
            <w:r w:rsidRPr="00CD1958">
              <w:rPr>
                <w:rFonts w:ascii="Calibri" w:hAnsi="Calibri"/>
                <w:sz w:val="22"/>
                <w:lang w:val="cs-CZ"/>
              </w:rPr>
              <w:t xml:space="preserve"> sentenced for malpractice related to the conduct of clinical trials.</w:t>
            </w:r>
          </w:p>
        </w:tc>
        <w:tc>
          <w:tcPr>
            <w:tcW w:w="4677" w:type="dxa"/>
          </w:tcPr>
          <w:p w14:paraId="2928B254" w14:textId="3D87DB01" w:rsidR="006E0DFC" w:rsidRPr="00D748C3" w:rsidRDefault="006E0DFC" w:rsidP="006E0DFC">
            <w:pPr>
              <w:autoSpaceDE w:val="0"/>
              <w:autoSpaceDN w:val="0"/>
              <w:adjustRightInd w:val="0"/>
              <w:ind w:left="567"/>
              <w:jc w:val="both"/>
              <w:rPr>
                <w:rFonts w:ascii="Calibri" w:hAnsi="Calibri" w:cs="Calibri"/>
                <w:bCs/>
                <w:sz w:val="22"/>
                <w:szCs w:val="22"/>
                <w:lang w:val="cs-CZ"/>
              </w:rPr>
            </w:pPr>
            <w:r w:rsidRPr="00D748C3">
              <w:rPr>
                <w:rFonts w:ascii="Calibri" w:hAnsi="Calibri"/>
                <w:sz w:val="22"/>
                <w:lang w:val="cs-CZ"/>
              </w:rPr>
              <w:t>(ii)</w:t>
            </w:r>
            <w:r w:rsidRPr="00D748C3">
              <w:rPr>
                <w:lang w:val="cs-CZ"/>
              </w:rPr>
              <w:tab/>
            </w:r>
            <w:r w:rsidRPr="00D748C3">
              <w:rPr>
                <w:rFonts w:ascii="Calibri" w:hAnsi="Calibri"/>
                <w:sz w:val="22"/>
                <w:lang w:val="cs-CZ"/>
              </w:rPr>
              <w:t>nebyl odsouzen za odborné pochybení v souvislosti s prováděním klinických hodnocení.</w:t>
            </w:r>
          </w:p>
        </w:tc>
      </w:tr>
      <w:tr w:rsidR="006E0DFC" w:rsidRPr="00380FBF" w14:paraId="73F30936" w14:textId="194E15F9" w:rsidTr="00AF2C0F">
        <w:tc>
          <w:tcPr>
            <w:tcW w:w="4673" w:type="dxa"/>
            <w:gridSpan w:val="2"/>
          </w:tcPr>
          <w:p w14:paraId="00A5CE96" w14:textId="77777777" w:rsidR="006E0DFC" w:rsidRPr="00CD1958" w:rsidRDefault="006E0DFC" w:rsidP="006E0DFC">
            <w:pPr>
              <w:autoSpaceDE w:val="0"/>
              <w:autoSpaceDN w:val="0"/>
              <w:adjustRightInd w:val="0"/>
              <w:jc w:val="both"/>
              <w:rPr>
                <w:rFonts w:ascii="Calibri" w:hAnsi="Calibri"/>
                <w:sz w:val="22"/>
                <w:lang w:val="cs-CZ"/>
              </w:rPr>
            </w:pPr>
          </w:p>
        </w:tc>
        <w:tc>
          <w:tcPr>
            <w:tcW w:w="4677" w:type="dxa"/>
          </w:tcPr>
          <w:p w14:paraId="63ADBE4B" w14:textId="77777777" w:rsidR="006E0DFC" w:rsidRPr="00D748C3" w:rsidRDefault="006E0DFC" w:rsidP="006E0DFC">
            <w:pPr>
              <w:autoSpaceDE w:val="0"/>
              <w:autoSpaceDN w:val="0"/>
              <w:adjustRightInd w:val="0"/>
              <w:jc w:val="both"/>
              <w:rPr>
                <w:rFonts w:ascii="Calibri" w:hAnsi="Calibri" w:cs="Tahoma"/>
                <w:sz w:val="22"/>
                <w:szCs w:val="22"/>
                <w:lang w:val="cs-CZ"/>
              </w:rPr>
            </w:pPr>
          </w:p>
        </w:tc>
      </w:tr>
      <w:tr w:rsidR="006E0DFC" w:rsidRPr="00380FBF" w14:paraId="3ED9C27A" w14:textId="1B6A3AB9" w:rsidTr="00AF2C0F">
        <w:tc>
          <w:tcPr>
            <w:tcW w:w="4673" w:type="dxa"/>
            <w:gridSpan w:val="2"/>
          </w:tcPr>
          <w:p w14:paraId="4DB549B7" w14:textId="4CFBA9B9" w:rsidR="006E0DFC" w:rsidRPr="00CD1958" w:rsidRDefault="006E0DFC" w:rsidP="006E0DFC">
            <w:pPr>
              <w:autoSpaceDE w:val="0"/>
              <w:autoSpaceDN w:val="0"/>
              <w:adjustRightInd w:val="0"/>
              <w:jc w:val="both"/>
              <w:rPr>
                <w:rFonts w:ascii="Calibri" w:hAnsi="Calibri"/>
                <w:sz w:val="22"/>
                <w:lang w:val="cs-CZ"/>
              </w:rPr>
            </w:pPr>
            <w:r w:rsidRPr="00CD1958">
              <w:rPr>
                <w:rFonts w:ascii="Calibri" w:hAnsi="Calibri"/>
                <w:sz w:val="22"/>
                <w:lang w:val="cs-CZ"/>
              </w:rPr>
              <w:t xml:space="preserve">Institution and Principal Investigator shall not </w:t>
            </w:r>
            <w:r w:rsidR="00F357C3">
              <w:rPr>
                <w:rFonts w:ascii="Calibri" w:hAnsi="Calibri"/>
                <w:sz w:val="22"/>
                <w:lang w:val="cs-CZ"/>
              </w:rPr>
              <w:t xml:space="preserve">knowingly </w:t>
            </w:r>
            <w:r w:rsidRPr="00CD1958">
              <w:rPr>
                <w:rFonts w:ascii="Calibri" w:hAnsi="Calibri"/>
                <w:sz w:val="22"/>
                <w:lang w:val="cs-CZ"/>
              </w:rPr>
              <w:t>employ, contract with or retain any person directly or indirectly to perform services under this Agreement if such a person:</w:t>
            </w:r>
          </w:p>
        </w:tc>
        <w:tc>
          <w:tcPr>
            <w:tcW w:w="4677" w:type="dxa"/>
          </w:tcPr>
          <w:p w14:paraId="555B838D" w14:textId="6335C2D7" w:rsidR="006E0DFC" w:rsidRPr="00D748C3" w:rsidRDefault="006E0DFC" w:rsidP="006E0DFC">
            <w:pPr>
              <w:autoSpaceDE w:val="0"/>
              <w:autoSpaceDN w:val="0"/>
              <w:adjustRightInd w:val="0"/>
              <w:jc w:val="both"/>
              <w:rPr>
                <w:rFonts w:ascii="Calibri" w:hAnsi="Calibri" w:cs="Tahoma"/>
                <w:sz w:val="22"/>
                <w:szCs w:val="22"/>
                <w:lang w:val="cs-CZ"/>
              </w:rPr>
            </w:pPr>
            <w:r w:rsidRPr="00D748C3">
              <w:rPr>
                <w:rFonts w:ascii="Calibri" w:hAnsi="Calibri"/>
                <w:sz w:val="22"/>
                <w:lang w:val="cs-CZ"/>
              </w:rPr>
              <w:t xml:space="preserve">Poskytovatel a hlavní zkoušející nebudou </w:t>
            </w:r>
            <w:r w:rsidR="00F357C3" w:rsidRPr="007B1F18">
              <w:rPr>
                <w:rFonts w:ascii="Calibri" w:hAnsi="Calibri"/>
                <w:sz w:val="22"/>
                <w:lang w:val="cs-CZ"/>
              </w:rPr>
              <w:t>vědomě</w:t>
            </w:r>
            <w:r w:rsidR="00F357C3">
              <w:rPr>
                <w:rFonts w:ascii="Calibri" w:hAnsi="Calibri"/>
                <w:sz w:val="22"/>
                <w:lang w:val="cs-CZ"/>
              </w:rPr>
              <w:t xml:space="preserve"> </w:t>
            </w:r>
            <w:r w:rsidRPr="00D748C3">
              <w:rPr>
                <w:rFonts w:ascii="Calibri" w:hAnsi="Calibri"/>
                <w:sz w:val="22"/>
                <w:lang w:val="cs-CZ"/>
              </w:rPr>
              <w:t>zaměstnávat, uzavírat smluvní vztah nebo najímat na přímé nebo nepřímé provádění služeb podle této smlouvy osobu, která:</w:t>
            </w:r>
          </w:p>
        </w:tc>
      </w:tr>
      <w:tr w:rsidR="006E0DFC" w:rsidRPr="00380FBF" w14:paraId="71A9EB28" w14:textId="32D2A8D7" w:rsidTr="00AF2C0F">
        <w:tc>
          <w:tcPr>
            <w:tcW w:w="4673" w:type="dxa"/>
            <w:gridSpan w:val="2"/>
          </w:tcPr>
          <w:p w14:paraId="4306A9B9" w14:textId="559F75AB" w:rsidR="006E0DFC" w:rsidRPr="00CD1958" w:rsidRDefault="006E0DFC" w:rsidP="006E0DFC">
            <w:pPr>
              <w:autoSpaceDE w:val="0"/>
              <w:autoSpaceDN w:val="0"/>
              <w:adjustRightInd w:val="0"/>
              <w:ind w:left="567"/>
              <w:jc w:val="both"/>
              <w:rPr>
                <w:rFonts w:ascii="Calibri" w:hAnsi="Calibri"/>
                <w:sz w:val="22"/>
                <w:lang w:val="cs-CZ"/>
              </w:rPr>
            </w:pPr>
            <w:r w:rsidRPr="00CD1958">
              <w:rPr>
                <w:rFonts w:ascii="Calibri" w:hAnsi="Calibri"/>
                <w:sz w:val="22"/>
                <w:lang w:val="cs-CZ"/>
              </w:rPr>
              <w:t>(i)</w:t>
            </w:r>
            <w:r w:rsidRPr="00CD1958">
              <w:rPr>
                <w:lang w:val="cs-CZ"/>
              </w:rPr>
              <w:tab/>
            </w:r>
            <w:proofErr w:type="spellStart"/>
            <w:r w:rsidRPr="00CD1958">
              <w:rPr>
                <w:rFonts w:ascii="Calibri" w:hAnsi="Calibri"/>
                <w:sz w:val="22"/>
                <w:lang w:val="cs-CZ"/>
              </w:rPr>
              <w:t>is</w:t>
            </w:r>
            <w:proofErr w:type="spellEnd"/>
            <w:r w:rsidRPr="00CD1958">
              <w:rPr>
                <w:rFonts w:ascii="Calibri" w:hAnsi="Calibri"/>
                <w:sz w:val="22"/>
                <w:lang w:val="cs-CZ"/>
              </w:rPr>
              <w:t xml:space="preserve"> </w:t>
            </w:r>
            <w:proofErr w:type="spellStart"/>
            <w:r w:rsidRPr="00CD1958">
              <w:rPr>
                <w:rFonts w:ascii="Calibri" w:hAnsi="Calibri"/>
                <w:sz w:val="22"/>
                <w:lang w:val="cs-CZ"/>
              </w:rPr>
              <w:t>debarred</w:t>
            </w:r>
            <w:proofErr w:type="spellEnd"/>
            <w:r w:rsidRPr="00CD1958">
              <w:rPr>
                <w:rFonts w:ascii="Calibri" w:hAnsi="Calibri"/>
                <w:sz w:val="22"/>
                <w:lang w:val="cs-CZ"/>
              </w:rPr>
              <w:t xml:space="preserve"> by a competent health authority (including, if applicable, the US FDA), or </w:t>
            </w:r>
          </w:p>
        </w:tc>
        <w:tc>
          <w:tcPr>
            <w:tcW w:w="4677" w:type="dxa"/>
          </w:tcPr>
          <w:p w14:paraId="56A41A2B" w14:textId="5DE29E21" w:rsidR="006E0DFC" w:rsidRPr="00D748C3" w:rsidRDefault="006E0DFC" w:rsidP="006E0DFC">
            <w:pPr>
              <w:autoSpaceDE w:val="0"/>
              <w:autoSpaceDN w:val="0"/>
              <w:adjustRightInd w:val="0"/>
              <w:ind w:left="567"/>
              <w:jc w:val="both"/>
              <w:rPr>
                <w:rFonts w:ascii="Calibri" w:hAnsi="Calibri" w:cs="Tahoma"/>
                <w:sz w:val="22"/>
                <w:szCs w:val="22"/>
                <w:lang w:val="cs-CZ"/>
              </w:rPr>
            </w:pPr>
            <w:r w:rsidRPr="00D748C3">
              <w:rPr>
                <w:rFonts w:ascii="Calibri" w:hAnsi="Calibri"/>
                <w:sz w:val="22"/>
                <w:lang w:val="cs-CZ"/>
              </w:rPr>
              <w:t>(i)</w:t>
            </w:r>
            <w:r w:rsidRPr="00D748C3">
              <w:rPr>
                <w:lang w:val="cs-CZ"/>
              </w:rPr>
              <w:tab/>
            </w:r>
            <w:r w:rsidRPr="00D748C3">
              <w:rPr>
                <w:rFonts w:ascii="Calibri" w:hAnsi="Calibri"/>
                <w:sz w:val="22"/>
                <w:lang w:val="cs-CZ"/>
              </w:rPr>
              <w:t xml:space="preserve">je kompetentním zdravotnickým úřadem (případně včetně amerického úřadu FDA) vyloučena z výkonu činnosti; nebo </w:t>
            </w:r>
          </w:p>
        </w:tc>
      </w:tr>
      <w:tr w:rsidR="006E0DFC" w:rsidRPr="00380FBF" w14:paraId="460E0540" w14:textId="708CCA32" w:rsidTr="00AF2C0F">
        <w:tc>
          <w:tcPr>
            <w:tcW w:w="4673" w:type="dxa"/>
            <w:gridSpan w:val="2"/>
          </w:tcPr>
          <w:p w14:paraId="1EAF4C47" w14:textId="2F5F2933" w:rsidR="006E0DFC" w:rsidRPr="00CD1958" w:rsidRDefault="006E0DFC" w:rsidP="006E0DFC">
            <w:pPr>
              <w:autoSpaceDE w:val="0"/>
              <w:autoSpaceDN w:val="0"/>
              <w:adjustRightInd w:val="0"/>
              <w:ind w:left="567"/>
              <w:jc w:val="both"/>
              <w:rPr>
                <w:rFonts w:ascii="Calibri" w:hAnsi="Calibri"/>
                <w:sz w:val="22"/>
                <w:lang w:val="cs-CZ"/>
              </w:rPr>
            </w:pPr>
            <w:r w:rsidRPr="00CD1958">
              <w:rPr>
                <w:rFonts w:ascii="Calibri" w:hAnsi="Calibri"/>
                <w:sz w:val="22"/>
                <w:lang w:val="cs-CZ"/>
              </w:rPr>
              <w:t>(</w:t>
            </w:r>
            <w:proofErr w:type="spellStart"/>
            <w:r w:rsidRPr="00CD1958">
              <w:rPr>
                <w:rFonts w:ascii="Calibri" w:hAnsi="Calibri"/>
                <w:sz w:val="22"/>
                <w:lang w:val="cs-CZ"/>
              </w:rPr>
              <w:t>ii</w:t>
            </w:r>
            <w:proofErr w:type="spellEnd"/>
            <w:r w:rsidRPr="00CD1958">
              <w:rPr>
                <w:rFonts w:ascii="Calibri" w:hAnsi="Calibri"/>
                <w:sz w:val="22"/>
                <w:lang w:val="cs-CZ"/>
              </w:rPr>
              <w:t>)</w:t>
            </w:r>
            <w:r w:rsidRPr="00CD1958">
              <w:rPr>
                <w:lang w:val="cs-CZ"/>
              </w:rPr>
              <w:tab/>
            </w:r>
            <w:r w:rsidRPr="00CD1958">
              <w:rPr>
                <w:rFonts w:ascii="Calibri" w:hAnsi="Calibri"/>
                <w:sz w:val="22"/>
                <w:lang w:val="cs-CZ"/>
              </w:rPr>
              <w:t xml:space="preserve">has </w:t>
            </w:r>
            <w:proofErr w:type="spellStart"/>
            <w:r w:rsidRPr="00CD1958">
              <w:rPr>
                <w:rFonts w:ascii="Calibri" w:hAnsi="Calibri"/>
                <w:sz w:val="22"/>
                <w:lang w:val="cs-CZ"/>
              </w:rPr>
              <w:t>been</w:t>
            </w:r>
            <w:proofErr w:type="spellEnd"/>
            <w:r w:rsidRPr="00CD1958">
              <w:rPr>
                <w:rFonts w:ascii="Calibri" w:hAnsi="Calibri"/>
                <w:sz w:val="22"/>
                <w:lang w:val="cs-CZ"/>
              </w:rPr>
              <w:t xml:space="preserve"> </w:t>
            </w:r>
            <w:proofErr w:type="spellStart"/>
            <w:r w:rsidRPr="00CD1958">
              <w:rPr>
                <w:rFonts w:ascii="Calibri" w:hAnsi="Calibri"/>
                <w:sz w:val="22"/>
                <w:lang w:val="cs-CZ"/>
              </w:rPr>
              <w:t>sentenced</w:t>
            </w:r>
            <w:proofErr w:type="spellEnd"/>
            <w:r w:rsidRPr="00CD1958">
              <w:rPr>
                <w:rFonts w:ascii="Calibri" w:hAnsi="Calibri"/>
                <w:sz w:val="22"/>
                <w:lang w:val="cs-CZ"/>
              </w:rPr>
              <w:t xml:space="preserve"> for malpractice related to the conduct of clinical trials. </w:t>
            </w:r>
          </w:p>
        </w:tc>
        <w:tc>
          <w:tcPr>
            <w:tcW w:w="4677" w:type="dxa"/>
          </w:tcPr>
          <w:p w14:paraId="6435D38D" w14:textId="4DCFF521" w:rsidR="006E0DFC" w:rsidRPr="00D748C3" w:rsidRDefault="006E0DFC" w:rsidP="006E0DFC">
            <w:pPr>
              <w:autoSpaceDE w:val="0"/>
              <w:autoSpaceDN w:val="0"/>
              <w:adjustRightInd w:val="0"/>
              <w:ind w:left="567"/>
              <w:jc w:val="both"/>
              <w:rPr>
                <w:rFonts w:ascii="Calibri" w:hAnsi="Calibri" w:cs="Tahoma"/>
                <w:sz w:val="22"/>
                <w:szCs w:val="22"/>
                <w:lang w:val="cs-CZ"/>
              </w:rPr>
            </w:pPr>
            <w:r w:rsidRPr="00D748C3">
              <w:rPr>
                <w:rFonts w:ascii="Calibri" w:hAnsi="Calibri"/>
                <w:sz w:val="22"/>
                <w:lang w:val="cs-CZ"/>
              </w:rPr>
              <w:t>(ii)</w:t>
            </w:r>
            <w:r w:rsidRPr="00D748C3">
              <w:rPr>
                <w:lang w:val="cs-CZ"/>
              </w:rPr>
              <w:tab/>
            </w:r>
            <w:r w:rsidRPr="00D748C3">
              <w:rPr>
                <w:rFonts w:ascii="Calibri" w:hAnsi="Calibri"/>
                <w:sz w:val="22"/>
                <w:lang w:val="cs-CZ"/>
              </w:rPr>
              <w:t>byla odsouzena za odborné pochybení v souvislosti s prováděním klinických hodnocení</w:t>
            </w:r>
            <w:r w:rsidR="00B10EEF">
              <w:rPr>
                <w:rFonts w:ascii="Calibri" w:hAnsi="Calibri"/>
                <w:sz w:val="22"/>
                <w:lang w:val="cs-CZ"/>
              </w:rPr>
              <w:t xml:space="preserve">, </w:t>
            </w:r>
            <w:r w:rsidR="00B10EEF" w:rsidRPr="00F357C3">
              <w:rPr>
                <w:rFonts w:ascii="Calibri" w:hAnsi="Calibri"/>
                <w:strike/>
                <w:sz w:val="22"/>
                <w:lang w:val="cs-CZ"/>
              </w:rPr>
              <w:t>pokud si toho budou vědomi</w:t>
            </w:r>
            <w:r w:rsidRPr="00F357C3">
              <w:rPr>
                <w:rFonts w:ascii="Calibri" w:hAnsi="Calibri"/>
                <w:strike/>
                <w:sz w:val="22"/>
                <w:lang w:val="cs-CZ"/>
              </w:rPr>
              <w:t>.</w:t>
            </w:r>
            <w:r w:rsidRPr="00D748C3">
              <w:rPr>
                <w:rFonts w:ascii="Calibri" w:hAnsi="Calibri"/>
                <w:sz w:val="22"/>
                <w:lang w:val="cs-CZ"/>
              </w:rPr>
              <w:t xml:space="preserve"> </w:t>
            </w:r>
          </w:p>
        </w:tc>
      </w:tr>
      <w:tr w:rsidR="006E0DFC" w:rsidRPr="00380FBF" w14:paraId="5EE0C4CF" w14:textId="0001BDF0" w:rsidTr="00AF2C0F">
        <w:tc>
          <w:tcPr>
            <w:tcW w:w="4673" w:type="dxa"/>
            <w:gridSpan w:val="2"/>
          </w:tcPr>
          <w:p w14:paraId="22EC50B4" w14:textId="77777777" w:rsidR="006E0DFC" w:rsidRPr="00CD1958" w:rsidRDefault="006E0DFC" w:rsidP="006E0DFC">
            <w:pPr>
              <w:autoSpaceDE w:val="0"/>
              <w:autoSpaceDN w:val="0"/>
              <w:adjustRightInd w:val="0"/>
              <w:jc w:val="both"/>
              <w:rPr>
                <w:rFonts w:ascii="Calibri" w:hAnsi="Calibri"/>
                <w:sz w:val="22"/>
                <w:lang w:val="cs-CZ"/>
              </w:rPr>
            </w:pPr>
          </w:p>
        </w:tc>
        <w:tc>
          <w:tcPr>
            <w:tcW w:w="4677" w:type="dxa"/>
          </w:tcPr>
          <w:p w14:paraId="5DE06160" w14:textId="77777777" w:rsidR="006E0DFC" w:rsidRPr="00D748C3" w:rsidRDefault="006E0DFC" w:rsidP="006E0DFC">
            <w:pPr>
              <w:autoSpaceDE w:val="0"/>
              <w:autoSpaceDN w:val="0"/>
              <w:adjustRightInd w:val="0"/>
              <w:jc w:val="both"/>
              <w:rPr>
                <w:rFonts w:ascii="Calibri" w:hAnsi="Calibri" w:cs="Tahoma"/>
                <w:sz w:val="22"/>
                <w:szCs w:val="22"/>
                <w:lang w:val="cs-CZ"/>
              </w:rPr>
            </w:pPr>
          </w:p>
        </w:tc>
      </w:tr>
      <w:tr w:rsidR="006E0DFC" w:rsidRPr="00380FBF" w14:paraId="28829597" w14:textId="04047AC5" w:rsidTr="00AF2C0F">
        <w:tc>
          <w:tcPr>
            <w:tcW w:w="4673" w:type="dxa"/>
            <w:gridSpan w:val="2"/>
          </w:tcPr>
          <w:p w14:paraId="6FEB149C" w14:textId="31B0CC22" w:rsidR="006E0DFC" w:rsidRPr="00CD1958" w:rsidRDefault="006E0DFC" w:rsidP="006E0DFC">
            <w:pPr>
              <w:autoSpaceDE w:val="0"/>
              <w:autoSpaceDN w:val="0"/>
              <w:adjustRightInd w:val="0"/>
              <w:jc w:val="both"/>
              <w:rPr>
                <w:rFonts w:ascii="Calibri" w:hAnsi="Calibri"/>
                <w:b/>
                <w:sz w:val="22"/>
                <w:lang w:val="cs-CZ"/>
              </w:rPr>
            </w:pPr>
            <w:r w:rsidRPr="00CD1958">
              <w:rPr>
                <w:rFonts w:ascii="Calibri" w:hAnsi="Calibri"/>
                <w:sz w:val="22"/>
                <w:lang w:val="cs-CZ"/>
              </w:rPr>
              <w:t xml:space="preserve">Upon written request from Janssen, Institution and Principal Investigator shall, within ten (10) calendar days, provide written confirmation that it has complied with the foregoing obligation. </w:t>
            </w:r>
            <w:r w:rsidRPr="00CD1958">
              <w:rPr>
                <w:rFonts w:ascii="Calibri" w:hAnsi="Calibri"/>
                <w:color w:val="000000"/>
                <w:sz w:val="22"/>
                <w:lang w:val="cs-CZ"/>
              </w:rPr>
              <w:t>This shall be an ongoing representation and warranty during the term of this Agreement and Institution and Principal Investigator shall immediately notify Janssen of any change in the status of the representation and warranty set forth in this Section.</w:t>
            </w:r>
          </w:p>
        </w:tc>
        <w:tc>
          <w:tcPr>
            <w:tcW w:w="4677" w:type="dxa"/>
          </w:tcPr>
          <w:p w14:paraId="3AE67F34" w14:textId="7BE68BA1" w:rsidR="006E0DFC" w:rsidRPr="00D748C3" w:rsidRDefault="006E0DFC" w:rsidP="006E0DFC">
            <w:pPr>
              <w:autoSpaceDE w:val="0"/>
              <w:autoSpaceDN w:val="0"/>
              <w:adjustRightInd w:val="0"/>
              <w:jc w:val="both"/>
              <w:rPr>
                <w:rFonts w:ascii="Calibri" w:hAnsi="Calibri" w:cs="Tahoma"/>
                <w:sz w:val="22"/>
                <w:szCs w:val="22"/>
                <w:lang w:val="cs-CZ"/>
              </w:rPr>
            </w:pPr>
            <w:r w:rsidRPr="00D748C3">
              <w:rPr>
                <w:rFonts w:ascii="Calibri" w:hAnsi="Calibri"/>
                <w:sz w:val="22"/>
                <w:lang w:val="cs-CZ"/>
              </w:rPr>
              <w:t xml:space="preserve">Poskytovatel a hlavní zkoušející do deseti (10) kalendářních dnů od písemné žádosti společnosti Janssen předloží písemné potvrzení, že výše uvedenou povinnost dodrželi. </w:t>
            </w:r>
            <w:r w:rsidRPr="00D748C3">
              <w:rPr>
                <w:rFonts w:ascii="Calibri" w:hAnsi="Calibri"/>
                <w:color w:val="000000"/>
                <w:sz w:val="22"/>
                <w:lang w:val="cs-CZ"/>
              </w:rPr>
              <w:t xml:space="preserve">Toto prohlášení a záruka budou trvalé po dobu platnosti této smlouvy a poskytovatel a hlavní zkoušející ihned vyrozumí </w:t>
            </w:r>
            <w:r w:rsidRPr="00D748C3">
              <w:rPr>
                <w:rFonts w:ascii="Calibri" w:hAnsi="Calibri"/>
                <w:sz w:val="22"/>
                <w:lang w:val="cs-CZ"/>
              </w:rPr>
              <w:t>společnost Janssen</w:t>
            </w:r>
            <w:r w:rsidRPr="00D748C3">
              <w:rPr>
                <w:rFonts w:ascii="Calibri" w:hAnsi="Calibri"/>
                <w:color w:val="000000"/>
                <w:sz w:val="22"/>
                <w:lang w:val="cs-CZ"/>
              </w:rPr>
              <w:t xml:space="preserve"> o jakékoli změně stavu tohoto prohlášení a záruky, jak stanoví tento bod.</w:t>
            </w:r>
          </w:p>
        </w:tc>
      </w:tr>
      <w:tr w:rsidR="006E0DFC" w:rsidRPr="00380FBF" w14:paraId="0A73BA81" w14:textId="2E460AC7" w:rsidTr="00AF2C0F">
        <w:tc>
          <w:tcPr>
            <w:tcW w:w="4673" w:type="dxa"/>
            <w:gridSpan w:val="2"/>
          </w:tcPr>
          <w:p w14:paraId="639FF480" w14:textId="77777777" w:rsidR="006E0DFC" w:rsidRPr="00D748C3" w:rsidRDefault="006E0DFC" w:rsidP="006E0DFC">
            <w:pPr>
              <w:suppressAutoHyphens/>
              <w:jc w:val="both"/>
              <w:rPr>
                <w:rFonts w:ascii="Calibri" w:hAnsi="Calibri"/>
                <w:b/>
                <w:sz w:val="22"/>
                <w:lang w:val="cs-CZ"/>
              </w:rPr>
            </w:pPr>
          </w:p>
        </w:tc>
        <w:tc>
          <w:tcPr>
            <w:tcW w:w="4677" w:type="dxa"/>
          </w:tcPr>
          <w:p w14:paraId="50185360" w14:textId="77777777" w:rsidR="006E0DFC" w:rsidRPr="00D748C3" w:rsidRDefault="006E0DFC" w:rsidP="006E0DFC">
            <w:pPr>
              <w:suppressAutoHyphens/>
              <w:jc w:val="both"/>
              <w:rPr>
                <w:rFonts w:ascii="Calibri" w:hAnsi="Calibri"/>
                <w:b/>
                <w:sz w:val="22"/>
                <w:lang w:val="cs-CZ"/>
              </w:rPr>
            </w:pPr>
          </w:p>
        </w:tc>
      </w:tr>
      <w:tr w:rsidR="006E0DFC" w:rsidRPr="00D748C3" w14:paraId="22C84585" w14:textId="504376F8" w:rsidTr="00AF2C0F">
        <w:tc>
          <w:tcPr>
            <w:tcW w:w="4673" w:type="dxa"/>
            <w:gridSpan w:val="2"/>
          </w:tcPr>
          <w:p w14:paraId="14C69ED6"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13.</w:t>
            </w:r>
            <w:r w:rsidRPr="00CD1958">
              <w:rPr>
                <w:rFonts w:ascii="Calibri" w:hAnsi="Calibri"/>
                <w:b/>
                <w:sz w:val="22"/>
                <w:lang w:val="cs-CZ"/>
              </w:rPr>
              <w:tab/>
            </w:r>
            <w:r w:rsidRPr="00CD1958">
              <w:rPr>
                <w:rFonts w:ascii="Calibri" w:hAnsi="Calibri"/>
                <w:b/>
                <w:sz w:val="22"/>
                <w:u w:val="single"/>
                <w:lang w:val="cs-CZ"/>
              </w:rPr>
              <w:t>Independent Contractor</w:t>
            </w:r>
            <w:r w:rsidRPr="00CD1958">
              <w:rPr>
                <w:rFonts w:ascii="Calibri" w:hAnsi="Calibri"/>
                <w:b/>
                <w:sz w:val="22"/>
                <w:lang w:val="cs-CZ"/>
              </w:rPr>
              <w:t xml:space="preserve"> </w:t>
            </w:r>
          </w:p>
        </w:tc>
        <w:tc>
          <w:tcPr>
            <w:tcW w:w="4677" w:type="dxa"/>
          </w:tcPr>
          <w:p w14:paraId="4737F3EA" w14:textId="60A7E251"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13.</w:t>
            </w:r>
            <w:r w:rsidRPr="00D748C3">
              <w:rPr>
                <w:lang w:val="cs-CZ"/>
              </w:rPr>
              <w:tab/>
            </w:r>
            <w:r w:rsidRPr="00D748C3">
              <w:rPr>
                <w:rFonts w:ascii="Calibri" w:hAnsi="Calibri"/>
                <w:b/>
                <w:sz w:val="22"/>
                <w:u w:val="single"/>
                <w:lang w:val="cs-CZ"/>
              </w:rPr>
              <w:t xml:space="preserve">Nezávislý dodavatel </w:t>
            </w:r>
          </w:p>
        </w:tc>
      </w:tr>
      <w:tr w:rsidR="006E0DFC" w:rsidRPr="00380FBF" w14:paraId="68AA6A02" w14:textId="664F8DEE" w:rsidTr="00AF2C0F">
        <w:tc>
          <w:tcPr>
            <w:tcW w:w="4673" w:type="dxa"/>
            <w:gridSpan w:val="2"/>
          </w:tcPr>
          <w:p w14:paraId="2AA3CADE" w14:textId="47F8C71B"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ab/>
              <w:t>Institution and Principal Investigator are acting in the capacity of independent contractors hereunder and not as employees or agents of Janssen.</w:t>
            </w:r>
          </w:p>
        </w:tc>
        <w:tc>
          <w:tcPr>
            <w:tcW w:w="4677" w:type="dxa"/>
          </w:tcPr>
          <w:p w14:paraId="1504D461" w14:textId="2CA15411" w:rsidR="006E0DFC" w:rsidRPr="00D748C3" w:rsidRDefault="006E0DFC" w:rsidP="006E0DFC">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Poskytovatel a hlavní zkoušející jednají v postavení nezávislých dodavatelů podle této smlouvy, nikoli jako zaměstnanci nebo zástupci společnosti Janssen.</w:t>
            </w:r>
          </w:p>
        </w:tc>
      </w:tr>
      <w:tr w:rsidR="006E0DFC" w:rsidRPr="00380FBF" w14:paraId="6EDFFCFE" w14:textId="0D7094A2" w:rsidTr="00AF2C0F">
        <w:tc>
          <w:tcPr>
            <w:tcW w:w="4673" w:type="dxa"/>
            <w:gridSpan w:val="2"/>
          </w:tcPr>
          <w:p w14:paraId="7B7C6949" w14:textId="77777777" w:rsidR="006E0DFC" w:rsidRPr="00D748C3" w:rsidRDefault="006E0DFC" w:rsidP="006E0DFC">
            <w:pPr>
              <w:tabs>
                <w:tab w:val="left" w:pos="-720"/>
              </w:tabs>
              <w:suppressAutoHyphens/>
              <w:jc w:val="both"/>
              <w:rPr>
                <w:rFonts w:ascii="Calibri" w:hAnsi="Calibri" w:cs="Tahoma"/>
                <w:sz w:val="22"/>
                <w:szCs w:val="22"/>
                <w:lang w:val="cs-CZ"/>
              </w:rPr>
            </w:pPr>
          </w:p>
        </w:tc>
        <w:tc>
          <w:tcPr>
            <w:tcW w:w="4677" w:type="dxa"/>
          </w:tcPr>
          <w:p w14:paraId="3302D315"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D748C3" w14:paraId="7F149027" w14:textId="0E68AA5E" w:rsidTr="00AF2C0F">
        <w:tc>
          <w:tcPr>
            <w:tcW w:w="4673" w:type="dxa"/>
            <w:gridSpan w:val="2"/>
          </w:tcPr>
          <w:p w14:paraId="21F996A2"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14.</w:t>
            </w:r>
            <w:r w:rsidRPr="00CD1958">
              <w:rPr>
                <w:rFonts w:ascii="Calibri" w:hAnsi="Calibri"/>
                <w:b/>
                <w:sz w:val="22"/>
                <w:lang w:val="cs-CZ"/>
              </w:rPr>
              <w:tab/>
            </w:r>
            <w:r w:rsidRPr="00CD1958">
              <w:rPr>
                <w:rFonts w:ascii="Calibri" w:hAnsi="Calibri"/>
                <w:b/>
                <w:sz w:val="22"/>
                <w:u w:val="single"/>
                <w:lang w:val="cs-CZ"/>
              </w:rPr>
              <w:t>Publicity</w:t>
            </w:r>
          </w:p>
        </w:tc>
        <w:tc>
          <w:tcPr>
            <w:tcW w:w="4677" w:type="dxa"/>
          </w:tcPr>
          <w:p w14:paraId="605C948A" w14:textId="1F2C3D4E"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14.</w:t>
            </w:r>
            <w:r w:rsidRPr="00D748C3">
              <w:rPr>
                <w:lang w:val="cs-CZ"/>
              </w:rPr>
              <w:tab/>
            </w:r>
            <w:r w:rsidRPr="00D748C3">
              <w:rPr>
                <w:rFonts w:ascii="Calibri" w:hAnsi="Calibri"/>
                <w:b/>
                <w:sz w:val="22"/>
                <w:u w:val="single"/>
                <w:lang w:val="cs-CZ"/>
              </w:rPr>
              <w:t>Propagace</w:t>
            </w:r>
          </w:p>
        </w:tc>
      </w:tr>
      <w:tr w:rsidR="006E0DFC" w:rsidRPr="00380FBF" w14:paraId="6CBFDE9D" w14:textId="226A3DDB" w:rsidTr="00AF2C0F">
        <w:tc>
          <w:tcPr>
            <w:tcW w:w="4673" w:type="dxa"/>
            <w:gridSpan w:val="2"/>
          </w:tcPr>
          <w:p w14:paraId="059CD5B9" w14:textId="0AB7034D"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lastRenderedPageBreak/>
              <w:tab/>
              <w:t>None of the parties shall use the name of any other party or any affiliate for promotional purposes without the prior written consent of the party whose name is proposed to be used, nor shall either party disclose the existence or substance of this Agreement except as required by law.</w:t>
            </w:r>
          </w:p>
        </w:tc>
        <w:tc>
          <w:tcPr>
            <w:tcW w:w="4677" w:type="dxa"/>
          </w:tcPr>
          <w:p w14:paraId="60D3C93B" w14:textId="212AE675" w:rsidR="006E0DFC" w:rsidRPr="00D748C3" w:rsidRDefault="006E0DFC" w:rsidP="006E0DFC">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Žádná smluvní strana nebude používat jméno druhé smluvní strany nebo jakékoliv přidružené společnosti pro účely propagace bez předchozího písemného souhlasu smluvní strany, jejíž jméno má být použito. Žádná smluvní strana dále nebude sdělovat informace o existenci nebo obsahu této smlouvy, pokud to nebude vyžadovat zákon.</w:t>
            </w:r>
          </w:p>
        </w:tc>
      </w:tr>
      <w:tr w:rsidR="006E0DFC" w:rsidRPr="00380FBF" w14:paraId="640AC4F6" w14:textId="24E76362" w:rsidTr="00AF2C0F">
        <w:tc>
          <w:tcPr>
            <w:tcW w:w="4673" w:type="dxa"/>
            <w:gridSpan w:val="2"/>
          </w:tcPr>
          <w:p w14:paraId="7338C5D7" w14:textId="77777777" w:rsidR="006E0DFC" w:rsidRPr="00D748C3" w:rsidRDefault="006E0DFC" w:rsidP="006E0DFC">
            <w:pPr>
              <w:tabs>
                <w:tab w:val="left" w:pos="-720"/>
              </w:tabs>
              <w:suppressAutoHyphens/>
              <w:jc w:val="both"/>
              <w:rPr>
                <w:rFonts w:ascii="Calibri" w:hAnsi="Calibri" w:cs="Tahoma"/>
                <w:sz w:val="22"/>
                <w:szCs w:val="22"/>
                <w:lang w:val="cs-CZ"/>
              </w:rPr>
            </w:pPr>
          </w:p>
        </w:tc>
        <w:tc>
          <w:tcPr>
            <w:tcW w:w="4677" w:type="dxa"/>
          </w:tcPr>
          <w:p w14:paraId="5BDC65FD"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D748C3" w14:paraId="19EBD11E" w14:textId="31418E60" w:rsidTr="00AF2C0F">
        <w:tc>
          <w:tcPr>
            <w:tcW w:w="4673" w:type="dxa"/>
            <w:gridSpan w:val="2"/>
          </w:tcPr>
          <w:p w14:paraId="0C32F4F3"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15.</w:t>
            </w:r>
            <w:r w:rsidRPr="00CD1958">
              <w:rPr>
                <w:rFonts w:ascii="Calibri" w:hAnsi="Calibri"/>
                <w:b/>
                <w:sz w:val="22"/>
                <w:lang w:val="cs-CZ"/>
              </w:rPr>
              <w:tab/>
            </w:r>
            <w:r w:rsidRPr="00CD1958">
              <w:rPr>
                <w:rFonts w:ascii="Calibri" w:hAnsi="Calibri"/>
                <w:b/>
                <w:sz w:val="22"/>
                <w:u w:val="single"/>
                <w:lang w:val="cs-CZ"/>
              </w:rPr>
              <w:t>Notice</w:t>
            </w:r>
            <w:r w:rsidRPr="00CD1958">
              <w:rPr>
                <w:rFonts w:ascii="Calibri" w:hAnsi="Calibri"/>
                <w:b/>
                <w:sz w:val="22"/>
                <w:lang w:val="cs-CZ"/>
              </w:rPr>
              <w:t xml:space="preserve"> </w:t>
            </w:r>
          </w:p>
        </w:tc>
        <w:tc>
          <w:tcPr>
            <w:tcW w:w="4677" w:type="dxa"/>
          </w:tcPr>
          <w:p w14:paraId="3AFFCF31" w14:textId="397E8237"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15.</w:t>
            </w:r>
            <w:r w:rsidRPr="00D748C3">
              <w:rPr>
                <w:lang w:val="cs-CZ"/>
              </w:rPr>
              <w:tab/>
            </w:r>
            <w:r w:rsidRPr="00D748C3">
              <w:rPr>
                <w:rFonts w:ascii="Calibri" w:hAnsi="Calibri"/>
                <w:b/>
                <w:sz w:val="22"/>
                <w:u w:val="single"/>
                <w:lang w:val="cs-CZ"/>
              </w:rPr>
              <w:t xml:space="preserve">Oznámení </w:t>
            </w:r>
          </w:p>
        </w:tc>
      </w:tr>
      <w:tr w:rsidR="006E0DFC" w:rsidRPr="00380FBF" w14:paraId="242E9AE9" w14:textId="7F9D97A5" w:rsidTr="00AF2C0F">
        <w:tc>
          <w:tcPr>
            <w:tcW w:w="4673" w:type="dxa"/>
            <w:gridSpan w:val="2"/>
          </w:tcPr>
          <w:p w14:paraId="695605EF" w14:textId="1A42B903"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ab/>
              <w:t xml:space="preserve">Any notices given hereunder shall be sent by first class mail, by </w:t>
            </w:r>
            <w:r w:rsidR="002C7124">
              <w:rPr>
                <w:rFonts w:ascii="Calibri" w:hAnsi="Calibri"/>
                <w:sz w:val="22"/>
                <w:lang w:val="cs-CZ"/>
              </w:rPr>
              <w:t>email</w:t>
            </w:r>
            <w:r w:rsidRPr="00CD1958">
              <w:rPr>
                <w:rFonts w:ascii="Calibri" w:hAnsi="Calibri"/>
                <w:sz w:val="22"/>
                <w:lang w:val="cs-CZ"/>
              </w:rPr>
              <w:t xml:space="preserve"> or personally delivered to the addresses of the Parties listed in the header of this Agreement. </w:t>
            </w:r>
          </w:p>
        </w:tc>
        <w:tc>
          <w:tcPr>
            <w:tcW w:w="4677" w:type="dxa"/>
          </w:tcPr>
          <w:p w14:paraId="5BCF83C2" w14:textId="762E2FF0" w:rsidR="006E0DFC" w:rsidRPr="00D748C3" w:rsidRDefault="006E0DFC" w:rsidP="006E0DFC">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 xml:space="preserve">Veškerá oznámení zasílaná na základě této smlouvy budou zaslána </w:t>
            </w:r>
            <w:r w:rsidR="00D25C03">
              <w:rPr>
                <w:rFonts w:ascii="Calibri" w:hAnsi="Calibri"/>
                <w:sz w:val="22"/>
                <w:lang w:val="cs-CZ"/>
              </w:rPr>
              <w:t xml:space="preserve">doporučenou </w:t>
            </w:r>
            <w:r w:rsidRPr="00D748C3">
              <w:rPr>
                <w:rFonts w:ascii="Calibri" w:hAnsi="Calibri"/>
                <w:sz w:val="22"/>
                <w:lang w:val="cs-CZ"/>
              </w:rPr>
              <w:t xml:space="preserve">poštou, </w:t>
            </w:r>
            <w:r w:rsidR="002C7124">
              <w:rPr>
                <w:rFonts w:ascii="Calibri" w:hAnsi="Calibri"/>
                <w:sz w:val="22"/>
                <w:lang w:val="cs-CZ"/>
              </w:rPr>
              <w:t>e-mailem</w:t>
            </w:r>
            <w:r w:rsidRPr="00D748C3">
              <w:rPr>
                <w:rFonts w:ascii="Calibri" w:hAnsi="Calibri"/>
                <w:sz w:val="22"/>
                <w:lang w:val="cs-CZ"/>
              </w:rPr>
              <w:t xml:space="preserve"> nebo doručena osobně na adresy smluvních stran uvedené v záhlaví této smlouvy. </w:t>
            </w:r>
          </w:p>
        </w:tc>
      </w:tr>
      <w:tr w:rsidR="006E0DFC" w:rsidRPr="00380FBF" w14:paraId="64477B5B" w14:textId="685CC82B" w:rsidTr="00AF2C0F">
        <w:tc>
          <w:tcPr>
            <w:tcW w:w="4673" w:type="dxa"/>
            <w:gridSpan w:val="2"/>
          </w:tcPr>
          <w:p w14:paraId="201F1A7A" w14:textId="77777777" w:rsidR="006E0DFC" w:rsidRPr="00D748C3" w:rsidRDefault="006E0DFC" w:rsidP="006E0DFC">
            <w:pPr>
              <w:tabs>
                <w:tab w:val="left" w:pos="-720"/>
              </w:tabs>
              <w:suppressAutoHyphens/>
              <w:jc w:val="both"/>
              <w:rPr>
                <w:rFonts w:ascii="Calibri" w:hAnsi="Calibri" w:cs="Tahoma"/>
                <w:sz w:val="22"/>
                <w:szCs w:val="22"/>
                <w:u w:val="single"/>
                <w:lang w:val="cs-CZ"/>
              </w:rPr>
            </w:pPr>
          </w:p>
        </w:tc>
        <w:tc>
          <w:tcPr>
            <w:tcW w:w="4677" w:type="dxa"/>
          </w:tcPr>
          <w:p w14:paraId="4A781780" w14:textId="77777777" w:rsidR="006E0DFC" w:rsidRPr="00D748C3" w:rsidRDefault="006E0DFC" w:rsidP="006E0DFC">
            <w:pPr>
              <w:tabs>
                <w:tab w:val="left" w:pos="-720"/>
              </w:tabs>
              <w:suppressAutoHyphens/>
              <w:jc w:val="both"/>
              <w:rPr>
                <w:rFonts w:ascii="Calibri" w:hAnsi="Calibri" w:cs="Tahoma"/>
                <w:sz w:val="22"/>
                <w:szCs w:val="22"/>
                <w:u w:val="single"/>
                <w:lang w:val="cs-CZ"/>
              </w:rPr>
            </w:pPr>
          </w:p>
        </w:tc>
      </w:tr>
      <w:tr w:rsidR="006E0DFC" w:rsidRPr="00D748C3" w14:paraId="2CF63C42" w14:textId="7C2A6954" w:rsidTr="00AF2C0F">
        <w:tc>
          <w:tcPr>
            <w:tcW w:w="4673" w:type="dxa"/>
            <w:gridSpan w:val="2"/>
          </w:tcPr>
          <w:p w14:paraId="25544560"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16.</w:t>
            </w:r>
            <w:r w:rsidRPr="00CD1958">
              <w:rPr>
                <w:rFonts w:ascii="Calibri" w:hAnsi="Calibri"/>
                <w:b/>
                <w:sz w:val="22"/>
                <w:lang w:val="cs-CZ"/>
              </w:rPr>
              <w:tab/>
            </w:r>
            <w:r w:rsidRPr="00CD1958">
              <w:rPr>
                <w:rFonts w:ascii="Calibri" w:hAnsi="Calibri"/>
                <w:b/>
                <w:sz w:val="22"/>
                <w:u w:val="single"/>
                <w:lang w:val="cs-CZ"/>
              </w:rPr>
              <w:t>Assignment</w:t>
            </w:r>
            <w:r w:rsidRPr="00CD1958">
              <w:rPr>
                <w:rFonts w:ascii="Calibri" w:hAnsi="Calibri"/>
                <w:b/>
                <w:sz w:val="22"/>
                <w:lang w:val="cs-CZ"/>
              </w:rPr>
              <w:t xml:space="preserve"> </w:t>
            </w:r>
          </w:p>
        </w:tc>
        <w:tc>
          <w:tcPr>
            <w:tcW w:w="4677" w:type="dxa"/>
          </w:tcPr>
          <w:p w14:paraId="0217C7EF" w14:textId="5BFCB431"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16.</w:t>
            </w:r>
            <w:r w:rsidRPr="00D748C3">
              <w:rPr>
                <w:lang w:val="cs-CZ"/>
              </w:rPr>
              <w:tab/>
            </w:r>
            <w:r w:rsidRPr="00D748C3">
              <w:rPr>
                <w:rFonts w:ascii="Calibri" w:hAnsi="Calibri"/>
                <w:b/>
                <w:sz w:val="22"/>
                <w:u w:val="single"/>
                <w:lang w:val="cs-CZ"/>
              </w:rPr>
              <w:t xml:space="preserve">Postoupení </w:t>
            </w:r>
          </w:p>
        </w:tc>
      </w:tr>
      <w:tr w:rsidR="006E0DFC" w:rsidRPr="00380FBF" w14:paraId="20AA5D20" w14:textId="3A17A208" w:rsidTr="00AF2C0F">
        <w:tc>
          <w:tcPr>
            <w:tcW w:w="4673" w:type="dxa"/>
            <w:gridSpan w:val="2"/>
          </w:tcPr>
          <w:p w14:paraId="4513B8EE" w14:textId="575D2AD1"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ab/>
              <w:t xml:space="preserve">Janssen shall have the right to assign this Agreement and </w:t>
            </w:r>
            <w:r w:rsidRPr="00AB044E">
              <w:rPr>
                <w:rFonts w:ascii="Calibri" w:hAnsi="Calibri"/>
                <w:sz w:val="22"/>
                <w:lang w:val="cs-CZ"/>
              </w:rPr>
              <w:t xml:space="preserve">shall provide prior written notice thereof to Institution. </w:t>
            </w:r>
            <w:r w:rsidR="00AF2C0F" w:rsidRPr="00AB044E">
              <w:rPr>
                <w:rFonts w:ascii="Calibri" w:hAnsi="Calibri"/>
                <w:sz w:val="22"/>
                <w:lang w:val="cs-CZ"/>
              </w:rPr>
              <w:t xml:space="preserve"> The Parties</w:t>
            </w:r>
            <w:r w:rsidR="00BC52E4" w:rsidRPr="00AB044E">
              <w:rPr>
                <w:rFonts w:ascii="Calibri" w:hAnsi="Calibri"/>
                <w:sz w:val="22"/>
                <w:lang w:val="cs-CZ"/>
              </w:rPr>
              <w:t xml:space="preserve"> undertake to conclude a written Amendment to this Agreement.</w:t>
            </w:r>
            <w:r w:rsidR="00BC52E4">
              <w:rPr>
                <w:rFonts w:ascii="Calibri" w:hAnsi="Calibri"/>
                <w:sz w:val="22"/>
                <w:lang w:val="cs-CZ"/>
              </w:rPr>
              <w:t xml:space="preserve"> </w:t>
            </w:r>
            <w:r w:rsidR="00AF2C0F">
              <w:rPr>
                <w:rFonts w:ascii="Calibri" w:hAnsi="Calibri"/>
                <w:sz w:val="22"/>
                <w:lang w:val="cs-CZ"/>
              </w:rPr>
              <w:t xml:space="preserve"> </w:t>
            </w:r>
            <w:r w:rsidRPr="00CD1958">
              <w:rPr>
                <w:rFonts w:ascii="Calibri" w:hAnsi="Calibri"/>
                <w:sz w:val="22"/>
                <w:lang w:val="cs-CZ"/>
              </w:rPr>
              <w:t xml:space="preserve">Neither Institution nor Principal Investigator shall assign its rights or duties under this Agreement to another without prior written consent of Janssen. </w:t>
            </w:r>
            <w:r w:rsidRPr="00CD1958">
              <w:rPr>
                <w:rFonts w:asciiTheme="minorHAnsi" w:hAnsiTheme="minorHAnsi"/>
                <w:sz w:val="22"/>
                <w:lang w:val="cs-CZ"/>
              </w:rPr>
              <w:t>Any assignment in violation of this Section 16 will be null and void.</w:t>
            </w:r>
            <w:r w:rsidRPr="00CD1958">
              <w:rPr>
                <w:rFonts w:ascii="Calibri" w:hAnsi="Calibri"/>
                <w:sz w:val="22"/>
                <w:lang w:val="cs-CZ"/>
              </w:rPr>
              <w:t xml:space="preserve"> Subject to the foregoing, this Agreement shall bind and inure to the benefit of the respective Parties and their successors and assigns.</w:t>
            </w:r>
          </w:p>
        </w:tc>
        <w:tc>
          <w:tcPr>
            <w:tcW w:w="4677" w:type="dxa"/>
          </w:tcPr>
          <w:p w14:paraId="37AFD1C4" w14:textId="42178C78" w:rsidR="006E0DFC" w:rsidRPr="00D748C3" w:rsidRDefault="006E0DFC" w:rsidP="006E0DFC">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Společnost Janssen má právo postoupit tuto smlouvu a </w:t>
            </w:r>
            <w:r w:rsidR="00207A43">
              <w:rPr>
                <w:rFonts w:ascii="Calibri" w:hAnsi="Calibri"/>
                <w:sz w:val="22"/>
                <w:lang w:val="cs-CZ"/>
              </w:rPr>
              <w:t>vyrozumí</w:t>
            </w:r>
            <w:r w:rsidRPr="00D748C3">
              <w:rPr>
                <w:rFonts w:ascii="Calibri" w:hAnsi="Calibri"/>
                <w:sz w:val="22"/>
                <w:lang w:val="cs-CZ"/>
              </w:rPr>
              <w:t xml:space="preserve"> o tom poskytovatele písemně předem</w:t>
            </w:r>
            <w:r w:rsidR="006D71A5">
              <w:rPr>
                <w:rFonts w:ascii="Calibri" w:hAnsi="Calibri"/>
                <w:sz w:val="22"/>
                <w:lang w:val="cs-CZ"/>
              </w:rPr>
              <w:t>. Smluvní strany se zavazují o postoupení uzavřít písemný dodatek</w:t>
            </w:r>
            <w:r w:rsidR="00207A43">
              <w:rPr>
                <w:rFonts w:ascii="Calibri" w:hAnsi="Calibri"/>
                <w:sz w:val="22"/>
                <w:lang w:val="cs-CZ"/>
              </w:rPr>
              <w:t xml:space="preserve">. </w:t>
            </w:r>
            <w:r w:rsidRPr="00D748C3">
              <w:rPr>
                <w:rFonts w:ascii="Calibri" w:hAnsi="Calibri"/>
                <w:sz w:val="22"/>
                <w:lang w:val="cs-CZ"/>
              </w:rPr>
              <w:t>Poskytovatel ani hlavní zkoušející nepostoupí svá práva ani povinnosti vyplývající z této smlouvy jiné osobě bez předchozího písemného souhlasu společnosti Janssen. Jakékoliv postoupení v rozporu s tímto bodem 16 bude neplatné. Na základě výše uvedeného bude tato smlouva závazná a prospěšná pro příslušné smluvní strany a jejich nástupce a postupníky.</w:t>
            </w:r>
          </w:p>
        </w:tc>
      </w:tr>
      <w:tr w:rsidR="006E0DFC" w:rsidRPr="00380FBF" w14:paraId="7CAF520C" w14:textId="77777777" w:rsidTr="00AF2C0F">
        <w:tc>
          <w:tcPr>
            <w:tcW w:w="4673" w:type="dxa"/>
            <w:gridSpan w:val="2"/>
          </w:tcPr>
          <w:p w14:paraId="1F693471" w14:textId="77777777" w:rsidR="006E0DFC" w:rsidRPr="00D748C3" w:rsidRDefault="006E0DFC" w:rsidP="006E0DFC">
            <w:pPr>
              <w:tabs>
                <w:tab w:val="left" w:pos="-720"/>
              </w:tabs>
              <w:suppressAutoHyphens/>
              <w:jc w:val="both"/>
              <w:rPr>
                <w:rFonts w:ascii="Calibri" w:hAnsi="Calibri" w:cs="Tahoma"/>
                <w:sz w:val="22"/>
                <w:szCs w:val="22"/>
                <w:lang w:val="cs-CZ"/>
              </w:rPr>
            </w:pPr>
          </w:p>
        </w:tc>
        <w:tc>
          <w:tcPr>
            <w:tcW w:w="4677" w:type="dxa"/>
          </w:tcPr>
          <w:p w14:paraId="220D8B8D"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D748C3" w14:paraId="0795E5A0" w14:textId="60D73CA1" w:rsidTr="00AF2C0F">
        <w:tc>
          <w:tcPr>
            <w:tcW w:w="4673" w:type="dxa"/>
            <w:gridSpan w:val="2"/>
          </w:tcPr>
          <w:p w14:paraId="655BA355" w14:textId="77777777" w:rsidR="006E0DFC" w:rsidRPr="00CD1958" w:rsidRDefault="006E0DFC" w:rsidP="006E0DFC">
            <w:pPr>
              <w:suppressAutoHyphens/>
              <w:jc w:val="both"/>
              <w:rPr>
                <w:rFonts w:ascii="Calibri" w:hAnsi="Calibri"/>
                <w:b/>
                <w:sz w:val="22"/>
                <w:lang w:val="cs-CZ"/>
              </w:rPr>
            </w:pPr>
            <w:r w:rsidRPr="00CD1958">
              <w:rPr>
                <w:rFonts w:ascii="Calibri" w:hAnsi="Calibri"/>
                <w:b/>
                <w:sz w:val="22"/>
                <w:lang w:val="cs-CZ"/>
              </w:rPr>
              <w:t>17.</w:t>
            </w:r>
            <w:r w:rsidRPr="00CD1958">
              <w:rPr>
                <w:rFonts w:ascii="Calibri" w:hAnsi="Calibri"/>
                <w:b/>
                <w:sz w:val="22"/>
                <w:lang w:val="cs-CZ"/>
              </w:rPr>
              <w:tab/>
            </w:r>
            <w:r w:rsidRPr="00CD1958">
              <w:rPr>
                <w:rFonts w:ascii="Calibri" w:hAnsi="Calibri"/>
                <w:b/>
                <w:sz w:val="22"/>
                <w:u w:val="single"/>
                <w:lang w:val="cs-CZ"/>
              </w:rPr>
              <w:t>Miscellaneous</w:t>
            </w:r>
          </w:p>
        </w:tc>
        <w:tc>
          <w:tcPr>
            <w:tcW w:w="4677" w:type="dxa"/>
          </w:tcPr>
          <w:p w14:paraId="3C3DDA2F" w14:textId="073F640E" w:rsidR="006E0DFC" w:rsidRPr="00D748C3" w:rsidRDefault="006E0DFC" w:rsidP="006E0DFC">
            <w:pPr>
              <w:suppressAutoHyphens/>
              <w:jc w:val="both"/>
              <w:rPr>
                <w:rFonts w:ascii="Calibri" w:hAnsi="Calibri" w:cs="Tahoma"/>
                <w:b/>
                <w:bCs/>
                <w:sz w:val="22"/>
                <w:szCs w:val="22"/>
                <w:lang w:val="cs-CZ"/>
              </w:rPr>
            </w:pPr>
            <w:r w:rsidRPr="00D748C3">
              <w:rPr>
                <w:rFonts w:ascii="Calibri" w:hAnsi="Calibri"/>
                <w:b/>
                <w:sz w:val="22"/>
                <w:lang w:val="cs-CZ"/>
              </w:rPr>
              <w:t>17.</w:t>
            </w:r>
            <w:r w:rsidRPr="00D748C3">
              <w:rPr>
                <w:lang w:val="cs-CZ"/>
              </w:rPr>
              <w:tab/>
            </w:r>
            <w:r w:rsidRPr="00D748C3">
              <w:rPr>
                <w:rFonts w:ascii="Calibri" w:hAnsi="Calibri"/>
                <w:b/>
                <w:sz w:val="22"/>
                <w:u w:val="single"/>
                <w:lang w:val="cs-CZ"/>
              </w:rPr>
              <w:t>Ostatní ustanovení</w:t>
            </w:r>
          </w:p>
        </w:tc>
      </w:tr>
      <w:tr w:rsidR="006E0DFC" w:rsidRPr="00380FBF" w14:paraId="2CD2A8A1" w14:textId="178EC0FA" w:rsidTr="00AF2C0F">
        <w:tc>
          <w:tcPr>
            <w:tcW w:w="4673" w:type="dxa"/>
            <w:gridSpan w:val="2"/>
          </w:tcPr>
          <w:p w14:paraId="4F91F0E0" w14:textId="50EDD2A2"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17.1</w:t>
            </w:r>
            <w:r w:rsidRPr="00CD1958">
              <w:rPr>
                <w:lang w:val="cs-CZ"/>
              </w:rPr>
              <w:tab/>
            </w:r>
            <w:r w:rsidRPr="00CD1958">
              <w:rPr>
                <w:rFonts w:ascii="Calibri" w:hAnsi="Calibri"/>
                <w:sz w:val="22"/>
                <w:lang w:val="cs-CZ"/>
              </w:rPr>
              <w:t>This Agreement may be amended only by a written addendum entitled as such and appropriately numbered, dated and signed by the Parties.</w:t>
            </w:r>
          </w:p>
        </w:tc>
        <w:tc>
          <w:tcPr>
            <w:tcW w:w="4677" w:type="dxa"/>
          </w:tcPr>
          <w:p w14:paraId="5A8DF60F" w14:textId="25EE26C8" w:rsidR="006E0DFC" w:rsidRPr="00D748C3" w:rsidRDefault="006E0DFC" w:rsidP="006E0DFC">
            <w:pPr>
              <w:tabs>
                <w:tab w:val="left" w:pos="-720"/>
              </w:tabs>
              <w:suppressAutoHyphens/>
              <w:jc w:val="both"/>
              <w:rPr>
                <w:rFonts w:ascii="Calibri" w:hAnsi="Calibri" w:cs="Tahoma"/>
                <w:sz w:val="22"/>
                <w:szCs w:val="22"/>
                <w:lang w:val="cs-CZ"/>
              </w:rPr>
            </w:pPr>
            <w:r w:rsidRPr="00D748C3">
              <w:rPr>
                <w:rFonts w:ascii="Calibri" w:hAnsi="Calibri"/>
                <w:sz w:val="22"/>
                <w:lang w:val="cs-CZ"/>
              </w:rPr>
              <w:t>17.1</w:t>
            </w:r>
            <w:r w:rsidRPr="00D748C3">
              <w:rPr>
                <w:lang w:val="cs-CZ"/>
              </w:rPr>
              <w:tab/>
            </w:r>
            <w:r w:rsidRPr="00D748C3">
              <w:rPr>
                <w:rFonts w:ascii="Calibri" w:hAnsi="Calibri"/>
                <w:sz w:val="22"/>
                <w:lang w:val="cs-CZ"/>
              </w:rPr>
              <w:t>Tuto smlouvu lze změnit pouze písemným dodatkem, který bude takto pojmenován a příslušně očíslován a opatřen datem a podpisem smluvních stran.</w:t>
            </w:r>
          </w:p>
        </w:tc>
      </w:tr>
      <w:tr w:rsidR="006E0DFC" w:rsidRPr="00380FBF" w14:paraId="000D107E" w14:textId="13258E7B" w:rsidTr="00AF2C0F">
        <w:tc>
          <w:tcPr>
            <w:tcW w:w="4673" w:type="dxa"/>
            <w:gridSpan w:val="2"/>
          </w:tcPr>
          <w:p w14:paraId="289BE781" w14:textId="77777777" w:rsidR="006E0DFC" w:rsidRPr="00CD1958" w:rsidRDefault="006E0DFC" w:rsidP="006E0DFC">
            <w:pPr>
              <w:tabs>
                <w:tab w:val="left" w:pos="-720"/>
              </w:tabs>
              <w:suppressAutoHyphens/>
              <w:jc w:val="both"/>
              <w:rPr>
                <w:rFonts w:ascii="Calibri" w:hAnsi="Calibri"/>
                <w:sz w:val="22"/>
                <w:lang w:val="cs-CZ"/>
              </w:rPr>
            </w:pPr>
          </w:p>
        </w:tc>
        <w:tc>
          <w:tcPr>
            <w:tcW w:w="4677" w:type="dxa"/>
          </w:tcPr>
          <w:p w14:paraId="22D7CB91"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D748C3" w14:paraId="418EBEA7" w14:textId="4BA94D12" w:rsidTr="00AF2C0F">
        <w:tc>
          <w:tcPr>
            <w:tcW w:w="4673" w:type="dxa"/>
            <w:gridSpan w:val="2"/>
          </w:tcPr>
          <w:p w14:paraId="103E4FF9" w14:textId="5E84A786"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17.2</w:t>
            </w:r>
            <w:r w:rsidRPr="00CD1958">
              <w:rPr>
                <w:lang w:val="cs-CZ"/>
              </w:rPr>
              <w:tab/>
            </w:r>
            <w:r w:rsidRPr="00CD1958">
              <w:rPr>
                <w:rFonts w:ascii="Calibri" w:hAnsi="Calibri"/>
                <w:sz w:val="22"/>
                <w:lang w:val="cs-CZ"/>
              </w:rPr>
              <w:t>If a provision of the Agreement conflicts with a provision of the Protocol, the Protocol takes precedence on matters of medicine, science and conduct of the Clinical Trial. This Agreement takes precedence in any other conflicts</w:t>
            </w:r>
          </w:p>
        </w:tc>
        <w:tc>
          <w:tcPr>
            <w:tcW w:w="4677" w:type="dxa"/>
          </w:tcPr>
          <w:p w14:paraId="38FE8BBF" w14:textId="3C529B40" w:rsidR="006E0DFC" w:rsidRPr="00D748C3" w:rsidRDefault="006E0DFC" w:rsidP="006E0DFC">
            <w:pPr>
              <w:tabs>
                <w:tab w:val="left" w:pos="-720"/>
              </w:tabs>
              <w:suppressAutoHyphens/>
              <w:jc w:val="both"/>
              <w:rPr>
                <w:rFonts w:ascii="Calibri" w:hAnsi="Calibri" w:cs="Tahoma"/>
                <w:sz w:val="22"/>
                <w:szCs w:val="22"/>
                <w:lang w:val="cs-CZ"/>
              </w:rPr>
            </w:pPr>
            <w:r w:rsidRPr="00D748C3">
              <w:rPr>
                <w:rFonts w:ascii="Calibri" w:hAnsi="Calibri"/>
                <w:sz w:val="22"/>
                <w:lang w:val="cs-CZ"/>
              </w:rPr>
              <w:t>17.2</w:t>
            </w:r>
            <w:r w:rsidRPr="00D748C3">
              <w:rPr>
                <w:lang w:val="cs-CZ"/>
              </w:rPr>
              <w:tab/>
            </w:r>
            <w:r w:rsidRPr="00D748C3">
              <w:rPr>
                <w:rFonts w:ascii="Calibri" w:hAnsi="Calibri"/>
                <w:sz w:val="22"/>
                <w:lang w:val="cs-CZ"/>
              </w:rPr>
              <w:t>Pokud je některé ustanovení smlouvy v rozporu s ustanovením protokolu, bude mít v záležitostech lékařství, vědy a provádění klinického hodnocení přednost protokol. V případě ostatních rozporů má přednost tato smlouva.</w:t>
            </w:r>
          </w:p>
        </w:tc>
      </w:tr>
      <w:tr w:rsidR="006E0DFC" w:rsidRPr="00D748C3" w14:paraId="33A21CAD" w14:textId="184400EC" w:rsidTr="00AF2C0F">
        <w:tc>
          <w:tcPr>
            <w:tcW w:w="4673" w:type="dxa"/>
            <w:gridSpan w:val="2"/>
          </w:tcPr>
          <w:p w14:paraId="1C34E0D5" w14:textId="77777777" w:rsidR="006E0DFC" w:rsidRPr="00CD1958" w:rsidRDefault="006E0DFC" w:rsidP="006E0DFC">
            <w:pPr>
              <w:tabs>
                <w:tab w:val="left" w:pos="-720"/>
              </w:tabs>
              <w:suppressAutoHyphens/>
              <w:jc w:val="both"/>
              <w:rPr>
                <w:rFonts w:ascii="Calibri" w:hAnsi="Calibri"/>
                <w:sz w:val="22"/>
                <w:lang w:val="cs-CZ"/>
              </w:rPr>
            </w:pPr>
          </w:p>
        </w:tc>
        <w:tc>
          <w:tcPr>
            <w:tcW w:w="4677" w:type="dxa"/>
          </w:tcPr>
          <w:p w14:paraId="03E40BBF"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380FBF" w14:paraId="570AF64E" w14:textId="5EA33FBA" w:rsidTr="00AF2C0F">
        <w:tc>
          <w:tcPr>
            <w:tcW w:w="4673" w:type="dxa"/>
            <w:gridSpan w:val="2"/>
          </w:tcPr>
          <w:p w14:paraId="6D32F5C2" w14:textId="4DC9ADA0"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lastRenderedPageBreak/>
              <w:t>17.3</w:t>
            </w:r>
            <w:r w:rsidRPr="00CD1958">
              <w:rPr>
                <w:lang w:val="cs-CZ"/>
              </w:rPr>
              <w:tab/>
            </w:r>
            <w:r w:rsidRPr="00CD1958">
              <w:rPr>
                <w:rFonts w:ascii="Calibri" w:hAnsi="Calibri"/>
                <w:sz w:val="22"/>
                <w:lang w:val="cs-CZ"/>
              </w:rPr>
              <w:t>If any of the provisions defined under the Annexes conflicts with any of the provisions of this Agreement, the terms of the Annex will take precedence.</w:t>
            </w:r>
          </w:p>
        </w:tc>
        <w:tc>
          <w:tcPr>
            <w:tcW w:w="4677" w:type="dxa"/>
          </w:tcPr>
          <w:p w14:paraId="37D0BC41" w14:textId="481AC2DC" w:rsidR="006E0DFC" w:rsidRPr="00D748C3" w:rsidRDefault="006E0DFC" w:rsidP="006E0DFC">
            <w:pPr>
              <w:tabs>
                <w:tab w:val="left" w:pos="-720"/>
              </w:tabs>
              <w:suppressAutoHyphens/>
              <w:jc w:val="both"/>
              <w:rPr>
                <w:rFonts w:ascii="Calibri" w:hAnsi="Calibri" w:cs="Tahoma"/>
                <w:sz w:val="22"/>
                <w:szCs w:val="22"/>
                <w:lang w:val="cs-CZ"/>
              </w:rPr>
            </w:pPr>
            <w:r w:rsidRPr="00D748C3">
              <w:rPr>
                <w:rFonts w:ascii="Calibri" w:hAnsi="Calibri"/>
                <w:sz w:val="22"/>
                <w:lang w:val="cs-CZ"/>
              </w:rPr>
              <w:t>17.3</w:t>
            </w:r>
            <w:r w:rsidRPr="00D748C3">
              <w:rPr>
                <w:lang w:val="cs-CZ"/>
              </w:rPr>
              <w:tab/>
            </w:r>
            <w:r w:rsidRPr="00D748C3">
              <w:rPr>
                <w:rFonts w:ascii="Calibri" w:hAnsi="Calibri"/>
                <w:sz w:val="22"/>
                <w:lang w:val="cs-CZ"/>
              </w:rPr>
              <w:t>Pokud bude některé ustanovení definované podle příloh v rozporu s ustanoveními této smlouvy, budou mít přednost podmínky přílohy.</w:t>
            </w:r>
          </w:p>
        </w:tc>
      </w:tr>
      <w:tr w:rsidR="006E0DFC" w:rsidRPr="00380FBF" w14:paraId="1411313A" w14:textId="5DD2E2DA" w:rsidTr="00AF2C0F">
        <w:tc>
          <w:tcPr>
            <w:tcW w:w="4673" w:type="dxa"/>
            <w:gridSpan w:val="2"/>
          </w:tcPr>
          <w:p w14:paraId="5A97FEA7" w14:textId="77777777" w:rsidR="006E0DFC" w:rsidRPr="00CD1958" w:rsidRDefault="006E0DFC" w:rsidP="006E0DFC">
            <w:pPr>
              <w:tabs>
                <w:tab w:val="left" w:pos="-720"/>
              </w:tabs>
              <w:suppressAutoHyphens/>
              <w:jc w:val="both"/>
              <w:rPr>
                <w:rFonts w:ascii="Calibri" w:hAnsi="Calibri"/>
                <w:sz w:val="22"/>
                <w:lang w:val="cs-CZ"/>
              </w:rPr>
            </w:pPr>
          </w:p>
        </w:tc>
        <w:tc>
          <w:tcPr>
            <w:tcW w:w="4677" w:type="dxa"/>
          </w:tcPr>
          <w:p w14:paraId="7E55ABD8"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380FBF" w14:paraId="1F0CE950" w14:textId="37AE77D4" w:rsidTr="00AF2C0F">
        <w:tc>
          <w:tcPr>
            <w:tcW w:w="4673" w:type="dxa"/>
            <w:gridSpan w:val="2"/>
          </w:tcPr>
          <w:p w14:paraId="729A2867" w14:textId="5A2BF06D"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17.4</w:t>
            </w:r>
            <w:r w:rsidRPr="00CD1958">
              <w:rPr>
                <w:lang w:val="cs-CZ"/>
              </w:rPr>
              <w:tab/>
            </w:r>
            <w:r w:rsidRPr="00CD1958">
              <w:rPr>
                <w:rFonts w:ascii="Calibri" w:hAnsi="Calibri"/>
                <w:sz w:val="22"/>
                <w:lang w:val="cs-CZ"/>
              </w:rPr>
              <w:t>If any part of this Agreement is found to be unenforceable, the rest of this Agreement will remain in effect.</w:t>
            </w:r>
          </w:p>
        </w:tc>
        <w:tc>
          <w:tcPr>
            <w:tcW w:w="4677" w:type="dxa"/>
          </w:tcPr>
          <w:p w14:paraId="3B37CB52" w14:textId="45B25F3E" w:rsidR="006E0DFC" w:rsidRPr="00D748C3" w:rsidRDefault="006E0DFC" w:rsidP="006E0DFC">
            <w:pPr>
              <w:tabs>
                <w:tab w:val="left" w:pos="-720"/>
              </w:tabs>
              <w:suppressAutoHyphens/>
              <w:jc w:val="both"/>
              <w:rPr>
                <w:rFonts w:ascii="Calibri" w:hAnsi="Calibri" w:cs="Tahoma"/>
                <w:sz w:val="22"/>
                <w:szCs w:val="22"/>
                <w:lang w:val="cs-CZ"/>
              </w:rPr>
            </w:pPr>
            <w:r w:rsidRPr="00D748C3">
              <w:rPr>
                <w:rFonts w:ascii="Calibri" w:hAnsi="Calibri"/>
                <w:sz w:val="22"/>
                <w:lang w:val="cs-CZ"/>
              </w:rPr>
              <w:t>17.4</w:t>
            </w:r>
            <w:r w:rsidRPr="00D748C3">
              <w:rPr>
                <w:lang w:val="cs-CZ"/>
              </w:rPr>
              <w:tab/>
            </w:r>
            <w:r w:rsidRPr="00D748C3">
              <w:rPr>
                <w:rFonts w:ascii="Calibri" w:hAnsi="Calibri"/>
                <w:sz w:val="22"/>
                <w:lang w:val="cs-CZ"/>
              </w:rPr>
              <w:t>Pokud bude některá část této smlouvy shledána nevykonatelnou, zbytek této smlouvy zůstává v platnosti.</w:t>
            </w:r>
          </w:p>
        </w:tc>
      </w:tr>
      <w:tr w:rsidR="006E0DFC" w:rsidRPr="00380FBF" w14:paraId="5DEB5A98" w14:textId="667FD151" w:rsidTr="00AF2C0F">
        <w:tc>
          <w:tcPr>
            <w:tcW w:w="4673" w:type="dxa"/>
            <w:gridSpan w:val="2"/>
          </w:tcPr>
          <w:p w14:paraId="4D5F5922" w14:textId="77777777" w:rsidR="006E0DFC" w:rsidRPr="00CD1958" w:rsidRDefault="006E0DFC" w:rsidP="006E0DFC">
            <w:pPr>
              <w:tabs>
                <w:tab w:val="left" w:pos="-720"/>
              </w:tabs>
              <w:suppressAutoHyphens/>
              <w:jc w:val="both"/>
              <w:rPr>
                <w:rFonts w:ascii="Calibri" w:hAnsi="Calibri"/>
                <w:sz w:val="22"/>
                <w:lang w:val="cs-CZ"/>
              </w:rPr>
            </w:pPr>
          </w:p>
        </w:tc>
        <w:tc>
          <w:tcPr>
            <w:tcW w:w="4677" w:type="dxa"/>
          </w:tcPr>
          <w:p w14:paraId="508E0A09"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D748C3" w14:paraId="6AEAC107" w14:textId="7423CD8A" w:rsidTr="00AF2C0F">
        <w:tc>
          <w:tcPr>
            <w:tcW w:w="4673" w:type="dxa"/>
            <w:gridSpan w:val="2"/>
          </w:tcPr>
          <w:p w14:paraId="28FF72FB" w14:textId="77777777" w:rsidR="006E0DFC" w:rsidRPr="00CD1958" w:rsidRDefault="006E0DFC" w:rsidP="006E0DFC">
            <w:pPr>
              <w:pStyle w:val="Zkladntextodsazen3"/>
              <w:ind w:left="0" w:firstLine="0"/>
              <w:rPr>
                <w:rFonts w:ascii="Calibri" w:hAnsi="Calibri"/>
                <w:sz w:val="22"/>
                <w:lang w:val="cs-CZ"/>
              </w:rPr>
            </w:pPr>
            <w:r w:rsidRPr="00CD1958">
              <w:rPr>
                <w:rFonts w:ascii="Calibri" w:hAnsi="Calibri"/>
                <w:sz w:val="22"/>
                <w:lang w:val="cs-CZ"/>
              </w:rPr>
              <w:t>17.5</w:t>
            </w:r>
            <w:r w:rsidRPr="00CD1958">
              <w:rPr>
                <w:rFonts w:ascii="Calibri" w:hAnsi="Calibri"/>
                <w:sz w:val="22"/>
                <w:lang w:val="cs-CZ"/>
              </w:rPr>
              <w:tab/>
              <w:t>This Agreement constitutes the complete agreement of the parties with respect to the subject matter hereof. It expressly supersedes any prior or contemporaneous oral or written representations or agreements. Annexes form an integral part of the Agreement.</w:t>
            </w:r>
          </w:p>
        </w:tc>
        <w:tc>
          <w:tcPr>
            <w:tcW w:w="4677" w:type="dxa"/>
          </w:tcPr>
          <w:p w14:paraId="1C9111E8" w14:textId="66FCA7E3" w:rsidR="006E0DFC" w:rsidRPr="00D748C3" w:rsidRDefault="006E0DFC" w:rsidP="006E0DFC">
            <w:pPr>
              <w:pStyle w:val="Zkladntextodsazen3"/>
              <w:ind w:left="0" w:firstLine="0"/>
              <w:rPr>
                <w:rFonts w:ascii="Calibri" w:hAnsi="Calibri" w:cs="Tahoma"/>
                <w:sz w:val="22"/>
                <w:szCs w:val="22"/>
                <w:lang w:val="cs-CZ"/>
              </w:rPr>
            </w:pPr>
            <w:r w:rsidRPr="00D748C3">
              <w:rPr>
                <w:rFonts w:ascii="Calibri" w:hAnsi="Calibri"/>
                <w:sz w:val="22"/>
                <w:lang w:val="cs-CZ"/>
              </w:rPr>
              <w:t>17.5</w:t>
            </w:r>
            <w:r w:rsidRPr="00D748C3">
              <w:rPr>
                <w:lang w:val="cs-CZ"/>
              </w:rPr>
              <w:tab/>
            </w:r>
            <w:r w:rsidRPr="00D748C3">
              <w:rPr>
                <w:rFonts w:ascii="Calibri" w:hAnsi="Calibri"/>
                <w:sz w:val="22"/>
                <w:lang w:val="cs-CZ"/>
              </w:rPr>
              <w:t>Tato smlouva představuje úplnou smlouvu mezi smluvními stranami ve vztahu k její předmětné záležitosti. Výslovně nahrazuje všechna předchozí nebo souběžná ústní či písemná prohlášení či dohody. Přílohy tvoří nedílnou součást smlouvy.</w:t>
            </w:r>
          </w:p>
        </w:tc>
      </w:tr>
      <w:tr w:rsidR="006E0DFC" w:rsidRPr="00D748C3" w14:paraId="42680959" w14:textId="0468C4FB" w:rsidTr="00AF2C0F">
        <w:tc>
          <w:tcPr>
            <w:tcW w:w="4673" w:type="dxa"/>
            <w:gridSpan w:val="2"/>
          </w:tcPr>
          <w:p w14:paraId="4AFC0C13" w14:textId="77777777" w:rsidR="006E0DFC" w:rsidRPr="00CD1958" w:rsidRDefault="006E0DFC" w:rsidP="006E0DFC">
            <w:pPr>
              <w:tabs>
                <w:tab w:val="left" w:pos="-720"/>
              </w:tabs>
              <w:suppressAutoHyphens/>
              <w:jc w:val="both"/>
              <w:rPr>
                <w:rFonts w:ascii="Calibri" w:hAnsi="Calibri"/>
                <w:sz w:val="22"/>
                <w:lang w:val="cs-CZ"/>
              </w:rPr>
            </w:pPr>
          </w:p>
        </w:tc>
        <w:tc>
          <w:tcPr>
            <w:tcW w:w="4677" w:type="dxa"/>
          </w:tcPr>
          <w:p w14:paraId="4259808A" w14:textId="77777777" w:rsidR="006E0DFC" w:rsidRPr="00D748C3" w:rsidRDefault="006E0DFC" w:rsidP="006E0DFC">
            <w:pPr>
              <w:tabs>
                <w:tab w:val="left" w:pos="-720"/>
              </w:tabs>
              <w:suppressAutoHyphens/>
              <w:jc w:val="both"/>
              <w:rPr>
                <w:rFonts w:ascii="Calibri" w:hAnsi="Calibri" w:cs="Tahoma"/>
                <w:sz w:val="22"/>
                <w:szCs w:val="22"/>
                <w:lang w:val="cs-CZ"/>
              </w:rPr>
            </w:pPr>
          </w:p>
        </w:tc>
      </w:tr>
      <w:tr w:rsidR="006E0DFC" w:rsidRPr="00380FBF" w14:paraId="7E5E9DEC" w14:textId="7EA5002D" w:rsidTr="00AF2C0F">
        <w:tc>
          <w:tcPr>
            <w:tcW w:w="4673" w:type="dxa"/>
            <w:gridSpan w:val="2"/>
          </w:tcPr>
          <w:p w14:paraId="2C3B6A02" w14:textId="3625675D" w:rsidR="006E0DFC" w:rsidRPr="00CD1958" w:rsidRDefault="006E0DFC" w:rsidP="006E0DFC">
            <w:pPr>
              <w:pStyle w:val="Zkladntextodsazen3"/>
              <w:ind w:left="0" w:firstLine="0"/>
              <w:rPr>
                <w:rFonts w:ascii="Calibri" w:hAnsi="Calibri"/>
                <w:sz w:val="22"/>
                <w:lang w:val="cs-CZ"/>
              </w:rPr>
            </w:pPr>
            <w:r w:rsidRPr="00CD1958">
              <w:rPr>
                <w:rFonts w:ascii="Calibri" w:hAnsi="Calibri"/>
                <w:sz w:val="22"/>
                <w:lang w:val="cs-CZ"/>
              </w:rPr>
              <w:t xml:space="preserve">17.6 </w:t>
            </w:r>
            <w:r w:rsidRPr="00CD1958">
              <w:rPr>
                <w:rFonts w:ascii="Calibri" w:hAnsi="Calibri"/>
                <w:sz w:val="22"/>
                <w:lang w:val="cs-CZ"/>
              </w:rPr>
              <w:tab/>
              <w:t>The following provisions and any other term or condition which by its nature is clearly intended to survive the termination or expiration of this Agreement will survive the termination or expiration of this Agreement: 1.6, 5, 6, 7, 8, 10, 11, 12, 14, 16 and 17.</w:t>
            </w:r>
          </w:p>
        </w:tc>
        <w:tc>
          <w:tcPr>
            <w:tcW w:w="4677" w:type="dxa"/>
          </w:tcPr>
          <w:p w14:paraId="1B04BA95" w14:textId="05C18B8E" w:rsidR="006E0DFC" w:rsidRPr="00D748C3" w:rsidRDefault="006E0DFC" w:rsidP="006E0DFC">
            <w:pPr>
              <w:pStyle w:val="Zkladntextodsazen3"/>
              <w:ind w:left="0" w:firstLine="0"/>
              <w:rPr>
                <w:rFonts w:ascii="Calibri" w:hAnsi="Calibri" w:cs="Tahoma"/>
                <w:sz w:val="22"/>
                <w:szCs w:val="22"/>
                <w:lang w:val="cs-CZ"/>
              </w:rPr>
            </w:pPr>
            <w:r w:rsidRPr="00D748C3">
              <w:rPr>
                <w:rFonts w:ascii="Calibri" w:hAnsi="Calibri"/>
                <w:sz w:val="22"/>
                <w:lang w:val="cs-CZ"/>
              </w:rPr>
              <w:t xml:space="preserve">17.6 </w:t>
            </w:r>
            <w:r w:rsidRPr="00D748C3">
              <w:rPr>
                <w:rFonts w:ascii="Calibri" w:hAnsi="Calibri"/>
                <w:sz w:val="22"/>
                <w:lang w:val="cs-CZ"/>
              </w:rPr>
              <w:tab/>
              <w:t>Následující ustanovení a další podmínky, z jejichž povahy jasně vyplývá, že mají přetrvat i po ukončení nebo uplynutí doby platnosti této smlouvy, přetrvají i po ukončení nebo uplynutí doby platnosti této smlouvy: 1.6, 5, 6, 7, 8, 10, 11, 12, 14, 16 a 17.</w:t>
            </w:r>
          </w:p>
        </w:tc>
      </w:tr>
      <w:tr w:rsidR="006E0DFC" w:rsidRPr="00380FBF" w14:paraId="5EBA373F" w14:textId="1F769FE7" w:rsidTr="00AF2C0F">
        <w:tc>
          <w:tcPr>
            <w:tcW w:w="4673" w:type="dxa"/>
            <w:gridSpan w:val="2"/>
          </w:tcPr>
          <w:p w14:paraId="0EDD66B7" w14:textId="77777777" w:rsidR="006E0DFC" w:rsidRPr="00CD1958" w:rsidRDefault="006E0DFC" w:rsidP="006E0DFC">
            <w:pPr>
              <w:pStyle w:val="Zkladntextodsazen3"/>
              <w:ind w:left="0" w:firstLine="0"/>
              <w:rPr>
                <w:rFonts w:ascii="Calibri" w:hAnsi="Calibri"/>
                <w:sz w:val="22"/>
                <w:lang w:val="cs-CZ"/>
              </w:rPr>
            </w:pPr>
          </w:p>
        </w:tc>
        <w:tc>
          <w:tcPr>
            <w:tcW w:w="4677" w:type="dxa"/>
          </w:tcPr>
          <w:p w14:paraId="24E1161E" w14:textId="77777777" w:rsidR="006E0DFC" w:rsidRPr="00D748C3" w:rsidRDefault="006E0DFC" w:rsidP="006E0DFC">
            <w:pPr>
              <w:pStyle w:val="Zkladntextodsazen3"/>
              <w:ind w:left="0" w:firstLine="0"/>
              <w:rPr>
                <w:rFonts w:ascii="Calibri" w:hAnsi="Calibri" w:cs="Tahoma"/>
                <w:sz w:val="22"/>
                <w:szCs w:val="22"/>
                <w:lang w:val="cs-CZ"/>
              </w:rPr>
            </w:pPr>
          </w:p>
        </w:tc>
      </w:tr>
      <w:tr w:rsidR="006E0DFC" w:rsidRPr="00D748C3" w14:paraId="0A14B271" w14:textId="739A8DEB" w:rsidTr="00AF2C0F">
        <w:tc>
          <w:tcPr>
            <w:tcW w:w="4673" w:type="dxa"/>
            <w:gridSpan w:val="2"/>
          </w:tcPr>
          <w:p w14:paraId="267C4FF8" w14:textId="239AA43F" w:rsidR="006E0DFC" w:rsidRPr="00CD1958" w:rsidRDefault="006E0DFC" w:rsidP="006E0DFC">
            <w:pPr>
              <w:keepNext/>
              <w:keepLines/>
              <w:suppressAutoHyphens/>
              <w:spacing w:after="240"/>
              <w:jc w:val="both"/>
              <w:rPr>
                <w:rFonts w:ascii="Calibri" w:hAnsi="Calibri"/>
                <w:b/>
                <w:sz w:val="22"/>
                <w:lang w:val="cs-CZ"/>
              </w:rPr>
            </w:pPr>
            <w:r w:rsidRPr="00D748C3">
              <w:rPr>
                <w:rFonts w:ascii="Calibri" w:hAnsi="Calibri" w:cs="Tahoma"/>
                <w:b/>
                <w:bCs/>
                <w:sz w:val="22"/>
                <w:szCs w:val="22"/>
                <w:lang w:val="cs-CZ"/>
              </w:rPr>
              <w:t>1</w:t>
            </w:r>
            <w:r w:rsidR="000E606A">
              <w:rPr>
                <w:rFonts w:ascii="Calibri" w:hAnsi="Calibri" w:cs="Tahoma"/>
                <w:b/>
                <w:bCs/>
                <w:sz w:val="22"/>
                <w:szCs w:val="22"/>
                <w:lang w:val="cs-CZ"/>
              </w:rPr>
              <w:t>8</w:t>
            </w:r>
            <w:r w:rsidRPr="00CD1958">
              <w:rPr>
                <w:rFonts w:ascii="Calibri" w:hAnsi="Calibri"/>
                <w:b/>
                <w:sz w:val="22"/>
                <w:lang w:val="cs-CZ"/>
              </w:rPr>
              <w:t>.</w:t>
            </w:r>
            <w:r w:rsidRPr="00CD1958">
              <w:rPr>
                <w:rFonts w:ascii="Calibri" w:hAnsi="Calibri"/>
                <w:b/>
                <w:sz w:val="22"/>
                <w:lang w:val="cs-CZ"/>
              </w:rPr>
              <w:tab/>
            </w:r>
            <w:r w:rsidRPr="00CD1958">
              <w:rPr>
                <w:rFonts w:ascii="Calibri" w:hAnsi="Calibri"/>
                <w:b/>
                <w:sz w:val="22"/>
                <w:u w:val="single"/>
                <w:lang w:val="cs-CZ"/>
              </w:rPr>
              <w:t>Controlling Law</w:t>
            </w:r>
          </w:p>
        </w:tc>
        <w:tc>
          <w:tcPr>
            <w:tcW w:w="4677" w:type="dxa"/>
          </w:tcPr>
          <w:p w14:paraId="0B43754C" w14:textId="2499E3E3" w:rsidR="006E0DFC" w:rsidRPr="00D748C3" w:rsidRDefault="006E0DFC" w:rsidP="006E0DFC">
            <w:pPr>
              <w:keepNext/>
              <w:keepLines/>
              <w:suppressAutoHyphens/>
              <w:spacing w:after="240"/>
              <w:jc w:val="both"/>
              <w:rPr>
                <w:rFonts w:ascii="Calibri" w:hAnsi="Calibri" w:cs="Tahoma"/>
                <w:b/>
                <w:bCs/>
                <w:sz w:val="22"/>
                <w:szCs w:val="22"/>
                <w:lang w:val="cs-CZ"/>
              </w:rPr>
            </w:pPr>
            <w:r w:rsidRPr="00D748C3">
              <w:rPr>
                <w:rFonts w:ascii="Calibri" w:hAnsi="Calibri"/>
                <w:b/>
                <w:sz w:val="22"/>
                <w:lang w:val="cs-CZ"/>
              </w:rPr>
              <w:t>1</w:t>
            </w:r>
            <w:r w:rsidR="000E606A">
              <w:rPr>
                <w:rFonts w:ascii="Calibri" w:hAnsi="Calibri"/>
                <w:b/>
                <w:sz w:val="22"/>
                <w:lang w:val="cs-CZ"/>
              </w:rPr>
              <w:t>8</w:t>
            </w:r>
            <w:r w:rsidRPr="00D748C3">
              <w:rPr>
                <w:rFonts w:ascii="Calibri" w:hAnsi="Calibri"/>
                <w:b/>
                <w:sz w:val="22"/>
                <w:lang w:val="cs-CZ"/>
              </w:rPr>
              <w:t>.</w:t>
            </w:r>
            <w:r w:rsidRPr="00D748C3">
              <w:rPr>
                <w:lang w:val="cs-CZ"/>
              </w:rPr>
              <w:tab/>
            </w:r>
            <w:r w:rsidRPr="00D748C3">
              <w:rPr>
                <w:rFonts w:ascii="Calibri" w:hAnsi="Calibri"/>
                <w:b/>
                <w:sz w:val="22"/>
                <w:u w:val="single"/>
                <w:lang w:val="cs-CZ"/>
              </w:rPr>
              <w:t>Rozhodné právo</w:t>
            </w:r>
          </w:p>
        </w:tc>
      </w:tr>
      <w:tr w:rsidR="006E0DFC" w:rsidRPr="00380FBF" w14:paraId="59F6D016" w14:textId="35F7A114" w:rsidTr="00AF2C0F">
        <w:tc>
          <w:tcPr>
            <w:tcW w:w="4673" w:type="dxa"/>
            <w:gridSpan w:val="2"/>
          </w:tcPr>
          <w:p w14:paraId="570E4841" w14:textId="77777777" w:rsidR="006E0DFC" w:rsidRPr="00CD1958" w:rsidRDefault="006E0DFC" w:rsidP="006E0DFC">
            <w:pPr>
              <w:tabs>
                <w:tab w:val="left" w:pos="-720"/>
              </w:tabs>
              <w:suppressAutoHyphens/>
              <w:jc w:val="both"/>
              <w:rPr>
                <w:rFonts w:ascii="Calibri" w:hAnsi="Calibri"/>
                <w:sz w:val="22"/>
                <w:lang w:val="cs-CZ"/>
              </w:rPr>
            </w:pPr>
            <w:r w:rsidRPr="00CD1958">
              <w:rPr>
                <w:rFonts w:ascii="Calibri" w:hAnsi="Calibri"/>
                <w:sz w:val="22"/>
                <w:lang w:val="cs-CZ"/>
              </w:rPr>
              <w:tab/>
              <w:t xml:space="preserve">This Agreement shall be governed by and shall be construed in accordance with the laws of the Czech Republic. In the event of any dispute arising between the Parties in relation to the terms of this Agreement, the Parties shall use their best endeavors to resolve the matter on an amicable basis. The Parties undertake to submit all disputes or controversies that the Parties are unable to settle amicably to the appropriate court in Czech Republic. </w:t>
            </w:r>
          </w:p>
        </w:tc>
        <w:tc>
          <w:tcPr>
            <w:tcW w:w="4677" w:type="dxa"/>
          </w:tcPr>
          <w:p w14:paraId="77EB4624" w14:textId="5C754048" w:rsidR="006E0DFC" w:rsidRPr="00D748C3" w:rsidRDefault="006E0DFC" w:rsidP="006E0DFC">
            <w:pPr>
              <w:tabs>
                <w:tab w:val="left" w:pos="-720"/>
              </w:tabs>
              <w:suppressAutoHyphens/>
              <w:jc w:val="both"/>
              <w:rPr>
                <w:rFonts w:ascii="Calibri" w:hAnsi="Calibri" w:cs="Tahoma"/>
                <w:sz w:val="22"/>
                <w:szCs w:val="22"/>
                <w:lang w:val="cs-CZ"/>
              </w:rPr>
            </w:pPr>
            <w:r w:rsidRPr="00D748C3">
              <w:rPr>
                <w:lang w:val="cs-CZ"/>
              </w:rPr>
              <w:tab/>
            </w:r>
            <w:r w:rsidRPr="00D748C3">
              <w:rPr>
                <w:rFonts w:ascii="Calibri" w:hAnsi="Calibri"/>
                <w:sz w:val="22"/>
                <w:lang w:val="cs-CZ"/>
              </w:rPr>
              <w:t xml:space="preserve">Tato smlouva se bude řídit a vykládat podle zákonů České republiky. V případě sporu vzniklého mezi smluvními stranami v souvislosti s podmínkami této smlouvy vynaloží smluvní strany maximální úsilí, aby záležitost vyřešily přátelskou cestou. Smluvní strany se zavazují předložit všechny spory nebo rozepře, které nebudou schopny vyřešit přátelskou cestou, příslušnému soudu v České republice. </w:t>
            </w:r>
          </w:p>
        </w:tc>
      </w:tr>
      <w:tr w:rsidR="006E0DFC" w:rsidRPr="00380FBF" w14:paraId="5EDBD173" w14:textId="77777777" w:rsidTr="00AF2C0F">
        <w:tc>
          <w:tcPr>
            <w:tcW w:w="4673" w:type="dxa"/>
            <w:gridSpan w:val="2"/>
          </w:tcPr>
          <w:p w14:paraId="3B229A76" w14:textId="663FD9C2" w:rsidR="006E0DFC" w:rsidRPr="00D748C3" w:rsidRDefault="00FC20E4" w:rsidP="006E0DFC">
            <w:pPr>
              <w:tabs>
                <w:tab w:val="left" w:pos="-720"/>
              </w:tabs>
              <w:suppressAutoHyphens/>
              <w:jc w:val="both"/>
              <w:rPr>
                <w:rFonts w:ascii="Calibri" w:hAnsi="Calibri"/>
                <w:sz w:val="22"/>
                <w:lang w:val="cs-CZ"/>
              </w:rPr>
            </w:pPr>
            <w:proofErr w:type="spellStart"/>
            <w:r>
              <w:rPr>
                <w:rFonts w:ascii="Calibri" w:hAnsi="Calibri"/>
                <w:sz w:val="22"/>
                <w:lang w:val="cs-CZ"/>
              </w:rPr>
              <w:t>The</w:t>
            </w:r>
            <w:proofErr w:type="spellEnd"/>
            <w:r>
              <w:rPr>
                <w:rFonts w:ascii="Calibri" w:hAnsi="Calibri"/>
                <w:sz w:val="22"/>
                <w:lang w:val="cs-CZ"/>
              </w:rPr>
              <w:t xml:space="preserve"> Agreement </w:t>
            </w:r>
            <w:proofErr w:type="spellStart"/>
            <w:r>
              <w:rPr>
                <w:rFonts w:ascii="Calibri" w:hAnsi="Calibri"/>
                <w:sz w:val="22"/>
                <w:lang w:val="cs-CZ"/>
              </w:rPr>
              <w:t>is</w:t>
            </w:r>
            <w:proofErr w:type="spellEnd"/>
            <w:r>
              <w:rPr>
                <w:rFonts w:ascii="Calibri" w:hAnsi="Calibri"/>
                <w:sz w:val="22"/>
                <w:lang w:val="cs-CZ"/>
              </w:rPr>
              <w:t xml:space="preserve"> </w:t>
            </w:r>
            <w:proofErr w:type="spellStart"/>
            <w:r>
              <w:rPr>
                <w:rFonts w:ascii="Calibri" w:hAnsi="Calibri"/>
                <w:sz w:val="22"/>
                <w:lang w:val="cs-CZ"/>
              </w:rPr>
              <w:t>drafted</w:t>
            </w:r>
            <w:proofErr w:type="spellEnd"/>
            <w:r>
              <w:rPr>
                <w:rFonts w:ascii="Calibri" w:hAnsi="Calibri"/>
                <w:sz w:val="22"/>
                <w:lang w:val="cs-CZ"/>
              </w:rPr>
              <w:t xml:space="preserve"> in Czech and English language version. I case of discrepancy the Czech version shall prevail. </w:t>
            </w:r>
          </w:p>
        </w:tc>
        <w:tc>
          <w:tcPr>
            <w:tcW w:w="4677" w:type="dxa"/>
          </w:tcPr>
          <w:p w14:paraId="398C851F" w14:textId="5EFF45B2" w:rsidR="006E0DFC" w:rsidRPr="00D748C3" w:rsidRDefault="00064570" w:rsidP="006E0DFC">
            <w:pPr>
              <w:tabs>
                <w:tab w:val="left" w:pos="-720"/>
              </w:tabs>
              <w:suppressAutoHyphens/>
              <w:jc w:val="both"/>
              <w:rPr>
                <w:rFonts w:ascii="Calibri" w:hAnsi="Calibri"/>
                <w:sz w:val="22"/>
                <w:lang w:val="cs-CZ"/>
              </w:rPr>
            </w:pPr>
            <w:r>
              <w:rPr>
                <w:rFonts w:ascii="Calibri" w:hAnsi="Calibri"/>
                <w:sz w:val="22"/>
                <w:lang w:val="cs-CZ"/>
              </w:rPr>
              <w:t>Smlouva je vyhotovena ve dvou jazykových verzích, české a anglické. V případě rozporu ve výkladu obou jazykových verzí má přednost verze česká.</w:t>
            </w:r>
          </w:p>
        </w:tc>
      </w:tr>
      <w:tr w:rsidR="006E0DFC" w:rsidRPr="00380FBF" w14:paraId="2F8A461D" w14:textId="02261BD9" w:rsidTr="00AF2C0F">
        <w:tc>
          <w:tcPr>
            <w:tcW w:w="4673" w:type="dxa"/>
            <w:gridSpan w:val="2"/>
          </w:tcPr>
          <w:p w14:paraId="386A9088" w14:textId="63A16841" w:rsidR="00B10254" w:rsidRPr="00D748C3" w:rsidRDefault="00B10254" w:rsidP="00B10254">
            <w:pPr>
              <w:tabs>
                <w:tab w:val="left" w:pos="-720"/>
              </w:tabs>
              <w:suppressAutoHyphens/>
              <w:jc w:val="both"/>
              <w:rPr>
                <w:rFonts w:ascii="Calibri" w:hAnsi="Calibri" w:cs="Tahoma"/>
                <w:sz w:val="22"/>
                <w:szCs w:val="22"/>
                <w:lang w:val="cs-CZ"/>
              </w:rPr>
            </w:pPr>
            <w:r w:rsidRPr="00D748C3">
              <w:rPr>
                <w:rFonts w:ascii="Calibri" w:hAnsi="Calibri" w:cs="Tahoma"/>
                <w:sz w:val="22"/>
                <w:szCs w:val="22"/>
                <w:lang w:val="cs-CZ"/>
              </w:rPr>
              <w:t xml:space="preserve">IN WITNESS WHEREOF, </w:t>
            </w:r>
            <w:proofErr w:type="spellStart"/>
            <w:r w:rsidRPr="00D748C3">
              <w:rPr>
                <w:rFonts w:ascii="Calibri" w:hAnsi="Calibri" w:cs="Tahoma"/>
                <w:sz w:val="22"/>
                <w:szCs w:val="22"/>
                <w:lang w:val="cs-CZ"/>
              </w:rPr>
              <w:t>the</w:t>
            </w:r>
            <w:proofErr w:type="spellEnd"/>
            <w:r w:rsidRPr="00D748C3">
              <w:rPr>
                <w:rFonts w:ascii="Calibri" w:hAnsi="Calibri" w:cs="Tahoma"/>
                <w:sz w:val="22"/>
                <w:szCs w:val="22"/>
                <w:lang w:val="cs-CZ"/>
              </w:rPr>
              <w:t xml:space="preserve"> </w:t>
            </w:r>
            <w:proofErr w:type="spellStart"/>
            <w:r w:rsidRPr="00D748C3">
              <w:rPr>
                <w:rFonts w:ascii="Calibri" w:hAnsi="Calibri" w:cs="Tahoma"/>
                <w:sz w:val="22"/>
                <w:szCs w:val="22"/>
                <w:lang w:val="cs-CZ"/>
              </w:rPr>
              <w:t>parties</w:t>
            </w:r>
            <w:proofErr w:type="spellEnd"/>
            <w:r w:rsidRPr="00D748C3">
              <w:rPr>
                <w:rFonts w:ascii="Calibri" w:hAnsi="Calibri" w:cs="Tahoma"/>
                <w:sz w:val="22"/>
                <w:szCs w:val="22"/>
                <w:lang w:val="cs-CZ"/>
              </w:rPr>
              <w:t xml:space="preserve"> </w:t>
            </w:r>
            <w:proofErr w:type="spellStart"/>
            <w:r w:rsidRPr="00D748C3">
              <w:rPr>
                <w:rFonts w:ascii="Calibri" w:hAnsi="Calibri" w:cs="Tahoma"/>
                <w:sz w:val="22"/>
                <w:szCs w:val="22"/>
                <w:lang w:val="cs-CZ"/>
              </w:rPr>
              <w:t>have</w:t>
            </w:r>
            <w:proofErr w:type="spellEnd"/>
            <w:r w:rsidRPr="00D748C3">
              <w:rPr>
                <w:rFonts w:ascii="Calibri" w:hAnsi="Calibri" w:cs="Tahoma"/>
                <w:sz w:val="22"/>
                <w:szCs w:val="22"/>
                <w:lang w:val="cs-CZ"/>
              </w:rPr>
              <w:t xml:space="preserve"> </w:t>
            </w:r>
            <w:proofErr w:type="spellStart"/>
            <w:r w:rsidRPr="00D748C3">
              <w:rPr>
                <w:rFonts w:ascii="Calibri" w:hAnsi="Calibri" w:cs="Tahoma"/>
                <w:sz w:val="22"/>
                <w:szCs w:val="22"/>
                <w:lang w:val="cs-CZ"/>
              </w:rPr>
              <w:t>caused</w:t>
            </w:r>
            <w:proofErr w:type="spellEnd"/>
            <w:r w:rsidRPr="00D748C3">
              <w:rPr>
                <w:rFonts w:ascii="Calibri" w:hAnsi="Calibri"/>
                <w:sz w:val="22"/>
                <w:lang w:val="cs-CZ"/>
              </w:rPr>
              <w:t xml:space="preserve"> this Agreement </w:t>
            </w:r>
            <w:r w:rsidRPr="00D748C3">
              <w:rPr>
                <w:rFonts w:ascii="Calibri" w:hAnsi="Calibri" w:cs="Tahoma"/>
                <w:sz w:val="22"/>
                <w:szCs w:val="22"/>
                <w:lang w:val="cs-CZ"/>
              </w:rPr>
              <w:t xml:space="preserve">to be executed by </w:t>
            </w:r>
            <w:r w:rsidRPr="00D748C3">
              <w:rPr>
                <w:rFonts w:ascii="Calibri" w:hAnsi="Calibri"/>
                <w:sz w:val="22"/>
                <w:lang w:val="cs-CZ"/>
              </w:rPr>
              <w:t xml:space="preserve">their duly authorized </w:t>
            </w:r>
            <w:proofErr w:type="spellStart"/>
            <w:r w:rsidRPr="00D748C3">
              <w:rPr>
                <w:rFonts w:ascii="Calibri" w:hAnsi="Calibri"/>
                <w:sz w:val="22"/>
                <w:lang w:val="cs-CZ"/>
              </w:rPr>
              <w:t>representatives</w:t>
            </w:r>
            <w:proofErr w:type="spellEnd"/>
            <w:r w:rsidRPr="00D748C3">
              <w:rPr>
                <w:rFonts w:ascii="Calibri" w:hAnsi="Calibri" w:cs="Tahoma"/>
                <w:sz w:val="22"/>
                <w:szCs w:val="22"/>
                <w:lang w:val="cs-CZ"/>
              </w:rPr>
              <w:t xml:space="preserve">, on </w:t>
            </w:r>
            <w:proofErr w:type="spellStart"/>
            <w:r w:rsidRPr="00D748C3">
              <w:rPr>
                <w:rFonts w:ascii="Calibri" w:hAnsi="Calibri" w:cs="Tahoma"/>
                <w:sz w:val="22"/>
                <w:szCs w:val="22"/>
                <w:lang w:val="cs-CZ"/>
              </w:rPr>
              <w:t>the</w:t>
            </w:r>
            <w:proofErr w:type="spellEnd"/>
            <w:r w:rsidRPr="00D748C3">
              <w:rPr>
                <w:rFonts w:ascii="Calibri" w:hAnsi="Calibri" w:cs="Tahoma"/>
                <w:sz w:val="22"/>
                <w:szCs w:val="22"/>
                <w:lang w:val="cs-CZ"/>
              </w:rPr>
              <w:t xml:space="preserve"> </w:t>
            </w:r>
            <w:proofErr w:type="spellStart"/>
            <w:r w:rsidRPr="00D748C3">
              <w:rPr>
                <w:rFonts w:ascii="Calibri" w:hAnsi="Calibri" w:cs="Tahoma"/>
                <w:sz w:val="22"/>
                <w:szCs w:val="22"/>
                <w:lang w:val="cs-CZ"/>
              </w:rPr>
              <w:t>date</w:t>
            </w:r>
            <w:proofErr w:type="spellEnd"/>
            <w:r w:rsidRPr="00D748C3">
              <w:rPr>
                <w:rFonts w:ascii="Calibri" w:hAnsi="Calibri" w:cs="Tahoma"/>
                <w:sz w:val="22"/>
                <w:szCs w:val="22"/>
                <w:lang w:val="cs-CZ"/>
              </w:rPr>
              <w:t xml:space="preserve"> set </w:t>
            </w:r>
            <w:proofErr w:type="spellStart"/>
            <w:r w:rsidRPr="00D748C3">
              <w:rPr>
                <w:rFonts w:ascii="Calibri" w:hAnsi="Calibri" w:cs="Tahoma"/>
                <w:sz w:val="22"/>
                <w:szCs w:val="22"/>
                <w:lang w:val="cs-CZ"/>
              </w:rPr>
              <w:t>forth</w:t>
            </w:r>
            <w:proofErr w:type="spellEnd"/>
            <w:r w:rsidRPr="00D748C3">
              <w:rPr>
                <w:rFonts w:ascii="Calibri" w:hAnsi="Calibri" w:cs="Tahoma"/>
                <w:sz w:val="22"/>
                <w:szCs w:val="22"/>
                <w:lang w:val="cs-CZ"/>
              </w:rPr>
              <w:t xml:space="preserve"> </w:t>
            </w:r>
            <w:proofErr w:type="spellStart"/>
            <w:r w:rsidRPr="00D748C3">
              <w:rPr>
                <w:rFonts w:ascii="Calibri" w:hAnsi="Calibri" w:cs="Tahoma"/>
                <w:sz w:val="22"/>
                <w:szCs w:val="22"/>
                <w:lang w:val="cs-CZ"/>
              </w:rPr>
              <w:t>below</w:t>
            </w:r>
            <w:proofErr w:type="spellEnd"/>
            <w:r w:rsidRPr="00D748C3">
              <w:rPr>
                <w:rFonts w:ascii="Calibri" w:hAnsi="Calibri" w:cs="Tahoma"/>
                <w:sz w:val="22"/>
                <w:szCs w:val="22"/>
                <w:lang w:val="cs-CZ"/>
              </w:rPr>
              <w:t>.</w:t>
            </w:r>
          </w:p>
          <w:p w14:paraId="7640D076" w14:textId="5319961C" w:rsidR="006E0DFC" w:rsidRPr="00D748C3" w:rsidRDefault="00B10254" w:rsidP="00B10254">
            <w:pPr>
              <w:tabs>
                <w:tab w:val="left" w:pos="-720"/>
              </w:tabs>
              <w:suppressAutoHyphens/>
              <w:jc w:val="both"/>
              <w:rPr>
                <w:rFonts w:ascii="Calibri" w:hAnsi="Calibri"/>
                <w:sz w:val="22"/>
                <w:lang w:val="cs-CZ"/>
              </w:rPr>
            </w:pPr>
            <w:r w:rsidRPr="00D748C3">
              <w:rPr>
                <w:rFonts w:ascii="Calibri" w:hAnsi="Calibri" w:cs="Tahoma"/>
                <w:sz w:val="22"/>
                <w:szCs w:val="22"/>
                <w:lang w:val="cs-CZ"/>
              </w:rPr>
              <w:lastRenderedPageBreak/>
              <w:t>The parties agree to execute this Agreement by way of an electronic signature, and agree this shall constitute a valid and enforceable agreement between</w:t>
            </w:r>
            <w:r w:rsidRPr="00D748C3">
              <w:rPr>
                <w:rFonts w:ascii="Calibri" w:hAnsi="Calibri"/>
                <w:sz w:val="22"/>
                <w:lang w:val="cs-CZ"/>
              </w:rPr>
              <w:t xml:space="preserve"> the </w:t>
            </w:r>
            <w:r w:rsidRPr="00D748C3">
              <w:rPr>
                <w:rFonts w:ascii="Calibri" w:hAnsi="Calibri" w:cs="Tahoma"/>
                <w:sz w:val="22"/>
                <w:szCs w:val="22"/>
                <w:lang w:val="cs-CZ"/>
              </w:rPr>
              <w:t>parties. The present Agreement is made in pdf-version which is signed electronically by each party.</w:t>
            </w:r>
          </w:p>
        </w:tc>
        <w:tc>
          <w:tcPr>
            <w:tcW w:w="4677" w:type="dxa"/>
          </w:tcPr>
          <w:p w14:paraId="6C66DEED" w14:textId="7E9BCF36" w:rsidR="00324CD6" w:rsidRPr="00D748C3" w:rsidRDefault="00324CD6" w:rsidP="00B21C09">
            <w:pPr>
              <w:tabs>
                <w:tab w:val="left" w:pos="-720"/>
              </w:tabs>
              <w:suppressAutoHyphens/>
              <w:jc w:val="both"/>
              <w:rPr>
                <w:rFonts w:ascii="Calibri" w:hAnsi="Calibri"/>
                <w:sz w:val="22"/>
                <w:lang w:val="cs-CZ"/>
              </w:rPr>
            </w:pPr>
            <w:r w:rsidRPr="00D748C3">
              <w:rPr>
                <w:rFonts w:ascii="Calibri" w:hAnsi="Calibri"/>
                <w:sz w:val="22"/>
                <w:lang w:val="cs-CZ"/>
              </w:rPr>
              <w:lastRenderedPageBreak/>
              <w:t>NA DŮKAZ ČEHOŽ tuto smlouvu mezi smluvními stranami uvádějí v platnost jejich řádně pověření zástupci níže uvedeného dne.</w:t>
            </w:r>
          </w:p>
          <w:p w14:paraId="5C2C297C" w14:textId="4454E098" w:rsidR="00324CD6" w:rsidRPr="00D748C3" w:rsidRDefault="00324CD6" w:rsidP="006E0DFC">
            <w:pPr>
              <w:tabs>
                <w:tab w:val="left" w:pos="-720"/>
              </w:tabs>
              <w:suppressAutoHyphens/>
              <w:jc w:val="both"/>
              <w:rPr>
                <w:rFonts w:ascii="Calibri" w:hAnsi="Calibri"/>
                <w:sz w:val="22"/>
                <w:lang w:val="cs-CZ"/>
              </w:rPr>
            </w:pPr>
          </w:p>
          <w:p w14:paraId="073908DB" w14:textId="460CE2A0" w:rsidR="00324CD6" w:rsidRPr="00D748C3" w:rsidRDefault="00324CD6" w:rsidP="006E0DFC">
            <w:pPr>
              <w:tabs>
                <w:tab w:val="left" w:pos="-720"/>
              </w:tabs>
              <w:suppressAutoHyphens/>
              <w:jc w:val="both"/>
              <w:rPr>
                <w:rFonts w:ascii="Calibri" w:hAnsi="Calibri"/>
                <w:sz w:val="22"/>
                <w:lang w:val="cs-CZ"/>
              </w:rPr>
            </w:pPr>
            <w:r w:rsidRPr="00D748C3">
              <w:rPr>
                <w:rFonts w:ascii="Calibri" w:hAnsi="Calibri"/>
                <w:sz w:val="22"/>
                <w:lang w:val="cs-CZ"/>
              </w:rPr>
              <w:lastRenderedPageBreak/>
              <w:t>Smluvní strany souhlasí s tím, že smlouvu uvedou v platnost použitím elektronického podpisu, a souhlasí s tím, že to bude představovat platnou a vymahatelnou smlouvu mezi smluvními stranami</w:t>
            </w:r>
            <w:r w:rsidR="000828E0" w:rsidRPr="00D748C3">
              <w:rPr>
                <w:rFonts w:ascii="Calibri" w:hAnsi="Calibri"/>
                <w:sz w:val="22"/>
                <w:lang w:val="cs-CZ"/>
              </w:rPr>
              <w:t>. Tato smlouva je vyhotovena ve formátu PDF, který je elektronicky podepsán každou smluvní stranou.</w:t>
            </w:r>
          </w:p>
          <w:p w14:paraId="0B070045" w14:textId="418310E6" w:rsidR="00324CD6" w:rsidRPr="00D748C3" w:rsidRDefault="00324CD6" w:rsidP="006E0DFC">
            <w:pPr>
              <w:tabs>
                <w:tab w:val="left" w:pos="-720"/>
              </w:tabs>
              <w:suppressAutoHyphens/>
              <w:jc w:val="both"/>
              <w:rPr>
                <w:rFonts w:ascii="Calibri" w:hAnsi="Calibri" w:cs="Tahoma"/>
                <w:sz w:val="22"/>
                <w:szCs w:val="22"/>
                <w:lang w:val="cs-CZ"/>
              </w:rPr>
            </w:pPr>
          </w:p>
        </w:tc>
      </w:tr>
      <w:tr w:rsidR="00B10254" w:rsidRPr="00380FBF" w14:paraId="75593A83" w14:textId="77777777" w:rsidTr="00AF2C0F">
        <w:tc>
          <w:tcPr>
            <w:tcW w:w="4673" w:type="dxa"/>
            <w:gridSpan w:val="2"/>
          </w:tcPr>
          <w:p w14:paraId="2F46D0E0" w14:textId="77777777" w:rsidR="00B10254" w:rsidRPr="00D748C3" w:rsidRDefault="00B10254" w:rsidP="006E0DFC">
            <w:pPr>
              <w:tabs>
                <w:tab w:val="left" w:pos="-720"/>
              </w:tabs>
              <w:suppressAutoHyphens/>
              <w:jc w:val="both"/>
              <w:rPr>
                <w:rFonts w:ascii="Calibri" w:hAnsi="Calibri" w:cs="Tahoma"/>
                <w:sz w:val="22"/>
                <w:szCs w:val="22"/>
                <w:lang w:val="cs-CZ"/>
              </w:rPr>
            </w:pPr>
          </w:p>
        </w:tc>
        <w:tc>
          <w:tcPr>
            <w:tcW w:w="4677" w:type="dxa"/>
          </w:tcPr>
          <w:p w14:paraId="4AC7FD9D" w14:textId="77777777" w:rsidR="00B10254" w:rsidRPr="00D748C3" w:rsidRDefault="00B10254" w:rsidP="006E0DFC">
            <w:pPr>
              <w:tabs>
                <w:tab w:val="left" w:pos="-720"/>
              </w:tabs>
              <w:suppressAutoHyphens/>
              <w:jc w:val="both"/>
              <w:rPr>
                <w:rFonts w:ascii="Calibri" w:hAnsi="Calibri"/>
                <w:sz w:val="22"/>
                <w:lang w:val="cs-CZ"/>
              </w:rPr>
            </w:pPr>
          </w:p>
        </w:tc>
      </w:tr>
      <w:tr w:rsidR="000E606A" w:rsidRPr="00E150C4" w14:paraId="470D6517" w14:textId="549E37BF" w:rsidTr="00AF2C0F">
        <w:tc>
          <w:tcPr>
            <w:tcW w:w="9350" w:type="dxa"/>
            <w:gridSpan w:val="3"/>
          </w:tcPr>
          <w:p w14:paraId="0F07C11C" w14:textId="77777777" w:rsidR="000E606A" w:rsidRPr="00CC5E60" w:rsidRDefault="000E606A" w:rsidP="000E606A">
            <w:pPr>
              <w:pStyle w:val="Textkomente"/>
              <w:rPr>
                <w:rFonts w:asciiTheme="minorHAnsi" w:eastAsiaTheme="minorHAnsi" w:hAnsiTheme="minorHAnsi" w:cstheme="minorHAnsi"/>
                <w:b/>
                <w:bCs/>
                <w:sz w:val="22"/>
                <w:szCs w:val="22"/>
                <w:lang w:val="cs-CZ"/>
              </w:rPr>
            </w:pPr>
          </w:p>
          <w:p w14:paraId="378804AC" w14:textId="77777777" w:rsidR="000E606A" w:rsidRPr="000E606A" w:rsidRDefault="000E606A" w:rsidP="000E606A">
            <w:pPr>
              <w:pStyle w:val="Textkomente"/>
              <w:rPr>
                <w:rFonts w:asciiTheme="minorHAnsi" w:eastAsiaTheme="minorHAnsi" w:hAnsiTheme="minorHAnsi" w:cstheme="minorHAnsi"/>
                <w:b/>
                <w:bCs/>
                <w:sz w:val="22"/>
                <w:szCs w:val="22"/>
                <w:lang w:val="cs-CZ"/>
              </w:rPr>
            </w:pPr>
            <w:r w:rsidRPr="000E606A">
              <w:rPr>
                <w:rFonts w:asciiTheme="minorHAnsi" w:eastAsiaTheme="minorHAnsi" w:hAnsiTheme="minorHAnsi" w:cstheme="minorHAnsi"/>
                <w:b/>
                <w:bCs/>
                <w:sz w:val="22"/>
                <w:szCs w:val="22"/>
              </w:rPr>
              <w:t xml:space="preserve">On behalf of/ </w:t>
            </w:r>
            <w:r w:rsidRPr="000E606A">
              <w:rPr>
                <w:rFonts w:asciiTheme="minorHAnsi" w:eastAsiaTheme="minorHAnsi" w:hAnsiTheme="minorHAnsi" w:cstheme="minorHAnsi"/>
                <w:b/>
                <w:bCs/>
                <w:sz w:val="22"/>
                <w:szCs w:val="22"/>
                <w:lang w:val="cs-CZ"/>
              </w:rPr>
              <w:t xml:space="preserve">Za společnost </w:t>
            </w:r>
            <w:r w:rsidRPr="000E606A">
              <w:rPr>
                <w:rFonts w:asciiTheme="minorHAnsi" w:eastAsiaTheme="minorHAnsi" w:hAnsiTheme="minorHAnsi" w:cstheme="minorHAnsi"/>
                <w:b/>
                <w:bCs/>
                <w:sz w:val="22"/>
                <w:szCs w:val="22"/>
                <w:lang w:bidi="he-IL"/>
              </w:rPr>
              <w:t>Janssen - Cilag International N. V.</w:t>
            </w:r>
          </w:p>
          <w:p w14:paraId="7828087B" w14:textId="77777777" w:rsidR="000E606A" w:rsidRPr="00CC5E60" w:rsidRDefault="000E606A" w:rsidP="000E606A">
            <w:pPr>
              <w:pStyle w:val="Textkomente"/>
              <w:rPr>
                <w:rFonts w:asciiTheme="minorHAnsi" w:eastAsiaTheme="minorHAnsi" w:hAnsiTheme="minorHAnsi" w:cstheme="minorHAnsi"/>
                <w:sz w:val="22"/>
                <w:szCs w:val="22"/>
                <w:lang w:bidi="he-IL"/>
              </w:rPr>
            </w:pPr>
          </w:p>
          <w:p w14:paraId="32DA5A42" w14:textId="77777777" w:rsidR="000E606A" w:rsidRPr="00CC5E60" w:rsidRDefault="000E606A" w:rsidP="000E606A">
            <w:pPr>
              <w:pStyle w:val="Textkomente"/>
              <w:rPr>
                <w:rFonts w:asciiTheme="minorHAnsi" w:eastAsiaTheme="minorHAnsi" w:hAnsiTheme="minorHAnsi" w:cstheme="minorHAnsi"/>
                <w:sz w:val="22"/>
                <w:szCs w:val="22"/>
                <w:lang w:bidi="he-IL"/>
              </w:rPr>
            </w:pPr>
          </w:p>
          <w:p w14:paraId="7DC56E50" w14:textId="77777777" w:rsidR="000E606A" w:rsidRDefault="000E606A" w:rsidP="000E606A">
            <w:pPr>
              <w:pStyle w:val="Textkomente"/>
              <w:rPr>
                <w:rFonts w:asciiTheme="minorHAnsi" w:eastAsiaTheme="minorHAnsi" w:hAnsiTheme="minorHAnsi" w:cstheme="minorHAnsi"/>
                <w:sz w:val="22"/>
                <w:szCs w:val="22"/>
                <w:lang w:bidi="he-IL"/>
              </w:rPr>
            </w:pPr>
          </w:p>
          <w:p w14:paraId="0EE2E1A0" w14:textId="77777777" w:rsidR="00AB044E" w:rsidRPr="00CC5E60" w:rsidRDefault="00AB044E" w:rsidP="000E606A">
            <w:pPr>
              <w:pStyle w:val="Textkomente"/>
              <w:rPr>
                <w:rFonts w:asciiTheme="minorHAnsi" w:eastAsiaTheme="minorHAnsi" w:hAnsiTheme="minorHAnsi" w:cstheme="minorHAnsi"/>
                <w:sz w:val="22"/>
                <w:szCs w:val="22"/>
                <w:lang w:bidi="he-IL"/>
              </w:rPr>
            </w:pPr>
          </w:p>
          <w:p w14:paraId="3DD55F4F" w14:textId="77777777" w:rsidR="000E606A" w:rsidRPr="00CC5E60" w:rsidRDefault="000E606A" w:rsidP="000E606A">
            <w:pPr>
              <w:pStyle w:val="Textkomente"/>
              <w:rPr>
                <w:rFonts w:asciiTheme="minorHAnsi" w:eastAsiaTheme="minorHAnsi" w:hAnsiTheme="minorHAnsi" w:cstheme="minorHAnsi"/>
                <w:sz w:val="22"/>
                <w:szCs w:val="22"/>
                <w:lang w:bidi="he-IL"/>
              </w:rPr>
            </w:pPr>
          </w:p>
          <w:p w14:paraId="3DB62E5E" w14:textId="77777777" w:rsidR="000E606A" w:rsidRPr="00380FBF" w:rsidRDefault="000E606A" w:rsidP="000E606A">
            <w:pPr>
              <w:pStyle w:val="Textkomente"/>
              <w:rPr>
                <w:rFonts w:asciiTheme="minorHAnsi" w:eastAsiaTheme="minorHAnsi" w:hAnsiTheme="minorHAnsi" w:cstheme="minorHAnsi"/>
                <w:sz w:val="22"/>
                <w:szCs w:val="22"/>
                <w:lang w:bidi="he-IL"/>
              </w:rPr>
            </w:pPr>
            <w:r w:rsidRPr="00380FBF">
              <w:rPr>
                <w:rFonts w:asciiTheme="minorHAnsi" w:eastAsiaTheme="minorHAnsi" w:hAnsiTheme="minorHAnsi" w:cstheme="minorHAnsi"/>
                <w:sz w:val="22"/>
                <w:szCs w:val="22"/>
                <w:lang w:bidi="he-IL"/>
              </w:rPr>
              <w:t xml:space="preserve">Signature/ </w:t>
            </w:r>
            <w:r w:rsidRPr="000E606A">
              <w:rPr>
                <w:rFonts w:asciiTheme="minorHAnsi" w:eastAsiaTheme="minorHAnsi" w:hAnsiTheme="minorHAnsi" w:cstheme="minorHAnsi"/>
                <w:sz w:val="22"/>
                <w:szCs w:val="22"/>
                <w:lang w:val="cs-CZ"/>
              </w:rPr>
              <w:t>Podpis</w:t>
            </w:r>
            <w:r w:rsidRPr="00380FBF">
              <w:rPr>
                <w:rFonts w:asciiTheme="minorHAnsi" w:eastAsiaTheme="minorHAnsi" w:hAnsiTheme="minorHAnsi" w:cstheme="minorHAnsi"/>
                <w:sz w:val="22"/>
                <w:szCs w:val="22"/>
                <w:lang w:bidi="he-IL"/>
              </w:rPr>
              <w:t xml:space="preserve"> ______________________________ </w:t>
            </w:r>
          </w:p>
          <w:p w14:paraId="111DAFBB" w14:textId="77777777" w:rsidR="000E606A" w:rsidRPr="00380FBF" w:rsidRDefault="000E606A" w:rsidP="000E606A">
            <w:pPr>
              <w:pStyle w:val="Textkomente"/>
              <w:rPr>
                <w:rFonts w:asciiTheme="minorHAnsi" w:eastAsiaTheme="minorHAnsi" w:hAnsiTheme="minorHAnsi" w:cstheme="minorHAnsi"/>
                <w:b/>
                <w:bCs/>
                <w:sz w:val="22"/>
                <w:szCs w:val="22"/>
                <w:lang w:bidi="he-IL"/>
              </w:rPr>
            </w:pPr>
            <w:r w:rsidRPr="00380FBF">
              <w:rPr>
                <w:rFonts w:asciiTheme="minorHAnsi" w:eastAsiaTheme="minorHAnsi" w:hAnsiTheme="minorHAnsi" w:cstheme="minorHAnsi"/>
                <w:b/>
                <w:bCs/>
                <w:sz w:val="22"/>
                <w:szCs w:val="22"/>
                <w:lang w:bidi="he-IL"/>
              </w:rPr>
              <w:t xml:space="preserve">Janssen-Cilag </w:t>
            </w:r>
            <w:proofErr w:type="spellStart"/>
            <w:r w:rsidRPr="00380FBF">
              <w:rPr>
                <w:rFonts w:asciiTheme="minorHAnsi" w:eastAsiaTheme="minorHAnsi" w:hAnsiTheme="minorHAnsi" w:cstheme="minorHAnsi"/>
                <w:b/>
                <w:bCs/>
                <w:sz w:val="22"/>
                <w:szCs w:val="22"/>
                <w:lang w:bidi="he-IL"/>
              </w:rPr>
              <w:t>s.r.o.</w:t>
            </w:r>
            <w:proofErr w:type="spellEnd"/>
            <w:r w:rsidRPr="00380FBF">
              <w:rPr>
                <w:rFonts w:asciiTheme="minorHAnsi" w:eastAsiaTheme="minorHAnsi" w:hAnsiTheme="minorHAnsi" w:cstheme="minorHAnsi"/>
                <w:b/>
                <w:bCs/>
                <w:sz w:val="22"/>
                <w:szCs w:val="22"/>
                <w:lang w:bidi="he-IL"/>
              </w:rPr>
              <w:t xml:space="preserve">, </w:t>
            </w:r>
          </w:p>
          <w:p w14:paraId="3AEB5BC5" w14:textId="77777777" w:rsidR="000E606A" w:rsidRPr="000E606A" w:rsidRDefault="000E606A" w:rsidP="000E606A">
            <w:pPr>
              <w:pStyle w:val="Textkomente"/>
              <w:rPr>
                <w:rFonts w:asciiTheme="minorHAnsi" w:eastAsiaTheme="minorHAnsi" w:hAnsiTheme="minorHAnsi" w:cstheme="minorHAnsi"/>
                <w:color w:val="000000"/>
                <w:sz w:val="22"/>
                <w:szCs w:val="22"/>
                <w:lang w:bidi="he-IL"/>
              </w:rPr>
            </w:pPr>
            <w:r w:rsidRPr="000E606A">
              <w:rPr>
                <w:rFonts w:asciiTheme="minorHAnsi" w:eastAsiaTheme="minorHAnsi" w:hAnsiTheme="minorHAnsi" w:cstheme="minorHAnsi"/>
                <w:color w:val="000000"/>
                <w:sz w:val="22"/>
                <w:szCs w:val="22"/>
                <w:lang w:bidi="he-IL"/>
              </w:rPr>
              <w:t>Represented by Vladimíra Filipová, M.D., Authorized Signatory, GCO Country Head/</w:t>
            </w:r>
          </w:p>
          <w:p w14:paraId="722C6F4D" w14:textId="77777777" w:rsidR="000E606A" w:rsidRPr="000E606A" w:rsidRDefault="000E606A" w:rsidP="000E606A">
            <w:pPr>
              <w:pStyle w:val="Textkomente"/>
              <w:rPr>
                <w:rFonts w:asciiTheme="minorHAnsi" w:eastAsiaTheme="minorHAnsi" w:hAnsiTheme="minorHAnsi" w:cstheme="minorHAnsi"/>
                <w:sz w:val="22"/>
                <w:szCs w:val="22"/>
                <w:lang w:val="cs-CZ"/>
              </w:rPr>
            </w:pPr>
            <w:r w:rsidRPr="000E606A">
              <w:rPr>
                <w:rFonts w:asciiTheme="minorHAnsi" w:eastAsiaTheme="minorHAnsi" w:hAnsiTheme="minorHAnsi" w:cstheme="minorHAnsi"/>
                <w:sz w:val="22"/>
                <w:szCs w:val="22"/>
                <w:lang w:val="cs-CZ"/>
              </w:rPr>
              <w:t>zastoupená MUDr. Vladimírou Filipovou, prokuristkou, GCO Country Head</w:t>
            </w:r>
          </w:p>
          <w:p w14:paraId="54CD7593" w14:textId="241D35D1" w:rsidR="000E606A" w:rsidRPr="000E606A" w:rsidRDefault="000E606A" w:rsidP="000E606A">
            <w:pPr>
              <w:jc w:val="both"/>
              <w:rPr>
                <w:rFonts w:asciiTheme="minorHAnsi" w:eastAsiaTheme="minorHAnsi" w:hAnsiTheme="minorHAnsi" w:cstheme="minorHAnsi"/>
                <w:color w:val="000000"/>
                <w:sz w:val="22"/>
                <w:szCs w:val="22"/>
                <w:lang w:val="cs-CZ"/>
              </w:rPr>
            </w:pPr>
          </w:p>
        </w:tc>
      </w:tr>
      <w:tr w:rsidR="000E606A" w:rsidRPr="00380FBF" w14:paraId="6645B757" w14:textId="69246469" w:rsidTr="00AF2C0F">
        <w:tc>
          <w:tcPr>
            <w:tcW w:w="9350" w:type="dxa"/>
            <w:gridSpan w:val="3"/>
          </w:tcPr>
          <w:p w14:paraId="78F565D9"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7951380E" w14:textId="77777777" w:rsidR="000E606A" w:rsidRPr="000E606A" w:rsidRDefault="000E606A" w:rsidP="000E606A">
            <w:pPr>
              <w:pStyle w:val="Textkomente"/>
              <w:rPr>
                <w:rFonts w:asciiTheme="minorHAnsi" w:eastAsiaTheme="minorHAnsi" w:hAnsiTheme="minorHAnsi" w:cstheme="minorHAnsi"/>
                <w:b/>
                <w:bCs/>
                <w:sz w:val="22"/>
                <w:szCs w:val="22"/>
                <w:lang w:bidi="he-IL"/>
              </w:rPr>
            </w:pPr>
            <w:r w:rsidRPr="000E606A">
              <w:rPr>
                <w:rFonts w:asciiTheme="minorHAnsi" w:eastAsiaTheme="minorHAnsi" w:hAnsiTheme="minorHAnsi" w:cstheme="minorHAnsi"/>
                <w:b/>
                <w:bCs/>
                <w:sz w:val="22"/>
                <w:szCs w:val="22"/>
                <w:lang w:bidi="he-IL"/>
              </w:rPr>
              <w:t xml:space="preserve">On behalf of/ Za </w:t>
            </w:r>
            <w:proofErr w:type="spellStart"/>
            <w:r w:rsidRPr="000E606A">
              <w:rPr>
                <w:rFonts w:asciiTheme="minorHAnsi" w:eastAsiaTheme="minorHAnsi" w:hAnsiTheme="minorHAnsi" w:cstheme="minorHAnsi"/>
                <w:b/>
                <w:bCs/>
                <w:sz w:val="22"/>
                <w:szCs w:val="22"/>
                <w:lang w:bidi="he-IL"/>
              </w:rPr>
              <w:t>poskytovatele</w:t>
            </w:r>
            <w:proofErr w:type="spellEnd"/>
          </w:p>
          <w:p w14:paraId="3BE0659A"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2AA689CE"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52017AE7" w14:textId="77777777" w:rsidR="000E606A" w:rsidRDefault="000E606A" w:rsidP="000E606A">
            <w:pPr>
              <w:pStyle w:val="Textkomente"/>
              <w:rPr>
                <w:rFonts w:asciiTheme="minorHAnsi" w:eastAsiaTheme="minorHAnsi" w:hAnsiTheme="minorHAnsi" w:cstheme="minorHAnsi"/>
                <w:sz w:val="22"/>
                <w:szCs w:val="22"/>
                <w:lang w:bidi="he-IL"/>
              </w:rPr>
            </w:pPr>
          </w:p>
          <w:p w14:paraId="78E8A1AA" w14:textId="77777777" w:rsidR="00AB044E" w:rsidRPr="000E606A" w:rsidRDefault="00AB044E" w:rsidP="000E606A">
            <w:pPr>
              <w:pStyle w:val="Textkomente"/>
              <w:rPr>
                <w:rFonts w:asciiTheme="minorHAnsi" w:eastAsiaTheme="minorHAnsi" w:hAnsiTheme="minorHAnsi" w:cstheme="minorHAnsi"/>
                <w:sz w:val="22"/>
                <w:szCs w:val="22"/>
                <w:lang w:bidi="he-IL"/>
              </w:rPr>
            </w:pPr>
          </w:p>
          <w:p w14:paraId="07AEA4C1"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51F3407A" w14:textId="77777777" w:rsidR="000E606A" w:rsidRPr="000E606A" w:rsidRDefault="000E606A" w:rsidP="000E606A">
            <w:pPr>
              <w:pStyle w:val="Textkomente"/>
              <w:rPr>
                <w:rFonts w:asciiTheme="minorHAnsi" w:eastAsiaTheme="minorHAnsi" w:hAnsiTheme="minorHAnsi" w:cstheme="minorHAnsi"/>
                <w:sz w:val="22"/>
                <w:szCs w:val="22"/>
                <w:lang w:bidi="he-IL"/>
              </w:rPr>
            </w:pPr>
            <w:r w:rsidRPr="000E606A">
              <w:rPr>
                <w:rFonts w:asciiTheme="minorHAnsi" w:eastAsiaTheme="minorHAnsi" w:hAnsiTheme="minorHAnsi" w:cstheme="minorHAnsi"/>
                <w:sz w:val="22"/>
                <w:szCs w:val="22"/>
                <w:lang w:bidi="he-IL"/>
              </w:rPr>
              <w:t xml:space="preserve">Signature/ </w:t>
            </w:r>
            <w:proofErr w:type="spellStart"/>
            <w:r w:rsidRPr="000E606A">
              <w:rPr>
                <w:rFonts w:asciiTheme="minorHAnsi" w:eastAsiaTheme="minorHAnsi" w:hAnsiTheme="minorHAnsi" w:cstheme="minorHAnsi"/>
                <w:sz w:val="22"/>
                <w:szCs w:val="22"/>
                <w:lang w:bidi="he-IL"/>
              </w:rPr>
              <w:t>podpis</w:t>
            </w:r>
            <w:proofErr w:type="spellEnd"/>
            <w:r w:rsidRPr="000E606A">
              <w:rPr>
                <w:rFonts w:asciiTheme="minorHAnsi" w:eastAsiaTheme="minorHAnsi" w:hAnsiTheme="minorHAnsi" w:cstheme="minorHAnsi"/>
                <w:sz w:val="22"/>
                <w:szCs w:val="22"/>
                <w:lang w:bidi="he-IL"/>
              </w:rPr>
              <w:t xml:space="preserve"> _______________________________ </w:t>
            </w:r>
          </w:p>
          <w:p w14:paraId="42D6AEA0" w14:textId="53B377D5" w:rsidR="000E606A" w:rsidRPr="00380FBF" w:rsidRDefault="002C7124" w:rsidP="000E606A">
            <w:pPr>
              <w:pStyle w:val="Textkomente"/>
              <w:rPr>
                <w:rFonts w:asciiTheme="minorHAnsi" w:eastAsiaTheme="minorHAnsi" w:hAnsiTheme="minorHAnsi" w:cstheme="minorHAnsi"/>
                <w:sz w:val="22"/>
                <w:szCs w:val="22"/>
                <w:lang w:val="nl-BE" w:bidi="he-IL"/>
              </w:rPr>
            </w:pPr>
            <w:r w:rsidRPr="00C12485">
              <w:rPr>
                <w:rFonts w:asciiTheme="minorHAnsi" w:hAnsiTheme="minorHAnsi" w:cstheme="minorHAnsi"/>
                <w:b/>
                <w:sz w:val="22"/>
                <w:szCs w:val="22"/>
                <w:lang w:val="cs-CZ"/>
              </w:rPr>
              <w:t xml:space="preserve">Ústav hematologie a krevní transfuze, </w:t>
            </w:r>
            <w:proofErr w:type="spellStart"/>
            <w:r w:rsidRPr="00C12485">
              <w:rPr>
                <w:rFonts w:asciiTheme="minorHAnsi" w:hAnsiTheme="minorHAnsi" w:cstheme="minorHAnsi"/>
                <w:b/>
                <w:sz w:val="22"/>
                <w:szCs w:val="22"/>
                <w:lang w:val="cs-CZ"/>
              </w:rPr>
              <w:t>p.o</w:t>
            </w:r>
            <w:proofErr w:type="spellEnd"/>
            <w:r w:rsidRPr="00C12485">
              <w:rPr>
                <w:rFonts w:asciiTheme="minorHAnsi" w:hAnsiTheme="minorHAnsi" w:cstheme="minorHAnsi"/>
                <w:b/>
                <w:sz w:val="22"/>
                <w:szCs w:val="22"/>
                <w:lang w:val="cs-CZ"/>
              </w:rPr>
              <w:t>.</w:t>
            </w:r>
          </w:p>
          <w:p w14:paraId="3CFFE03B" w14:textId="77777777" w:rsidR="00AB044E" w:rsidRPr="00380FBF" w:rsidRDefault="00AB044E" w:rsidP="00AB044E">
            <w:pPr>
              <w:pStyle w:val="Default"/>
              <w:rPr>
                <w:rFonts w:asciiTheme="minorHAnsi" w:hAnsiTheme="minorHAnsi" w:cstheme="minorHAnsi"/>
                <w:sz w:val="22"/>
                <w:szCs w:val="22"/>
                <w:lang w:val="nl-BE"/>
              </w:rPr>
            </w:pPr>
            <w:r w:rsidRPr="00380FBF">
              <w:rPr>
                <w:rFonts w:asciiTheme="minorHAnsi" w:hAnsiTheme="minorHAnsi" w:cstheme="minorHAnsi"/>
                <w:sz w:val="22"/>
                <w:szCs w:val="22"/>
                <w:lang w:val="nl-BE"/>
              </w:rPr>
              <w:t xml:space="preserve">prof. MUDr. Petr Cetkovský, Ph.D., MBA, ředitel </w:t>
            </w:r>
          </w:p>
          <w:p w14:paraId="342D1272" w14:textId="08A0FEE8" w:rsidR="000E606A" w:rsidRPr="000E606A" w:rsidRDefault="000E606A" w:rsidP="000E606A">
            <w:pPr>
              <w:jc w:val="both"/>
              <w:rPr>
                <w:rFonts w:asciiTheme="minorHAnsi" w:eastAsiaTheme="minorHAnsi" w:hAnsiTheme="minorHAnsi" w:cstheme="minorHAnsi"/>
                <w:color w:val="000000"/>
                <w:sz w:val="22"/>
                <w:szCs w:val="22"/>
                <w:lang w:val="cs-CZ" w:bidi="he-IL"/>
              </w:rPr>
            </w:pPr>
          </w:p>
        </w:tc>
      </w:tr>
      <w:tr w:rsidR="000E606A" w:rsidRPr="00E150C4" w14:paraId="1A036219" w14:textId="40297462" w:rsidTr="00AF2C0F">
        <w:tc>
          <w:tcPr>
            <w:tcW w:w="9350" w:type="dxa"/>
            <w:gridSpan w:val="3"/>
          </w:tcPr>
          <w:p w14:paraId="3E892234" w14:textId="77777777" w:rsidR="000E606A" w:rsidRPr="00380FBF" w:rsidRDefault="000E606A" w:rsidP="000E606A">
            <w:pPr>
              <w:pStyle w:val="Textkomente"/>
              <w:rPr>
                <w:rFonts w:asciiTheme="minorHAnsi" w:eastAsiaTheme="minorHAnsi" w:hAnsiTheme="minorHAnsi" w:cstheme="minorHAnsi"/>
                <w:sz w:val="22"/>
                <w:szCs w:val="22"/>
                <w:lang w:val="nl-BE" w:bidi="he-IL"/>
              </w:rPr>
            </w:pPr>
          </w:p>
          <w:p w14:paraId="2DF1EC39" w14:textId="220872AA" w:rsidR="000E606A" w:rsidRPr="000E606A" w:rsidRDefault="000E606A" w:rsidP="000E606A">
            <w:pPr>
              <w:pStyle w:val="Textkomente"/>
              <w:rPr>
                <w:rFonts w:asciiTheme="minorHAnsi" w:eastAsiaTheme="minorHAnsi" w:hAnsiTheme="minorHAnsi" w:cstheme="minorHAnsi"/>
                <w:b/>
                <w:bCs/>
                <w:sz w:val="22"/>
                <w:szCs w:val="22"/>
                <w:lang w:bidi="he-IL"/>
              </w:rPr>
            </w:pPr>
            <w:r w:rsidRPr="000E606A">
              <w:rPr>
                <w:rFonts w:asciiTheme="minorHAnsi" w:eastAsiaTheme="minorHAnsi" w:hAnsiTheme="minorHAnsi" w:cstheme="minorHAnsi"/>
                <w:b/>
                <w:bCs/>
                <w:sz w:val="22"/>
                <w:szCs w:val="22"/>
                <w:lang w:bidi="he-IL"/>
              </w:rPr>
              <w:t xml:space="preserve">On behalf of Principal Investigator/ Za </w:t>
            </w:r>
            <w:proofErr w:type="spellStart"/>
            <w:r w:rsidRPr="000E606A">
              <w:rPr>
                <w:rFonts w:asciiTheme="minorHAnsi" w:eastAsiaTheme="minorHAnsi" w:hAnsiTheme="minorHAnsi" w:cstheme="minorHAnsi"/>
                <w:b/>
                <w:bCs/>
                <w:sz w:val="22"/>
                <w:szCs w:val="22"/>
                <w:lang w:bidi="he-IL"/>
              </w:rPr>
              <w:t>hlavního</w:t>
            </w:r>
            <w:proofErr w:type="spellEnd"/>
            <w:r w:rsidRPr="000E606A">
              <w:rPr>
                <w:rFonts w:asciiTheme="minorHAnsi" w:eastAsiaTheme="minorHAnsi" w:hAnsiTheme="minorHAnsi" w:cstheme="minorHAnsi"/>
                <w:b/>
                <w:bCs/>
                <w:sz w:val="22"/>
                <w:szCs w:val="22"/>
                <w:lang w:bidi="he-IL"/>
              </w:rPr>
              <w:t xml:space="preserve"> </w:t>
            </w:r>
            <w:proofErr w:type="spellStart"/>
            <w:r w:rsidRPr="000E606A">
              <w:rPr>
                <w:rFonts w:asciiTheme="minorHAnsi" w:eastAsiaTheme="minorHAnsi" w:hAnsiTheme="minorHAnsi" w:cstheme="minorHAnsi"/>
                <w:b/>
                <w:bCs/>
                <w:sz w:val="22"/>
                <w:szCs w:val="22"/>
                <w:lang w:bidi="he-IL"/>
              </w:rPr>
              <w:t>zkoušejícího</w:t>
            </w:r>
            <w:proofErr w:type="spellEnd"/>
          </w:p>
          <w:p w14:paraId="35001D8D"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607A71B4"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5468EB2B"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5812B639"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60E58E3C"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618E725B"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30C5EFBE" w14:textId="77777777" w:rsidR="000E606A" w:rsidRPr="000E606A" w:rsidRDefault="000E606A" w:rsidP="000E606A">
            <w:pPr>
              <w:pStyle w:val="Textkomente"/>
              <w:rPr>
                <w:rFonts w:asciiTheme="minorHAnsi" w:hAnsiTheme="minorHAnsi" w:cstheme="minorHAnsi"/>
                <w:sz w:val="22"/>
                <w:szCs w:val="22"/>
                <w:rtl/>
              </w:rPr>
            </w:pPr>
            <w:r w:rsidRPr="000E606A">
              <w:rPr>
                <w:rFonts w:asciiTheme="minorHAnsi" w:eastAsiaTheme="minorHAnsi" w:hAnsiTheme="minorHAnsi" w:cstheme="minorHAnsi"/>
                <w:sz w:val="22"/>
                <w:szCs w:val="22"/>
                <w:lang w:bidi="he-IL"/>
              </w:rPr>
              <w:t xml:space="preserve">Signature/ </w:t>
            </w:r>
            <w:proofErr w:type="spellStart"/>
            <w:r w:rsidRPr="000E606A">
              <w:rPr>
                <w:rFonts w:asciiTheme="minorHAnsi" w:eastAsiaTheme="minorHAnsi" w:hAnsiTheme="minorHAnsi" w:cstheme="minorHAnsi"/>
                <w:sz w:val="22"/>
                <w:szCs w:val="22"/>
                <w:lang w:bidi="he-IL"/>
              </w:rPr>
              <w:t>Podpis</w:t>
            </w:r>
            <w:proofErr w:type="spellEnd"/>
            <w:r w:rsidRPr="000E606A">
              <w:rPr>
                <w:rFonts w:asciiTheme="minorHAnsi" w:eastAsiaTheme="minorHAnsi" w:hAnsiTheme="minorHAnsi" w:cstheme="minorHAnsi"/>
                <w:sz w:val="22"/>
                <w:szCs w:val="22"/>
                <w:lang w:bidi="he-IL"/>
              </w:rPr>
              <w:t xml:space="preserve"> _______________________________</w:t>
            </w:r>
          </w:p>
          <w:p w14:paraId="348B07F8" w14:textId="1340759C" w:rsidR="000E606A" w:rsidRPr="002C7124" w:rsidRDefault="00D178DE" w:rsidP="000E606A">
            <w:pPr>
              <w:pStyle w:val="Textkomente"/>
              <w:rPr>
                <w:rFonts w:asciiTheme="minorHAnsi" w:hAnsiTheme="minorHAnsi" w:cstheme="minorHAnsi"/>
                <w:b/>
                <w:bCs/>
                <w:sz w:val="22"/>
                <w:szCs w:val="22"/>
              </w:rPr>
            </w:pPr>
            <w:proofErr w:type="spellStart"/>
            <w:r>
              <w:rPr>
                <w:rFonts w:asciiTheme="minorHAnsi" w:hAnsiTheme="minorHAnsi" w:cstheme="minorHAnsi"/>
                <w:b/>
                <w:bCs/>
                <w:sz w:val="22"/>
                <w:szCs w:val="22"/>
              </w:rPr>
              <w:t>xxxxxxxxxx</w:t>
            </w:r>
            <w:proofErr w:type="spellEnd"/>
          </w:p>
          <w:p w14:paraId="0F9A76E6" w14:textId="77777777" w:rsidR="000E606A" w:rsidRPr="000E606A" w:rsidRDefault="000E606A" w:rsidP="000E606A">
            <w:pPr>
              <w:pStyle w:val="Textkomente"/>
              <w:rPr>
                <w:rFonts w:asciiTheme="minorHAnsi" w:eastAsiaTheme="minorHAnsi" w:hAnsiTheme="minorHAnsi" w:cstheme="minorHAnsi"/>
                <w:sz w:val="22"/>
                <w:szCs w:val="22"/>
                <w:lang w:bidi="he-IL"/>
              </w:rPr>
            </w:pPr>
          </w:p>
          <w:p w14:paraId="1162ACB2" w14:textId="77777777" w:rsidR="000E606A" w:rsidRPr="000E606A" w:rsidRDefault="000E606A" w:rsidP="000E606A">
            <w:pPr>
              <w:jc w:val="both"/>
              <w:rPr>
                <w:rFonts w:asciiTheme="minorHAnsi" w:eastAsiaTheme="minorHAnsi" w:hAnsiTheme="minorHAnsi" w:cstheme="minorHAnsi"/>
                <w:color w:val="000000"/>
                <w:sz w:val="22"/>
                <w:szCs w:val="22"/>
                <w:lang w:val="cs-CZ" w:bidi="he-IL"/>
              </w:rPr>
            </w:pPr>
          </w:p>
        </w:tc>
      </w:tr>
      <w:tr w:rsidR="000E606A" w:rsidRPr="00D748C3" w14:paraId="2911DA31" w14:textId="6A8F3C96" w:rsidTr="00380FBF">
        <w:tc>
          <w:tcPr>
            <w:tcW w:w="4585" w:type="dxa"/>
          </w:tcPr>
          <w:p w14:paraId="7153708E" w14:textId="77777777" w:rsidR="000E606A" w:rsidRPr="00CD1958" w:rsidRDefault="000E606A" w:rsidP="000E606A">
            <w:pPr>
              <w:keepNext/>
              <w:keepLines/>
              <w:tabs>
                <w:tab w:val="left" w:pos="-720"/>
              </w:tabs>
              <w:suppressAutoHyphens/>
              <w:spacing w:after="240"/>
              <w:jc w:val="both"/>
              <w:rPr>
                <w:rFonts w:ascii="Calibri" w:hAnsi="Calibri"/>
                <w:b/>
                <w:sz w:val="22"/>
                <w:u w:val="single"/>
                <w:lang w:val="cs-CZ"/>
              </w:rPr>
            </w:pPr>
            <w:proofErr w:type="spellStart"/>
            <w:r w:rsidRPr="00CD1958">
              <w:rPr>
                <w:rFonts w:ascii="Calibri" w:hAnsi="Calibri"/>
                <w:b/>
                <w:sz w:val="22"/>
                <w:u w:val="single"/>
                <w:lang w:val="cs-CZ"/>
              </w:rPr>
              <w:lastRenderedPageBreak/>
              <w:t>Appendices</w:t>
            </w:r>
            <w:proofErr w:type="spellEnd"/>
            <w:r w:rsidRPr="00CD1958">
              <w:rPr>
                <w:rFonts w:ascii="Calibri" w:hAnsi="Calibri"/>
                <w:b/>
                <w:sz w:val="22"/>
                <w:u w:val="single"/>
                <w:lang w:val="cs-CZ"/>
              </w:rPr>
              <w:t>:</w:t>
            </w:r>
          </w:p>
        </w:tc>
        <w:tc>
          <w:tcPr>
            <w:tcW w:w="4765" w:type="dxa"/>
            <w:gridSpan w:val="2"/>
          </w:tcPr>
          <w:p w14:paraId="14143FBB" w14:textId="67593F4C" w:rsidR="000E606A" w:rsidRPr="00D748C3" w:rsidRDefault="000E606A" w:rsidP="000E606A">
            <w:pPr>
              <w:keepNext/>
              <w:keepLines/>
              <w:tabs>
                <w:tab w:val="left" w:pos="-720"/>
              </w:tabs>
              <w:suppressAutoHyphens/>
              <w:spacing w:after="240"/>
              <w:jc w:val="both"/>
              <w:rPr>
                <w:rFonts w:ascii="Calibri" w:hAnsi="Calibri" w:cs="Tahoma"/>
                <w:b/>
                <w:bCs/>
                <w:sz w:val="22"/>
                <w:szCs w:val="22"/>
                <w:u w:val="single"/>
                <w:lang w:val="cs-CZ"/>
              </w:rPr>
            </w:pPr>
            <w:r w:rsidRPr="00D748C3">
              <w:rPr>
                <w:rFonts w:ascii="Calibri" w:hAnsi="Calibri"/>
                <w:b/>
                <w:sz w:val="22"/>
                <w:u w:val="single"/>
                <w:lang w:val="cs-CZ"/>
              </w:rPr>
              <w:t>Přílohy:</w:t>
            </w:r>
          </w:p>
        </w:tc>
      </w:tr>
      <w:tr w:rsidR="000E606A" w:rsidRPr="00380FBF" w14:paraId="76C591DB" w14:textId="7BCA8A37" w:rsidTr="00380FBF">
        <w:tc>
          <w:tcPr>
            <w:tcW w:w="4585" w:type="dxa"/>
          </w:tcPr>
          <w:p w14:paraId="49DB2274" w14:textId="363B2824" w:rsidR="000E606A" w:rsidRPr="00CD1958" w:rsidRDefault="000E606A" w:rsidP="000E606A">
            <w:pPr>
              <w:pStyle w:val="Nadpis2"/>
              <w:rPr>
                <w:rFonts w:ascii="Calibri" w:hAnsi="Calibri"/>
                <w:sz w:val="22"/>
                <w:lang w:val="cs-CZ"/>
              </w:rPr>
            </w:pPr>
            <w:r>
              <w:rPr>
                <w:rFonts w:ascii="Calibri" w:hAnsi="Calibri"/>
                <w:sz w:val="22"/>
                <w:lang w:val="cs-CZ"/>
              </w:rPr>
              <w:t>Annex A – Study Protocol – TRADE SECRET OF JANSSEN (included by reference only, available by the PI</w:t>
            </w:r>
          </w:p>
        </w:tc>
        <w:tc>
          <w:tcPr>
            <w:tcW w:w="4765" w:type="dxa"/>
            <w:gridSpan w:val="2"/>
          </w:tcPr>
          <w:p w14:paraId="242566B4" w14:textId="368F83B4" w:rsidR="000E606A" w:rsidRPr="00D748C3" w:rsidRDefault="000E606A" w:rsidP="000E606A">
            <w:pPr>
              <w:pStyle w:val="Nadpis2"/>
              <w:rPr>
                <w:rFonts w:ascii="Calibri" w:hAnsi="Calibri" w:cs="Tahoma"/>
                <w:sz w:val="22"/>
                <w:szCs w:val="22"/>
                <w:lang w:val="cs-CZ"/>
              </w:rPr>
            </w:pPr>
            <w:r>
              <w:rPr>
                <w:rFonts w:ascii="Calibri" w:hAnsi="Calibri" w:cs="Tahoma"/>
                <w:sz w:val="22"/>
                <w:szCs w:val="22"/>
                <w:lang w:val="cs-CZ"/>
              </w:rPr>
              <w:t xml:space="preserve">Příloha A – Protokol klinického hodnocení – OBCHODNÍ TAJEMSTVÍ SPOLEČNOSTI JANSSEN (zařazen pouze odkazem, </w:t>
            </w:r>
            <w:r w:rsidR="00FD6947">
              <w:rPr>
                <w:rFonts w:ascii="Calibri" w:hAnsi="Calibri" w:cs="Tahoma"/>
                <w:sz w:val="22"/>
                <w:szCs w:val="22"/>
                <w:lang w:val="cs-CZ"/>
              </w:rPr>
              <w:t>dostupný u hlavního zkoušejícího)</w:t>
            </w:r>
          </w:p>
        </w:tc>
      </w:tr>
      <w:tr w:rsidR="000E606A" w:rsidRPr="00380FBF" w14:paraId="12D5DE0A" w14:textId="49E1D1A5" w:rsidTr="00380FBF">
        <w:tc>
          <w:tcPr>
            <w:tcW w:w="4585" w:type="dxa"/>
          </w:tcPr>
          <w:p w14:paraId="147976F9" w14:textId="7A692271" w:rsidR="000E606A" w:rsidRPr="00FD6947" w:rsidRDefault="000E606A" w:rsidP="000E606A">
            <w:pPr>
              <w:tabs>
                <w:tab w:val="left" w:pos="-720"/>
              </w:tabs>
              <w:suppressAutoHyphens/>
              <w:jc w:val="both"/>
              <w:rPr>
                <w:rFonts w:ascii="Calibri" w:hAnsi="Calibri"/>
                <w:b/>
                <w:bCs/>
                <w:sz w:val="22"/>
                <w:lang w:val="cs-CZ"/>
              </w:rPr>
            </w:pPr>
            <w:proofErr w:type="spellStart"/>
            <w:r w:rsidRPr="00FD6947">
              <w:rPr>
                <w:rFonts w:ascii="Calibri" w:hAnsi="Calibri"/>
                <w:b/>
                <w:bCs/>
                <w:sz w:val="22"/>
                <w:lang w:val="cs-CZ"/>
              </w:rPr>
              <w:t>Annex</w:t>
            </w:r>
            <w:proofErr w:type="spellEnd"/>
            <w:r w:rsidRPr="00FD6947">
              <w:rPr>
                <w:rFonts w:ascii="Calibri" w:hAnsi="Calibri"/>
                <w:b/>
                <w:bCs/>
                <w:sz w:val="22"/>
                <w:lang w:val="cs-CZ"/>
              </w:rPr>
              <w:t xml:space="preserve"> </w:t>
            </w:r>
            <w:r w:rsidRPr="00FD6947">
              <w:rPr>
                <w:rFonts w:ascii="Calibri" w:hAnsi="Calibri" w:cs="Tahoma"/>
                <w:b/>
                <w:bCs/>
                <w:sz w:val="22"/>
                <w:szCs w:val="22"/>
                <w:lang w:val="cs-CZ"/>
              </w:rPr>
              <w:t>B</w:t>
            </w:r>
            <w:r w:rsidRPr="00FD6947">
              <w:rPr>
                <w:rFonts w:ascii="Calibri" w:hAnsi="Calibri"/>
                <w:b/>
                <w:bCs/>
                <w:sz w:val="22"/>
                <w:lang w:val="cs-CZ"/>
              </w:rPr>
              <w:t xml:space="preserve"> – </w:t>
            </w:r>
            <w:proofErr w:type="spellStart"/>
            <w:r w:rsidRPr="00FD6947">
              <w:rPr>
                <w:rFonts w:ascii="Calibri" w:hAnsi="Calibri"/>
                <w:b/>
                <w:bCs/>
                <w:sz w:val="22"/>
                <w:lang w:val="cs-CZ"/>
              </w:rPr>
              <w:t>Financial</w:t>
            </w:r>
            <w:proofErr w:type="spellEnd"/>
            <w:r w:rsidRPr="00FD6947">
              <w:rPr>
                <w:rFonts w:ascii="Calibri" w:hAnsi="Calibri"/>
                <w:b/>
                <w:bCs/>
                <w:sz w:val="22"/>
                <w:lang w:val="cs-CZ"/>
              </w:rPr>
              <w:t xml:space="preserve"> Provisions </w:t>
            </w:r>
            <w:r w:rsidRPr="00FD6947">
              <w:rPr>
                <w:rFonts w:ascii="Calibri" w:hAnsi="Calibri"/>
                <w:b/>
                <w:bCs/>
                <w:sz w:val="22"/>
                <w:lang w:val="cs-CZ"/>
              </w:rPr>
              <w:fldChar w:fldCharType="begin">
                <w:ffData>
                  <w:name w:val="Text27"/>
                  <w:enabled/>
                  <w:calcOnExit w:val="0"/>
                  <w:textInput>
                    <w:default w:val="– TRADE SECRET OF SPONSOR (exclude from publication)"/>
                  </w:textInput>
                </w:ffData>
              </w:fldChar>
            </w:r>
            <w:r w:rsidRPr="00FD6947">
              <w:rPr>
                <w:rFonts w:ascii="Calibri" w:hAnsi="Calibri"/>
                <w:b/>
                <w:bCs/>
                <w:sz w:val="22"/>
                <w:lang w:val="cs-CZ"/>
              </w:rPr>
              <w:instrText xml:space="preserve"> FORMTEXT </w:instrText>
            </w:r>
            <w:r w:rsidRPr="00FD6947">
              <w:rPr>
                <w:rFonts w:ascii="Calibri" w:hAnsi="Calibri"/>
                <w:b/>
                <w:bCs/>
                <w:sz w:val="22"/>
                <w:lang w:val="cs-CZ"/>
              </w:rPr>
            </w:r>
            <w:r w:rsidRPr="00FD6947">
              <w:rPr>
                <w:rFonts w:ascii="Calibri" w:hAnsi="Calibri"/>
                <w:b/>
                <w:bCs/>
                <w:sz w:val="22"/>
                <w:lang w:val="cs-CZ"/>
              </w:rPr>
              <w:fldChar w:fldCharType="separate"/>
            </w:r>
            <w:r w:rsidRPr="00FD6947">
              <w:rPr>
                <w:rFonts w:ascii="Calibri" w:hAnsi="Calibri"/>
                <w:b/>
                <w:bCs/>
                <w:sz w:val="22"/>
                <w:lang w:val="cs-CZ"/>
              </w:rPr>
              <w:t>– TRADE SECRET OF JANSSEN  (exclude from publication)</w:t>
            </w:r>
            <w:r w:rsidRPr="00FD6947">
              <w:rPr>
                <w:rFonts w:ascii="Calibri" w:hAnsi="Calibri"/>
                <w:b/>
                <w:bCs/>
                <w:sz w:val="22"/>
                <w:lang w:val="cs-CZ"/>
              </w:rPr>
              <w:fldChar w:fldCharType="end"/>
            </w:r>
          </w:p>
        </w:tc>
        <w:tc>
          <w:tcPr>
            <w:tcW w:w="4765" w:type="dxa"/>
            <w:gridSpan w:val="2"/>
          </w:tcPr>
          <w:p w14:paraId="77348101" w14:textId="122D84BC" w:rsidR="000E606A" w:rsidRPr="00FD6947" w:rsidRDefault="000E606A" w:rsidP="000E606A">
            <w:pPr>
              <w:tabs>
                <w:tab w:val="left" w:pos="-720"/>
              </w:tabs>
              <w:suppressAutoHyphens/>
              <w:jc w:val="both"/>
              <w:rPr>
                <w:rFonts w:ascii="Calibri" w:hAnsi="Calibri" w:cs="Tahoma"/>
                <w:b/>
                <w:bCs/>
                <w:sz w:val="22"/>
                <w:szCs w:val="22"/>
                <w:lang w:val="cs-CZ"/>
              </w:rPr>
            </w:pPr>
            <w:r w:rsidRPr="00FD6947">
              <w:rPr>
                <w:rFonts w:ascii="Calibri" w:hAnsi="Calibri"/>
                <w:b/>
                <w:bCs/>
                <w:sz w:val="22"/>
                <w:lang w:val="cs-CZ"/>
              </w:rPr>
              <w:t xml:space="preserve">Příloha B – Finanční ustanovení </w:t>
            </w:r>
            <w:r w:rsidRPr="00FD6947">
              <w:rPr>
                <w:rFonts w:ascii="Calibri" w:hAnsi="Calibri" w:cs="Tahoma"/>
                <w:b/>
                <w:bCs/>
                <w:sz w:val="22"/>
                <w:szCs w:val="22"/>
                <w:lang w:val="cs-CZ"/>
              </w:rPr>
              <w:fldChar w:fldCharType="begin">
                <w:ffData>
                  <w:name w:val="Text27"/>
                  <w:enabled/>
                  <w:calcOnExit w:val="0"/>
                  <w:textInput>
                    <w:default w:val="– OBCHODNÍ TAJEMSTVÍ ZADAVATELE (vyloučit z publikování)"/>
                  </w:textInput>
                </w:ffData>
              </w:fldChar>
            </w:r>
            <w:r w:rsidRPr="00FD6947">
              <w:rPr>
                <w:rFonts w:ascii="Calibri" w:hAnsi="Calibri" w:cs="Tahoma"/>
                <w:b/>
                <w:bCs/>
                <w:sz w:val="22"/>
                <w:szCs w:val="22"/>
                <w:lang w:val="cs-CZ"/>
              </w:rPr>
              <w:instrText xml:space="preserve"> FORMTEXT </w:instrText>
            </w:r>
            <w:r w:rsidRPr="00FD6947">
              <w:rPr>
                <w:rFonts w:ascii="Calibri" w:hAnsi="Calibri" w:cs="Tahoma"/>
                <w:b/>
                <w:bCs/>
                <w:sz w:val="22"/>
                <w:szCs w:val="22"/>
                <w:lang w:val="cs-CZ"/>
              </w:rPr>
            </w:r>
            <w:r w:rsidRPr="00FD6947">
              <w:rPr>
                <w:rFonts w:ascii="Calibri" w:hAnsi="Calibri" w:cs="Tahoma"/>
                <w:b/>
                <w:bCs/>
                <w:sz w:val="22"/>
                <w:szCs w:val="22"/>
                <w:lang w:val="cs-CZ"/>
              </w:rPr>
              <w:fldChar w:fldCharType="separate"/>
            </w:r>
            <w:r w:rsidRPr="00FD6947">
              <w:rPr>
                <w:rFonts w:ascii="Calibri" w:hAnsi="Calibri"/>
                <w:b/>
                <w:bCs/>
                <w:sz w:val="22"/>
                <w:lang w:val="cs-CZ"/>
              </w:rPr>
              <w:t>– OBCHODNÍ TAJEMSTVÍ SPOLEČNOSTI JANSSEN (vyloučit z publikování)</w:t>
            </w:r>
            <w:r w:rsidRPr="00FD6947">
              <w:rPr>
                <w:b/>
                <w:bCs/>
                <w:lang w:val="cs-CZ"/>
              </w:rPr>
              <w:fldChar w:fldCharType="end"/>
            </w:r>
          </w:p>
        </w:tc>
      </w:tr>
      <w:tr w:rsidR="000E606A" w:rsidRPr="00380FBF" w14:paraId="4A1B2C4A" w14:textId="77777777" w:rsidTr="00380FBF">
        <w:tc>
          <w:tcPr>
            <w:tcW w:w="4585" w:type="dxa"/>
          </w:tcPr>
          <w:p w14:paraId="11B6643A" w14:textId="0FE45065" w:rsidR="000E606A" w:rsidRPr="00FD6947" w:rsidRDefault="000E606A" w:rsidP="000E606A">
            <w:pPr>
              <w:rPr>
                <w:rFonts w:asciiTheme="minorHAnsi" w:hAnsiTheme="minorHAnsi"/>
                <w:b/>
                <w:sz w:val="22"/>
                <w:lang w:val="cs-CZ"/>
              </w:rPr>
            </w:pPr>
            <w:proofErr w:type="spellStart"/>
            <w:r w:rsidRPr="00FD6947">
              <w:rPr>
                <w:rFonts w:asciiTheme="minorHAnsi" w:hAnsiTheme="minorHAnsi"/>
                <w:b/>
                <w:sz w:val="22"/>
                <w:lang w:val="cs-CZ"/>
              </w:rPr>
              <w:t>Annex</w:t>
            </w:r>
            <w:proofErr w:type="spellEnd"/>
            <w:r w:rsidRPr="00FD6947">
              <w:rPr>
                <w:rFonts w:asciiTheme="minorHAnsi" w:hAnsiTheme="minorHAnsi"/>
                <w:b/>
                <w:sz w:val="22"/>
                <w:lang w:val="cs-CZ"/>
              </w:rPr>
              <w:t xml:space="preserve"> </w:t>
            </w:r>
            <w:proofErr w:type="gramStart"/>
            <w:r w:rsidR="002C7124">
              <w:rPr>
                <w:rFonts w:asciiTheme="minorHAnsi" w:hAnsiTheme="minorHAnsi" w:cstheme="minorHAnsi"/>
                <w:b/>
                <w:sz w:val="22"/>
                <w:szCs w:val="22"/>
                <w:lang w:val="cs-CZ"/>
              </w:rPr>
              <w:t>C</w:t>
            </w:r>
            <w:r w:rsidRPr="00FD6947">
              <w:rPr>
                <w:rFonts w:asciiTheme="minorHAnsi" w:hAnsiTheme="minorHAnsi"/>
                <w:b/>
                <w:sz w:val="22"/>
                <w:lang w:val="cs-CZ"/>
              </w:rPr>
              <w:t xml:space="preserve"> - </w:t>
            </w:r>
            <w:proofErr w:type="spellStart"/>
            <w:r w:rsidRPr="00FD6947">
              <w:rPr>
                <w:rFonts w:asciiTheme="minorHAnsi" w:hAnsiTheme="minorHAnsi"/>
                <w:b/>
                <w:sz w:val="22"/>
                <w:lang w:val="cs-CZ"/>
              </w:rPr>
              <w:t>Personal</w:t>
            </w:r>
            <w:proofErr w:type="spellEnd"/>
            <w:proofErr w:type="gramEnd"/>
            <w:r w:rsidRPr="00FD6947">
              <w:rPr>
                <w:rFonts w:asciiTheme="minorHAnsi" w:hAnsiTheme="minorHAnsi"/>
                <w:b/>
                <w:sz w:val="22"/>
                <w:lang w:val="cs-CZ"/>
              </w:rPr>
              <w:t xml:space="preserve"> Information concerning Principal Investigator and any Investigational Staff</w:t>
            </w:r>
          </w:p>
        </w:tc>
        <w:tc>
          <w:tcPr>
            <w:tcW w:w="4765" w:type="dxa"/>
            <w:gridSpan w:val="2"/>
          </w:tcPr>
          <w:p w14:paraId="1D2FB40E" w14:textId="488A163F" w:rsidR="000E606A" w:rsidRPr="00FD6947" w:rsidRDefault="000E606A" w:rsidP="000E606A">
            <w:pPr>
              <w:rPr>
                <w:lang w:val="cs-CZ"/>
              </w:rPr>
            </w:pPr>
            <w:r w:rsidRPr="00FD6947">
              <w:rPr>
                <w:rFonts w:asciiTheme="minorHAnsi" w:hAnsiTheme="minorHAnsi"/>
                <w:b/>
                <w:sz w:val="22"/>
                <w:szCs w:val="22"/>
                <w:lang w:val="cs-CZ"/>
              </w:rPr>
              <w:t>Příloha </w:t>
            </w:r>
            <w:r w:rsidR="002C7124">
              <w:rPr>
                <w:rFonts w:asciiTheme="minorHAnsi" w:hAnsiTheme="minorHAnsi"/>
                <w:b/>
                <w:sz w:val="22"/>
                <w:szCs w:val="22"/>
                <w:lang w:val="cs-CZ"/>
              </w:rPr>
              <w:t>C</w:t>
            </w:r>
            <w:r w:rsidRPr="00FD6947">
              <w:rPr>
                <w:rFonts w:asciiTheme="minorHAnsi" w:hAnsiTheme="minorHAnsi"/>
                <w:b/>
                <w:sz w:val="22"/>
                <w:szCs w:val="22"/>
                <w:lang w:val="cs-CZ"/>
              </w:rPr>
              <w:t xml:space="preserve"> – Osobní informace týkající se hlavního zkoušejícího a zkoušejícího personálu</w:t>
            </w:r>
          </w:p>
        </w:tc>
      </w:tr>
      <w:tr w:rsidR="000E606A" w:rsidRPr="00380FBF" w14:paraId="4894DBB9" w14:textId="617DEC0C" w:rsidTr="00380FBF">
        <w:tc>
          <w:tcPr>
            <w:tcW w:w="4585" w:type="dxa"/>
          </w:tcPr>
          <w:p w14:paraId="2F361372" w14:textId="77777777" w:rsidR="000E606A" w:rsidRPr="00CD1958" w:rsidRDefault="000E606A" w:rsidP="000E606A">
            <w:pPr>
              <w:rPr>
                <w:lang w:val="cs-CZ"/>
              </w:rPr>
            </w:pPr>
          </w:p>
        </w:tc>
        <w:tc>
          <w:tcPr>
            <w:tcW w:w="4765" w:type="dxa"/>
            <w:gridSpan w:val="2"/>
          </w:tcPr>
          <w:p w14:paraId="36D5754E" w14:textId="6B2B3EC6" w:rsidR="000E606A" w:rsidRPr="00D748C3" w:rsidRDefault="000E606A" w:rsidP="000E606A">
            <w:pPr>
              <w:rPr>
                <w:lang w:val="cs-CZ"/>
              </w:rPr>
            </w:pPr>
          </w:p>
        </w:tc>
      </w:tr>
    </w:tbl>
    <w:p w14:paraId="7A976543" w14:textId="54273501" w:rsidR="00FD6947" w:rsidRPr="00CC5E60" w:rsidRDefault="00FD6947">
      <w:pPr>
        <w:rPr>
          <w:lang w:val="cs-CZ"/>
        </w:rPr>
      </w:pPr>
    </w:p>
    <w:p w14:paraId="7F294CE3" w14:textId="6E77A563" w:rsidR="00FD6947" w:rsidRPr="00CC5E60" w:rsidRDefault="00FD6947">
      <w:pPr>
        <w:rPr>
          <w:lang w:val="cs-CZ"/>
        </w:rPr>
      </w:pPr>
    </w:p>
    <w:p w14:paraId="7F10A9CB" w14:textId="3D4EC110" w:rsidR="00FD6947" w:rsidRPr="00CC5E60" w:rsidRDefault="00FD6947">
      <w:pPr>
        <w:rPr>
          <w:lang w:val="cs-CZ"/>
        </w:rPr>
      </w:pPr>
    </w:p>
    <w:p w14:paraId="11516772" w14:textId="7AFA31B7" w:rsidR="00FD6947" w:rsidRPr="00CC5E60" w:rsidRDefault="00FD6947">
      <w:pPr>
        <w:rPr>
          <w:lang w:val="cs-CZ"/>
        </w:rPr>
      </w:pPr>
    </w:p>
    <w:p w14:paraId="6B522740" w14:textId="49B8A023" w:rsidR="00FD6947" w:rsidRPr="00CC5E60" w:rsidRDefault="00FD6947">
      <w:pPr>
        <w:rPr>
          <w:lang w:val="cs-CZ"/>
        </w:rPr>
      </w:pPr>
    </w:p>
    <w:p w14:paraId="4AE4291E" w14:textId="2E0A4BE6" w:rsidR="00FD6947" w:rsidRPr="00CC5E60" w:rsidRDefault="00FD6947">
      <w:pPr>
        <w:rPr>
          <w:lang w:val="cs-CZ"/>
        </w:rPr>
      </w:pPr>
    </w:p>
    <w:p w14:paraId="5C0E94E3" w14:textId="3672BC9B" w:rsidR="00FD6947" w:rsidRPr="00CC5E60" w:rsidRDefault="00FD6947">
      <w:pPr>
        <w:rPr>
          <w:lang w:val="cs-CZ"/>
        </w:rPr>
      </w:pPr>
    </w:p>
    <w:p w14:paraId="6ABA4E9D" w14:textId="0866C1BE" w:rsidR="00FD6947" w:rsidRPr="00CC5E60" w:rsidRDefault="00FD6947">
      <w:pPr>
        <w:rPr>
          <w:lang w:val="cs-CZ"/>
        </w:rPr>
      </w:pPr>
    </w:p>
    <w:p w14:paraId="69234E4B" w14:textId="0A7F7CE6" w:rsidR="00FD6947" w:rsidRPr="00CC5E60" w:rsidRDefault="00FD6947">
      <w:pPr>
        <w:rPr>
          <w:lang w:val="cs-CZ"/>
        </w:rPr>
      </w:pPr>
    </w:p>
    <w:p w14:paraId="57E73B60" w14:textId="5CDDB813" w:rsidR="00FD6947" w:rsidRPr="00CC5E60" w:rsidRDefault="00FD6947">
      <w:pPr>
        <w:rPr>
          <w:lang w:val="cs-CZ"/>
        </w:rPr>
      </w:pPr>
    </w:p>
    <w:p w14:paraId="40EBA7D0" w14:textId="2B91BA85" w:rsidR="00FD6947" w:rsidRPr="00CC5E60" w:rsidRDefault="00FD6947">
      <w:pPr>
        <w:rPr>
          <w:lang w:val="cs-CZ"/>
        </w:rPr>
      </w:pPr>
    </w:p>
    <w:p w14:paraId="10AD3FA2" w14:textId="616EEFFC" w:rsidR="00FD6947" w:rsidRPr="00CC5E60" w:rsidRDefault="00FD6947">
      <w:pPr>
        <w:rPr>
          <w:lang w:val="cs-CZ"/>
        </w:rPr>
      </w:pPr>
    </w:p>
    <w:p w14:paraId="77F970FB" w14:textId="3770569A" w:rsidR="00FD6947" w:rsidRPr="00CC5E60" w:rsidRDefault="00FD6947">
      <w:pPr>
        <w:rPr>
          <w:lang w:val="cs-CZ"/>
        </w:rPr>
      </w:pPr>
    </w:p>
    <w:p w14:paraId="6BB730E1" w14:textId="6DDB06E5" w:rsidR="00FD6947" w:rsidRPr="00CC5E60" w:rsidRDefault="00FD6947">
      <w:pPr>
        <w:rPr>
          <w:lang w:val="cs-CZ"/>
        </w:rPr>
      </w:pPr>
    </w:p>
    <w:p w14:paraId="06A47369" w14:textId="6DEC2C21" w:rsidR="00FD6947" w:rsidRPr="00CC5E60" w:rsidRDefault="00FD6947">
      <w:pPr>
        <w:rPr>
          <w:lang w:val="cs-CZ"/>
        </w:rPr>
      </w:pPr>
    </w:p>
    <w:p w14:paraId="1865D58B" w14:textId="15BDEA2C" w:rsidR="00FD6947" w:rsidRPr="00CC5E60" w:rsidRDefault="00FD6947">
      <w:pPr>
        <w:rPr>
          <w:lang w:val="cs-CZ"/>
        </w:rPr>
      </w:pPr>
    </w:p>
    <w:p w14:paraId="31CD6810" w14:textId="301DEBA1" w:rsidR="00FD6947" w:rsidRPr="00CC5E60" w:rsidRDefault="00FD6947">
      <w:pPr>
        <w:rPr>
          <w:lang w:val="cs-CZ"/>
        </w:rPr>
      </w:pPr>
    </w:p>
    <w:p w14:paraId="06E553B6" w14:textId="26C926E4" w:rsidR="00FD6947" w:rsidRPr="00CC5E60" w:rsidRDefault="00FD6947">
      <w:pPr>
        <w:rPr>
          <w:lang w:val="cs-CZ"/>
        </w:rPr>
      </w:pPr>
    </w:p>
    <w:p w14:paraId="0DE5AE08" w14:textId="3F521B09" w:rsidR="00FD6947" w:rsidRPr="00CC5E60" w:rsidRDefault="00FD6947">
      <w:pPr>
        <w:rPr>
          <w:lang w:val="cs-CZ"/>
        </w:rPr>
      </w:pPr>
    </w:p>
    <w:p w14:paraId="4BE3EF9A" w14:textId="026BBDCB" w:rsidR="00FD6947" w:rsidRPr="00CC5E60" w:rsidRDefault="00FD6947">
      <w:pPr>
        <w:rPr>
          <w:lang w:val="cs-CZ"/>
        </w:rPr>
      </w:pPr>
    </w:p>
    <w:p w14:paraId="7A5CB5DC" w14:textId="51B9C411" w:rsidR="00FD6947" w:rsidRPr="00CC5E60" w:rsidRDefault="00FD6947">
      <w:pPr>
        <w:rPr>
          <w:lang w:val="cs-CZ"/>
        </w:rPr>
      </w:pPr>
    </w:p>
    <w:p w14:paraId="5EA3966B" w14:textId="44CE6355" w:rsidR="00FD6947" w:rsidRPr="00CC5E60" w:rsidRDefault="00FD6947">
      <w:pPr>
        <w:rPr>
          <w:lang w:val="cs-CZ"/>
        </w:rPr>
      </w:pPr>
    </w:p>
    <w:p w14:paraId="3CC59343" w14:textId="02AF53F3" w:rsidR="00FD6947" w:rsidRPr="00CC5E60" w:rsidRDefault="00FD6947">
      <w:pPr>
        <w:rPr>
          <w:lang w:val="cs-CZ"/>
        </w:rPr>
      </w:pPr>
    </w:p>
    <w:p w14:paraId="1B344641" w14:textId="3F77EF34" w:rsidR="00FD6947" w:rsidRPr="00CC5E60" w:rsidRDefault="00FD6947">
      <w:pPr>
        <w:rPr>
          <w:lang w:val="cs-CZ"/>
        </w:rPr>
      </w:pPr>
    </w:p>
    <w:p w14:paraId="77206239" w14:textId="306517B9" w:rsidR="00FD6947" w:rsidRPr="00CC5E60" w:rsidRDefault="00FD6947">
      <w:pPr>
        <w:rPr>
          <w:lang w:val="cs-CZ"/>
        </w:rPr>
      </w:pPr>
    </w:p>
    <w:p w14:paraId="314BE727" w14:textId="47EF9FEE" w:rsidR="00FD6947" w:rsidRPr="00CC5E60" w:rsidRDefault="00FD6947">
      <w:pPr>
        <w:rPr>
          <w:lang w:val="cs-CZ"/>
        </w:rPr>
      </w:pPr>
    </w:p>
    <w:p w14:paraId="4ED7425B" w14:textId="33196F2E" w:rsidR="00FD6947" w:rsidRPr="00CC5E60" w:rsidRDefault="00FD6947">
      <w:pPr>
        <w:rPr>
          <w:lang w:val="cs-CZ"/>
        </w:rPr>
      </w:pPr>
    </w:p>
    <w:p w14:paraId="71CB148B" w14:textId="16E01AB9" w:rsidR="00FD6947" w:rsidRPr="00CC5E60" w:rsidRDefault="00FD6947">
      <w:pPr>
        <w:rPr>
          <w:lang w:val="cs-CZ"/>
        </w:rPr>
      </w:pPr>
    </w:p>
    <w:p w14:paraId="2E6DF95C" w14:textId="4C040335" w:rsidR="00FD6947" w:rsidRPr="00CC5E60" w:rsidRDefault="00FD6947">
      <w:pPr>
        <w:rPr>
          <w:lang w:val="cs-CZ"/>
        </w:rPr>
      </w:pPr>
    </w:p>
    <w:p w14:paraId="50FBD85A" w14:textId="68A7D533" w:rsidR="00FD6947" w:rsidRPr="00CC5E60" w:rsidRDefault="00FD6947">
      <w:pPr>
        <w:rPr>
          <w:lang w:val="cs-CZ"/>
        </w:rPr>
      </w:pPr>
    </w:p>
    <w:p w14:paraId="09AB03EF" w14:textId="77777777" w:rsidR="00FD6947" w:rsidRPr="00CC5E60" w:rsidRDefault="00FD6947">
      <w:pPr>
        <w:rPr>
          <w:lang w:val="cs-CZ"/>
        </w:rPr>
      </w:pPr>
    </w:p>
    <w:tbl>
      <w:tblPr>
        <w:tblStyle w:val="Mkatabulky"/>
        <w:tblW w:w="0" w:type="auto"/>
        <w:tblLook w:val="04A0" w:firstRow="1" w:lastRow="0" w:firstColumn="1" w:lastColumn="0" w:noHBand="0" w:noVBand="1"/>
      </w:tblPr>
      <w:tblGrid>
        <w:gridCol w:w="4361"/>
        <w:gridCol w:w="4989"/>
      </w:tblGrid>
      <w:tr w:rsidR="00FD6947" w:rsidRPr="00380FBF" w14:paraId="4671F4ED" w14:textId="36020F39" w:rsidTr="00FD6947">
        <w:tc>
          <w:tcPr>
            <w:tcW w:w="4361" w:type="dxa"/>
          </w:tcPr>
          <w:p w14:paraId="11BE23D9" w14:textId="31B90144" w:rsidR="00FD6947" w:rsidRPr="00CD1958" w:rsidRDefault="00FD6947" w:rsidP="00FD6947">
            <w:pPr>
              <w:pStyle w:val="Nadpis2"/>
              <w:jc w:val="center"/>
              <w:rPr>
                <w:rFonts w:ascii="Calibri" w:hAnsi="Calibri"/>
                <w:sz w:val="22"/>
                <w:lang w:val="cs-CZ"/>
              </w:rPr>
            </w:pPr>
            <w:r>
              <w:rPr>
                <w:rFonts w:ascii="Calibri" w:hAnsi="Calibri"/>
                <w:sz w:val="22"/>
                <w:lang w:val="cs-CZ"/>
              </w:rPr>
              <w:t xml:space="preserve">Annex A – Study Protocol – TRADE SECRET OF JANSSEN (included by reference </w:t>
            </w:r>
            <w:proofErr w:type="spellStart"/>
            <w:r>
              <w:rPr>
                <w:rFonts w:ascii="Calibri" w:hAnsi="Calibri"/>
                <w:sz w:val="22"/>
                <w:lang w:val="cs-CZ"/>
              </w:rPr>
              <w:t>only</w:t>
            </w:r>
            <w:proofErr w:type="spellEnd"/>
            <w:r>
              <w:rPr>
                <w:rFonts w:ascii="Calibri" w:hAnsi="Calibri"/>
                <w:sz w:val="22"/>
                <w:lang w:val="cs-CZ"/>
              </w:rPr>
              <w:t xml:space="preserve">, </w:t>
            </w:r>
            <w:proofErr w:type="spellStart"/>
            <w:r>
              <w:rPr>
                <w:rFonts w:ascii="Calibri" w:hAnsi="Calibri"/>
                <w:sz w:val="22"/>
                <w:lang w:val="cs-CZ"/>
              </w:rPr>
              <w:t>available</w:t>
            </w:r>
            <w:proofErr w:type="spellEnd"/>
            <w:r>
              <w:rPr>
                <w:rFonts w:ascii="Calibri" w:hAnsi="Calibri"/>
                <w:sz w:val="22"/>
                <w:lang w:val="cs-CZ"/>
              </w:rPr>
              <w:t xml:space="preserve"> by </w:t>
            </w:r>
            <w:proofErr w:type="spellStart"/>
            <w:r>
              <w:rPr>
                <w:rFonts w:ascii="Calibri" w:hAnsi="Calibri"/>
                <w:sz w:val="22"/>
                <w:lang w:val="cs-CZ"/>
              </w:rPr>
              <w:t>the</w:t>
            </w:r>
            <w:proofErr w:type="spellEnd"/>
            <w:r>
              <w:rPr>
                <w:rFonts w:ascii="Calibri" w:hAnsi="Calibri"/>
                <w:sz w:val="22"/>
                <w:lang w:val="cs-CZ"/>
              </w:rPr>
              <w:t xml:space="preserve"> PI</w:t>
            </w:r>
            <w:r w:rsidR="00380FBF">
              <w:rPr>
                <w:rFonts w:ascii="Calibri" w:hAnsi="Calibri"/>
                <w:sz w:val="22"/>
                <w:lang w:val="cs-CZ"/>
              </w:rPr>
              <w:t>)</w:t>
            </w:r>
          </w:p>
        </w:tc>
        <w:tc>
          <w:tcPr>
            <w:tcW w:w="4989" w:type="dxa"/>
          </w:tcPr>
          <w:p w14:paraId="080EC80A" w14:textId="5342C3B4" w:rsidR="00FD6947" w:rsidRPr="00D748C3" w:rsidRDefault="00FD6947" w:rsidP="00FD6947">
            <w:pPr>
              <w:pStyle w:val="Nadpis2"/>
              <w:jc w:val="center"/>
              <w:rPr>
                <w:rFonts w:ascii="Calibri" w:hAnsi="Calibri" w:cs="Tahoma"/>
                <w:sz w:val="22"/>
                <w:szCs w:val="22"/>
                <w:lang w:val="cs-CZ"/>
              </w:rPr>
            </w:pPr>
            <w:r>
              <w:rPr>
                <w:rFonts w:ascii="Calibri" w:hAnsi="Calibri" w:cs="Tahoma"/>
                <w:sz w:val="22"/>
                <w:szCs w:val="22"/>
                <w:lang w:val="cs-CZ"/>
              </w:rPr>
              <w:t>Příloha A – Protokol klinického hodnocení – OBCHODNÍ TAJEMSTVÍ SPOLEČNOSTI JANSSEN (zařazen pouze odkazem, dostupný u hlavního zkoušejícího)</w:t>
            </w:r>
          </w:p>
        </w:tc>
      </w:tr>
    </w:tbl>
    <w:p w14:paraId="435ABE3C" w14:textId="00C2ABB7" w:rsidR="00FD6947" w:rsidRPr="00CC5E60" w:rsidRDefault="00FD6947">
      <w:pPr>
        <w:rPr>
          <w:lang w:val="cs-CZ"/>
        </w:rPr>
      </w:pPr>
    </w:p>
    <w:p w14:paraId="6FBE36FC" w14:textId="77777777" w:rsidR="00764646" w:rsidRPr="00CC5E60" w:rsidRDefault="00764646">
      <w:pPr>
        <w:rPr>
          <w:lang w:val="cs-CZ"/>
        </w:rPr>
      </w:pPr>
    </w:p>
    <w:p w14:paraId="3134EA0E" w14:textId="77777777" w:rsidR="00764646" w:rsidRPr="00CC5E60" w:rsidRDefault="00764646">
      <w:pPr>
        <w:rPr>
          <w:lang w:val="cs-CZ"/>
        </w:rPr>
      </w:pPr>
    </w:p>
    <w:p w14:paraId="70C0FACD" w14:textId="77777777" w:rsidR="00764646" w:rsidRPr="00CC5E60" w:rsidRDefault="00764646">
      <w:pPr>
        <w:rPr>
          <w:lang w:val="cs-CZ"/>
        </w:rPr>
      </w:pPr>
    </w:p>
    <w:p w14:paraId="02A72151" w14:textId="77777777" w:rsidR="00764646" w:rsidRPr="00CC5E60" w:rsidRDefault="00764646">
      <w:pPr>
        <w:rPr>
          <w:lang w:val="cs-CZ"/>
        </w:rPr>
      </w:pPr>
    </w:p>
    <w:p w14:paraId="7F2F0E66" w14:textId="77777777" w:rsidR="00764646" w:rsidRPr="00CC5E60" w:rsidRDefault="00764646">
      <w:pPr>
        <w:rPr>
          <w:lang w:val="cs-CZ"/>
        </w:rPr>
      </w:pPr>
    </w:p>
    <w:p w14:paraId="08E009A3" w14:textId="77777777" w:rsidR="00764646" w:rsidRPr="00CC5E60" w:rsidRDefault="00764646">
      <w:pPr>
        <w:rPr>
          <w:lang w:val="cs-CZ"/>
        </w:rPr>
      </w:pPr>
    </w:p>
    <w:p w14:paraId="3DD4285A" w14:textId="77777777" w:rsidR="00764646" w:rsidRPr="00CC5E60" w:rsidRDefault="00764646">
      <w:pPr>
        <w:rPr>
          <w:lang w:val="cs-CZ"/>
        </w:rPr>
      </w:pPr>
    </w:p>
    <w:p w14:paraId="1C69ADC3" w14:textId="77777777" w:rsidR="00764646" w:rsidRPr="00CC5E60" w:rsidRDefault="00764646">
      <w:pPr>
        <w:rPr>
          <w:lang w:val="cs-CZ"/>
        </w:rPr>
      </w:pPr>
    </w:p>
    <w:p w14:paraId="77AA710A" w14:textId="77777777" w:rsidR="00764646" w:rsidRPr="00CC5E60" w:rsidRDefault="00764646">
      <w:pPr>
        <w:rPr>
          <w:lang w:val="cs-CZ"/>
        </w:rPr>
      </w:pPr>
    </w:p>
    <w:p w14:paraId="5BD7BE5F" w14:textId="77777777" w:rsidR="00764646" w:rsidRPr="00CC5E60" w:rsidRDefault="00764646">
      <w:pPr>
        <w:rPr>
          <w:lang w:val="cs-CZ"/>
        </w:rPr>
      </w:pPr>
    </w:p>
    <w:p w14:paraId="595E6C99" w14:textId="77777777" w:rsidR="00764646" w:rsidRPr="00CC5E60" w:rsidRDefault="00764646">
      <w:pPr>
        <w:rPr>
          <w:lang w:val="cs-CZ"/>
        </w:rPr>
      </w:pPr>
    </w:p>
    <w:p w14:paraId="78567669" w14:textId="77777777" w:rsidR="00764646" w:rsidRDefault="00764646">
      <w:pPr>
        <w:rPr>
          <w:lang w:val="cs-CZ"/>
        </w:rPr>
      </w:pPr>
    </w:p>
    <w:p w14:paraId="7AEA0A02" w14:textId="77777777" w:rsidR="00AB044E" w:rsidRDefault="00AB044E">
      <w:pPr>
        <w:rPr>
          <w:lang w:val="cs-CZ"/>
        </w:rPr>
      </w:pPr>
    </w:p>
    <w:p w14:paraId="27182D50" w14:textId="77777777" w:rsidR="00AB044E" w:rsidRDefault="00AB044E">
      <w:pPr>
        <w:rPr>
          <w:lang w:val="cs-CZ"/>
        </w:rPr>
      </w:pPr>
    </w:p>
    <w:p w14:paraId="400E0F86" w14:textId="77777777" w:rsidR="00AB044E" w:rsidRDefault="00AB044E">
      <w:pPr>
        <w:rPr>
          <w:lang w:val="cs-CZ"/>
        </w:rPr>
      </w:pPr>
    </w:p>
    <w:p w14:paraId="34FB4ED6" w14:textId="77777777" w:rsidR="00AB044E" w:rsidRDefault="00AB044E">
      <w:pPr>
        <w:rPr>
          <w:lang w:val="cs-CZ"/>
        </w:rPr>
      </w:pPr>
    </w:p>
    <w:p w14:paraId="7828CF37" w14:textId="77777777" w:rsidR="00AB044E" w:rsidRDefault="00AB044E">
      <w:pPr>
        <w:rPr>
          <w:lang w:val="cs-CZ"/>
        </w:rPr>
      </w:pPr>
    </w:p>
    <w:p w14:paraId="7ED7D81E" w14:textId="77777777" w:rsidR="00AB044E" w:rsidRDefault="00AB044E">
      <w:pPr>
        <w:rPr>
          <w:lang w:val="cs-CZ"/>
        </w:rPr>
      </w:pPr>
    </w:p>
    <w:p w14:paraId="21116AD2" w14:textId="77777777" w:rsidR="00AB044E" w:rsidRDefault="00AB044E">
      <w:pPr>
        <w:rPr>
          <w:lang w:val="cs-CZ"/>
        </w:rPr>
      </w:pPr>
    </w:p>
    <w:p w14:paraId="736E8860" w14:textId="77777777" w:rsidR="00AB044E" w:rsidRDefault="00AB044E">
      <w:pPr>
        <w:rPr>
          <w:lang w:val="cs-CZ"/>
        </w:rPr>
      </w:pPr>
    </w:p>
    <w:p w14:paraId="39D9E4F2" w14:textId="77777777" w:rsidR="00AB044E" w:rsidRDefault="00AB044E">
      <w:pPr>
        <w:rPr>
          <w:lang w:val="cs-CZ"/>
        </w:rPr>
      </w:pPr>
    </w:p>
    <w:p w14:paraId="2AE85419" w14:textId="77777777" w:rsidR="00AB044E" w:rsidRDefault="00AB044E">
      <w:pPr>
        <w:rPr>
          <w:lang w:val="cs-CZ"/>
        </w:rPr>
      </w:pPr>
    </w:p>
    <w:p w14:paraId="47A2ED83" w14:textId="77777777" w:rsidR="00AB044E" w:rsidRDefault="00AB044E">
      <w:pPr>
        <w:rPr>
          <w:lang w:val="cs-CZ"/>
        </w:rPr>
      </w:pPr>
    </w:p>
    <w:p w14:paraId="23394FD3" w14:textId="77777777" w:rsidR="00AB044E" w:rsidRDefault="00AB044E">
      <w:pPr>
        <w:rPr>
          <w:lang w:val="cs-CZ"/>
        </w:rPr>
      </w:pPr>
    </w:p>
    <w:p w14:paraId="79727496" w14:textId="77777777" w:rsidR="00AB044E" w:rsidRDefault="00AB044E">
      <w:pPr>
        <w:rPr>
          <w:lang w:val="cs-CZ"/>
        </w:rPr>
      </w:pPr>
    </w:p>
    <w:p w14:paraId="1DE7CF9C" w14:textId="77777777" w:rsidR="00AB044E" w:rsidRDefault="00AB044E">
      <w:pPr>
        <w:rPr>
          <w:lang w:val="cs-CZ"/>
        </w:rPr>
      </w:pPr>
    </w:p>
    <w:p w14:paraId="62422B3E" w14:textId="77777777" w:rsidR="00AB044E" w:rsidRDefault="00AB044E">
      <w:pPr>
        <w:rPr>
          <w:lang w:val="cs-CZ"/>
        </w:rPr>
      </w:pPr>
    </w:p>
    <w:p w14:paraId="51EE2469" w14:textId="77777777" w:rsidR="00AB044E" w:rsidRDefault="00AB044E">
      <w:pPr>
        <w:rPr>
          <w:lang w:val="cs-CZ"/>
        </w:rPr>
      </w:pPr>
    </w:p>
    <w:p w14:paraId="353243D9" w14:textId="77777777" w:rsidR="00AB044E" w:rsidRDefault="00AB044E">
      <w:pPr>
        <w:rPr>
          <w:lang w:val="cs-CZ"/>
        </w:rPr>
      </w:pPr>
    </w:p>
    <w:p w14:paraId="1016A09B" w14:textId="77777777" w:rsidR="00AB044E" w:rsidRDefault="00AB044E">
      <w:pPr>
        <w:rPr>
          <w:lang w:val="cs-CZ"/>
        </w:rPr>
      </w:pPr>
    </w:p>
    <w:p w14:paraId="00DC9A1F" w14:textId="77777777" w:rsidR="00AB044E" w:rsidRDefault="00AB044E">
      <w:pPr>
        <w:rPr>
          <w:lang w:val="cs-CZ"/>
        </w:rPr>
      </w:pPr>
    </w:p>
    <w:p w14:paraId="724DBEC6" w14:textId="77777777" w:rsidR="00AB044E" w:rsidRDefault="00AB044E">
      <w:pPr>
        <w:rPr>
          <w:lang w:val="cs-CZ"/>
        </w:rPr>
      </w:pPr>
    </w:p>
    <w:p w14:paraId="33105F28" w14:textId="77777777" w:rsidR="00AB044E" w:rsidRDefault="00AB044E">
      <w:pPr>
        <w:rPr>
          <w:lang w:val="cs-CZ"/>
        </w:rPr>
      </w:pPr>
    </w:p>
    <w:p w14:paraId="499CD8BB" w14:textId="77777777" w:rsidR="00AB044E" w:rsidRDefault="00AB044E">
      <w:pPr>
        <w:rPr>
          <w:lang w:val="cs-CZ"/>
        </w:rPr>
      </w:pPr>
    </w:p>
    <w:p w14:paraId="48FA8144" w14:textId="77777777" w:rsidR="00AB044E" w:rsidRDefault="00AB044E">
      <w:pPr>
        <w:rPr>
          <w:lang w:val="cs-CZ"/>
        </w:rPr>
      </w:pPr>
    </w:p>
    <w:p w14:paraId="5BF9A4E1" w14:textId="77777777" w:rsidR="00AB044E" w:rsidRPr="00CC5E60" w:rsidRDefault="00AB044E">
      <w:pPr>
        <w:rPr>
          <w:lang w:val="cs-CZ"/>
        </w:rPr>
      </w:pPr>
    </w:p>
    <w:p w14:paraId="4E507653" w14:textId="77777777" w:rsidR="00764646" w:rsidRPr="00CC5E60" w:rsidRDefault="00764646">
      <w:pPr>
        <w:rPr>
          <w:lang w:val="cs-CZ"/>
        </w:rPr>
      </w:pPr>
    </w:p>
    <w:tbl>
      <w:tblPr>
        <w:tblW w:w="515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2"/>
      </w:tblGrid>
      <w:tr w:rsidR="00764646" w:rsidRPr="00764646" w14:paraId="1F64487C" w14:textId="77777777" w:rsidTr="00F43911">
        <w:tc>
          <w:tcPr>
            <w:tcW w:w="250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AF6AAA" w14:textId="77777777" w:rsidR="00764646" w:rsidRPr="00764646" w:rsidRDefault="00764646" w:rsidP="00663669">
            <w:pPr>
              <w:jc w:val="center"/>
              <w:rPr>
                <w:rFonts w:asciiTheme="minorHAnsi" w:hAnsiTheme="minorHAnsi" w:cstheme="minorHAnsi"/>
                <w:sz w:val="22"/>
                <w:szCs w:val="22"/>
              </w:rPr>
            </w:pPr>
            <w:r w:rsidRPr="00764646">
              <w:rPr>
                <w:rFonts w:asciiTheme="minorHAnsi" w:hAnsiTheme="minorHAnsi" w:cstheme="minorHAnsi"/>
                <w:b/>
                <w:sz w:val="22"/>
                <w:szCs w:val="22"/>
                <w:u w:val="single"/>
              </w:rPr>
              <w:t>Annex B</w:t>
            </w:r>
          </w:p>
          <w:p w14:paraId="769BDAB0" w14:textId="77777777" w:rsidR="00764646" w:rsidRPr="00764646" w:rsidRDefault="00764646" w:rsidP="00663669">
            <w:pPr>
              <w:jc w:val="center"/>
              <w:rPr>
                <w:rFonts w:asciiTheme="minorHAnsi" w:hAnsiTheme="minorHAnsi" w:cstheme="minorHAnsi"/>
                <w:sz w:val="22"/>
                <w:szCs w:val="22"/>
              </w:rPr>
            </w:pPr>
            <w:r w:rsidRPr="00764646">
              <w:rPr>
                <w:rFonts w:asciiTheme="minorHAnsi" w:hAnsiTheme="minorHAnsi" w:cstheme="minorHAnsi"/>
                <w:b/>
                <w:sz w:val="22"/>
                <w:szCs w:val="22"/>
              </w:rPr>
              <w:t>Budget &amp; Payment Schedule</w:t>
            </w:r>
          </w:p>
        </w:tc>
        <w:tc>
          <w:tcPr>
            <w:tcW w:w="249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219775" w14:textId="77777777" w:rsidR="00764646" w:rsidRPr="00764646" w:rsidRDefault="00764646" w:rsidP="00663669">
            <w:pPr>
              <w:jc w:val="center"/>
              <w:rPr>
                <w:rFonts w:asciiTheme="minorHAnsi" w:hAnsiTheme="minorHAnsi" w:cstheme="minorHAnsi"/>
                <w:sz w:val="22"/>
                <w:szCs w:val="22"/>
              </w:rPr>
            </w:pPr>
            <w:r w:rsidRPr="00764646">
              <w:rPr>
                <w:rFonts w:asciiTheme="minorHAnsi" w:hAnsiTheme="minorHAnsi" w:cstheme="minorHAnsi"/>
                <w:b/>
                <w:bCs/>
                <w:sz w:val="22"/>
                <w:szCs w:val="22"/>
                <w:u w:val="single"/>
                <w:lang w:val="pt-BR"/>
              </w:rPr>
              <w:t>Příloha B</w:t>
            </w:r>
          </w:p>
          <w:p w14:paraId="27BC57B8" w14:textId="77777777" w:rsidR="00764646" w:rsidRPr="00764646" w:rsidRDefault="00764646" w:rsidP="00663669">
            <w:pPr>
              <w:jc w:val="center"/>
              <w:rPr>
                <w:rFonts w:asciiTheme="minorHAnsi" w:hAnsiTheme="minorHAnsi" w:cstheme="minorHAnsi"/>
                <w:sz w:val="22"/>
                <w:szCs w:val="22"/>
              </w:rPr>
            </w:pPr>
            <w:r w:rsidRPr="00764646">
              <w:rPr>
                <w:rFonts w:asciiTheme="minorHAnsi" w:hAnsiTheme="minorHAnsi" w:cstheme="minorHAnsi"/>
                <w:b/>
                <w:bCs/>
                <w:sz w:val="22"/>
                <w:szCs w:val="22"/>
                <w:lang w:val="cs-CZ"/>
              </w:rPr>
              <w:t>Rozpočet a harmonogram plateb</w:t>
            </w:r>
          </w:p>
          <w:p w14:paraId="7F7DFD1D" w14:textId="2EBB4A5C" w:rsidR="00764646" w:rsidRPr="00764646" w:rsidRDefault="00764646" w:rsidP="00663669">
            <w:pPr>
              <w:jc w:val="center"/>
              <w:rPr>
                <w:rFonts w:asciiTheme="minorHAnsi" w:hAnsiTheme="minorHAnsi" w:cstheme="minorHAnsi"/>
                <w:sz w:val="22"/>
                <w:szCs w:val="22"/>
              </w:rPr>
            </w:pPr>
          </w:p>
        </w:tc>
      </w:tr>
    </w:tbl>
    <w:p w14:paraId="2AECB059" w14:textId="77777777" w:rsidR="00D178DE" w:rsidRDefault="00D178DE"/>
    <w:p w14:paraId="4EF66CC3" w14:textId="5EB75738" w:rsidR="00FD6947" w:rsidRPr="00380FBF" w:rsidRDefault="00FD6947">
      <w:pPr>
        <w:rPr>
          <w:lang w:val="cs-CZ"/>
        </w:rPr>
      </w:pPr>
    </w:p>
    <w:p w14:paraId="76C35190" w14:textId="5CC67777" w:rsidR="0044395D" w:rsidRDefault="00D178DE">
      <w:proofErr w:type="spellStart"/>
      <w:r>
        <w:t>xxxxxxxxx</w:t>
      </w:r>
      <w:proofErr w:type="spellEnd"/>
    </w:p>
    <w:p w14:paraId="40B7AEC7" w14:textId="77777777" w:rsidR="0044395D" w:rsidRDefault="0044395D"/>
    <w:p w14:paraId="0A0203F8" w14:textId="77777777" w:rsidR="0044395D" w:rsidRDefault="0044395D"/>
    <w:p w14:paraId="3AFF5084" w14:textId="77777777" w:rsidR="0044395D" w:rsidRDefault="0044395D"/>
    <w:p w14:paraId="4FF45D08" w14:textId="77777777" w:rsidR="00AB044E" w:rsidRDefault="00AB044E"/>
    <w:p w14:paraId="6BDF2127" w14:textId="489E213C" w:rsidR="0063322B" w:rsidRDefault="0063322B"/>
    <w:p w14:paraId="6F7C29A5" w14:textId="77777777" w:rsidR="00B964E6" w:rsidRPr="00380FBF" w:rsidRDefault="00B964E6">
      <w:pPr>
        <w:rPr>
          <w:lang w:val="cs-CZ"/>
        </w:rPr>
      </w:pPr>
    </w:p>
    <w:p w14:paraId="1E485929" w14:textId="77777777" w:rsidR="00B964E6" w:rsidRDefault="00B964E6"/>
    <w:p w14:paraId="453E7366" w14:textId="77777777" w:rsidR="00B964E6" w:rsidRDefault="00B964E6"/>
    <w:p w14:paraId="58DA80EF" w14:textId="77777777" w:rsidR="00663669" w:rsidRDefault="00663669"/>
    <w:p w14:paraId="04B1DA83" w14:textId="77777777" w:rsidR="00212086" w:rsidRDefault="00212086"/>
    <w:p w14:paraId="43ED7AFE" w14:textId="77777777" w:rsidR="00212086" w:rsidRDefault="00212086"/>
    <w:p w14:paraId="6D9ACBAD" w14:textId="7CB285A4" w:rsidR="009715E3" w:rsidRDefault="009715E3"/>
    <w:p w14:paraId="3A99EC24" w14:textId="77777777" w:rsidR="00FD6947" w:rsidRPr="00CC5E60" w:rsidRDefault="00FD6947">
      <w:pPr>
        <w:rPr>
          <w:lang w:val="cs-CZ"/>
        </w:rPr>
      </w:pPr>
    </w:p>
    <w:p w14:paraId="079E054B" w14:textId="77777777" w:rsidR="00122B12" w:rsidRDefault="00122B12" w:rsidP="0054790E">
      <w:pPr>
        <w:pStyle w:val="Textkomente"/>
        <w:rPr>
          <w:rFonts w:asciiTheme="minorHAnsi" w:hAnsiTheme="minorHAnsi" w:cs="Arial"/>
          <w:sz w:val="22"/>
          <w:szCs w:val="22"/>
        </w:rPr>
      </w:pPr>
    </w:p>
    <w:p w14:paraId="422A4916" w14:textId="6B42B4B8" w:rsidR="00861C0C" w:rsidRDefault="00861C0C"/>
    <w:tbl>
      <w:tblPr>
        <w:tblStyle w:val="Mkatabulky"/>
        <w:tblW w:w="9640" w:type="dxa"/>
        <w:tblInd w:w="-289" w:type="dxa"/>
        <w:tblCellMar>
          <w:left w:w="115" w:type="dxa"/>
          <w:right w:w="115" w:type="dxa"/>
        </w:tblCellMar>
        <w:tblLook w:val="04A0" w:firstRow="1" w:lastRow="0" w:firstColumn="1" w:lastColumn="0" w:noHBand="0" w:noVBand="1"/>
      </w:tblPr>
      <w:tblGrid>
        <w:gridCol w:w="4962"/>
        <w:gridCol w:w="4678"/>
      </w:tblGrid>
      <w:tr w:rsidR="00663669" w:rsidRPr="00737FEF" w14:paraId="26629D93" w14:textId="77777777" w:rsidTr="00122B12">
        <w:trPr>
          <w:trHeight w:val="935"/>
        </w:trPr>
        <w:tc>
          <w:tcPr>
            <w:tcW w:w="4962" w:type="dxa"/>
          </w:tcPr>
          <w:p w14:paraId="289E9863" w14:textId="77777777" w:rsidR="00663669" w:rsidRPr="00737FEF" w:rsidRDefault="00663669" w:rsidP="00663669">
            <w:pPr>
              <w:pStyle w:val="Textkomente"/>
              <w:jc w:val="center"/>
              <w:rPr>
                <w:rFonts w:asciiTheme="minorHAnsi" w:hAnsiTheme="minorHAnsi" w:cstheme="minorHAnsi"/>
                <w:b/>
                <w:bCs/>
                <w:sz w:val="22"/>
                <w:szCs w:val="22"/>
              </w:rPr>
            </w:pPr>
            <w:r w:rsidRPr="00737FEF">
              <w:rPr>
                <w:rFonts w:asciiTheme="minorHAnsi" w:hAnsiTheme="minorHAnsi" w:cstheme="minorHAnsi"/>
                <w:b/>
                <w:bCs/>
                <w:sz w:val="22"/>
                <w:szCs w:val="22"/>
              </w:rPr>
              <w:t>ANNEX C</w:t>
            </w:r>
          </w:p>
          <w:p w14:paraId="6748D42C" w14:textId="77777777" w:rsidR="00663669" w:rsidRPr="00737FEF" w:rsidRDefault="00663669" w:rsidP="00663669">
            <w:pPr>
              <w:pStyle w:val="Textkomente"/>
              <w:jc w:val="center"/>
              <w:rPr>
                <w:rFonts w:asciiTheme="minorHAnsi" w:hAnsiTheme="minorHAnsi" w:cstheme="minorHAnsi"/>
                <w:b/>
                <w:bCs/>
                <w:sz w:val="22"/>
                <w:szCs w:val="22"/>
              </w:rPr>
            </w:pPr>
            <w:r w:rsidRPr="00737FEF">
              <w:rPr>
                <w:rFonts w:asciiTheme="minorHAnsi" w:hAnsiTheme="minorHAnsi" w:cstheme="minorHAnsi"/>
                <w:b/>
                <w:bCs/>
                <w:sz w:val="22"/>
                <w:szCs w:val="22"/>
              </w:rPr>
              <w:t>Personal Information concerning Principal Investigator and any Investigational Staff</w:t>
            </w:r>
          </w:p>
        </w:tc>
        <w:tc>
          <w:tcPr>
            <w:tcW w:w="4678" w:type="dxa"/>
          </w:tcPr>
          <w:p w14:paraId="70007D63" w14:textId="77777777" w:rsidR="00663669" w:rsidRPr="00737FEF" w:rsidRDefault="00663669" w:rsidP="00663669">
            <w:pPr>
              <w:pStyle w:val="Textkomente"/>
              <w:jc w:val="center"/>
              <w:rPr>
                <w:rFonts w:asciiTheme="minorHAnsi" w:hAnsiTheme="minorHAnsi" w:cstheme="minorHAnsi"/>
                <w:b/>
                <w:bCs/>
                <w:sz w:val="22"/>
                <w:szCs w:val="22"/>
                <w:lang w:val="cs-CZ"/>
              </w:rPr>
            </w:pPr>
            <w:r w:rsidRPr="00737FEF">
              <w:rPr>
                <w:rFonts w:asciiTheme="minorHAnsi" w:hAnsiTheme="minorHAnsi" w:cstheme="minorHAnsi"/>
                <w:b/>
                <w:bCs/>
                <w:sz w:val="22"/>
                <w:szCs w:val="22"/>
                <w:lang w:val="cs-CZ"/>
              </w:rPr>
              <w:t>PŘÍLOHA C</w:t>
            </w:r>
          </w:p>
          <w:p w14:paraId="5DD74443" w14:textId="77777777" w:rsidR="00663669" w:rsidRPr="00737FEF" w:rsidRDefault="00663669" w:rsidP="00663669">
            <w:pPr>
              <w:pStyle w:val="Textkomente"/>
              <w:jc w:val="center"/>
              <w:rPr>
                <w:rFonts w:asciiTheme="minorHAnsi" w:hAnsiTheme="minorHAnsi" w:cstheme="minorHAnsi"/>
                <w:b/>
                <w:bCs/>
                <w:sz w:val="22"/>
                <w:szCs w:val="22"/>
                <w:lang w:val="cs-CZ"/>
              </w:rPr>
            </w:pPr>
            <w:r w:rsidRPr="00737FEF">
              <w:rPr>
                <w:rFonts w:asciiTheme="minorHAnsi" w:hAnsiTheme="minorHAnsi" w:cstheme="minorHAnsi"/>
                <w:b/>
                <w:bCs/>
                <w:sz w:val="22"/>
                <w:szCs w:val="22"/>
                <w:lang w:val="cs-CZ"/>
              </w:rPr>
              <w:t>Osobní informace týkající se hlavního zkoušejícího a zkoušejícího personálu</w:t>
            </w:r>
          </w:p>
        </w:tc>
      </w:tr>
      <w:tr w:rsidR="00663669" w:rsidRPr="00380FBF" w14:paraId="205EB31A" w14:textId="77777777" w:rsidTr="00122B12">
        <w:trPr>
          <w:trHeight w:val="20"/>
        </w:trPr>
        <w:tc>
          <w:tcPr>
            <w:tcW w:w="4962" w:type="dxa"/>
          </w:tcPr>
          <w:p w14:paraId="3043E513"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 xml:space="preserve">This notice explains the personal information handling practices of Janssen with respect to information about Principal Investigator and any investigational staff.  It explains how Janssen collects personal information, and with whom Janssen may share it.  It also explains the rights the Principal Investigator and any investigational staff have </w:t>
            </w:r>
            <w:proofErr w:type="gramStart"/>
            <w:r w:rsidRPr="00737FEF">
              <w:rPr>
                <w:rFonts w:asciiTheme="minorHAnsi" w:hAnsiTheme="minorHAnsi" w:cstheme="minorHAnsi"/>
                <w:sz w:val="22"/>
                <w:szCs w:val="22"/>
              </w:rPr>
              <w:t>with regard to</w:t>
            </w:r>
            <w:proofErr w:type="gramEnd"/>
            <w:r w:rsidRPr="00737FEF">
              <w:rPr>
                <w:rFonts w:asciiTheme="minorHAnsi" w:hAnsiTheme="minorHAnsi" w:cstheme="minorHAnsi"/>
                <w:sz w:val="22"/>
                <w:szCs w:val="22"/>
              </w:rPr>
              <w:t xml:space="preserve"> this personal information.  This notice applies to all personal information, regardless of whether the information is stored electronically or in hard copy.</w:t>
            </w:r>
          </w:p>
        </w:tc>
        <w:tc>
          <w:tcPr>
            <w:tcW w:w="4678" w:type="dxa"/>
          </w:tcPr>
          <w:p w14:paraId="37B7C71F"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Toto oznámení vysvětluje postupy nakládání s osobními informacemi společnosti Janssen ve vztahu k informacím o hlavním zkoušejícím a zkoušejícím personálu.  Vysvětluje, jakým způsobem společnost Janssen shromažďuje osobní informace a s kým je společnost Janssen může sdílet.  Rovněž vysvětluje práva hlavního zkoušejícího a zkoušejícího personálu týkající se těchto osobních informací.  Toto oznámení se vztahuje na všechny osobní informace bez ohledu na to, zda jsou informace uchovávány elektronicky nebo v tištěné podobě.</w:t>
            </w:r>
          </w:p>
        </w:tc>
      </w:tr>
      <w:tr w:rsidR="00663669" w:rsidRPr="00737FEF" w14:paraId="5CD55002" w14:textId="77777777" w:rsidTr="00122B12">
        <w:trPr>
          <w:trHeight w:val="20"/>
        </w:trPr>
        <w:tc>
          <w:tcPr>
            <w:tcW w:w="4962" w:type="dxa"/>
          </w:tcPr>
          <w:p w14:paraId="6C09A0D1"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This privacy notice should be provided by the Principal Investigator to any investigational staff.</w:t>
            </w:r>
          </w:p>
        </w:tc>
        <w:tc>
          <w:tcPr>
            <w:tcW w:w="4678" w:type="dxa"/>
          </w:tcPr>
          <w:p w14:paraId="486B70DB"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Toto oznámení o ochraně osobních údajů musí být hlavním zkoušejícím poskytnuto veškerému zkoušejícímu personálu.</w:t>
            </w:r>
          </w:p>
        </w:tc>
      </w:tr>
      <w:tr w:rsidR="00663669" w:rsidRPr="00737FEF" w14:paraId="7D8215D8" w14:textId="77777777" w:rsidTr="00122B12">
        <w:trPr>
          <w:trHeight w:val="20"/>
        </w:trPr>
        <w:tc>
          <w:tcPr>
            <w:tcW w:w="4962" w:type="dxa"/>
          </w:tcPr>
          <w:p w14:paraId="7E6B3D61"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lastRenderedPageBreak/>
              <w:t>Privacy Notice – Principal Investigator and investigational staff</w:t>
            </w:r>
          </w:p>
        </w:tc>
        <w:tc>
          <w:tcPr>
            <w:tcW w:w="4678" w:type="dxa"/>
          </w:tcPr>
          <w:p w14:paraId="731EBE94"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Oznámení o ochraně osobních údajů – hlavní zkoušející a zkoušející personál</w:t>
            </w:r>
          </w:p>
        </w:tc>
      </w:tr>
      <w:tr w:rsidR="00663669" w:rsidRPr="00737FEF" w14:paraId="382D57B2" w14:textId="77777777" w:rsidTr="00122B12">
        <w:trPr>
          <w:trHeight w:val="20"/>
        </w:trPr>
        <w:tc>
          <w:tcPr>
            <w:tcW w:w="4962" w:type="dxa"/>
          </w:tcPr>
          <w:p w14:paraId="028CF6D5"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Personal Information Collection</w:t>
            </w:r>
          </w:p>
        </w:tc>
        <w:tc>
          <w:tcPr>
            <w:tcW w:w="4678" w:type="dxa"/>
          </w:tcPr>
          <w:p w14:paraId="74E60A7D"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Shromažďování osobních informací</w:t>
            </w:r>
          </w:p>
        </w:tc>
      </w:tr>
      <w:tr w:rsidR="00663669" w:rsidRPr="00380FBF" w14:paraId="0CC45DFA" w14:textId="77777777" w:rsidTr="00122B12">
        <w:trPr>
          <w:trHeight w:val="20"/>
        </w:trPr>
        <w:tc>
          <w:tcPr>
            <w:tcW w:w="4962" w:type="dxa"/>
          </w:tcPr>
          <w:p w14:paraId="3E8A2301"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Janssen, and agents processing personal information on behalf of Janssen, collect and process personal information about you.  This information may come directly from you, from the Institution that you are affiliated with for purposes of this clinical research, or from public information sources.</w:t>
            </w:r>
          </w:p>
        </w:tc>
        <w:tc>
          <w:tcPr>
            <w:tcW w:w="4678" w:type="dxa"/>
          </w:tcPr>
          <w:p w14:paraId="546DA0F3"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Společnost Janssen a zástupci zpracovávající osobní informace jménem společnosti Janssen shromažďují a zpracovávají osobní informace o vás.  Tyto informace mohou pocházet přímo od vás, poskytovatele, pro kterého pracujete pro účely tohoto klinického výzkumu, nebo z veřejných zdrojů informací.</w:t>
            </w:r>
          </w:p>
        </w:tc>
      </w:tr>
      <w:tr w:rsidR="00663669" w:rsidRPr="00380FBF" w14:paraId="21576242" w14:textId="77777777" w:rsidTr="00122B12">
        <w:trPr>
          <w:trHeight w:val="20"/>
        </w:trPr>
        <w:tc>
          <w:tcPr>
            <w:tcW w:w="4962" w:type="dxa"/>
          </w:tcPr>
          <w:p w14:paraId="6455EF2C"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The types of personal information that Janssen collects depends on the role you have with Janssen and/or its affiliates, as well as applicable laws, but may include the following categories of information:</w:t>
            </w:r>
          </w:p>
          <w:p w14:paraId="4FC56365" w14:textId="77777777" w:rsidR="00663669" w:rsidRPr="00737FEF" w:rsidRDefault="00663669" w:rsidP="00663669">
            <w:pPr>
              <w:pStyle w:val="Textkomente"/>
              <w:jc w:val="both"/>
              <w:rPr>
                <w:rFonts w:asciiTheme="minorHAnsi" w:hAnsiTheme="minorHAnsi" w:cstheme="minorHAnsi"/>
                <w:b/>
                <w:sz w:val="22"/>
                <w:szCs w:val="22"/>
              </w:rPr>
            </w:pPr>
          </w:p>
          <w:p w14:paraId="6282EF8F"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r>
            <w:proofErr w:type="gramStart"/>
            <w:r w:rsidRPr="00737FEF">
              <w:rPr>
                <w:rFonts w:asciiTheme="minorHAnsi" w:hAnsiTheme="minorHAnsi" w:cstheme="minorHAnsi"/>
                <w:sz w:val="22"/>
                <w:szCs w:val="22"/>
              </w:rPr>
              <w:t>Name;</w:t>
            </w:r>
            <w:proofErr w:type="gramEnd"/>
          </w:p>
          <w:p w14:paraId="542D20EE"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Contact information (e.g. address, telephone number, e-mail address</w:t>
            </w:r>
            <w:proofErr w:type="gramStart"/>
            <w:r w:rsidRPr="00737FEF">
              <w:rPr>
                <w:rFonts w:asciiTheme="minorHAnsi" w:hAnsiTheme="minorHAnsi" w:cstheme="minorHAnsi"/>
                <w:sz w:val="22"/>
                <w:szCs w:val="22"/>
              </w:rPr>
              <w:t>);</w:t>
            </w:r>
            <w:proofErr w:type="gramEnd"/>
          </w:p>
          <w:p w14:paraId="62553E73"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Age and/or date of </w:t>
            </w:r>
            <w:proofErr w:type="gramStart"/>
            <w:r w:rsidRPr="00737FEF">
              <w:rPr>
                <w:rFonts w:asciiTheme="minorHAnsi" w:hAnsiTheme="minorHAnsi" w:cstheme="minorHAnsi"/>
                <w:sz w:val="22"/>
                <w:szCs w:val="22"/>
              </w:rPr>
              <w:t>birth;</w:t>
            </w:r>
            <w:proofErr w:type="gramEnd"/>
          </w:p>
          <w:p w14:paraId="7B49A282"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Government identification number (if applicable</w:t>
            </w:r>
            <w:proofErr w:type="gramStart"/>
            <w:r w:rsidRPr="00737FEF">
              <w:rPr>
                <w:rFonts w:asciiTheme="minorHAnsi" w:hAnsiTheme="minorHAnsi" w:cstheme="minorHAnsi"/>
                <w:sz w:val="22"/>
                <w:szCs w:val="22"/>
              </w:rPr>
              <w:t>);</w:t>
            </w:r>
            <w:proofErr w:type="gramEnd"/>
          </w:p>
          <w:p w14:paraId="52EC422C"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Training and qualifications, including information that you have a valid, active medical or professional license, as applicable, and is not debarred by a competent health </w:t>
            </w:r>
            <w:proofErr w:type="gramStart"/>
            <w:r w:rsidRPr="00737FEF">
              <w:rPr>
                <w:rFonts w:asciiTheme="minorHAnsi" w:hAnsiTheme="minorHAnsi" w:cstheme="minorHAnsi"/>
                <w:sz w:val="22"/>
                <w:szCs w:val="22"/>
              </w:rPr>
              <w:t>authority;</w:t>
            </w:r>
            <w:proofErr w:type="gramEnd"/>
          </w:p>
          <w:p w14:paraId="4CB37005"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Organizational or institutional </w:t>
            </w:r>
            <w:proofErr w:type="gramStart"/>
            <w:r w:rsidRPr="00737FEF">
              <w:rPr>
                <w:rFonts w:asciiTheme="minorHAnsi" w:hAnsiTheme="minorHAnsi" w:cstheme="minorHAnsi"/>
                <w:sz w:val="22"/>
                <w:szCs w:val="22"/>
              </w:rPr>
              <w:t>affiliations;</w:t>
            </w:r>
            <w:proofErr w:type="gramEnd"/>
          </w:p>
          <w:p w14:paraId="1ADD4816"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Professional programs and activities in which you may have </w:t>
            </w:r>
            <w:proofErr w:type="gramStart"/>
            <w:r w:rsidRPr="00737FEF">
              <w:rPr>
                <w:rFonts w:asciiTheme="minorHAnsi" w:hAnsiTheme="minorHAnsi" w:cstheme="minorHAnsi"/>
                <w:sz w:val="22"/>
                <w:szCs w:val="22"/>
              </w:rPr>
              <w:t>participated;</w:t>
            </w:r>
            <w:proofErr w:type="gramEnd"/>
          </w:p>
          <w:p w14:paraId="3623266B"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Financial information relating to, among other matters, compensation and reimbursement payments for clinical trial </w:t>
            </w:r>
            <w:proofErr w:type="gramStart"/>
            <w:r w:rsidRPr="00737FEF">
              <w:rPr>
                <w:rFonts w:asciiTheme="minorHAnsi" w:hAnsiTheme="minorHAnsi" w:cstheme="minorHAnsi"/>
                <w:sz w:val="22"/>
                <w:szCs w:val="22"/>
              </w:rPr>
              <w:t>activities;</w:t>
            </w:r>
            <w:proofErr w:type="gramEnd"/>
          </w:p>
          <w:p w14:paraId="7D85BA13"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Engagement or interaction with Janssen or its affiliates, or their products and </w:t>
            </w:r>
            <w:proofErr w:type="gramStart"/>
            <w:r w:rsidRPr="00737FEF">
              <w:rPr>
                <w:rFonts w:asciiTheme="minorHAnsi" w:hAnsiTheme="minorHAnsi" w:cstheme="minorHAnsi"/>
                <w:sz w:val="22"/>
                <w:szCs w:val="22"/>
              </w:rPr>
              <w:t>services;</w:t>
            </w:r>
            <w:proofErr w:type="gramEnd"/>
          </w:p>
          <w:p w14:paraId="0E4057A0" w14:textId="77777777" w:rsidR="00663669" w:rsidRPr="00737FEF" w:rsidRDefault="00663669" w:rsidP="00663669">
            <w:pPr>
              <w:pStyle w:val="Textkomente"/>
              <w:jc w:val="both"/>
              <w:rPr>
                <w:rFonts w:asciiTheme="minorHAnsi" w:hAnsiTheme="minorHAnsi" w:cstheme="minorHAnsi"/>
                <w:b/>
                <w:sz w:val="22"/>
                <w:szCs w:val="22"/>
              </w:rPr>
            </w:pPr>
          </w:p>
          <w:p w14:paraId="556E5E2E"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Information obtained via surveys and other direct interactions with you.</w:t>
            </w:r>
          </w:p>
          <w:p w14:paraId="061FE860" w14:textId="77777777" w:rsidR="00663669" w:rsidRPr="00737FEF" w:rsidRDefault="00663669" w:rsidP="00663669">
            <w:pPr>
              <w:pStyle w:val="Textkomente"/>
              <w:jc w:val="both"/>
              <w:rPr>
                <w:rFonts w:asciiTheme="minorHAnsi" w:hAnsiTheme="minorHAnsi" w:cstheme="minorHAnsi"/>
                <w:b/>
                <w:sz w:val="22"/>
                <w:szCs w:val="22"/>
              </w:rPr>
            </w:pPr>
          </w:p>
        </w:tc>
        <w:tc>
          <w:tcPr>
            <w:tcW w:w="4678" w:type="dxa"/>
          </w:tcPr>
          <w:p w14:paraId="1122604D"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Typy osobních informací, které společnost Janssen shromažďuje, jsou závislé na roli, kterou zastáváte vůči společnosti Janssen a/nebo jejím pobočkám, stejně jako na platných zákonech, mohou však zahrnovat následující kategorie informací:</w:t>
            </w:r>
          </w:p>
          <w:p w14:paraId="6ED53101"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Jméno;</w:t>
            </w:r>
          </w:p>
          <w:p w14:paraId="03C5D4B3"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Kontaktní údaje (tj. adresa, telefonní číslo, e-mailová adresa);</w:t>
            </w:r>
          </w:p>
          <w:p w14:paraId="577D88B4"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Věk a/nebo datum narození;</w:t>
            </w:r>
          </w:p>
          <w:p w14:paraId="05F24BA5" w14:textId="77777777" w:rsidR="00663669" w:rsidRPr="00737FEF" w:rsidRDefault="00663669" w:rsidP="00663669">
            <w:pPr>
              <w:pStyle w:val="Textkomente"/>
              <w:jc w:val="both"/>
              <w:rPr>
                <w:rFonts w:asciiTheme="minorHAnsi" w:hAnsiTheme="minorHAnsi" w:cstheme="minorHAnsi"/>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Číslo sociálního pojištění (v případě potřeby);</w:t>
            </w:r>
          </w:p>
          <w:p w14:paraId="3B4C9BC9" w14:textId="77777777" w:rsidR="00663669" w:rsidRPr="00737FEF" w:rsidRDefault="00663669" w:rsidP="00663669">
            <w:pPr>
              <w:pStyle w:val="Textkomente"/>
              <w:jc w:val="both"/>
              <w:rPr>
                <w:rFonts w:asciiTheme="minorHAnsi" w:hAnsiTheme="minorHAnsi" w:cstheme="minorHAnsi"/>
                <w:b/>
                <w:sz w:val="22"/>
                <w:szCs w:val="22"/>
                <w:lang w:val="cs-CZ"/>
              </w:rPr>
            </w:pPr>
          </w:p>
          <w:p w14:paraId="05013342"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Školení a kvalifikace včetně informací o tom, že jste vlastníky platné, aktivní lékařské nebo (případně) profesní licence a nejste kompetentním zdravotnickým úřadem vyloučeni z výkonu činnosti;</w:t>
            </w:r>
          </w:p>
          <w:p w14:paraId="1A181829"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Spojení s poskytovatelem;</w:t>
            </w:r>
          </w:p>
          <w:p w14:paraId="2963A4AD"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Profesní programy a činnosti, kterých jste se mohli účastnit;</w:t>
            </w:r>
          </w:p>
          <w:p w14:paraId="6EB15B22"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Finanční informace týkající se, mimo jiné, náhrad a proplácených plateb za činnosti v rámci klinického hodnocení;</w:t>
            </w:r>
          </w:p>
          <w:p w14:paraId="250222D6"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Závazek vůči společnosti Janssen nebo jejím pobočkám nebo interakce s nimi nebo s jejich produkty a službami;</w:t>
            </w:r>
          </w:p>
          <w:p w14:paraId="5DFF2C67"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Informace získané prostřednictvím průzkumů a jiných přímých interakcí s vámi</w:t>
            </w:r>
          </w:p>
        </w:tc>
      </w:tr>
      <w:tr w:rsidR="00663669" w:rsidRPr="00737FEF" w14:paraId="54C0645C" w14:textId="77777777" w:rsidTr="00122B12">
        <w:trPr>
          <w:trHeight w:val="20"/>
        </w:trPr>
        <w:tc>
          <w:tcPr>
            <w:tcW w:w="4962" w:type="dxa"/>
          </w:tcPr>
          <w:p w14:paraId="3061349A"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How Janssen Uses and Discloses Personal Information</w:t>
            </w:r>
          </w:p>
        </w:tc>
        <w:tc>
          <w:tcPr>
            <w:tcW w:w="4678" w:type="dxa"/>
          </w:tcPr>
          <w:p w14:paraId="1C2BBB62"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Jak společnost Janssen využívá a sděluje osobní informace</w:t>
            </w:r>
          </w:p>
        </w:tc>
      </w:tr>
      <w:tr w:rsidR="00663669" w:rsidRPr="00380FBF" w14:paraId="2CF34396" w14:textId="77777777" w:rsidTr="00122B12">
        <w:trPr>
          <w:trHeight w:val="20"/>
        </w:trPr>
        <w:tc>
          <w:tcPr>
            <w:tcW w:w="4962" w:type="dxa"/>
          </w:tcPr>
          <w:p w14:paraId="73D6FB61"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 xml:space="preserve">Personal information about you will be processed for the following purposes to meet Janssen’s and/or its affiliates’ obligations under applicable laws and </w:t>
            </w:r>
            <w:r w:rsidRPr="00737FEF">
              <w:rPr>
                <w:rFonts w:asciiTheme="minorHAnsi" w:hAnsiTheme="minorHAnsi" w:cstheme="minorHAnsi"/>
                <w:sz w:val="22"/>
                <w:szCs w:val="22"/>
              </w:rPr>
              <w:lastRenderedPageBreak/>
              <w:t>regulations, and as necessary to fulfill the Clinical Trial Agreement:</w:t>
            </w:r>
          </w:p>
          <w:p w14:paraId="1976AFE7" w14:textId="77777777" w:rsidR="00663669" w:rsidRPr="00737FEF" w:rsidRDefault="00663669" w:rsidP="00663669">
            <w:pPr>
              <w:pStyle w:val="Textkomente"/>
              <w:jc w:val="both"/>
              <w:rPr>
                <w:rFonts w:asciiTheme="minorHAnsi" w:hAnsiTheme="minorHAnsi" w:cstheme="minorHAnsi"/>
                <w:b/>
                <w:sz w:val="22"/>
                <w:szCs w:val="22"/>
              </w:rPr>
            </w:pPr>
          </w:p>
          <w:p w14:paraId="7946E78A"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assess if you are suitable for acting as Principal Investigator or investigational staff in relation to the clinical </w:t>
            </w:r>
            <w:proofErr w:type="gramStart"/>
            <w:r w:rsidRPr="00737FEF">
              <w:rPr>
                <w:rFonts w:asciiTheme="minorHAnsi" w:hAnsiTheme="minorHAnsi" w:cstheme="minorHAnsi"/>
                <w:sz w:val="22"/>
                <w:szCs w:val="22"/>
              </w:rPr>
              <w:t>trial;</w:t>
            </w:r>
            <w:proofErr w:type="gramEnd"/>
          </w:p>
          <w:p w14:paraId="302D82EF"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provide training, and access to tools and other resources that may be required for the execution of the clinical </w:t>
            </w:r>
            <w:proofErr w:type="gramStart"/>
            <w:r w:rsidRPr="00737FEF">
              <w:rPr>
                <w:rFonts w:asciiTheme="minorHAnsi" w:hAnsiTheme="minorHAnsi" w:cstheme="minorHAnsi"/>
                <w:sz w:val="22"/>
                <w:szCs w:val="22"/>
              </w:rPr>
              <w:t>trial;</w:t>
            </w:r>
            <w:proofErr w:type="gramEnd"/>
          </w:p>
          <w:p w14:paraId="5D04D095"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manage the clinical trial, including to monitor and audit clinical trial </w:t>
            </w:r>
            <w:proofErr w:type="gramStart"/>
            <w:r w:rsidRPr="00737FEF">
              <w:rPr>
                <w:rFonts w:asciiTheme="minorHAnsi" w:hAnsiTheme="minorHAnsi" w:cstheme="minorHAnsi"/>
                <w:sz w:val="22"/>
                <w:szCs w:val="22"/>
              </w:rPr>
              <w:t>activities;</w:t>
            </w:r>
            <w:proofErr w:type="gramEnd"/>
          </w:p>
          <w:p w14:paraId="1CC2C217"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prepare and submit regulatory filings, correspondence, and communications to government authorities concerning the clinical </w:t>
            </w:r>
            <w:proofErr w:type="gramStart"/>
            <w:r w:rsidRPr="00737FEF">
              <w:rPr>
                <w:rFonts w:asciiTheme="minorHAnsi" w:hAnsiTheme="minorHAnsi" w:cstheme="minorHAnsi"/>
                <w:sz w:val="22"/>
                <w:szCs w:val="22"/>
              </w:rPr>
              <w:t>trial;</w:t>
            </w:r>
            <w:proofErr w:type="gramEnd"/>
          </w:p>
          <w:p w14:paraId="769CBDA6"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conduct safety reporting and pharmacovigilance activities relating to the clinical </w:t>
            </w:r>
            <w:proofErr w:type="gramStart"/>
            <w:r w:rsidRPr="00737FEF">
              <w:rPr>
                <w:rFonts w:asciiTheme="minorHAnsi" w:hAnsiTheme="minorHAnsi" w:cstheme="minorHAnsi"/>
                <w:sz w:val="22"/>
                <w:szCs w:val="22"/>
              </w:rPr>
              <w:t>trial;</w:t>
            </w:r>
            <w:proofErr w:type="gramEnd"/>
          </w:p>
          <w:p w14:paraId="76248C93" w14:textId="77777777" w:rsidR="00663669" w:rsidRPr="00737FEF" w:rsidRDefault="00663669" w:rsidP="00663669">
            <w:pPr>
              <w:pStyle w:val="Textkomente"/>
              <w:jc w:val="both"/>
              <w:rPr>
                <w:rFonts w:asciiTheme="minorHAnsi" w:hAnsiTheme="minorHAnsi" w:cstheme="minorHAnsi"/>
                <w:sz w:val="22"/>
                <w:szCs w:val="22"/>
              </w:rPr>
            </w:pPr>
          </w:p>
          <w:p w14:paraId="7331EC98"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publish results of the clinical trial as defined in the Clinical Trial </w:t>
            </w:r>
            <w:proofErr w:type="gramStart"/>
            <w:r w:rsidRPr="00737FEF">
              <w:rPr>
                <w:rFonts w:asciiTheme="minorHAnsi" w:hAnsiTheme="minorHAnsi" w:cstheme="minorHAnsi"/>
                <w:sz w:val="22"/>
                <w:szCs w:val="22"/>
              </w:rPr>
              <w:t>Agreement;</w:t>
            </w:r>
            <w:proofErr w:type="gramEnd"/>
          </w:p>
          <w:p w14:paraId="5D4E7389"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disclose payments and other transfers of value to the institution, Principal </w:t>
            </w:r>
            <w:proofErr w:type="gramStart"/>
            <w:r w:rsidRPr="00737FEF">
              <w:rPr>
                <w:rFonts w:asciiTheme="minorHAnsi" w:hAnsiTheme="minorHAnsi" w:cstheme="minorHAnsi"/>
                <w:sz w:val="22"/>
                <w:szCs w:val="22"/>
              </w:rPr>
              <w:t>Investigator</w:t>
            </w:r>
            <w:proofErr w:type="gramEnd"/>
            <w:r w:rsidRPr="00737FEF">
              <w:rPr>
                <w:rFonts w:asciiTheme="minorHAnsi" w:hAnsiTheme="minorHAnsi" w:cstheme="minorHAnsi"/>
                <w:sz w:val="22"/>
                <w:szCs w:val="22"/>
              </w:rPr>
              <w:t xml:space="preserve"> or other investigational staff in order to comply with transparency reporting laws, including but not limited to the US Physician Payments Sunshine Act and implementing regulations, as well as industry codes of practice or standards to which Janssen and/or Janssen’s affiliates are subject or</w:t>
            </w:r>
          </w:p>
          <w:p w14:paraId="25B33366" w14:textId="77777777" w:rsidR="00663669" w:rsidRPr="00737FEF" w:rsidRDefault="00663669" w:rsidP="00663669">
            <w:pPr>
              <w:pStyle w:val="Textkomente"/>
              <w:jc w:val="both"/>
              <w:rPr>
                <w:rFonts w:asciiTheme="minorHAnsi" w:hAnsiTheme="minorHAnsi" w:cstheme="minorHAnsi"/>
                <w:b/>
                <w:sz w:val="22"/>
                <w:szCs w:val="22"/>
              </w:rPr>
            </w:pPr>
          </w:p>
          <w:p w14:paraId="66C7A7B8"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As otherwise required under applicable law, or necessary to fulfill the Clinical Trial Agreement.</w:t>
            </w:r>
          </w:p>
        </w:tc>
        <w:tc>
          <w:tcPr>
            <w:tcW w:w="4678" w:type="dxa"/>
          </w:tcPr>
          <w:p w14:paraId="147A2B9E"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lastRenderedPageBreak/>
              <w:t xml:space="preserve">Osobní informace o vás budou zpracovány pro následující účely, aby umožnily splnit povinnosti společnosti Janssen a/nebo jejích poboček </w:t>
            </w:r>
            <w:r w:rsidRPr="00737FEF">
              <w:rPr>
                <w:rFonts w:asciiTheme="minorHAnsi" w:hAnsiTheme="minorHAnsi" w:cstheme="minorHAnsi"/>
                <w:sz w:val="22"/>
                <w:szCs w:val="22"/>
                <w:lang w:val="cs-CZ"/>
              </w:rPr>
              <w:lastRenderedPageBreak/>
              <w:t>stanovené platnými zákony a předpisy a nezbytné ke splnění smlouvy o klinickém hodnocení:</w:t>
            </w:r>
          </w:p>
          <w:p w14:paraId="2DE803D9"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vyhodnocení, zda jste způsobilí k působení jako hlavní zkoušející nebo zkoušející personál v souvislosti s klinickým hodnocením;</w:t>
            </w:r>
          </w:p>
          <w:p w14:paraId="38E85F31"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poskytnutí školení a přístupu k nástrojům a dalším zdrojům, které mohou být vyžadovány pro uskutečnění klinického hodnocení;</w:t>
            </w:r>
          </w:p>
          <w:p w14:paraId="4598BFF4"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řízení klinického hodnocení včetně monitorování a auditu činností klinického hodnocení;</w:t>
            </w:r>
          </w:p>
          <w:p w14:paraId="1008D5BA" w14:textId="77777777" w:rsidR="00663669" w:rsidRPr="00737FEF" w:rsidRDefault="00663669" w:rsidP="00663669">
            <w:pPr>
              <w:pStyle w:val="Textkomente"/>
              <w:jc w:val="both"/>
              <w:rPr>
                <w:rFonts w:asciiTheme="minorHAnsi" w:hAnsiTheme="minorHAnsi" w:cstheme="minorHAnsi"/>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přípravě a předávání podání regulačním orgánům, korespondence a zpráv státním orgánům týkajících se klinického hodnocení;</w:t>
            </w:r>
          </w:p>
          <w:p w14:paraId="3DFBEB21"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podávání zpráv o bezpečnosti a provádění činností farmakovigilance týkajících se klinického hodnocení;</w:t>
            </w:r>
          </w:p>
          <w:p w14:paraId="0478316D"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Ke zveřejnění výsledků klinického hodnocení, jak je definováno ve smlouvě o klinickém hodnocení;</w:t>
            </w:r>
          </w:p>
          <w:p w14:paraId="120CCD4F" w14:textId="77777777" w:rsidR="00663669" w:rsidRPr="00737FEF" w:rsidRDefault="00663669" w:rsidP="00663669">
            <w:pPr>
              <w:pStyle w:val="Textkomente"/>
              <w:jc w:val="both"/>
              <w:rPr>
                <w:rFonts w:asciiTheme="minorHAnsi" w:hAnsiTheme="minorHAnsi" w:cstheme="minorHAnsi"/>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Ke zveřejnění plateb a dalších převodů hodnot poskytovateli, hlavnímu zkoušejícímu a dalšímu zkoušejícímu personálu za účelem dodržení souladu se zákony o transparentnosti podávání zpráv včetně, mimo jiné, zákona USA o platbách poskytnutých lékařům (Physician Payments Sunshine Act) a prováděcích nařízení, stejně jako s kodexy chování a standardy odvětví, kterým podléhá společnost Janssen a/nebo pobočky společnosti Janssen nebo</w:t>
            </w:r>
          </w:p>
          <w:p w14:paraId="102D17B5"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Jak je jinak požadováno platnými zákony nebo jak je nezbytné ke splnění smlouvy o klinickém hodnocení.</w:t>
            </w:r>
          </w:p>
        </w:tc>
      </w:tr>
      <w:tr w:rsidR="00663669" w:rsidRPr="00380FBF" w14:paraId="2731DDCE" w14:textId="77777777" w:rsidTr="00122B12">
        <w:trPr>
          <w:trHeight w:val="20"/>
        </w:trPr>
        <w:tc>
          <w:tcPr>
            <w:tcW w:w="4962" w:type="dxa"/>
          </w:tcPr>
          <w:p w14:paraId="0B749A40"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lastRenderedPageBreak/>
              <w:t xml:space="preserve">Personal information about you will be processed for the following purposes based on Janssen’s and its affiliates’ legitimate interest under law: </w:t>
            </w:r>
          </w:p>
          <w:p w14:paraId="134E4B0A" w14:textId="77777777" w:rsidR="00663669" w:rsidRPr="00737FEF" w:rsidRDefault="00663669" w:rsidP="00663669">
            <w:pPr>
              <w:pStyle w:val="Textkomente"/>
              <w:jc w:val="both"/>
              <w:rPr>
                <w:rFonts w:asciiTheme="minorHAnsi" w:hAnsiTheme="minorHAnsi" w:cstheme="minorHAnsi"/>
                <w:b/>
                <w:sz w:val="22"/>
                <w:szCs w:val="22"/>
              </w:rPr>
            </w:pPr>
          </w:p>
          <w:p w14:paraId="3DA1848B"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consider, from time to time, potential </w:t>
            </w:r>
            <w:proofErr w:type="gramStart"/>
            <w:r w:rsidRPr="00737FEF">
              <w:rPr>
                <w:rFonts w:asciiTheme="minorHAnsi" w:hAnsiTheme="minorHAnsi" w:cstheme="minorHAnsi"/>
                <w:sz w:val="22"/>
                <w:szCs w:val="22"/>
              </w:rPr>
              <w:t>sites</w:t>
            </w:r>
            <w:proofErr w:type="gramEnd"/>
            <w:r w:rsidRPr="00737FEF">
              <w:rPr>
                <w:rFonts w:asciiTheme="minorHAnsi" w:hAnsiTheme="minorHAnsi" w:cstheme="minorHAnsi"/>
                <w:sz w:val="22"/>
                <w:szCs w:val="22"/>
              </w:rPr>
              <w:t xml:space="preserve"> and investigators for future clinical trials; and</w:t>
            </w:r>
          </w:p>
          <w:p w14:paraId="78668E07"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To conduct surveys, manage internal studies, improve processes and practices related to the </w:t>
            </w:r>
            <w:r w:rsidRPr="00737FEF">
              <w:rPr>
                <w:rFonts w:asciiTheme="minorHAnsi" w:hAnsiTheme="minorHAnsi" w:cstheme="minorHAnsi"/>
                <w:sz w:val="22"/>
                <w:szCs w:val="22"/>
              </w:rPr>
              <w:lastRenderedPageBreak/>
              <w:t xml:space="preserve">execution of clinical trials and other activities related to medical research.               </w:t>
            </w:r>
          </w:p>
        </w:tc>
        <w:tc>
          <w:tcPr>
            <w:tcW w:w="4678" w:type="dxa"/>
          </w:tcPr>
          <w:p w14:paraId="116391F7"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lastRenderedPageBreak/>
              <w:t xml:space="preserve">Osobní informace o vás budou zpracovány pro následující účely podle legitimních zájmů společnosti Janssen a jejích poboček podle zákona: </w:t>
            </w:r>
          </w:p>
          <w:p w14:paraId="33E3681B"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K (občasnému) zvážení možných pracovišť a zkoušejících pro budoucí klinická hodnocení; a</w:t>
            </w:r>
          </w:p>
          <w:p w14:paraId="361D9034"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 xml:space="preserve">K provádění průzkumů, řízení interních studií, zlepšování procesů a postupů týkajících se </w:t>
            </w:r>
            <w:r w:rsidRPr="00737FEF">
              <w:rPr>
                <w:rFonts w:asciiTheme="minorHAnsi" w:hAnsiTheme="minorHAnsi" w:cstheme="minorHAnsi"/>
                <w:sz w:val="22"/>
                <w:szCs w:val="22"/>
                <w:lang w:val="cs-CZ"/>
              </w:rPr>
              <w:lastRenderedPageBreak/>
              <w:t xml:space="preserve">vykonávání klinických hodnocení a dalších činností týkajících se lékařského výzkumu.               </w:t>
            </w:r>
          </w:p>
        </w:tc>
      </w:tr>
      <w:tr w:rsidR="00663669" w:rsidRPr="00380FBF" w14:paraId="723F48F6" w14:textId="77777777" w:rsidTr="00122B12">
        <w:trPr>
          <w:trHeight w:val="20"/>
        </w:trPr>
        <w:tc>
          <w:tcPr>
            <w:tcW w:w="4962" w:type="dxa"/>
          </w:tcPr>
          <w:p w14:paraId="3F16E32E"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lastRenderedPageBreak/>
              <w:t>To accomplish the abovementioned purposes, personal information is made available to:</w:t>
            </w:r>
          </w:p>
          <w:p w14:paraId="6C163027"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Other affiliates of the Johnson &amp; Johnson Family of Companies and their respective agents. A list of the affiliates is available at </w:t>
            </w:r>
            <w:proofErr w:type="gramStart"/>
            <w:r w:rsidRPr="00737FEF">
              <w:rPr>
                <w:rFonts w:asciiTheme="minorHAnsi" w:hAnsiTheme="minorHAnsi" w:cstheme="minorHAnsi"/>
                <w:sz w:val="22"/>
                <w:szCs w:val="22"/>
              </w:rPr>
              <w:t>http://www.investor.jnj.com/sec.cfm;</w:t>
            </w:r>
            <w:proofErr w:type="gramEnd"/>
          </w:p>
          <w:p w14:paraId="2A423D35"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 xml:space="preserve">Government Authorities and ethics committees in jurisdictions around the </w:t>
            </w:r>
            <w:proofErr w:type="gramStart"/>
            <w:r w:rsidRPr="00737FEF">
              <w:rPr>
                <w:rFonts w:asciiTheme="minorHAnsi" w:hAnsiTheme="minorHAnsi" w:cstheme="minorHAnsi"/>
                <w:sz w:val="22"/>
                <w:szCs w:val="22"/>
              </w:rPr>
              <w:t>world;</w:t>
            </w:r>
            <w:proofErr w:type="gramEnd"/>
          </w:p>
          <w:p w14:paraId="4A32E99A"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w:t>
            </w:r>
            <w:r w:rsidRPr="00737FEF">
              <w:rPr>
                <w:rFonts w:asciiTheme="minorHAnsi" w:hAnsiTheme="minorHAnsi" w:cstheme="minorHAnsi"/>
                <w:sz w:val="22"/>
                <w:szCs w:val="22"/>
              </w:rPr>
              <w:tab/>
              <w:t>Agents, such as contract research organizations or other third-party service providers, processing Personal Information on behalf of Janssen.</w:t>
            </w:r>
          </w:p>
        </w:tc>
        <w:tc>
          <w:tcPr>
            <w:tcW w:w="4678" w:type="dxa"/>
          </w:tcPr>
          <w:p w14:paraId="1E38A080"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K dosažení výše uvedených cílů jsou osobní informace poskytnuty k dispozici:</w:t>
            </w:r>
          </w:p>
          <w:p w14:paraId="7D720305"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Dalším pobočkám rodiny společností Johnson &amp; Johnson a jejich příslušným zástupcům. Seznam poboček je k dispozici na adrese http://www.investor.jnj.com/sec.cfm;</w:t>
            </w:r>
          </w:p>
          <w:p w14:paraId="19EAE3AF"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Státním orgánům a etickým komisím v jurisdikcích po celém světě;</w:t>
            </w:r>
          </w:p>
          <w:p w14:paraId="632D76A1" w14:textId="77777777" w:rsidR="00663669" w:rsidRPr="00737FEF" w:rsidRDefault="00663669" w:rsidP="00663669">
            <w:pPr>
              <w:pStyle w:val="Textkomente"/>
              <w:jc w:val="both"/>
              <w:rPr>
                <w:rFonts w:asciiTheme="minorHAnsi" w:hAnsiTheme="minorHAnsi" w:cstheme="minorHAnsi"/>
                <w:sz w:val="22"/>
                <w:szCs w:val="22"/>
                <w:lang w:val="cs-CZ"/>
              </w:rPr>
            </w:pPr>
            <w:r w:rsidRPr="00737FEF">
              <w:rPr>
                <w:rFonts w:asciiTheme="minorHAnsi" w:hAnsiTheme="minorHAnsi" w:cstheme="minorHAnsi"/>
                <w:sz w:val="22"/>
                <w:szCs w:val="22"/>
                <w:lang w:val="cs-CZ"/>
              </w:rPr>
              <w:t>•</w:t>
            </w:r>
            <w:r w:rsidRPr="00737FEF">
              <w:rPr>
                <w:rFonts w:asciiTheme="minorHAnsi" w:hAnsiTheme="minorHAnsi" w:cstheme="minorHAnsi"/>
                <w:sz w:val="22"/>
                <w:szCs w:val="22"/>
                <w:lang w:val="cs-CZ"/>
              </w:rPr>
              <w:tab/>
              <w:t>Zástupcům, jakými jsou smluvní výzkumné organizace nebo další poskytovatelé služeb třetích stran, kteří zpracovávají osobní informace jménem společnosti Janssen.</w:t>
            </w:r>
          </w:p>
          <w:p w14:paraId="622CF852" w14:textId="77777777" w:rsidR="00663669" w:rsidRPr="00737FEF" w:rsidRDefault="00663669" w:rsidP="00663669">
            <w:pPr>
              <w:pStyle w:val="Textkomente"/>
              <w:jc w:val="both"/>
              <w:rPr>
                <w:rFonts w:asciiTheme="minorHAnsi" w:hAnsiTheme="minorHAnsi" w:cstheme="minorHAnsi"/>
                <w:b/>
                <w:sz w:val="22"/>
                <w:szCs w:val="22"/>
                <w:lang w:val="cs-CZ"/>
              </w:rPr>
            </w:pPr>
          </w:p>
        </w:tc>
      </w:tr>
      <w:tr w:rsidR="00663669" w:rsidRPr="00737FEF" w14:paraId="74C1F1D6" w14:textId="77777777" w:rsidTr="00122B12">
        <w:trPr>
          <w:trHeight w:val="20"/>
        </w:trPr>
        <w:tc>
          <w:tcPr>
            <w:tcW w:w="4962" w:type="dxa"/>
          </w:tcPr>
          <w:p w14:paraId="00DF0A25"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Cross Border Transfer</w:t>
            </w:r>
          </w:p>
        </w:tc>
        <w:tc>
          <w:tcPr>
            <w:tcW w:w="4678" w:type="dxa"/>
          </w:tcPr>
          <w:p w14:paraId="0794DBD3"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Předávání přes hranice</w:t>
            </w:r>
          </w:p>
        </w:tc>
      </w:tr>
      <w:tr w:rsidR="00663669" w:rsidRPr="00380FBF" w14:paraId="6698B2E2" w14:textId="77777777" w:rsidTr="00122B12">
        <w:trPr>
          <w:trHeight w:val="20"/>
        </w:trPr>
        <w:tc>
          <w:tcPr>
            <w:tcW w:w="4962" w:type="dxa"/>
          </w:tcPr>
          <w:p w14:paraId="4F678F52"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Your personal information may be stored and processed in any country where Janssen and its affiliates have facilities or agents, including the United States. Some non-European Economic Area (EEA) countries are recognized by the European Commission as providing an adequate level of data protection according to EEA standards (the full list of these countries is available here: https://ec.europa.eu/info/law/law-topic/data-protection/data-transfers-outside-eu/adequacy-protection-personal-data-non-eu-countries_en.  For transfers from the EEA to countries not considered adequate by the European Commission, Janssen has ensured that adequate measures are in place, including by ensuring that the recipient is bound by the EU Standard Contractual Clauses, or has implemented an EU-approved code of conduct or certification, to protect personal information.  You may obtain a copy of these measures by contacting our EU Data Protection Officer in accordance with the “Contacting Janssen” section below.</w:t>
            </w:r>
          </w:p>
          <w:p w14:paraId="52F226A9" w14:textId="77777777" w:rsidR="00663669" w:rsidRPr="00737FEF" w:rsidRDefault="00663669" w:rsidP="00663669">
            <w:pPr>
              <w:pStyle w:val="Textkomente"/>
              <w:jc w:val="both"/>
              <w:rPr>
                <w:rFonts w:asciiTheme="minorHAnsi" w:hAnsiTheme="minorHAnsi" w:cstheme="minorHAnsi"/>
                <w:b/>
                <w:sz w:val="22"/>
                <w:szCs w:val="22"/>
              </w:rPr>
            </w:pPr>
          </w:p>
        </w:tc>
        <w:tc>
          <w:tcPr>
            <w:tcW w:w="4678" w:type="dxa"/>
          </w:tcPr>
          <w:p w14:paraId="2EC2147C"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Vaše osobní informace mohou být uchovávány a zpracovávány v zemi, kde má společnost Janssen a její pobočky svá zařízení nebo zástupce, včetně USA. Některé země, které nejsou členy Evropského hospodářského prostoru (EHP), jsou Evropskou komisí uznávány jako země poskytující dostatečnou úroveň zabezpečení údajů v souladu se standardy EHP (úplný seznam těchto zemí je k dispozici zde: https://ec.europa.eu/info/law/law-topic/data-protection/data-transfers-outside-eu/adequacy-protection-personal-data-non-eu-countries_en.)  Za účelem předávání ze zemí EHP do zemí, které nejsou Evropskou komisí považovány za země s dostatečnou úrovní zabezpečení údajů, společnost Janssen zajistila, že jsou zavedena dostatečná opatření včetně zajištění, že je příjemce vázán standardními smluvními doložkami EU nebo zavedl kodex chování nebo certifikaci schválené EU pro ochranu osobních informací.  Kopii těchto opatření můžete získat kontaktováním referenta ochrany údajů v EU podle bodu „Kontaktování společnosti Janssen“ níže.</w:t>
            </w:r>
          </w:p>
        </w:tc>
      </w:tr>
      <w:tr w:rsidR="00663669" w:rsidRPr="00737FEF" w14:paraId="38031209" w14:textId="77777777" w:rsidTr="00122B12">
        <w:trPr>
          <w:trHeight w:val="20"/>
        </w:trPr>
        <w:tc>
          <w:tcPr>
            <w:tcW w:w="4962" w:type="dxa"/>
          </w:tcPr>
          <w:p w14:paraId="0B138024"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Data Subject Rights</w:t>
            </w:r>
          </w:p>
        </w:tc>
        <w:tc>
          <w:tcPr>
            <w:tcW w:w="4678" w:type="dxa"/>
          </w:tcPr>
          <w:p w14:paraId="0627981C"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Práva subjektu údajů</w:t>
            </w:r>
          </w:p>
        </w:tc>
      </w:tr>
      <w:tr w:rsidR="00663669" w:rsidRPr="00380FBF" w14:paraId="1603F06B" w14:textId="77777777" w:rsidTr="00122B12">
        <w:trPr>
          <w:trHeight w:val="20"/>
        </w:trPr>
        <w:tc>
          <w:tcPr>
            <w:tcW w:w="4962" w:type="dxa"/>
          </w:tcPr>
          <w:p w14:paraId="68D7AF05"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 xml:space="preserve">If you would like to review, correct, update, restrict, or delete personal information that Janssen may have in its systems, or if you would like to request to </w:t>
            </w:r>
            <w:r w:rsidRPr="00737FEF">
              <w:rPr>
                <w:rFonts w:asciiTheme="minorHAnsi" w:hAnsiTheme="minorHAnsi" w:cstheme="minorHAnsi"/>
                <w:sz w:val="22"/>
                <w:szCs w:val="22"/>
              </w:rPr>
              <w:lastRenderedPageBreak/>
              <w:t>receive an electronic copy of your personal information for purposes of transmitting it to another company (to the extent these rights are provided to you by applicable law), you may contact Janssen as specified in the “Contacting Janssen” section. Janssen will respond to the request in accordance with applicable law.  Please note, however, that certain personal information may be exempt from requests pursuant to applicable data protection laws, or other laws and regulations.</w:t>
            </w:r>
          </w:p>
        </w:tc>
        <w:tc>
          <w:tcPr>
            <w:tcW w:w="4678" w:type="dxa"/>
          </w:tcPr>
          <w:p w14:paraId="35624528"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lastRenderedPageBreak/>
              <w:t xml:space="preserve">Pokud chcete zkontrolovat, opravit, aktualizovat, omezit nebo vymazat osobní informace, které může společnost Janssen uchovávat ve svých </w:t>
            </w:r>
            <w:r w:rsidRPr="00737FEF">
              <w:rPr>
                <w:rFonts w:asciiTheme="minorHAnsi" w:hAnsiTheme="minorHAnsi" w:cstheme="minorHAnsi"/>
                <w:sz w:val="22"/>
                <w:szCs w:val="22"/>
                <w:lang w:val="cs-CZ"/>
              </w:rPr>
              <w:lastRenderedPageBreak/>
              <w:t>systémech, nebo pokud si chcete vyžádat zaslání elektronické kopie svých osobních informací za účelem jejich předání jiné společnosti (v rozsahu těchto práv, které jsou vám poskytnuty platným zákonem), můžete kontaktovat společnost Janssen, jak je popsáno v bodě „Kontaktování společnosti Janssen“. Společnost Janssen bude na požadavek reagovat v souladu s platným zákonem.  Upozorňujeme však, že určité osobní informace mohou být z požadavků vyňaty na základě platných zákonů o zabezpečení údajů nebo jiných zákonů a předpisů.</w:t>
            </w:r>
          </w:p>
        </w:tc>
      </w:tr>
      <w:tr w:rsidR="00663669" w:rsidRPr="00737FEF" w14:paraId="55E57584" w14:textId="77777777" w:rsidTr="00122B12">
        <w:trPr>
          <w:trHeight w:val="20"/>
        </w:trPr>
        <w:tc>
          <w:tcPr>
            <w:tcW w:w="4962" w:type="dxa"/>
          </w:tcPr>
          <w:p w14:paraId="302AE707"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lastRenderedPageBreak/>
              <w:t>Retention Period</w:t>
            </w:r>
          </w:p>
        </w:tc>
        <w:tc>
          <w:tcPr>
            <w:tcW w:w="4678" w:type="dxa"/>
          </w:tcPr>
          <w:p w14:paraId="78EDCD2F"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Retenční období</w:t>
            </w:r>
          </w:p>
        </w:tc>
      </w:tr>
      <w:tr w:rsidR="00663669" w:rsidRPr="00380FBF" w14:paraId="005864D4" w14:textId="77777777" w:rsidTr="00122B12">
        <w:trPr>
          <w:trHeight w:val="20"/>
        </w:trPr>
        <w:tc>
          <w:tcPr>
            <w:tcW w:w="4962" w:type="dxa"/>
          </w:tcPr>
          <w:p w14:paraId="5EDA2317"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 xml:space="preserve">Janssen will retain your personal Information for as long permitted considering the purpose(s) for which it was obtained.  The following criteria are used to determine the proper retention period: (i) the length of time Janssen has an ongoing relationship with you; (ii) whether there is a legal obligation to which </w:t>
            </w:r>
            <w:proofErr w:type="gramStart"/>
            <w:r w:rsidRPr="00737FEF">
              <w:rPr>
                <w:rFonts w:asciiTheme="minorHAnsi" w:hAnsiTheme="minorHAnsi" w:cstheme="minorHAnsi"/>
                <w:sz w:val="22"/>
                <w:szCs w:val="22"/>
              </w:rPr>
              <w:t>Janssen</w:t>
            </w:r>
            <w:proofErr w:type="gramEnd"/>
            <w:r w:rsidRPr="00737FEF">
              <w:rPr>
                <w:rFonts w:asciiTheme="minorHAnsi" w:hAnsiTheme="minorHAnsi" w:cstheme="minorHAnsi"/>
                <w:sz w:val="22"/>
                <w:szCs w:val="22"/>
              </w:rPr>
              <w:t xml:space="preserve"> or its affiliates are subject; and (iii) whether retention is advisable in light of Janssen’s legal position (such as in regard to applicable statutes of limitations, litigation, or regulatory investigations).</w:t>
            </w:r>
          </w:p>
        </w:tc>
        <w:tc>
          <w:tcPr>
            <w:tcW w:w="4678" w:type="dxa"/>
          </w:tcPr>
          <w:p w14:paraId="718116E6"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Společnost Janssen bude vaše osobní informace uchovávat jak je přípustné s ohledem na účel(y), pro který (které) byly získány.  K určení náležitého retenčního období se uplatňují následující kritéria: (i) délka období, po které trvá vztah společnosti Janssen s vámi; (ii) zda existuje právní závazek, kterému společnost Janssen nebo její pobočky podléhají; a (iii) zda je uchovávání vhodné s ohledem na právní pozici společnosti Janssen (např. co se týká platných zákonných lhůt, soudních sporů nebo regulačních šetření).</w:t>
            </w:r>
          </w:p>
        </w:tc>
      </w:tr>
      <w:tr w:rsidR="00663669" w:rsidRPr="00737FEF" w14:paraId="1FB4C2D8" w14:textId="77777777" w:rsidTr="00122B12">
        <w:trPr>
          <w:trHeight w:val="20"/>
        </w:trPr>
        <w:tc>
          <w:tcPr>
            <w:tcW w:w="4962" w:type="dxa"/>
          </w:tcPr>
          <w:p w14:paraId="5A20C273"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 xml:space="preserve">Contacting Janssen </w:t>
            </w:r>
          </w:p>
        </w:tc>
        <w:tc>
          <w:tcPr>
            <w:tcW w:w="4678" w:type="dxa"/>
          </w:tcPr>
          <w:p w14:paraId="35D0A0C7"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Kontaktování společnosti Janssen</w:t>
            </w:r>
          </w:p>
        </w:tc>
      </w:tr>
      <w:tr w:rsidR="00663669" w:rsidRPr="00380FBF" w14:paraId="3B7FE9F9" w14:textId="77777777" w:rsidTr="00122B12">
        <w:trPr>
          <w:trHeight w:val="20"/>
        </w:trPr>
        <w:tc>
          <w:tcPr>
            <w:tcW w:w="4962" w:type="dxa"/>
          </w:tcPr>
          <w:p w14:paraId="74A3960F" w14:textId="77777777"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hAnsiTheme="minorHAnsi" w:cstheme="minorHAnsi"/>
                <w:sz w:val="22"/>
                <w:szCs w:val="22"/>
              </w:rPr>
              <w:t>Janssen can be contacted as specified below:</w:t>
            </w:r>
          </w:p>
          <w:p w14:paraId="42C0A321" w14:textId="00D7E302" w:rsidR="00663669" w:rsidRPr="00737FEF" w:rsidRDefault="00663669" w:rsidP="00663669">
            <w:pPr>
              <w:pStyle w:val="Textkomente"/>
              <w:jc w:val="both"/>
              <w:rPr>
                <w:rFonts w:asciiTheme="minorHAnsi" w:hAnsiTheme="minorHAnsi" w:cstheme="minorHAnsi"/>
                <w:b/>
                <w:sz w:val="22"/>
                <w:szCs w:val="22"/>
              </w:rPr>
            </w:pPr>
            <w:r w:rsidRPr="00737FEF">
              <w:rPr>
                <w:rFonts w:asciiTheme="minorHAnsi" w:eastAsia="SimSun" w:hAnsiTheme="minorHAnsi" w:cstheme="minorHAnsi"/>
                <w:sz w:val="22"/>
                <w:szCs w:val="22"/>
                <w:lang w:val="cs-CZ"/>
              </w:rPr>
              <w:t xml:space="preserve">Walterovo náměstí 329/1, Praha 5 - Jinonice, PSČ 158 00 nebo elektronicky na e-mailovou adresu </w:t>
            </w:r>
            <w:r w:rsidR="00D178DE">
              <w:rPr>
                <w:rFonts w:asciiTheme="minorHAnsi" w:eastAsia="SimSun" w:hAnsiTheme="minorHAnsi" w:cstheme="minorHAnsi"/>
                <w:sz w:val="22"/>
                <w:szCs w:val="22"/>
                <w:lang w:val="cs-CZ"/>
              </w:rPr>
              <w:t>xxxxx</w:t>
            </w:r>
            <w:r w:rsidRPr="00737FEF">
              <w:rPr>
                <w:rFonts w:asciiTheme="minorHAnsi" w:hAnsiTheme="minorHAnsi" w:cstheme="minorHAnsi"/>
                <w:sz w:val="22"/>
                <w:szCs w:val="22"/>
              </w:rPr>
              <w:t xml:space="preserve"> You may also contact the Data Protection Officer responsible for the relevant country or region, if applicable, at emeaprivacy@its.jnj.com. In case of contacting the Data Protection Officer, information such as country location, as well as clinical trial number/name should be included to allow the request to be managed appropriately.</w:t>
            </w:r>
          </w:p>
        </w:tc>
        <w:tc>
          <w:tcPr>
            <w:tcW w:w="4678" w:type="dxa"/>
          </w:tcPr>
          <w:p w14:paraId="733EEF31"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Společnost Janssen lze kontaktovat, jak je uvedeno níže:</w:t>
            </w:r>
          </w:p>
          <w:p w14:paraId="506B3292" w14:textId="0D9D54A1"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eastAsia="SimSun" w:hAnsiTheme="minorHAnsi" w:cstheme="minorHAnsi"/>
                <w:sz w:val="22"/>
                <w:szCs w:val="22"/>
                <w:lang w:val="cs-CZ"/>
              </w:rPr>
              <w:t xml:space="preserve">Walterovo náměstí 329/1, Praha 5 - Jinonice, PSČ 158 00 nebo elektronicky na e-mailovou adresu </w:t>
            </w:r>
            <w:proofErr w:type="spellStart"/>
            <w:r w:rsidR="00D178DE">
              <w:rPr>
                <w:rFonts w:asciiTheme="minorHAnsi" w:eastAsia="SimSun" w:hAnsiTheme="minorHAnsi" w:cstheme="minorHAnsi"/>
                <w:sz w:val="22"/>
                <w:szCs w:val="22"/>
                <w:lang w:val="cs-CZ"/>
              </w:rPr>
              <w:t>xxxx</w:t>
            </w:r>
            <w:proofErr w:type="spellEnd"/>
            <w:r w:rsidRPr="00737FEF">
              <w:rPr>
                <w:rFonts w:asciiTheme="minorHAnsi" w:hAnsiTheme="minorHAnsi" w:cstheme="minorHAnsi"/>
                <w:sz w:val="22"/>
                <w:szCs w:val="22"/>
                <w:lang w:val="cs-CZ"/>
              </w:rPr>
              <w:t xml:space="preserve"> V případě potřeby můžete rovněž kontaktovat referenta ochrany údajů zodpovědného za příslušnou zemi nebo region na adrese emeaprivacy@its.jnj.com. V případě kontaktování referenta ochrany údajů je třeba do požadavku zahrnout informace, jako je země a lokalita, stejně jako číslo/název klinického hodnocení, aby mohl být požadavek náležitě vyřízen.</w:t>
            </w:r>
          </w:p>
        </w:tc>
      </w:tr>
      <w:tr w:rsidR="00663669" w:rsidRPr="00737FEF" w14:paraId="7C34C9C8" w14:textId="77777777" w:rsidTr="00122B12">
        <w:trPr>
          <w:trHeight w:val="20"/>
        </w:trPr>
        <w:tc>
          <w:tcPr>
            <w:tcW w:w="4962" w:type="dxa"/>
          </w:tcPr>
          <w:p w14:paraId="353FD49E" w14:textId="77777777" w:rsidR="00663669" w:rsidRPr="00737FEF" w:rsidRDefault="00663669" w:rsidP="00663669">
            <w:pPr>
              <w:pStyle w:val="Textkomente"/>
              <w:jc w:val="both"/>
              <w:rPr>
                <w:rFonts w:asciiTheme="minorHAnsi" w:hAnsiTheme="minorHAnsi" w:cstheme="minorHAnsi"/>
                <w:sz w:val="22"/>
                <w:szCs w:val="22"/>
              </w:rPr>
            </w:pPr>
            <w:r w:rsidRPr="00737FEF">
              <w:rPr>
                <w:rFonts w:asciiTheme="minorHAnsi" w:hAnsiTheme="minorHAnsi" w:cstheme="minorHAnsi"/>
                <w:sz w:val="22"/>
                <w:szCs w:val="22"/>
              </w:rPr>
              <w:t>Lodging and Complaint with a Regulator</w:t>
            </w:r>
          </w:p>
        </w:tc>
        <w:tc>
          <w:tcPr>
            <w:tcW w:w="4678" w:type="dxa"/>
          </w:tcPr>
          <w:p w14:paraId="6CCC7F19" w14:textId="77777777" w:rsidR="00663669" w:rsidRPr="00737FEF" w:rsidRDefault="00663669" w:rsidP="00663669">
            <w:pPr>
              <w:pStyle w:val="Textkomente"/>
              <w:jc w:val="both"/>
              <w:rPr>
                <w:rFonts w:asciiTheme="minorHAnsi" w:hAnsiTheme="minorHAnsi" w:cstheme="minorHAnsi"/>
                <w:b/>
                <w:sz w:val="22"/>
                <w:szCs w:val="22"/>
                <w:lang w:val="cs-CZ"/>
              </w:rPr>
            </w:pPr>
            <w:r w:rsidRPr="00737FEF">
              <w:rPr>
                <w:rFonts w:asciiTheme="minorHAnsi" w:hAnsiTheme="minorHAnsi" w:cstheme="minorHAnsi"/>
                <w:sz w:val="22"/>
                <w:szCs w:val="22"/>
                <w:lang w:val="cs-CZ"/>
              </w:rPr>
              <w:t>Podání stížnosti u regulátora</w:t>
            </w:r>
          </w:p>
        </w:tc>
      </w:tr>
      <w:tr w:rsidR="00663669" w:rsidRPr="00380FBF" w14:paraId="4BB21C97" w14:textId="77777777" w:rsidTr="00122B12">
        <w:trPr>
          <w:trHeight w:val="1322"/>
        </w:trPr>
        <w:tc>
          <w:tcPr>
            <w:tcW w:w="4962" w:type="dxa"/>
          </w:tcPr>
          <w:p w14:paraId="3DA4595F" w14:textId="77777777" w:rsidR="00737FEF" w:rsidRPr="00737FEF" w:rsidRDefault="00663669" w:rsidP="00737FEF">
            <w:pPr>
              <w:pStyle w:val="Textkomente"/>
              <w:jc w:val="both"/>
              <w:rPr>
                <w:rFonts w:asciiTheme="minorHAnsi" w:hAnsiTheme="minorHAnsi" w:cstheme="minorHAnsi"/>
                <w:sz w:val="22"/>
                <w:szCs w:val="22"/>
              </w:rPr>
            </w:pPr>
            <w:r w:rsidRPr="00737FEF">
              <w:rPr>
                <w:rFonts w:asciiTheme="minorHAnsi" w:hAnsiTheme="minorHAnsi" w:cstheme="minorHAnsi"/>
                <w:sz w:val="22"/>
                <w:szCs w:val="22"/>
              </w:rPr>
              <w:lastRenderedPageBreak/>
              <w:t xml:space="preserve">You may lodge a complaint with a supervisory authority competent for your country or region. Contact information can be located here: </w:t>
            </w:r>
            <w:hyperlink r:id="rId13" w:history="1">
              <w:r w:rsidR="00737FEF" w:rsidRPr="00737FEF">
                <w:rPr>
                  <w:rStyle w:val="Hypertextovodkaz"/>
                  <w:rFonts w:asciiTheme="minorHAnsi" w:hAnsiTheme="minorHAnsi" w:cstheme="minorHAnsi"/>
                  <w:sz w:val="22"/>
                  <w:szCs w:val="22"/>
                </w:rPr>
                <w:t>https://commission.europa.eu/law/law-topic/data-protection/international-dimension-data-protection/adequacy-decisions_en</w:t>
              </w:r>
            </w:hyperlink>
          </w:p>
          <w:p w14:paraId="102DE67C" w14:textId="6505705E" w:rsidR="00663669" w:rsidRPr="00737FEF" w:rsidRDefault="00663669" w:rsidP="00663669">
            <w:pPr>
              <w:pStyle w:val="Textkomente"/>
              <w:jc w:val="both"/>
              <w:rPr>
                <w:rFonts w:asciiTheme="minorHAnsi" w:hAnsiTheme="minorHAnsi" w:cstheme="minorHAnsi"/>
                <w:sz w:val="22"/>
                <w:szCs w:val="22"/>
              </w:rPr>
            </w:pPr>
          </w:p>
        </w:tc>
        <w:tc>
          <w:tcPr>
            <w:tcW w:w="4678" w:type="dxa"/>
          </w:tcPr>
          <w:p w14:paraId="71E219EE" w14:textId="77777777" w:rsidR="00737FEF" w:rsidRPr="00CC5E60" w:rsidRDefault="00663669" w:rsidP="00737FEF">
            <w:pPr>
              <w:pStyle w:val="Textkomente"/>
              <w:jc w:val="both"/>
              <w:rPr>
                <w:rFonts w:asciiTheme="minorHAnsi" w:hAnsiTheme="minorHAnsi" w:cstheme="minorHAnsi"/>
                <w:sz w:val="22"/>
                <w:szCs w:val="22"/>
                <w:lang w:val="de-DE"/>
              </w:rPr>
            </w:pPr>
            <w:r w:rsidRPr="00737FEF">
              <w:rPr>
                <w:rFonts w:asciiTheme="minorHAnsi" w:hAnsiTheme="minorHAnsi" w:cstheme="minorHAnsi"/>
                <w:sz w:val="22"/>
                <w:szCs w:val="22"/>
                <w:lang w:val="cs-CZ"/>
              </w:rPr>
              <w:t xml:space="preserve">Můžete podat stížnost u orgánu dozoru kompetentního pro vaši zemi nebo region. Kontaktní informace lze nalézt zde: </w:t>
            </w:r>
            <w:hyperlink r:id="rId14" w:history="1">
              <w:r w:rsidR="00737FEF" w:rsidRPr="00CC5E60">
                <w:rPr>
                  <w:rStyle w:val="Hypertextovodkaz"/>
                  <w:rFonts w:asciiTheme="minorHAnsi" w:hAnsiTheme="minorHAnsi" w:cstheme="minorHAnsi"/>
                  <w:sz w:val="22"/>
                  <w:szCs w:val="22"/>
                  <w:lang w:val="de-DE"/>
                </w:rPr>
                <w:t>https://commission.europa.eu/law/law-topic/data-protection/international-dimension-data-protection/adequacy-decisions_en</w:t>
              </w:r>
            </w:hyperlink>
          </w:p>
          <w:p w14:paraId="4BEFDB05" w14:textId="0A09BC4C" w:rsidR="00663669" w:rsidRPr="00737FEF" w:rsidRDefault="00663669" w:rsidP="00663669">
            <w:pPr>
              <w:pStyle w:val="Textkomente"/>
              <w:jc w:val="both"/>
              <w:rPr>
                <w:rFonts w:asciiTheme="minorHAnsi" w:hAnsiTheme="minorHAnsi" w:cstheme="minorHAnsi"/>
                <w:b/>
                <w:sz w:val="22"/>
                <w:szCs w:val="22"/>
                <w:lang w:val="cs-CZ"/>
              </w:rPr>
            </w:pPr>
          </w:p>
        </w:tc>
      </w:tr>
    </w:tbl>
    <w:p w14:paraId="791BEDFA" w14:textId="3F8588D4" w:rsidR="00861C0C" w:rsidRPr="00CC5E60" w:rsidRDefault="00861C0C">
      <w:pPr>
        <w:rPr>
          <w:lang w:val="de-DE"/>
        </w:rPr>
      </w:pPr>
    </w:p>
    <w:p w14:paraId="00DF1459" w14:textId="091C39F5" w:rsidR="00861C0C" w:rsidRPr="00CC5E60" w:rsidRDefault="00861C0C">
      <w:pPr>
        <w:rPr>
          <w:lang w:val="de-DE"/>
        </w:rPr>
      </w:pPr>
    </w:p>
    <w:p w14:paraId="1AE81225" w14:textId="540CE5E0" w:rsidR="00861C0C" w:rsidRPr="00CC5E60" w:rsidRDefault="00861C0C">
      <w:pPr>
        <w:rPr>
          <w:lang w:val="de-DE"/>
        </w:rPr>
      </w:pPr>
    </w:p>
    <w:p w14:paraId="0DDBAF10" w14:textId="3FD7AB2A" w:rsidR="00861C0C" w:rsidRPr="00CC5E60" w:rsidRDefault="00861C0C">
      <w:pPr>
        <w:rPr>
          <w:lang w:val="de-DE"/>
        </w:rPr>
      </w:pPr>
    </w:p>
    <w:p w14:paraId="4FCE467E" w14:textId="3773409E" w:rsidR="00861C0C" w:rsidRPr="00CC5E60" w:rsidRDefault="00861C0C">
      <w:pPr>
        <w:rPr>
          <w:lang w:val="de-DE"/>
        </w:rPr>
      </w:pPr>
    </w:p>
    <w:p w14:paraId="5B82B601" w14:textId="408D1E94" w:rsidR="00861C0C" w:rsidRPr="00CC5E60" w:rsidRDefault="00861C0C">
      <w:pPr>
        <w:rPr>
          <w:lang w:val="de-DE"/>
        </w:rPr>
      </w:pPr>
    </w:p>
    <w:p w14:paraId="00DAE1EC" w14:textId="6819B927" w:rsidR="00861C0C" w:rsidRPr="00CC5E60" w:rsidRDefault="00861C0C">
      <w:pPr>
        <w:rPr>
          <w:lang w:val="de-DE"/>
        </w:rPr>
      </w:pPr>
    </w:p>
    <w:p w14:paraId="3DE103A2" w14:textId="7C552375" w:rsidR="00861C0C" w:rsidRPr="00CC5E60" w:rsidRDefault="00861C0C">
      <w:pPr>
        <w:rPr>
          <w:lang w:val="de-DE"/>
        </w:rPr>
      </w:pPr>
    </w:p>
    <w:p w14:paraId="693E35E3" w14:textId="12A6455F" w:rsidR="00861C0C" w:rsidRPr="00CC5E60" w:rsidRDefault="00861C0C">
      <w:pPr>
        <w:rPr>
          <w:lang w:val="de-DE"/>
        </w:rPr>
      </w:pPr>
    </w:p>
    <w:p w14:paraId="0FC00350" w14:textId="544BD792" w:rsidR="00861C0C" w:rsidRPr="00CC5E60" w:rsidRDefault="00861C0C">
      <w:pPr>
        <w:rPr>
          <w:lang w:val="de-DE"/>
        </w:rPr>
      </w:pPr>
    </w:p>
    <w:p w14:paraId="7C99EF20" w14:textId="38779ED4" w:rsidR="00861C0C" w:rsidRPr="00CC5E60" w:rsidRDefault="00861C0C">
      <w:pPr>
        <w:rPr>
          <w:lang w:val="de-DE"/>
        </w:rPr>
      </w:pPr>
    </w:p>
    <w:p w14:paraId="6014FCC3" w14:textId="2031A533" w:rsidR="00861C0C" w:rsidRPr="00CC5E60" w:rsidRDefault="00861C0C">
      <w:pPr>
        <w:rPr>
          <w:lang w:val="de-DE"/>
        </w:rPr>
      </w:pPr>
    </w:p>
    <w:p w14:paraId="2B9B5FA2" w14:textId="02B095FC" w:rsidR="00861C0C" w:rsidRPr="00CC5E60" w:rsidRDefault="00861C0C">
      <w:pPr>
        <w:rPr>
          <w:lang w:val="de-DE"/>
        </w:rPr>
      </w:pPr>
    </w:p>
    <w:p w14:paraId="4B7686A4" w14:textId="1D180DDC" w:rsidR="00861C0C" w:rsidRPr="00CC5E60" w:rsidRDefault="00861C0C">
      <w:pPr>
        <w:rPr>
          <w:lang w:val="de-DE"/>
        </w:rPr>
      </w:pPr>
    </w:p>
    <w:p w14:paraId="3ED877F4" w14:textId="117EACFA" w:rsidR="00861C0C" w:rsidRPr="00CC5E60" w:rsidRDefault="00861C0C">
      <w:pPr>
        <w:rPr>
          <w:lang w:val="de-DE"/>
        </w:rPr>
      </w:pPr>
    </w:p>
    <w:p w14:paraId="43BEA46C" w14:textId="77777777" w:rsidR="00861C0C" w:rsidRPr="00CC5E60" w:rsidRDefault="00861C0C">
      <w:pPr>
        <w:rPr>
          <w:lang w:val="de-DE"/>
        </w:rPr>
      </w:pPr>
    </w:p>
    <w:p w14:paraId="4EA99A30" w14:textId="77777777" w:rsidR="00861C0C" w:rsidRPr="00CC5E60" w:rsidRDefault="00861C0C">
      <w:pPr>
        <w:rPr>
          <w:rFonts w:asciiTheme="minorHAnsi" w:hAnsiTheme="minorHAnsi" w:cstheme="minorHAnsi"/>
          <w:sz w:val="22"/>
          <w:szCs w:val="22"/>
          <w:lang w:val="de-DE"/>
        </w:rPr>
      </w:pPr>
    </w:p>
    <w:p w14:paraId="2D41EAA2" w14:textId="77777777" w:rsidR="00E55409" w:rsidRPr="00CD1958" w:rsidRDefault="00E55409" w:rsidP="00BC2EA9">
      <w:pPr>
        <w:rPr>
          <w:rFonts w:ascii="Calibri" w:hAnsi="Calibri"/>
          <w:sz w:val="22"/>
          <w:lang w:val="cs-CZ"/>
        </w:rPr>
      </w:pPr>
    </w:p>
    <w:sectPr w:rsidR="00E55409" w:rsidRPr="00CD1958" w:rsidSect="00A51500">
      <w:headerReference w:type="default" r:id="rId15"/>
      <w:footerReference w:type="even" r:id="rId16"/>
      <w:footerReference w:type="default" r:id="rId17"/>
      <w:pgSz w:w="12240" w:h="15840"/>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A65C" w14:textId="77777777" w:rsidR="00A51500" w:rsidRDefault="00A51500">
      <w:r>
        <w:separator/>
      </w:r>
    </w:p>
  </w:endnote>
  <w:endnote w:type="continuationSeparator" w:id="0">
    <w:p w14:paraId="10FA63BB" w14:textId="77777777" w:rsidR="00A51500" w:rsidRDefault="00A51500">
      <w:r>
        <w:continuationSeparator/>
      </w:r>
    </w:p>
  </w:endnote>
  <w:endnote w:type="continuationNotice" w:id="1">
    <w:p w14:paraId="0FA80DDB" w14:textId="77777777" w:rsidR="00A51500" w:rsidRDefault="00A51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75E1" w14:textId="77777777" w:rsidR="007F175C" w:rsidRDefault="007F175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2DEE0D7C" w14:textId="77777777" w:rsidR="007F175C" w:rsidRDefault="007F175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684" w14:textId="77777777" w:rsidR="007F175C" w:rsidRDefault="007F175C">
    <w:pPr>
      <w:pStyle w:val="Zpat"/>
      <w:ind w:right="360"/>
      <w:rPr>
        <w:rFonts w:asciiTheme="minorHAnsi" w:hAnsiTheme="minorHAnsi" w:cs="Tahoma"/>
        <w:sz w:val="16"/>
        <w:szCs w:val="16"/>
      </w:rPr>
    </w:pPr>
  </w:p>
  <w:tbl>
    <w:tblPr>
      <w:tblStyle w:val="Mkatabulky"/>
      <w:tblW w:w="9916" w:type="dxa"/>
      <w:tblInd w:w="-147" w:type="dxa"/>
      <w:tblLook w:val="04A0" w:firstRow="1" w:lastRow="0" w:firstColumn="1" w:lastColumn="0" w:noHBand="0" w:noVBand="1"/>
    </w:tblPr>
    <w:tblGrid>
      <w:gridCol w:w="4797"/>
      <w:gridCol w:w="5119"/>
    </w:tblGrid>
    <w:tr w:rsidR="007F175C" w:rsidRPr="00BC2EA9" w14:paraId="297E556F" w14:textId="79471ADD" w:rsidTr="004B6CD8">
      <w:trPr>
        <w:trHeight w:val="558"/>
      </w:trPr>
      <w:tc>
        <w:tcPr>
          <w:tcW w:w="4797" w:type="dxa"/>
        </w:tcPr>
        <w:p w14:paraId="11454540" w14:textId="331D32BF" w:rsidR="007F175C" w:rsidRPr="00BC2EA9" w:rsidRDefault="007F175C" w:rsidP="00163A75">
          <w:pPr>
            <w:pStyle w:val="Zpat"/>
            <w:rPr>
              <w:rFonts w:asciiTheme="minorHAnsi" w:hAnsiTheme="minorHAnsi" w:cs="Tahoma"/>
              <w:sz w:val="16"/>
              <w:szCs w:val="16"/>
            </w:rPr>
          </w:pPr>
          <w:r w:rsidRPr="00DD5DD6">
            <w:rPr>
              <w:rFonts w:asciiTheme="minorHAnsi" w:hAnsiTheme="minorHAnsi" w:cs="Tahoma"/>
              <w:sz w:val="16"/>
              <w:szCs w:val="16"/>
            </w:rPr>
            <w:t xml:space="preserve">Clinical Trial Agreement between </w:t>
          </w:r>
          <w:r>
            <w:rPr>
              <w:rFonts w:asciiTheme="minorHAnsi" w:hAnsiTheme="minorHAnsi" w:cs="Tahoma"/>
              <w:sz w:val="16"/>
              <w:szCs w:val="16"/>
            </w:rPr>
            <w:t>Janssen</w:t>
          </w:r>
          <w:r w:rsidRPr="00DD5DD6">
            <w:rPr>
              <w:rFonts w:asciiTheme="minorHAnsi" w:hAnsiTheme="minorHAnsi" w:cs="Tahoma"/>
              <w:sz w:val="16"/>
              <w:szCs w:val="16"/>
            </w:rPr>
            <w:t xml:space="preserve"> and Institution </w:t>
          </w:r>
          <w:r>
            <w:rPr>
              <w:rFonts w:asciiTheme="minorHAnsi" w:hAnsiTheme="minorHAnsi" w:cs="Tahoma"/>
              <w:sz w:val="16"/>
              <w:szCs w:val="16"/>
            </w:rPr>
            <w:t>and</w:t>
          </w:r>
          <w:r w:rsidRPr="00DD5DD6">
            <w:rPr>
              <w:rFonts w:asciiTheme="minorHAnsi" w:hAnsiTheme="minorHAnsi" w:cs="Tahoma"/>
              <w:sz w:val="16"/>
              <w:szCs w:val="16"/>
            </w:rPr>
            <w:t xml:space="preserve"> Principal Investigator</w:t>
          </w:r>
          <w:r>
            <w:rPr>
              <w:rFonts w:asciiTheme="minorHAnsi" w:hAnsiTheme="minorHAnsi" w:cs="Tahoma"/>
              <w:sz w:val="16"/>
              <w:szCs w:val="16"/>
            </w:rPr>
            <w:t xml:space="preserve"> – Czech Republic contract template</w:t>
          </w:r>
          <w:r w:rsidRPr="00DD5DD6">
            <w:rPr>
              <w:rFonts w:asciiTheme="minorHAnsi" w:hAnsiTheme="minorHAnsi" w:cs="Tahoma"/>
              <w:sz w:val="16"/>
              <w:szCs w:val="16"/>
            </w:rPr>
            <w:t xml:space="preserve"> </w:t>
          </w:r>
          <w:r>
            <w:rPr>
              <w:rFonts w:asciiTheme="minorHAnsi" w:hAnsiTheme="minorHAnsi" w:cs="Tahoma"/>
              <w:sz w:val="16"/>
              <w:szCs w:val="16"/>
            </w:rPr>
            <w:t xml:space="preserve">- </w:t>
          </w:r>
          <w:r w:rsidRPr="00DD5DD6">
            <w:rPr>
              <w:rFonts w:asciiTheme="minorHAnsi" w:hAnsiTheme="minorHAnsi" w:cs="Tahoma"/>
              <w:sz w:val="16"/>
              <w:szCs w:val="16"/>
            </w:rPr>
            <w:t xml:space="preserve">Version </w:t>
          </w:r>
          <w:r>
            <w:rPr>
              <w:rFonts w:asciiTheme="minorHAnsi" w:hAnsiTheme="minorHAnsi" w:cs="Tahoma"/>
              <w:sz w:val="16"/>
              <w:szCs w:val="16"/>
            </w:rPr>
            <w:t>Mar 202</w:t>
          </w:r>
          <w:r w:rsidR="00F175F8">
            <w:rPr>
              <w:rFonts w:asciiTheme="minorHAnsi" w:hAnsiTheme="minorHAnsi" w:cs="Tahoma"/>
              <w:sz w:val="16"/>
              <w:szCs w:val="16"/>
            </w:rPr>
            <w:t>1</w:t>
          </w:r>
        </w:p>
      </w:tc>
      <w:tc>
        <w:tcPr>
          <w:tcW w:w="5118" w:type="dxa"/>
        </w:tcPr>
        <w:p w14:paraId="37DE8087" w14:textId="1C047B80" w:rsidR="007F175C" w:rsidRPr="00BC2EA9" w:rsidRDefault="007F175C" w:rsidP="00BC2EA9">
          <w:pPr>
            <w:pStyle w:val="Zpat"/>
            <w:ind w:right="360"/>
            <w:rPr>
              <w:rFonts w:asciiTheme="minorHAnsi" w:hAnsiTheme="minorHAnsi" w:cs="Tahoma"/>
              <w:sz w:val="16"/>
              <w:szCs w:val="16"/>
            </w:rPr>
          </w:pPr>
          <w:proofErr w:type="spellStart"/>
          <w:r>
            <w:rPr>
              <w:rFonts w:asciiTheme="minorHAnsi" w:hAnsiTheme="minorHAnsi"/>
              <w:sz w:val="16"/>
            </w:rPr>
            <w:t>Smlouva</w:t>
          </w:r>
          <w:proofErr w:type="spellEnd"/>
          <w:r>
            <w:rPr>
              <w:rFonts w:asciiTheme="minorHAnsi" w:hAnsiTheme="minorHAnsi"/>
              <w:sz w:val="16"/>
            </w:rPr>
            <w:t xml:space="preserve"> o </w:t>
          </w:r>
          <w:proofErr w:type="spellStart"/>
          <w:r>
            <w:rPr>
              <w:rFonts w:asciiTheme="minorHAnsi" w:hAnsiTheme="minorHAnsi"/>
              <w:sz w:val="16"/>
            </w:rPr>
            <w:t>klinickém</w:t>
          </w:r>
          <w:proofErr w:type="spellEnd"/>
          <w:r>
            <w:rPr>
              <w:rFonts w:asciiTheme="minorHAnsi" w:hAnsiTheme="minorHAnsi"/>
              <w:sz w:val="16"/>
            </w:rPr>
            <w:t xml:space="preserve"> </w:t>
          </w:r>
          <w:proofErr w:type="spellStart"/>
          <w:r>
            <w:rPr>
              <w:rFonts w:asciiTheme="minorHAnsi" w:hAnsiTheme="minorHAnsi"/>
              <w:sz w:val="16"/>
            </w:rPr>
            <w:t>hodnocení</w:t>
          </w:r>
          <w:proofErr w:type="spellEnd"/>
          <w:r>
            <w:rPr>
              <w:rFonts w:asciiTheme="minorHAnsi" w:hAnsiTheme="minorHAnsi"/>
              <w:sz w:val="16"/>
            </w:rPr>
            <w:t xml:space="preserve"> </w:t>
          </w:r>
          <w:proofErr w:type="spellStart"/>
          <w:r>
            <w:rPr>
              <w:rFonts w:asciiTheme="minorHAnsi" w:hAnsiTheme="minorHAnsi"/>
              <w:sz w:val="16"/>
            </w:rPr>
            <w:t>mezi</w:t>
          </w:r>
          <w:proofErr w:type="spellEnd"/>
          <w:r>
            <w:rPr>
              <w:rFonts w:asciiTheme="minorHAnsi" w:hAnsiTheme="minorHAnsi"/>
              <w:sz w:val="16"/>
            </w:rPr>
            <w:t xml:space="preserve"> </w:t>
          </w:r>
          <w:proofErr w:type="spellStart"/>
          <w:r>
            <w:rPr>
              <w:rFonts w:asciiTheme="minorHAnsi" w:hAnsiTheme="minorHAnsi"/>
              <w:sz w:val="16"/>
            </w:rPr>
            <w:t>společností</w:t>
          </w:r>
          <w:proofErr w:type="spellEnd"/>
          <w:r>
            <w:rPr>
              <w:rFonts w:asciiTheme="minorHAnsi" w:hAnsiTheme="minorHAnsi"/>
              <w:sz w:val="16"/>
            </w:rPr>
            <w:t xml:space="preserve"> Janssen a </w:t>
          </w:r>
          <w:proofErr w:type="spellStart"/>
          <w:r>
            <w:rPr>
              <w:rFonts w:asciiTheme="minorHAnsi" w:hAnsiTheme="minorHAnsi"/>
              <w:sz w:val="16"/>
            </w:rPr>
            <w:t>poskytovatelem</w:t>
          </w:r>
          <w:proofErr w:type="spellEnd"/>
          <w:r>
            <w:rPr>
              <w:rFonts w:asciiTheme="minorHAnsi" w:hAnsiTheme="minorHAnsi"/>
              <w:sz w:val="16"/>
            </w:rPr>
            <w:t xml:space="preserve"> a </w:t>
          </w:r>
          <w:proofErr w:type="spellStart"/>
          <w:r>
            <w:rPr>
              <w:rFonts w:asciiTheme="minorHAnsi" w:hAnsiTheme="minorHAnsi"/>
              <w:sz w:val="16"/>
            </w:rPr>
            <w:t>hlavním</w:t>
          </w:r>
          <w:proofErr w:type="spellEnd"/>
          <w:r>
            <w:rPr>
              <w:rFonts w:asciiTheme="minorHAnsi" w:hAnsiTheme="minorHAnsi"/>
              <w:sz w:val="16"/>
            </w:rPr>
            <w:t xml:space="preserve"> </w:t>
          </w:r>
          <w:proofErr w:type="spellStart"/>
          <w:r>
            <w:rPr>
              <w:rFonts w:asciiTheme="minorHAnsi" w:hAnsiTheme="minorHAnsi"/>
              <w:sz w:val="16"/>
            </w:rPr>
            <w:t>zkoušejícím</w:t>
          </w:r>
          <w:proofErr w:type="spellEnd"/>
          <w:r>
            <w:rPr>
              <w:rFonts w:asciiTheme="minorHAnsi" w:hAnsiTheme="minorHAnsi"/>
              <w:sz w:val="16"/>
            </w:rPr>
            <w:t xml:space="preserve"> – </w:t>
          </w:r>
          <w:r>
            <w:rPr>
              <w:rFonts w:asciiTheme="minorHAnsi" w:hAnsiTheme="minorHAnsi"/>
              <w:sz w:val="16"/>
            </w:rPr>
            <w:br/>
          </w:r>
          <w:proofErr w:type="spellStart"/>
          <w:r>
            <w:rPr>
              <w:rFonts w:asciiTheme="minorHAnsi" w:hAnsiTheme="minorHAnsi"/>
              <w:sz w:val="16"/>
            </w:rPr>
            <w:t>vzor</w:t>
          </w:r>
          <w:proofErr w:type="spellEnd"/>
          <w:r>
            <w:rPr>
              <w:rFonts w:asciiTheme="minorHAnsi" w:hAnsiTheme="minorHAnsi"/>
              <w:sz w:val="16"/>
            </w:rPr>
            <w:t xml:space="preserve"> </w:t>
          </w:r>
          <w:proofErr w:type="spellStart"/>
          <w:r>
            <w:rPr>
              <w:rFonts w:asciiTheme="minorHAnsi" w:hAnsiTheme="minorHAnsi"/>
              <w:sz w:val="16"/>
            </w:rPr>
            <w:t>smlouvy</w:t>
          </w:r>
          <w:proofErr w:type="spellEnd"/>
          <w:r>
            <w:rPr>
              <w:rFonts w:asciiTheme="minorHAnsi" w:hAnsiTheme="minorHAnsi"/>
              <w:sz w:val="16"/>
            </w:rPr>
            <w:t xml:space="preserve"> pro </w:t>
          </w:r>
          <w:proofErr w:type="spellStart"/>
          <w:r>
            <w:rPr>
              <w:rFonts w:asciiTheme="minorHAnsi" w:hAnsiTheme="minorHAnsi"/>
              <w:sz w:val="16"/>
            </w:rPr>
            <w:t>Českou</w:t>
          </w:r>
          <w:proofErr w:type="spellEnd"/>
          <w:r>
            <w:rPr>
              <w:rFonts w:asciiTheme="minorHAnsi" w:hAnsiTheme="minorHAnsi"/>
              <w:sz w:val="16"/>
            </w:rPr>
            <w:t xml:space="preserve"> </w:t>
          </w:r>
          <w:proofErr w:type="spellStart"/>
          <w:r>
            <w:rPr>
              <w:rFonts w:asciiTheme="minorHAnsi" w:hAnsiTheme="minorHAnsi"/>
              <w:sz w:val="16"/>
            </w:rPr>
            <w:t>republiku</w:t>
          </w:r>
          <w:proofErr w:type="spellEnd"/>
          <w:r>
            <w:rPr>
              <w:rFonts w:asciiTheme="minorHAnsi" w:hAnsiTheme="minorHAnsi"/>
              <w:sz w:val="16"/>
            </w:rPr>
            <w:t xml:space="preserve"> – </w:t>
          </w:r>
          <w:proofErr w:type="spellStart"/>
          <w:r>
            <w:rPr>
              <w:rFonts w:asciiTheme="minorHAnsi" w:hAnsiTheme="minorHAnsi"/>
              <w:sz w:val="16"/>
            </w:rPr>
            <w:t>verze</w:t>
          </w:r>
          <w:proofErr w:type="spellEnd"/>
          <w:r>
            <w:rPr>
              <w:rFonts w:asciiTheme="minorHAnsi" w:hAnsiTheme="minorHAnsi"/>
              <w:sz w:val="16"/>
            </w:rPr>
            <w:t xml:space="preserve"> z </w:t>
          </w:r>
          <w:proofErr w:type="spellStart"/>
          <w:r>
            <w:rPr>
              <w:rFonts w:asciiTheme="minorHAnsi" w:hAnsiTheme="minorHAnsi"/>
              <w:sz w:val="16"/>
            </w:rPr>
            <w:t>března</w:t>
          </w:r>
          <w:proofErr w:type="spellEnd"/>
          <w:r>
            <w:rPr>
              <w:rFonts w:asciiTheme="minorHAnsi" w:hAnsiTheme="minorHAnsi"/>
              <w:sz w:val="16"/>
            </w:rPr>
            <w:t xml:space="preserve"> 202</w:t>
          </w:r>
          <w:r w:rsidR="00F175F8">
            <w:rPr>
              <w:rFonts w:asciiTheme="minorHAnsi" w:hAnsiTheme="minorHAnsi"/>
              <w:sz w:val="16"/>
            </w:rPr>
            <w:t>1</w:t>
          </w:r>
        </w:p>
      </w:tc>
    </w:tr>
    <w:tr w:rsidR="007F175C" w:rsidRPr="00BC2EA9" w14:paraId="166E251A" w14:textId="6DF598C7" w:rsidTr="004B6CD8">
      <w:trPr>
        <w:trHeight w:val="187"/>
      </w:trPr>
      <w:tc>
        <w:tcPr>
          <w:tcW w:w="4797" w:type="dxa"/>
        </w:tcPr>
        <w:p w14:paraId="5AAB2575" w14:textId="5398ED8C" w:rsidR="007F175C" w:rsidRDefault="007F175C" w:rsidP="006653EF">
          <w:pPr>
            <w:pStyle w:val="Zpat"/>
            <w:ind w:right="360"/>
            <w:rPr>
              <w:rFonts w:asciiTheme="minorHAnsi" w:hAnsiTheme="minorHAnsi" w:cs="Tahoma"/>
              <w:sz w:val="16"/>
              <w:szCs w:val="16"/>
            </w:rPr>
          </w:pPr>
          <w:r>
            <w:rPr>
              <w:rFonts w:asciiTheme="minorHAnsi" w:hAnsiTheme="minorHAnsi" w:cs="Tahoma"/>
              <w:sz w:val="16"/>
              <w:szCs w:val="16"/>
            </w:rPr>
            <w:t>PI Name:</w:t>
          </w:r>
          <w:r w:rsidR="00EB2CF6">
            <w:rPr>
              <w:rFonts w:asciiTheme="minorHAnsi" w:hAnsiTheme="minorHAnsi" w:cs="Tahoma"/>
              <w:sz w:val="16"/>
              <w:szCs w:val="16"/>
            </w:rPr>
            <w:t xml:space="preserve"> </w:t>
          </w:r>
          <w:proofErr w:type="spellStart"/>
          <w:r w:rsidR="00D178DE">
            <w:rPr>
              <w:rFonts w:asciiTheme="minorHAnsi" w:hAnsiTheme="minorHAnsi"/>
              <w:sz w:val="16"/>
            </w:rPr>
            <w:t>xxxxxxxxx</w:t>
          </w:r>
          <w:proofErr w:type="spellEnd"/>
        </w:p>
        <w:p w14:paraId="6EA04B1A" w14:textId="65593262" w:rsidR="007F175C" w:rsidRPr="00BC2EA9" w:rsidRDefault="007F175C" w:rsidP="00163A75">
          <w:pPr>
            <w:pStyle w:val="Zpat"/>
            <w:rPr>
              <w:rFonts w:asciiTheme="minorHAnsi" w:hAnsiTheme="minorHAnsi" w:cs="Tahoma"/>
              <w:sz w:val="16"/>
              <w:szCs w:val="16"/>
            </w:rPr>
          </w:pPr>
        </w:p>
      </w:tc>
      <w:tc>
        <w:tcPr>
          <w:tcW w:w="5118" w:type="dxa"/>
        </w:tcPr>
        <w:p w14:paraId="01F2ED0D" w14:textId="0AD7C400" w:rsidR="007F175C" w:rsidRPr="00BC2EA9" w:rsidRDefault="007F175C" w:rsidP="00BC2EA9">
          <w:pPr>
            <w:pStyle w:val="Zpat"/>
            <w:ind w:right="360"/>
            <w:rPr>
              <w:rFonts w:asciiTheme="minorHAnsi" w:hAnsiTheme="minorHAnsi" w:cs="Tahoma"/>
              <w:sz w:val="16"/>
              <w:szCs w:val="16"/>
            </w:rPr>
          </w:pPr>
          <w:proofErr w:type="spellStart"/>
          <w:r>
            <w:rPr>
              <w:rFonts w:asciiTheme="minorHAnsi" w:hAnsiTheme="minorHAnsi"/>
              <w:sz w:val="16"/>
            </w:rPr>
            <w:t>Jméno</w:t>
          </w:r>
          <w:proofErr w:type="spellEnd"/>
          <w:r>
            <w:rPr>
              <w:rFonts w:asciiTheme="minorHAnsi" w:hAnsiTheme="minorHAnsi"/>
              <w:sz w:val="16"/>
            </w:rPr>
            <w:t xml:space="preserve"> </w:t>
          </w:r>
          <w:proofErr w:type="spellStart"/>
          <w:r>
            <w:rPr>
              <w:rFonts w:asciiTheme="minorHAnsi" w:hAnsiTheme="minorHAnsi"/>
              <w:sz w:val="16"/>
            </w:rPr>
            <w:t>hlavního</w:t>
          </w:r>
          <w:proofErr w:type="spellEnd"/>
          <w:r>
            <w:rPr>
              <w:rFonts w:asciiTheme="minorHAnsi" w:hAnsiTheme="minorHAnsi"/>
              <w:sz w:val="16"/>
            </w:rPr>
            <w:t xml:space="preserve"> </w:t>
          </w:r>
          <w:proofErr w:type="spellStart"/>
          <w:r>
            <w:rPr>
              <w:rFonts w:asciiTheme="minorHAnsi" w:hAnsiTheme="minorHAnsi"/>
              <w:sz w:val="16"/>
            </w:rPr>
            <w:t>zkoušejícího</w:t>
          </w:r>
          <w:proofErr w:type="spellEnd"/>
          <w:r>
            <w:rPr>
              <w:rFonts w:asciiTheme="minorHAnsi" w:hAnsiTheme="minorHAnsi"/>
              <w:sz w:val="16"/>
            </w:rPr>
            <w:t>:</w:t>
          </w:r>
          <w:r w:rsidR="00EB2CF6">
            <w:rPr>
              <w:rFonts w:asciiTheme="minorHAnsi" w:hAnsiTheme="minorHAnsi"/>
              <w:sz w:val="16"/>
            </w:rPr>
            <w:t xml:space="preserve"> </w:t>
          </w:r>
          <w:proofErr w:type="spellStart"/>
          <w:r w:rsidR="00D178DE">
            <w:rPr>
              <w:rFonts w:asciiTheme="minorHAnsi" w:hAnsiTheme="minorHAnsi"/>
              <w:sz w:val="16"/>
            </w:rPr>
            <w:t>xxxxxxxxxx</w:t>
          </w:r>
          <w:proofErr w:type="spellEnd"/>
          <w:r w:rsidR="00EB2CF6">
            <w:rPr>
              <w:rFonts w:asciiTheme="minorHAnsi" w:hAnsiTheme="minorHAnsi"/>
              <w:sz w:val="16"/>
            </w:rPr>
            <w:t xml:space="preserve"> </w:t>
          </w:r>
        </w:p>
      </w:tc>
    </w:tr>
    <w:tr w:rsidR="007F175C" w:rsidRPr="00BC2EA9" w14:paraId="6EE13C6C" w14:textId="5F7CCEC8" w:rsidTr="004B6CD8">
      <w:trPr>
        <w:trHeight w:val="221"/>
      </w:trPr>
      <w:tc>
        <w:tcPr>
          <w:tcW w:w="4797" w:type="dxa"/>
        </w:tcPr>
        <w:p w14:paraId="1A920547" w14:textId="730291F3" w:rsidR="007F175C" w:rsidRPr="00BC2EA9" w:rsidRDefault="007F175C" w:rsidP="00EB2CF6">
          <w:pPr>
            <w:pStyle w:val="Zpat"/>
            <w:ind w:right="360"/>
            <w:rPr>
              <w:rFonts w:asciiTheme="minorHAnsi" w:hAnsiTheme="minorHAnsi" w:cs="Tahoma"/>
              <w:sz w:val="16"/>
              <w:szCs w:val="16"/>
            </w:rPr>
          </w:pPr>
          <w:r>
            <w:rPr>
              <w:rFonts w:asciiTheme="minorHAnsi" w:hAnsiTheme="minorHAnsi" w:cs="Tahoma"/>
              <w:sz w:val="16"/>
              <w:szCs w:val="16"/>
            </w:rPr>
            <w:t>Protocol #:</w:t>
          </w:r>
          <w:r w:rsidR="00EB2CF6">
            <w:rPr>
              <w:rFonts w:asciiTheme="minorHAnsi" w:hAnsiTheme="minorHAnsi" w:cs="Tahoma"/>
              <w:sz w:val="16"/>
              <w:szCs w:val="16"/>
            </w:rPr>
            <w:t xml:space="preserve"> </w:t>
          </w:r>
          <w:r w:rsidR="00EB2CF6" w:rsidRPr="00EB2CF6">
            <w:rPr>
              <w:rFonts w:asciiTheme="minorHAnsi" w:hAnsiTheme="minorHAnsi"/>
              <w:sz w:val="16"/>
            </w:rPr>
            <w:t>54179060CLL20</w:t>
          </w:r>
          <w:r w:rsidR="004B6CD8">
            <w:rPr>
              <w:rFonts w:asciiTheme="minorHAnsi" w:hAnsiTheme="minorHAnsi"/>
              <w:sz w:val="16"/>
            </w:rPr>
            <w:t>32</w:t>
          </w:r>
        </w:p>
      </w:tc>
      <w:tc>
        <w:tcPr>
          <w:tcW w:w="5118" w:type="dxa"/>
        </w:tcPr>
        <w:p w14:paraId="5215BE4D" w14:textId="0E46D37F" w:rsidR="007F175C" w:rsidRPr="00BC2EA9" w:rsidRDefault="007F175C" w:rsidP="00BC2EA9">
          <w:pPr>
            <w:pStyle w:val="Zpat"/>
            <w:ind w:right="360"/>
            <w:rPr>
              <w:rFonts w:asciiTheme="minorHAnsi" w:hAnsiTheme="minorHAnsi" w:cs="Tahoma"/>
              <w:sz w:val="16"/>
              <w:szCs w:val="16"/>
            </w:rPr>
          </w:pPr>
          <w:proofErr w:type="spellStart"/>
          <w:r>
            <w:rPr>
              <w:rFonts w:asciiTheme="minorHAnsi" w:hAnsiTheme="minorHAnsi"/>
              <w:sz w:val="16"/>
            </w:rPr>
            <w:t>Protokol</w:t>
          </w:r>
          <w:proofErr w:type="spellEnd"/>
          <w:r>
            <w:rPr>
              <w:rFonts w:asciiTheme="minorHAnsi" w:hAnsiTheme="minorHAnsi"/>
              <w:sz w:val="16"/>
            </w:rPr>
            <w:t xml:space="preserve"> č.:</w:t>
          </w:r>
          <w:r w:rsidR="00EB2CF6">
            <w:rPr>
              <w:rFonts w:asciiTheme="minorHAnsi" w:hAnsiTheme="minorHAnsi"/>
              <w:sz w:val="16"/>
            </w:rPr>
            <w:t xml:space="preserve"> </w:t>
          </w:r>
          <w:r w:rsidR="00EB2CF6" w:rsidRPr="00EB2CF6">
            <w:rPr>
              <w:rFonts w:asciiTheme="minorHAnsi" w:hAnsiTheme="minorHAnsi"/>
              <w:sz w:val="16"/>
            </w:rPr>
            <w:t>54179060CLL2032</w:t>
          </w:r>
        </w:p>
      </w:tc>
    </w:tr>
    <w:tr w:rsidR="00EB2CF6" w:rsidRPr="00DD5DD6" w14:paraId="162F895E" w14:textId="77777777" w:rsidTr="004B6CD8">
      <w:trPr>
        <w:trHeight w:val="241"/>
      </w:trPr>
      <w:tc>
        <w:tcPr>
          <w:tcW w:w="9916" w:type="dxa"/>
          <w:gridSpan w:val="2"/>
        </w:tcPr>
        <w:p w14:paraId="4959D43A" w14:textId="327ECAA7" w:rsidR="00EB2CF6" w:rsidRPr="00DD5DD6" w:rsidRDefault="00EB2CF6" w:rsidP="006C35E1">
          <w:pPr>
            <w:pStyle w:val="Zpat"/>
            <w:jc w:val="center"/>
            <w:rPr>
              <w:rFonts w:asciiTheme="minorHAnsi" w:hAnsiTheme="minorHAnsi" w:cs="Tahoma"/>
              <w:sz w:val="16"/>
              <w:szCs w:val="16"/>
            </w:rPr>
          </w:pPr>
          <w:r w:rsidRPr="00BC2EA9">
            <w:rPr>
              <w:rFonts w:asciiTheme="minorHAnsi" w:hAnsiTheme="minorHAnsi" w:cs="Tahoma"/>
              <w:sz w:val="16"/>
              <w:szCs w:val="16"/>
            </w:rPr>
            <w:t xml:space="preserve">Page </w:t>
          </w:r>
          <w:r w:rsidRPr="00BC2EA9">
            <w:rPr>
              <w:rStyle w:val="slostrnky"/>
              <w:rFonts w:asciiTheme="minorHAnsi" w:hAnsiTheme="minorHAnsi" w:cs="Tahoma"/>
              <w:sz w:val="16"/>
              <w:szCs w:val="16"/>
            </w:rPr>
            <w:fldChar w:fldCharType="begin"/>
          </w:r>
          <w:r w:rsidRPr="00BC2EA9">
            <w:rPr>
              <w:rStyle w:val="slostrnky"/>
              <w:rFonts w:asciiTheme="minorHAnsi" w:hAnsiTheme="minorHAnsi" w:cs="Tahoma"/>
              <w:sz w:val="16"/>
              <w:szCs w:val="16"/>
            </w:rPr>
            <w:instrText xml:space="preserve"> PAGE </w:instrText>
          </w:r>
          <w:r w:rsidRPr="00BC2EA9">
            <w:rPr>
              <w:rStyle w:val="slostrnky"/>
              <w:rFonts w:asciiTheme="minorHAnsi" w:hAnsiTheme="minorHAnsi" w:cs="Tahoma"/>
              <w:sz w:val="16"/>
              <w:szCs w:val="16"/>
            </w:rPr>
            <w:fldChar w:fldCharType="separate"/>
          </w:r>
          <w:r>
            <w:rPr>
              <w:rStyle w:val="slostrnky"/>
              <w:rFonts w:asciiTheme="minorHAnsi" w:hAnsiTheme="minorHAnsi" w:cs="Tahoma"/>
              <w:noProof/>
              <w:sz w:val="16"/>
              <w:szCs w:val="16"/>
            </w:rPr>
            <w:t>22</w:t>
          </w:r>
          <w:r w:rsidRPr="00BC2EA9">
            <w:rPr>
              <w:rStyle w:val="slostrnky"/>
              <w:rFonts w:asciiTheme="minorHAnsi" w:hAnsiTheme="minorHAnsi" w:cs="Tahoma"/>
              <w:sz w:val="16"/>
              <w:szCs w:val="16"/>
            </w:rPr>
            <w:fldChar w:fldCharType="end"/>
          </w:r>
          <w:r w:rsidRPr="00BC2EA9">
            <w:rPr>
              <w:rStyle w:val="slostrnky"/>
              <w:rFonts w:asciiTheme="minorHAnsi" w:hAnsiTheme="minorHAnsi" w:cs="Tahoma"/>
              <w:sz w:val="16"/>
              <w:szCs w:val="16"/>
            </w:rPr>
            <w:t xml:space="preserve"> of </w:t>
          </w:r>
          <w:r w:rsidRPr="00BC2EA9">
            <w:rPr>
              <w:rStyle w:val="slostrnky"/>
              <w:rFonts w:asciiTheme="minorHAnsi" w:hAnsiTheme="minorHAnsi" w:cs="Tahoma"/>
              <w:sz w:val="16"/>
              <w:szCs w:val="16"/>
            </w:rPr>
            <w:fldChar w:fldCharType="begin"/>
          </w:r>
          <w:r w:rsidRPr="00BC2EA9">
            <w:rPr>
              <w:rStyle w:val="slostrnky"/>
              <w:rFonts w:asciiTheme="minorHAnsi" w:hAnsiTheme="minorHAnsi" w:cs="Tahoma"/>
              <w:sz w:val="16"/>
              <w:szCs w:val="16"/>
            </w:rPr>
            <w:instrText xml:space="preserve"> NUMPAGES </w:instrText>
          </w:r>
          <w:r w:rsidRPr="00BC2EA9">
            <w:rPr>
              <w:rStyle w:val="slostrnky"/>
              <w:rFonts w:asciiTheme="minorHAnsi" w:hAnsiTheme="minorHAnsi" w:cs="Tahoma"/>
              <w:sz w:val="16"/>
              <w:szCs w:val="16"/>
            </w:rPr>
            <w:fldChar w:fldCharType="separate"/>
          </w:r>
          <w:r>
            <w:rPr>
              <w:rStyle w:val="slostrnky"/>
              <w:rFonts w:asciiTheme="minorHAnsi" w:hAnsiTheme="minorHAnsi" w:cs="Tahoma"/>
              <w:noProof/>
              <w:sz w:val="16"/>
              <w:szCs w:val="16"/>
            </w:rPr>
            <w:t>61</w:t>
          </w:r>
          <w:r w:rsidRPr="00BC2EA9">
            <w:rPr>
              <w:rStyle w:val="slostrnky"/>
              <w:rFonts w:asciiTheme="minorHAnsi" w:hAnsiTheme="minorHAnsi" w:cs="Tahoma"/>
              <w:sz w:val="16"/>
              <w:szCs w:val="16"/>
            </w:rPr>
            <w:fldChar w:fldCharType="end"/>
          </w:r>
          <w:r>
            <w:rPr>
              <w:rStyle w:val="slostrnky"/>
              <w:rFonts w:asciiTheme="minorHAnsi" w:hAnsiTheme="minorHAnsi" w:cs="Tahoma"/>
              <w:sz w:val="16"/>
              <w:szCs w:val="16"/>
            </w:rPr>
            <w:t xml:space="preserve"> </w:t>
          </w:r>
          <w:r w:rsidRPr="00EB2CF6">
            <w:rPr>
              <w:rStyle w:val="slostrnky"/>
              <w:rFonts w:asciiTheme="minorHAnsi" w:hAnsiTheme="minorHAnsi" w:cstheme="minorHAnsi"/>
              <w:sz w:val="16"/>
              <w:szCs w:val="16"/>
            </w:rPr>
            <w:t xml:space="preserve">  ICD</w:t>
          </w:r>
          <w:r>
            <w:rPr>
              <w:rStyle w:val="slostrnky"/>
              <w:rFonts w:cs="Tahoma"/>
              <w:szCs w:val="16"/>
            </w:rPr>
            <w:t>:</w:t>
          </w:r>
          <w:r w:rsidR="00BC6A25">
            <w:rPr>
              <w:rStyle w:val="slostrnky"/>
              <w:rFonts w:cs="Tahoma"/>
              <w:szCs w:val="16"/>
            </w:rPr>
            <w:t xml:space="preserve"> </w:t>
          </w:r>
          <w:r w:rsidR="00BC6A25" w:rsidRPr="00BC6A25">
            <w:rPr>
              <w:rStyle w:val="slostrnky"/>
              <w:rFonts w:asciiTheme="minorHAnsi" w:hAnsiTheme="minorHAnsi" w:cstheme="minorHAnsi"/>
              <w:sz w:val="16"/>
              <w:szCs w:val="16"/>
            </w:rPr>
            <w:t>2045969</w:t>
          </w:r>
        </w:p>
      </w:tc>
    </w:tr>
  </w:tbl>
  <w:p w14:paraId="7C8C0E31" w14:textId="3C92086B" w:rsidR="007F175C" w:rsidRPr="00DD5DD6" w:rsidRDefault="007F175C" w:rsidP="00BC2EA9">
    <w:pPr>
      <w:pStyle w:val="Zpat"/>
      <w:ind w:right="360"/>
      <w:jc w:val="center"/>
      <w:rPr>
        <w:rFonts w:asciiTheme="minorHAnsi" w:hAnsiTheme="minorHAnsi"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EA56" w14:textId="77777777" w:rsidR="00A51500" w:rsidRDefault="00A51500">
      <w:r>
        <w:separator/>
      </w:r>
    </w:p>
  </w:footnote>
  <w:footnote w:type="continuationSeparator" w:id="0">
    <w:p w14:paraId="63C10230" w14:textId="77777777" w:rsidR="00A51500" w:rsidRDefault="00A51500">
      <w:r>
        <w:continuationSeparator/>
      </w:r>
    </w:p>
  </w:footnote>
  <w:footnote w:type="continuationNotice" w:id="1">
    <w:p w14:paraId="3D252283" w14:textId="77777777" w:rsidR="00A51500" w:rsidRDefault="00A51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4C8A" w14:textId="77777777" w:rsidR="007F175C" w:rsidRPr="00136DF2" w:rsidRDefault="007F175C" w:rsidP="000C7BA0">
    <w:pPr>
      <w:pStyle w:val="Zhlav"/>
      <w:rPr>
        <w:rFonts w:ascii="Arial" w:hAnsi="Arial" w:cs="Arial"/>
        <w:sz w:val="20"/>
        <w:szCs w:val="20"/>
      </w:rPr>
    </w:pPr>
  </w:p>
  <w:p w14:paraId="35152F36" w14:textId="77777777" w:rsidR="007F175C" w:rsidRDefault="007F175C" w:rsidP="000C7BA0">
    <w:pPr>
      <w:pStyle w:val="Zhlav"/>
    </w:pPr>
  </w:p>
  <w:p w14:paraId="08C105BC" w14:textId="77777777" w:rsidR="007F175C" w:rsidRDefault="007F17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A97ECAB0"/>
    <w:lvl w:ilvl="0" w:tplc="BD0E5DC8">
      <w:start w:val="1"/>
      <w:numFmt w:val="upperLetter"/>
      <w:lvlText w:val="%1."/>
      <w:lvlJc w:val="left"/>
      <w:pPr>
        <w:widowControl w:val="0"/>
        <w:tabs>
          <w:tab w:val="num" w:pos="720"/>
        </w:tabs>
        <w:autoSpaceDE w:val="0"/>
        <w:autoSpaceDN w:val="0"/>
        <w:adjustRightInd w:val="0"/>
        <w:ind w:left="720" w:hanging="360"/>
      </w:pPr>
      <w:rPr>
        <w:rFonts w:ascii="Arial" w:hAnsi="Arial" w:cs="Arial"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1" w15:restartNumberingAfterBreak="0">
    <w:nsid w:val="00F319CF"/>
    <w:multiLevelType w:val="hybridMultilevel"/>
    <w:tmpl w:val="6786FED2"/>
    <w:lvl w:ilvl="0" w:tplc="EDD0DD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0FB4EBE"/>
    <w:multiLevelType w:val="hybridMultilevel"/>
    <w:tmpl w:val="0F546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D1F6B"/>
    <w:multiLevelType w:val="hybridMultilevel"/>
    <w:tmpl w:val="FD648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2200D5"/>
    <w:multiLevelType w:val="hybridMultilevel"/>
    <w:tmpl w:val="0BA62BAE"/>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29053D"/>
    <w:multiLevelType w:val="hybridMultilevel"/>
    <w:tmpl w:val="9372FF7C"/>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C717B"/>
    <w:multiLevelType w:val="multilevel"/>
    <w:tmpl w:val="947CF1F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A6382F"/>
    <w:multiLevelType w:val="multilevel"/>
    <w:tmpl w:val="651A3584"/>
    <w:lvl w:ilvl="0">
      <w:start w:val="1"/>
      <w:numFmt w:val="lowerRoman"/>
      <w:lvlText w:val="(%1)"/>
      <w:lvlJc w:val="left"/>
      <w:pPr>
        <w:tabs>
          <w:tab w:val="left" w:pos="432"/>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B26245"/>
    <w:multiLevelType w:val="hybridMultilevel"/>
    <w:tmpl w:val="6EC034A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DB438B"/>
    <w:multiLevelType w:val="hybridMultilevel"/>
    <w:tmpl w:val="74EACCB4"/>
    <w:lvl w:ilvl="0" w:tplc="F4B6B3FC">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B18197D"/>
    <w:multiLevelType w:val="hybridMultilevel"/>
    <w:tmpl w:val="6DCEFF1E"/>
    <w:lvl w:ilvl="0" w:tplc="BCEE6EC8">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1B360B33"/>
    <w:multiLevelType w:val="hybridMultilevel"/>
    <w:tmpl w:val="DC10DA86"/>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51AF0"/>
    <w:multiLevelType w:val="hybridMultilevel"/>
    <w:tmpl w:val="56649E8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F57FED"/>
    <w:multiLevelType w:val="hybridMultilevel"/>
    <w:tmpl w:val="69D0CD08"/>
    <w:lvl w:ilvl="0" w:tplc="04090017">
      <w:start w:val="1"/>
      <w:numFmt w:val="lowerLetter"/>
      <w:lvlText w:val="%1)"/>
      <w:lvlJc w:val="left"/>
      <w:pPr>
        <w:tabs>
          <w:tab w:val="num" w:pos="720"/>
        </w:tabs>
        <w:ind w:left="720" w:hanging="360"/>
      </w:pPr>
      <w:rPr>
        <w:rFonts w:hint="default"/>
      </w:rPr>
    </w:lvl>
    <w:lvl w:ilvl="1" w:tplc="F530C006">
      <w:start w:val="6"/>
      <w:numFmt w:val="decimal"/>
      <w:lvlText w:val="%2."/>
      <w:lvlJc w:val="left"/>
      <w:pPr>
        <w:tabs>
          <w:tab w:val="num" w:pos="1440"/>
        </w:tabs>
        <w:ind w:left="1440" w:hanging="360"/>
      </w:pPr>
      <w:rPr>
        <w:rFonts w:hint="default"/>
      </w:rPr>
    </w:lvl>
    <w:lvl w:ilvl="2" w:tplc="655616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6F1BCC"/>
    <w:multiLevelType w:val="hybridMultilevel"/>
    <w:tmpl w:val="EE2A6CF2"/>
    <w:lvl w:ilvl="0" w:tplc="69F2EA6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07F76"/>
    <w:multiLevelType w:val="hybridMultilevel"/>
    <w:tmpl w:val="6ACEE1E2"/>
    <w:lvl w:ilvl="0" w:tplc="037622E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95357"/>
    <w:multiLevelType w:val="hybridMultilevel"/>
    <w:tmpl w:val="36C22E70"/>
    <w:lvl w:ilvl="0" w:tplc="999A544A">
      <w:start w:val="3"/>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FE0A50"/>
    <w:multiLevelType w:val="hybridMultilevel"/>
    <w:tmpl w:val="6D6E701C"/>
    <w:lvl w:ilvl="0" w:tplc="08087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6E0C"/>
    <w:multiLevelType w:val="hybridMultilevel"/>
    <w:tmpl w:val="2A5460D4"/>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117C12"/>
    <w:multiLevelType w:val="hybridMultilevel"/>
    <w:tmpl w:val="6B3A20C0"/>
    <w:lvl w:ilvl="0" w:tplc="6078334C">
      <w:start w:val="1"/>
      <w:numFmt w:val="upp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20" w15:restartNumberingAfterBreak="0">
    <w:nsid w:val="42840CCB"/>
    <w:multiLevelType w:val="hybridMultilevel"/>
    <w:tmpl w:val="5428F84C"/>
    <w:lvl w:ilvl="0" w:tplc="43E882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55B2C"/>
    <w:multiLevelType w:val="hybridMultilevel"/>
    <w:tmpl w:val="C4AECC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8D3A9A"/>
    <w:multiLevelType w:val="multilevel"/>
    <w:tmpl w:val="DD2EDF2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3D103B"/>
    <w:multiLevelType w:val="hybridMultilevel"/>
    <w:tmpl w:val="CBE22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0E65C2"/>
    <w:multiLevelType w:val="hybridMultilevel"/>
    <w:tmpl w:val="8C5C182A"/>
    <w:lvl w:ilvl="0" w:tplc="6CCE9DE8">
      <w:start w:val="1"/>
      <w:numFmt w:val="lowerRoman"/>
      <w:lvlText w:val="(%1)"/>
      <w:lvlJc w:val="left"/>
      <w:pPr>
        <w:ind w:left="1260" w:hanging="360"/>
      </w:pPr>
      <w:rPr>
        <w:rFonts w:cs="Times New Roman"/>
        <w:strike w:val="0"/>
        <w:dstrike w:val="0"/>
        <w:color w:val="auto"/>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5" w15:restartNumberingAfterBreak="0">
    <w:nsid w:val="5A2E62CB"/>
    <w:multiLevelType w:val="hybridMultilevel"/>
    <w:tmpl w:val="4516D2CA"/>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A38A9"/>
    <w:multiLevelType w:val="hybridMultilevel"/>
    <w:tmpl w:val="E8EEA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D2371F"/>
    <w:multiLevelType w:val="hybridMultilevel"/>
    <w:tmpl w:val="A566D9A8"/>
    <w:lvl w:ilvl="0" w:tplc="04090017">
      <w:start w:val="1"/>
      <w:numFmt w:val="lowerLetter"/>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15:restartNumberingAfterBreak="0">
    <w:nsid w:val="64C825AF"/>
    <w:multiLevelType w:val="hybridMultilevel"/>
    <w:tmpl w:val="825A5666"/>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0D41E1"/>
    <w:multiLevelType w:val="hybridMultilevel"/>
    <w:tmpl w:val="E0D6EDAE"/>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111644"/>
    <w:multiLevelType w:val="hybridMultilevel"/>
    <w:tmpl w:val="736C83E0"/>
    <w:lvl w:ilvl="0" w:tplc="AC98C7E0">
      <w:start w:val="1"/>
      <w:numFmt w:val="low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1" w15:restartNumberingAfterBreak="0">
    <w:nsid w:val="6B3E07B4"/>
    <w:multiLevelType w:val="multilevel"/>
    <w:tmpl w:val="7A1C0AE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2B035D"/>
    <w:multiLevelType w:val="hybridMultilevel"/>
    <w:tmpl w:val="6BFE7CDA"/>
    <w:lvl w:ilvl="0" w:tplc="EC169E2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52036"/>
    <w:multiLevelType w:val="hybridMultilevel"/>
    <w:tmpl w:val="DA5EF956"/>
    <w:lvl w:ilvl="0" w:tplc="33B0633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94880"/>
    <w:multiLevelType w:val="hybridMultilevel"/>
    <w:tmpl w:val="BC98B030"/>
    <w:lvl w:ilvl="0" w:tplc="42B8D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0F055D"/>
    <w:multiLevelType w:val="hybridMultilevel"/>
    <w:tmpl w:val="FABC9CEE"/>
    <w:lvl w:ilvl="0" w:tplc="139ED5D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5401F8"/>
    <w:multiLevelType w:val="hybridMultilevel"/>
    <w:tmpl w:val="59F45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1E1198"/>
    <w:multiLevelType w:val="hybridMultilevel"/>
    <w:tmpl w:val="2A6E4B36"/>
    <w:lvl w:ilvl="0" w:tplc="849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367243">
    <w:abstractNumId w:val="13"/>
  </w:num>
  <w:num w:numId="2" w16cid:durableId="1966811671">
    <w:abstractNumId w:val="22"/>
  </w:num>
  <w:num w:numId="3" w16cid:durableId="1901817514">
    <w:abstractNumId w:val="16"/>
  </w:num>
  <w:num w:numId="4" w16cid:durableId="1962609273">
    <w:abstractNumId w:val="6"/>
  </w:num>
  <w:num w:numId="5" w16cid:durableId="893546946">
    <w:abstractNumId w:val="31"/>
  </w:num>
  <w:num w:numId="6" w16cid:durableId="1008022803">
    <w:abstractNumId w:val="30"/>
  </w:num>
  <w:num w:numId="7" w16cid:durableId="1965426932">
    <w:abstractNumId w:val="25"/>
  </w:num>
  <w:num w:numId="8" w16cid:durableId="77752255">
    <w:abstractNumId w:val="10"/>
  </w:num>
  <w:num w:numId="9" w16cid:durableId="110126351">
    <w:abstractNumId w:val="28"/>
  </w:num>
  <w:num w:numId="10" w16cid:durableId="1414425714">
    <w:abstractNumId w:val="32"/>
  </w:num>
  <w:num w:numId="11" w16cid:durableId="1526285988">
    <w:abstractNumId w:val="11"/>
  </w:num>
  <w:num w:numId="12" w16cid:durableId="1644506089">
    <w:abstractNumId w:val="18"/>
  </w:num>
  <w:num w:numId="13" w16cid:durableId="1594974094">
    <w:abstractNumId w:val="5"/>
  </w:num>
  <w:num w:numId="14" w16cid:durableId="481897238">
    <w:abstractNumId w:val="29"/>
  </w:num>
  <w:num w:numId="15" w16cid:durableId="270170294">
    <w:abstractNumId w:val="0"/>
    <w:lvlOverride w:ilvl="0">
      <w:lvl w:ilvl="0" w:tplc="BD0E5DC8">
        <w:start w:val="1"/>
        <w:numFmt w:val="upperLetter"/>
        <w:lvlText w:val="%1."/>
        <w:lvlJc w:val="left"/>
        <w:pPr>
          <w:widowControl w:val="0"/>
          <w:tabs>
            <w:tab w:val="num" w:pos="720"/>
          </w:tabs>
          <w:autoSpaceDE w:val="0"/>
          <w:autoSpaceDN w:val="0"/>
          <w:adjustRightInd w:val="0"/>
          <w:ind w:left="720" w:hanging="360"/>
        </w:pPr>
        <w:rPr>
          <w:rFonts w:ascii="Arial" w:hAnsi="Arial" w:cs="Arial" w:hint="default"/>
          <w:color w:val="auto"/>
          <w:sz w:val="20"/>
          <w:szCs w:val="20"/>
          <w:u w:val="none"/>
        </w:rPr>
      </w:lvl>
    </w:lvlOverride>
    <w:lvlOverride w:ilvl="1">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color w:val="0000FF"/>
          <w:sz w:val="20"/>
          <w:szCs w:val="20"/>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color w:val="0000FF"/>
          <w:sz w:val="20"/>
          <w:szCs w:val="20"/>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color w:val="0000FF"/>
          <w:sz w:val="20"/>
          <w:szCs w:val="20"/>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color w:val="0000FF"/>
          <w:sz w:val="20"/>
          <w:szCs w:val="20"/>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color w:val="0000FF"/>
          <w:sz w:val="20"/>
          <w:szCs w:val="20"/>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color w:val="0000FF"/>
          <w:sz w:val="20"/>
          <w:szCs w:val="20"/>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color w:val="0000FF"/>
          <w:sz w:val="20"/>
          <w:szCs w:val="20"/>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color w:val="0000FF"/>
          <w:sz w:val="20"/>
          <w:szCs w:val="20"/>
          <w:u w:val="double"/>
        </w:rPr>
      </w:lvl>
    </w:lvlOverride>
  </w:num>
  <w:num w:numId="16" w16cid:durableId="1843272973">
    <w:abstractNumId w:val="27"/>
  </w:num>
  <w:num w:numId="17" w16cid:durableId="1622153636">
    <w:abstractNumId w:val="4"/>
  </w:num>
  <w:num w:numId="18" w16cid:durableId="143130728">
    <w:abstractNumId w:val="19"/>
  </w:num>
  <w:num w:numId="19" w16cid:durableId="1042250149">
    <w:abstractNumId w:val="7"/>
  </w:num>
  <w:num w:numId="20" w16cid:durableId="1161967869">
    <w:abstractNumId w:val="24"/>
  </w:num>
  <w:num w:numId="21" w16cid:durableId="1334986857">
    <w:abstractNumId w:val="27"/>
    <w:lvlOverride w:ilvl="0">
      <w:lvl w:ilvl="0" w:tplc="04090017">
        <w:start w:val="1"/>
        <w:numFmt w:val="lowerLetter"/>
        <w:lvlText w:val="%1)"/>
        <w:lvlJc w:val="left"/>
        <w:pPr>
          <w:tabs>
            <w:tab w:val="num" w:pos="1290"/>
          </w:tabs>
          <w:ind w:left="1290" w:hanging="720"/>
        </w:pPr>
        <w:rPr>
          <w:rFonts w:cs="Times New Roman"/>
          <w:b w:val="0"/>
          <w:strike w:val="0"/>
          <w:dstrike w:val="0"/>
          <w:color w:val="auto"/>
          <w:u w:val="none"/>
          <w:effect w:val="none"/>
        </w:rPr>
      </w:lvl>
    </w:lvlOverride>
    <w:lvlOverride w:ilvl="1">
      <w:lvl w:ilvl="1" w:tplc="04090019">
        <w:start w:val="1"/>
        <w:numFmt w:val="lowerLetter"/>
        <w:lvlText w:val="%2."/>
        <w:lvlJc w:val="left"/>
        <w:pPr>
          <w:tabs>
            <w:tab w:val="num" w:pos="1650"/>
          </w:tabs>
          <w:ind w:left="1650" w:hanging="360"/>
        </w:pPr>
        <w:rPr>
          <w:rFonts w:cs="Times New Roman"/>
          <w:color w:val="0000FF"/>
          <w:u w:val="double"/>
        </w:rPr>
      </w:lvl>
    </w:lvlOverride>
    <w:lvlOverride w:ilvl="2">
      <w:lvl w:ilvl="2" w:tplc="0409001B">
        <w:start w:val="1"/>
        <w:numFmt w:val="lowerRoman"/>
        <w:lvlText w:val="%3."/>
        <w:lvlJc w:val="right"/>
        <w:pPr>
          <w:tabs>
            <w:tab w:val="num" w:pos="2370"/>
          </w:tabs>
          <w:ind w:left="2370" w:hanging="180"/>
        </w:pPr>
        <w:rPr>
          <w:rFonts w:cs="Times New Roman"/>
          <w:color w:val="0000FF"/>
          <w:u w:val="double"/>
        </w:rPr>
      </w:lvl>
    </w:lvlOverride>
    <w:lvlOverride w:ilvl="3">
      <w:lvl w:ilvl="3" w:tplc="0409000F">
        <w:start w:val="1"/>
        <w:numFmt w:val="decimal"/>
        <w:lvlText w:val="%4."/>
        <w:lvlJc w:val="left"/>
        <w:pPr>
          <w:tabs>
            <w:tab w:val="num" w:pos="3090"/>
          </w:tabs>
          <w:ind w:left="3090" w:hanging="360"/>
        </w:pPr>
        <w:rPr>
          <w:rFonts w:cs="Times New Roman"/>
          <w:color w:val="0000FF"/>
          <w:u w:val="double"/>
        </w:rPr>
      </w:lvl>
    </w:lvlOverride>
    <w:lvlOverride w:ilvl="4">
      <w:lvl w:ilvl="4" w:tplc="04090019">
        <w:start w:val="1"/>
        <w:numFmt w:val="lowerLetter"/>
        <w:lvlText w:val="%5."/>
        <w:lvlJc w:val="left"/>
        <w:pPr>
          <w:tabs>
            <w:tab w:val="num" w:pos="3810"/>
          </w:tabs>
          <w:ind w:left="3810" w:hanging="360"/>
        </w:pPr>
        <w:rPr>
          <w:rFonts w:cs="Times New Roman"/>
          <w:color w:val="0000FF"/>
          <w:u w:val="double"/>
        </w:rPr>
      </w:lvl>
    </w:lvlOverride>
    <w:lvlOverride w:ilvl="5">
      <w:lvl w:ilvl="5" w:tplc="0409001B">
        <w:start w:val="1"/>
        <w:numFmt w:val="lowerRoman"/>
        <w:lvlText w:val="%6."/>
        <w:lvlJc w:val="right"/>
        <w:pPr>
          <w:tabs>
            <w:tab w:val="num" w:pos="4530"/>
          </w:tabs>
          <w:ind w:left="4530" w:hanging="180"/>
        </w:pPr>
        <w:rPr>
          <w:rFonts w:cs="Times New Roman"/>
          <w:color w:val="0000FF"/>
          <w:u w:val="double"/>
        </w:rPr>
      </w:lvl>
    </w:lvlOverride>
    <w:lvlOverride w:ilvl="6">
      <w:lvl w:ilvl="6" w:tplc="0409000F">
        <w:start w:val="1"/>
        <w:numFmt w:val="decimal"/>
        <w:lvlText w:val="%7."/>
        <w:lvlJc w:val="left"/>
        <w:pPr>
          <w:tabs>
            <w:tab w:val="num" w:pos="5250"/>
          </w:tabs>
          <w:ind w:left="5250" w:hanging="360"/>
        </w:pPr>
        <w:rPr>
          <w:rFonts w:cs="Times New Roman"/>
          <w:color w:val="0000FF"/>
          <w:u w:val="double"/>
        </w:rPr>
      </w:lvl>
    </w:lvlOverride>
    <w:lvlOverride w:ilvl="7">
      <w:lvl w:ilvl="7" w:tplc="04090019">
        <w:start w:val="1"/>
        <w:numFmt w:val="lowerLetter"/>
        <w:lvlText w:val="%8."/>
        <w:lvlJc w:val="left"/>
        <w:pPr>
          <w:tabs>
            <w:tab w:val="num" w:pos="5970"/>
          </w:tabs>
          <w:ind w:left="5970" w:hanging="360"/>
        </w:pPr>
        <w:rPr>
          <w:rFonts w:cs="Times New Roman"/>
          <w:color w:val="0000FF"/>
          <w:u w:val="double"/>
        </w:rPr>
      </w:lvl>
    </w:lvlOverride>
    <w:lvlOverride w:ilvl="8">
      <w:lvl w:ilvl="8" w:tplc="0409001B">
        <w:start w:val="1"/>
        <w:numFmt w:val="lowerRoman"/>
        <w:lvlText w:val="%9."/>
        <w:lvlJc w:val="right"/>
        <w:pPr>
          <w:tabs>
            <w:tab w:val="num" w:pos="6690"/>
          </w:tabs>
          <w:ind w:left="6690" w:hanging="180"/>
        </w:pPr>
        <w:rPr>
          <w:rFonts w:cs="Times New Roman"/>
          <w:color w:val="0000FF"/>
          <w:u w:val="double"/>
        </w:rPr>
      </w:lvl>
    </w:lvlOverride>
  </w:num>
  <w:num w:numId="22" w16cid:durableId="1033264538">
    <w:abstractNumId w:val="24"/>
  </w:num>
  <w:num w:numId="23" w16cid:durableId="534735844">
    <w:abstractNumId w:val="2"/>
  </w:num>
  <w:num w:numId="24" w16cid:durableId="517963604">
    <w:abstractNumId w:val="35"/>
  </w:num>
  <w:num w:numId="25" w16cid:durableId="719666690">
    <w:abstractNumId w:val="1"/>
  </w:num>
  <w:num w:numId="26" w16cid:durableId="1242568251">
    <w:abstractNumId w:val="20"/>
  </w:num>
  <w:num w:numId="27" w16cid:durableId="1359693744">
    <w:abstractNumId w:val="21"/>
  </w:num>
  <w:num w:numId="28" w16cid:durableId="730007966">
    <w:abstractNumId w:val="23"/>
  </w:num>
  <w:num w:numId="29" w16cid:durableId="120156843">
    <w:abstractNumId w:val="26"/>
  </w:num>
  <w:num w:numId="30" w16cid:durableId="1305038637">
    <w:abstractNumId w:val="9"/>
  </w:num>
  <w:num w:numId="31" w16cid:durableId="434331732">
    <w:abstractNumId w:val="15"/>
  </w:num>
  <w:num w:numId="32" w16cid:durableId="843205349">
    <w:abstractNumId w:val="38"/>
  </w:num>
  <w:num w:numId="33" w16cid:durableId="1347055176">
    <w:abstractNumId w:val="36"/>
  </w:num>
  <w:num w:numId="34" w16cid:durableId="888416045">
    <w:abstractNumId w:val="34"/>
  </w:num>
  <w:num w:numId="35" w16cid:durableId="1070729599">
    <w:abstractNumId w:val="17"/>
  </w:num>
  <w:num w:numId="36" w16cid:durableId="1272202144">
    <w:abstractNumId w:val="12"/>
  </w:num>
  <w:num w:numId="37" w16cid:durableId="650909778">
    <w:abstractNumId w:val="8"/>
  </w:num>
  <w:num w:numId="38" w16cid:durableId="991714229">
    <w:abstractNumId w:val="14"/>
  </w:num>
  <w:num w:numId="39" w16cid:durableId="190270123">
    <w:abstractNumId w:val="33"/>
  </w:num>
  <w:num w:numId="40" w16cid:durableId="1186407683">
    <w:abstractNumId w:val="3"/>
  </w:num>
  <w:num w:numId="41" w16cid:durableId="347684939">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54"/>
    <w:rsid w:val="00001041"/>
    <w:rsid w:val="00001BD1"/>
    <w:rsid w:val="000024BE"/>
    <w:rsid w:val="00004BE6"/>
    <w:rsid w:val="000052A2"/>
    <w:rsid w:val="0000538A"/>
    <w:rsid w:val="0000618B"/>
    <w:rsid w:val="00006846"/>
    <w:rsid w:val="0001026C"/>
    <w:rsid w:val="00010C2B"/>
    <w:rsid w:val="000113FC"/>
    <w:rsid w:val="00013461"/>
    <w:rsid w:val="000160B2"/>
    <w:rsid w:val="000167C0"/>
    <w:rsid w:val="000177A1"/>
    <w:rsid w:val="000229CD"/>
    <w:rsid w:val="00032DE0"/>
    <w:rsid w:val="00036746"/>
    <w:rsid w:val="00040C13"/>
    <w:rsid w:val="000414C3"/>
    <w:rsid w:val="00043AB8"/>
    <w:rsid w:val="00043BE9"/>
    <w:rsid w:val="00044292"/>
    <w:rsid w:val="00047630"/>
    <w:rsid w:val="000476D3"/>
    <w:rsid w:val="0005284F"/>
    <w:rsid w:val="00053CA8"/>
    <w:rsid w:val="0006052D"/>
    <w:rsid w:val="00063A50"/>
    <w:rsid w:val="00064570"/>
    <w:rsid w:val="00066505"/>
    <w:rsid w:val="00066EDD"/>
    <w:rsid w:val="00070E22"/>
    <w:rsid w:val="000744BE"/>
    <w:rsid w:val="0007555B"/>
    <w:rsid w:val="00076A00"/>
    <w:rsid w:val="000828E0"/>
    <w:rsid w:val="00083306"/>
    <w:rsid w:val="00093036"/>
    <w:rsid w:val="00094C1D"/>
    <w:rsid w:val="00095CEF"/>
    <w:rsid w:val="0009678C"/>
    <w:rsid w:val="000A4BEE"/>
    <w:rsid w:val="000A4F5F"/>
    <w:rsid w:val="000A5225"/>
    <w:rsid w:val="000A7485"/>
    <w:rsid w:val="000A79F8"/>
    <w:rsid w:val="000A7B6F"/>
    <w:rsid w:val="000A7F4F"/>
    <w:rsid w:val="000B0A96"/>
    <w:rsid w:val="000B0CAE"/>
    <w:rsid w:val="000B21F1"/>
    <w:rsid w:val="000B26FF"/>
    <w:rsid w:val="000B3AA8"/>
    <w:rsid w:val="000C221D"/>
    <w:rsid w:val="000C2486"/>
    <w:rsid w:val="000C5430"/>
    <w:rsid w:val="000C6EEC"/>
    <w:rsid w:val="000C735C"/>
    <w:rsid w:val="000C7BA0"/>
    <w:rsid w:val="000D1001"/>
    <w:rsid w:val="000D1BD6"/>
    <w:rsid w:val="000D248A"/>
    <w:rsid w:val="000D3134"/>
    <w:rsid w:val="000D43E9"/>
    <w:rsid w:val="000D5DF8"/>
    <w:rsid w:val="000D776C"/>
    <w:rsid w:val="000E1F96"/>
    <w:rsid w:val="000E216E"/>
    <w:rsid w:val="000E4638"/>
    <w:rsid w:val="000E4ABB"/>
    <w:rsid w:val="000E606A"/>
    <w:rsid w:val="000F20FB"/>
    <w:rsid w:val="000F3136"/>
    <w:rsid w:val="000F3142"/>
    <w:rsid w:val="000F467C"/>
    <w:rsid w:val="000F53ED"/>
    <w:rsid w:val="000F5D5B"/>
    <w:rsid w:val="000F5EAD"/>
    <w:rsid w:val="000F6D86"/>
    <w:rsid w:val="000F7855"/>
    <w:rsid w:val="000F7EAC"/>
    <w:rsid w:val="00105E72"/>
    <w:rsid w:val="00111F9E"/>
    <w:rsid w:val="00112B02"/>
    <w:rsid w:val="001134C7"/>
    <w:rsid w:val="00115522"/>
    <w:rsid w:val="0011628C"/>
    <w:rsid w:val="00116B46"/>
    <w:rsid w:val="00117475"/>
    <w:rsid w:val="00120439"/>
    <w:rsid w:val="00122B12"/>
    <w:rsid w:val="00124604"/>
    <w:rsid w:val="001262BB"/>
    <w:rsid w:val="001262E7"/>
    <w:rsid w:val="00131BAD"/>
    <w:rsid w:val="001338EA"/>
    <w:rsid w:val="00135550"/>
    <w:rsid w:val="00135F86"/>
    <w:rsid w:val="00136CA4"/>
    <w:rsid w:val="00140F4F"/>
    <w:rsid w:val="00141137"/>
    <w:rsid w:val="00142144"/>
    <w:rsid w:val="00142DFB"/>
    <w:rsid w:val="00146232"/>
    <w:rsid w:val="0015318A"/>
    <w:rsid w:val="00154B93"/>
    <w:rsid w:val="001556E4"/>
    <w:rsid w:val="00163A75"/>
    <w:rsid w:val="00174F99"/>
    <w:rsid w:val="001840DB"/>
    <w:rsid w:val="001847B2"/>
    <w:rsid w:val="001852DC"/>
    <w:rsid w:val="001942A1"/>
    <w:rsid w:val="00194F5C"/>
    <w:rsid w:val="00197A31"/>
    <w:rsid w:val="001A0EE1"/>
    <w:rsid w:val="001A1159"/>
    <w:rsid w:val="001A170A"/>
    <w:rsid w:val="001A2A54"/>
    <w:rsid w:val="001A345B"/>
    <w:rsid w:val="001A412B"/>
    <w:rsid w:val="001A46C4"/>
    <w:rsid w:val="001A5144"/>
    <w:rsid w:val="001A536D"/>
    <w:rsid w:val="001A591B"/>
    <w:rsid w:val="001A7AEC"/>
    <w:rsid w:val="001A7D80"/>
    <w:rsid w:val="001B07A7"/>
    <w:rsid w:val="001B0F7D"/>
    <w:rsid w:val="001B1695"/>
    <w:rsid w:val="001B66E9"/>
    <w:rsid w:val="001B7F32"/>
    <w:rsid w:val="001C43CB"/>
    <w:rsid w:val="001C47B6"/>
    <w:rsid w:val="001C53C8"/>
    <w:rsid w:val="001C5615"/>
    <w:rsid w:val="001C5FB5"/>
    <w:rsid w:val="001C6B3F"/>
    <w:rsid w:val="001D0288"/>
    <w:rsid w:val="001D087A"/>
    <w:rsid w:val="001D1277"/>
    <w:rsid w:val="001D23E2"/>
    <w:rsid w:val="001D3513"/>
    <w:rsid w:val="001D5013"/>
    <w:rsid w:val="001E105D"/>
    <w:rsid w:val="001E6664"/>
    <w:rsid w:val="001F0F83"/>
    <w:rsid w:val="001F197F"/>
    <w:rsid w:val="001F2A1B"/>
    <w:rsid w:val="001F42CE"/>
    <w:rsid w:val="001F7F39"/>
    <w:rsid w:val="0020075F"/>
    <w:rsid w:val="00204F01"/>
    <w:rsid w:val="00205B22"/>
    <w:rsid w:val="00207A43"/>
    <w:rsid w:val="002119A3"/>
    <w:rsid w:val="00212086"/>
    <w:rsid w:val="00214EC2"/>
    <w:rsid w:val="002161C6"/>
    <w:rsid w:val="00217496"/>
    <w:rsid w:val="00217D1B"/>
    <w:rsid w:val="002215E4"/>
    <w:rsid w:val="00221EB1"/>
    <w:rsid w:val="0022766B"/>
    <w:rsid w:val="002312E7"/>
    <w:rsid w:val="002320A6"/>
    <w:rsid w:val="00234465"/>
    <w:rsid w:val="00234686"/>
    <w:rsid w:val="00234E84"/>
    <w:rsid w:val="00235787"/>
    <w:rsid w:val="00236B5A"/>
    <w:rsid w:val="002504FF"/>
    <w:rsid w:val="00251F89"/>
    <w:rsid w:val="00253214"/>
    <w:rsid w:val="00255D65"/>
    <w:rsid w:val="002627FB"/>
    <w:rsid w:val="00262E43"/>
    <w:rsid w:val="00263F3C"/>
    <w:rsid w:val="00267076"/>
    <w:rsid w:val="00267757"/>
    <w:rsid w:val="0027199B"/>
    <w:rsid w:val="002723F3"/>
    <w:rsid w:val="002724D6"/>
    <w:rsid w:val="0027543C"/>
    <w:rsid w:val="00275624"/>
    <w:rsid w:val="00276B45"/>
    <w:rsid w:val="00281E81"/>
    <w:rsid w:val="00281F50"/>
    <w:rsid w:val="00282782"/>
    <w:rsid w:val="002837C5"/>
    <w:rsid w:val="00285478"/>
    <w:rsid w:val="00285C8C"/>
    <w:rsid w:val="002910D5"/>
    <w:rsid w:val="0029493B"/>
    <w:rsid w:val="00295E06"/>
    <w:rsid w:val="002962B9"/>
    <w:rsid w:val="002A068B"/>
    <w:rsid w:val="002A0DF2"/>
    <w:rsid w:val="002A6756"/>
    <w:rsid w:val="002A7D22"/>
    <w:rsid w:val="002B0320"/>
    <w:rsid w:val="002B0E1D"/>
    <w:rsid w:val="002B6C6D"/>
    <w:rsid w:val="002B746E"/>
    <w:rsid w:val="002C7124"/>
    <w:rsid w:val="002C73C2"/>
    <w:rsid w:val="002C7650"/>
    <w:rsid w:val="002C7D84"/>
    <w:rsid w:val="002D42A2"/>
    <w:rsid w:val="002D6697"/>
    <w:rsid w:val="002E0E65"/>
    <w:rsid w:val="002E5493"/>
    <w:rsid w:val="002F0747"/>
    <w:rsid w:val="002F1A4F"/>
    <w:rsid w:val="002F3BF1"/>
    <w:rsid w:val="00304751"/>
    <w:rsid w:val="0030496C"/>
    <w:rsid w:val="003058F3"/>
    <w:rsid w:val="00306687"/>
    <w:rsid w:val="00306FEA"/>
    <w:rsid w:val="003116EC"/>
    <w:rsid w:val="00312604"/>
    <w:rsid w:val="003128E8"/>
    <w:rsid w:val="00317F2B"/>
    <w:rsid w:val="0032153C"/>
    <w:rsid w:val="003219C0"/>
    <w:rsid w:val="00323F21"/>
    <w:rsid w:val="00324A1A"/>
    <w:rsid w:val="00324CD6"/>
    <w:rsid w:val="00325048"/>
    <w:rsid w:val="0032603D"/>
    <w:rsid w:val="00326CBA"/>
    <w:rsid w:val="00330439"/>
    <w:rsid w:val="003362E9"/>
    <w:rsid w:val="003363DF"/>
    <w:rsid w:val="0033756A"/>
    <w:rsid w:val="00342D0F"/>
    <w:rsid w:val="00342E9D"/>
    <w:rsid w:val="0034770D"/>
    <w:rsid w:val="00350641"/>
    <w:rsid w:val="0035167A"/>
    <w:rsid w:val="00351E9A"/>
    <w:rsid w:val="0035506B"/>
    <w:rsid w:val="00355F20"/>
    <w:rsid w:val="00357330"/>
    <w:rsid w:val="003602FD"/>
    <w:rsid w:val="00361C7D"/>
    <w:rsid w:val="0036220F"/>
    <w:rsid w:val="00362AF0"/>
    <w:rsid w:val="00364588"/>
    <w:rsid w:val="00364B0C"/>
    <w:rsid w:val="0037304C"/>
    <w:rsid w:val="003732CB"/>
    <w:rsid w:val="00373F16"/>
    <w:rsid w:val="003752F8"/>
    <w:rsid w:val="00376D84"/>
    <w:rsid w:val="00377A65"/>
    <w:rsid w:val="00380FBF"/>
    <w:rsid w:val="00384920"/>
    <w:rsid w:val="003869D8"/>
    <w:rsid w:val="003873F7"/>
    <w:rsid w:val="0038770E"/>
    <w:rsid w:val="00390189"/>
    <w:rsid w:val="003919B9"/>
    <w:rsid w:val="00391CCA"/>
    <w:rsid w:val="003A1A91"/>
    <w:rsid w:val="003A4C04"/>
    <w:rsid w:val="003A63FD"/>
    <w:rsid w:val="003B3959"/>
    <w:rsid w:val="003B4162"/>
    <w:rsid w:val="003B7212"/>
    <w:rsid w:val="003C112F"/>
    <w:rsid w:val="003D00C4"/>
    <w:rsid w:val="003D37A0"/>
    <w:rsid w:val="003D5C03"/>
    <w:rsid w:val="003D6928"/>
    <w:rsid w:val="003E1D07"/>
    <w:rsid w:val="003E2C13"/>
    <w:rsid w:val="003E2E79"/>
    <w:rsid w:val="003E6405"/>
    <w:rsid w:val="003E76B2"/>
    <w:rsid w:val="003F0FBC"/>
    <w:rsid w:val="003F5A62"/>
    <w:rsid w:val="003F62B5"/>
    <w:rsid w:val="003F768D"/>
    <w:rsid w:val="00400F6A"/>
    <w:rsid w:val="004010C9"/>
    <w:rsid w:val="004016EC"/>
    <w:rsid w:val="00402B4B"/>
    <w:rsid w:val="00403F85"/>
    <w:rsid w:val="00414C25"/>
    <w:rsid w:val="004161A2"/>
    <w:rsid w:val="00417120"/>
    <w:rsid w:val="00417861"/>
    <w:rsid w:val="00420A85"/>
    <w:rsid w:val="00422336"/>
    <w:rsid w:val="004242B2"/>
    <w:rsid w:val="00425D7E"/>
    <w:rsid w:val="00433986"/>
    <w:rsid w:val="00433EDA"/>
    <w:rsid w:val="00434D0C"/>
    <w:rsid w:val="0043563E"/>
    <w:rsid w:val="00435D1A"/>
    <w:rsid w:val="004364C5"/>
    <w:rsid w:val="00437032"/>
    <w:rsid w:val="0044395D"/>
    <w:rsid w:val="0044396E"/>
    <w:rsid w:val="00443D92"/>
    <w:rsid w:val="00444AFA"/>
    <w:rsid w:val="0044530B"/>
    <w:rsid w:val="00446DCE"/>
    <w:rsid w:val="00447534"/>
    <w:rsid w:val="00447B36"/>
    <w:rsid w:val="004511DC"/>
    <w:rsid w:val="00455512"/>
    <w:rsid w:val="00456684"/>
    <w:rsid w:val="004603EF"/>
    <w:rsid w:val="004615DF"/>
    <w:rsid w:val="004620FC"/>
    <w:rsid w:val="00465A5A"/>
    <w:rsid w:val="00467B62"/>
    <w:rsid w:val="00472C4F"/>
    <w:rsid w:val="00473C8D"/>
    <w:rsid w:val="0047488D"/>
    <w:rsid w:val="00475378"/>
    <w:rsid w:val="004770D1"/>
    <w:rsid w:val="00477D5C"/>
    <w:rsid w:val="004821C9"/>
    <w:rsid w:val="004831BA"/>
    <w:rsid w:val="00491433"/>
    <w:rsid w:val="004A307D"/>
    <w:rsid w:val="004A6BC9"/>
    <w:rsid w:val="004B007D"/>
    <w:rsid w:val="004B0215"/>
    <w:rsid w:val="004B47EE"/>
    <w:rsid w:val="004B64FD"/>
    <w:rsid w:val="004B6CD8"/>
    <w:rsid w:val="004B7DDF"/>
    <w:rsid w:val="004C3120"/>
    <w:rsid w:val="004C64A6"/>
    <w:rsid w:val="004C6BEA"/>
    <w:rsid w:val="004D0F70"/>
    <w:rsid w:val="004D3B5B"/>
    <w:rsid w:val="004D42B2"/>
    <w:rsid w:val="004D6D62"/>
    <w:rsid w:val="004E376C"/>
    <w:rsid w:val="004E4363"/>
    <w:rsid w:val="004E5079"/>
    <w:rsid w:val="004E5991"/>
    <w:rsid w:val="004E64CC"/>
    <w:rsid w:val="004E6748"/>
    <w:rsid w:val="004E777F"/>
    <w:rsid w:val="004F0BB9"/>
    <w:rsid w:val="004F3D56"/>
    <w:rsid w:val="004F6AAE"/>
    <w:rsid w:val="0050298A"/>
    <w:rsid w:val="00503C23"/>
    <w:rsid w:val="00510AC5"/>
    <w:rsid w:val="00511205"/>
    <w:rsid w:val="0051338F"/>
    <w:rsid w:val="00517523"/>
    <w:rsid w:val="0051753C"/>
    <w:rsid w:val="005212DD"/>
    <w:rsid w:val="00525F80"/>
    <w:rsid w:val="00530FE4"/>
    <w:rsid w:val="00532CFB"/>
    <w:rsid w:val="005416A4"/>
    <w:rsid w:val="00541F8E"/>
    <w:rsid w:val="0054384B"/>
    <w:rsid w:val="005449A3"/>
    <w:rsid w:val="005473A4"/>
    <w:rsid w:val="0054790E"/>
    <w:rsid w:val="00550AAC"/>
    <w:rsid w:val="00551A13"/>
    <w:rsid w:val="005539F6"/>
    <w:rsid w:val="00555BFC"/>
    <w:rsid w:val="00555EF0"/>
    <w:rsid w:val="005605BB"/>
    <w:rsid w:val="00560C4A"/>
    <w:rsid w:val="00560D29"/>
    <w:rsid w:val="00560E58"/>
    <w:rsid w:val="00562907"/>
    <w:rsid w:val="00562EBC"/>
    <w:rsid w:val="00564D7B"/>
    <w:rsid w:val="00566640"/>
    <w:rsid w:val="0056780E"/>
    <w:rsid w:val="00570373"/>
    <w:rsid w:val="00572A62"/>
    <w:rsid w:val="005742EF"/>
    <w:rsid w:val="00577A07"/>
    <w:rsid w:val="00582FD4"/>
    <w:rsid w:val="0059016B"/>
    <w:rsid w:val="005911C5"/>
    <w:rsid w:val="005952FE"/>
    <w:rsid w:val="005972AE"/>
    <w:rsid w:val="005A0591"/>
    <w:rsid w:val="005A076A"/>
    <w:rsid w:val="005A1690"/>
    <w:rsid w:val="005A2558"/>
    <w:rsid w:val="005A30EC"/>
    <w:rsid w:val="005A342D"/>
    <w:rsid w:val="005A39B9"/>
    <w:rsid w:val="005A4B53"/>
    <w:rsid w:val="005A5DD1"/>
    <w:rsid w:val="005A7279"/>
    <w:rsid w:val="005A76EA"/>
    <w:rsid w:val="005B27DD"/>
    <w:rsid w:val="005B2AAA"/>
    <w:rsid w:val="005B2B13"/>
    <w:rsid w:val="005B2BC8"/>
    <w:rsid w:val="005B2C21"/>
    <w:rsid w:val="005B327A"/>
    <w:rsid w:val="005B4D12"/>
    <w:rsid w:val="005B4D87"/>
    <w:rsid w:val="005B5747"/>
    <w:rsid w:val="005B6756"/>
    <w:rsid w:val="005B79EC"/>
    <w:rsid w:val="005C0BF3"/>
    <w:rsid w:val="005C0CDB"/>
    <w:rsid w:val="005C14FC"/>
    <w:rsid w:val="005C1C85"/>
    <w:rsid w:val="005C3488"/>
    <w:rsid w:val="005C39F5"/>
    <w:rsid w:val="005C5B6A"/>
    <w:rsid w:val="005D1BC2"/>
    <w:rsid w:val="005D4791"/>
    <w:rsid w:val="005D54AE"/>
    <w:rsid w:val="005D6215"/>
    <w:rsid w:val="005D7881"/>
    <w:rsid w:val="005E01BC"/>
    <w:rsid w:val="005E2B70"/>
    <w:rsid w:val="005E2EF6"/>
    <w:rsid w:val="005E6740"/>
    <w:rsid w:val="005E6FB3"/>
    <w:rsid w:val="005F133B"/>
    <w:rsid w:val="005F335B"/>
    <w:rsid w:val="005F403B"/>
    <w:rsid w:val="005F4049"/>
    <w:rsid w:val="005F4CA6"/>
    <w:rsid w:val="005F5B2F"/>
    <w:rsid w:val="005F61F0"/>
    <w:rsid w:val="005F656D"/>
    <w:rsid w:val="00603832"/>
    <w:rsid w:val="00603E62"/>
    <w:rsid w:val="0061099C"/>
    <w:rsid w:val="00611659"/>
    <w:rsid w:val="006116A3"/>
    <w:rsid w:val="006134CC"/>
    <w:rsid w:val="0061552D"/>
    <w:rsid w:val="006162B3"/>
    <w:rsid w:val="00616744"/>
    <w:rsid w:val="00621025"/>
    <w:rsid w:val="006215AC"/>
    <w:rsid w:val="0062344F"/>
    <w:rsid w:val="0062369E"/>
    <w:rsid w:val="00624583"/>
    <w:rsid w:val="00625713"/>
    <w:rsid w:val="00626223"/>
    <w:rsid w:val="006264A8"/>
    <w:rsid w:val="0063124B"/>
    <w:rsid w:val="00632247"/>
    <w:rsid w:val="0063322B"/>
    <w:rsid w:val="00634427"/>
    <w:rsid w:val="0064064F"/>
    <w:rsid w:val="006429A1"/>
    <w:rsid w:val="006434B9"/>
    <w:rsid w:val="00644A28"/>
    <w:rsid w:val="0064543E"/>
    <w:rsid w:val="006532D7"/>
    <w:rsid w:val="00653BA6"/>
    <w:rsid w:val="006605B8"/>
    <w:rsid w:val="00660E16"/>
    <w:rsid w:val="0066166B"/>
    <w:rsid w:val="006632B4"/>
    <w:rsid w:val="00663669"/>
    <w:rsid w:val="00663DB5"/>
    <w:rsid w:val="00664B67"/>
    <w:rsid w:val="006653EF"/>
    <w:rsid w:val="00666E77"/>
    <w:rsid w:val="006676EB"/>
    <w:rsid w:val="00670139"/>
    <w:rsid w:val="006722C7"/>
    <w:rsid w:val="00672B05"/>
    <w:rsid w:val="006763DA"/>
    <w:rsid w:val="0067651C"/>
    <w:rsid w:val="0067794D"/>
    <w:rsid w:val="00680578"/>
    <w:rsid w:val="00681170"/>
    <w:rsid w:val="006836BA"/>
    <w:rsid w:val="00687AA5"/>
    <w:rsid w:val="00690296"/>
    <w:rsid w:val="00693F02"/>
    <w:rsid w:val="006940C0"/>
    <w:rsid w:val="00694873"/>
    <w:rsid w:val="006975EA"/>
    <w:rsid w:val="006A0DD7"/>
    <w:rsid w:val="006A1791"/>
    <w:rsid w:val="006A1BC8"/>
    <w:rsid w:val="006B1713"/>
    <w:rsid w:val="006B332B"/>
    <w:rsid w:val="006B7935"/>
    <w:rsid w:val="006B79F8"/>
    <w:rsid w:val="006B7F72"/>
    <w:rsid w:val="006C1A70"/>
    <w:rsid w:val="006C1C70"/>
    <w:rsid w:val="006C1ED0"/>
    <w:rsid w:val="006C35E1"/>
    <w:rsid w:val="006D2C21"/>
    <w:rsid w:val="006D2FD7"/>
    <w:rsid w:val="006D42BD"/>
    <w:rsid w:val="006D588C"/>
    <w:rsid w:val="006D6711"/>
    <w:rsid w:val="006D71A5"/>
    <w:rsid w:val="006D7E85"/>
    <w:rsid w:val="006E0DFC"/>
    <w:rsid w:val="006E3432"/>
    <w:rsid w:val="006E428D"/>
    <w:rsid w:val="006E59F8"/>
    <w:rsid w:val="006E5A11"/>
    <w:rsid w:val="006F0BB2"/>
    <w:rsid w:val="006F1B76"/>
    <w:rsid w:val="006F2D99"/>
    <w:rsid w:val="006F30A9"/>
    <w:rsid w:val="006F3820"/>
    <w:rsid w:val="006F3BCF"/>
    <w:rsid w:val="006F5EB7"/>
    <w:rsid w:val="006F6904"/>
    <w:rsid w:val="00700309"/>
    <w:rsid w:val="00701B12"/>
    <w:rsid w:val="00706457"/>
    <w:rsid w:val="00706B3B"/>
    <w:rsid w:val="0071117A"/>
    <w:rsid w:val="00711248"/>
    <w:rsid w:val="0071216F"/>
    <w:rsid w:val="00712A79"/>
    <w:rsid w:val="00714932"/>
    <w:rsid w:val="00717945"/>
    <w:rsid w:val="00717D58"/>
    <w:rsid w:val="0072151D"/>
    <w:rsid w:val="00737FEF"/>
    <w:rsid w:val="007410A5"/>
    <w:rsid w:val="00743112"/>
    <w:rsid w:val="00743980"/>
    <w:rsid w:val="00744147"/>
    <w:rsid w:val="00745CB7"/>
    <w:rsid w:val="00746D42"/>
    <w:rsid w:val="0075036E"/>
    <w:rsid w:val="00752829"/>
    <w:rsid w:val="00754715"/>
    <w:rsid w:val="00757DCA"/>
    <w:rsid w:val="00760397"/>
    <w:rsid w:val="00764646"/>
    <w:rsid w:val="007671A7"/>
    <w:rsid w:val="00773AFB"/>
    <w:rsid w:val="00773EF8"/>
    <w:rsid w:val="00775AE1"/>
    <w:rsid w:val="00775D2B"/>
    <w:rsid w:val="007809CF"/>
    <w:rsid w:val="00781E4D"/>
    <w:rsid w:val="00783865"/>
    <w:rsid w:val="00785BD9"/>
    <w:rsid w:val="00785DA2"/>
    <w:rsid w:val="00790040"/>
    <w:rsid w:val="007912DB"/>
    <w:rsid w:val="00791437"/>
    <w:rsid w:val="007952B5"/>
    <w:rsid w:val="007964EB"/>
    <w:rsid w:val="00797A24"/>
    <w:rsid w:val="007A0CA9"/>
    <w:rsid w:val="007A2F5F"/>
    <w:rsid w:val="007A3A98"/>
    <w:rsid w:val="007B0184"/>
    <w:rsid w:val="007B165A"/>
    <w:rsid w:val="007B1934"/>
    <w:rsid w:val="007B1F18"/>
    <w:rsid w:val="007B2FD6"/>
    <w:rsid w:val="007B692F"/>
    <w:rsid w:val="007B6EA0"/>
    <w:rsid w:val="007B7BFA"/>
    <w:rsid w:val="007C0449"/>
    <w:rsid w:val="007C4C6D"/>
    <w:rsid w:val="007C6D80"/>
    <w:rsid w:val="007D1EBB"/>
    <w:rsid w:val="007D46B1"/>
    <w:rsid w:val="007D5C8E"/>
    <w:rsid w:val="007E11CA"/>
    <w:rsid w:val="007E4CD1"/>
    <w:rsid w:val="007E607E"/>
    <w:rsid w:val="007E71A2"/>
    <w:rsid w:val="007E7BFC"/>
    <w:rsid w:val="007F0429"/>
    <w:rsid w:val="007F06B6"/>
    <w:rsid w:val="007F175C"/>
    <w:rsid w:val="007F4874"/>
    <w:rsid w:val="00802689"/>
    <w:rsid w:val="0080368C"/>
    <w:rsid w:val="008041F7"/>
    <w:rsid w:val="0080615F"/>
    <w:rsid w:val="008103CC"/>
    <w:rsid w:val="00810914"/>
    <w:rsid w:val="00812C51"/>
    <w:rsid w:val="00813F20"/>
    <w:rsid w:val="0081464D"/>
    <w:rsid w:val="008169F8"/>
    <w:rsid w:val="00816F4A"/>
    <w:rsid w:val="00817053"/>
    <w:rsid w:val="00817DA4"/>
    <w:rsid w:val="00820B1B"/>
    <w:rsid w:val="0082149E"/>
    <w:rsid w:val="008215D4"/>
    <w:rsid w:val="00824C06"/>
    <w:rsid w:val="00824EA0"/>
    <w:rsid w:val="00825610"/>
    <w:rsid w:val="00827A19"/>
    <w:rsid w:val="00830134"/>
    <w:rsid w:val="00831D76"/>
    <w:rsid w:val="008339EE"/>
    <w:rsid w:val="00836C66"/>
    <w:rsid w:val="008465A7"/>
    <w:rsid w:val="00846804"/>
    <w:rsid w:val="0085119B"/>
    <w:rsid w:val="00851423"/>
    <w:rsid w:val="0085279E"/>
    <w:rsid w:val="008553EC"/>
    <w:rsid w:val="00860EDA"/>
    <w:rsid w:val="008618D0"/>
    <w:rsid w:val="00861C0C"/>
    <w:rsid w:val="00861D74"/>
    <w:rsid w:val="00862362"/>
    <w:rsid w:val="00863F87"/>
    <w:rsid w:val="00865439"/>
    <w:rsid w:val="008658DE"/>
    <w:rsid w:val="00870441"/>
    <w:rsid w:val="00870726"/>
    <w:rsid w:val="00870E29"/>
    <w:rsid w:val="008762FD"/>
    <w:rsid w:val="008819F6"/>
    <w:rsid w:val="00886FD8"/>
    <w:rsid w:val="00887537"/>
    <w:rsid w:val="00887AC3"/>
    <w:rsid w:val="00890D68"/>
    <w:rsid w:val="00894918"/>
    <w:rsid w:val="0089744D"/>
    <w:rsid w:val="008974EA"/>
    <w:rsid w:val="008A1073"/>
    <w:rsid w:val="008A3C13"/>
    <w:rsid w:val="008A684E"/>
    <w:rsid w:val="008B0110"/>
    <w:rsid w:val="008B0A02"/>
    <w:rsid w:val="008B35A9"/>
    <w:rsid w:val="008B4A22"/>
    <w:rsid w:val="008B521F"/>
    <w:rsid w:val="008B5364"/>
    <w:rsid w:val="008B5D0C"/>
    <w:rsid w:val="008B77BF"/>
    <w:rsid w:val="008C1DD8"/>
    <w:rsid w:val="008C5440"/>
    <w:rsid w:val="008C54CE"/>
    <w:rsid w:val="008C59E5"/>
    <w:rsid w:val="008C5C27"/>
    <w:rsid w:val="008C5F62"/>
    <w:rsid w:val="008D1A07"/>
    <w:rsid w:val="008D1A9C"/>
    <w:rsid w:val="008D2096"/>
    <w:rsid w:val="008D2E9C"/>
    <w:rsid w:val="008D31DE"/>
    <w:rsid w:val="008D45AC"/>
    <w:rsid w:val="008D58EA"/>
    <w:rsid w:val="008E04E8"/>
    <w:rsid w:val="008E329C"/>
    <w:rsid w:val="008E680F"/>
    <w:rsid w:val="008E7158"/>
    <w:rsid w:val="008E7A3A"/>
    <w:rsid w:val="008F1E4F"/>
    <w:rsid w:val="008F51AF"/>
    <w:rsid w:val="008F7EB8"/>
    <w:rsid w:val="00901800"/>
    <w:rsid w:val="00903BC0"/>
    <w:rsid w:val="00903F6D"/>
    <w:rsid w:val="00910F07"/>
    <w:rsid w:val="009146BB"/>
    <w:rsid w:val="0091524D"/>
    <w:rsid w:val="00922A16"/>
    <w:rsid w:val="00924284"/>
    <w:rsid w:val="00927A3B"/>
    <w:rsid w:val="00930810"/>
    <w:rsid w:val="0093258C"/>
    <w:rsid w:val="00934396"/>
    <w:rsid w:val="00936B79"/>
    <w:rsid w:val="00943822"/>
    <w:rsid w:val="00944D07"/>
    <w:rsid w:val="00946F76"/>
    <w:rsid w:val="00951626"/>
    <w:rsid w:val="00951CE2"/>
    <w:rsid w:val="0095533E"/>
    <w:rsid w:val="009553CF"/>
    <w:rsid w:val="00956179"/>
    <w:rsid w:val="00956BD8"/>
    <w:rsid w:val="00962595"/>
    <w:rsid w:val="00963629"/>
    <w:rsid w:val="00965879"/>
    <w:rsid w:val="009715E3"/>
    <w:rsid w:val="00972E3C"/>
    <w:rsid w:val="00980577"/>
    <w:rsid w:val="009916C7"/>
    <w:rsid w:val="00991C4C"/>
    <w:rsid w:val="009958CF"/>
    <w:rsid w:val="00997884"/>
    <w:rsid w:val="00997E55"/>
    <w:rsid w:val="00997EFE"/>
    <w:rsid w:val="009A155F"/>
    <w:rsid w:val="009A2C99"/>
    <w:rsid w:val="009A68E5"/>
    <w:rsid w:val="009B0E0D"/>
    <w:rsid w:val="009B0EE5"/>
    <w:rsid w:val="009B28F8"/>
    <w:rsid w:val="009B3054"/>
    <w:rsid w:val="009B33EA"/>
    <w:rsid w:val="009B35FF"/>
    <w:rsid w:val="009B58E9"/>
    <w:rsid w:val="009C2677"/>
    <w:rsid w:val="009C4449"/>
    <w:rsid w:val="009C57E2"/>
    <w:rsid w:val="009C633A"/>
    <w:rsid w:val="009D4CE4"/>
    <w:rsid w:val="009D4EED"/>
    <w:rsid w:val="009D5239"/>
    <w:rsid w:val="009D6DF6"/>
    <w:rsid w:val="009E02E9"/>
    <w:rsid w:val="009E0CC7"/>
    <w:rsid w:val="009E38E4"/>
    <w:rsid w:val="009E46D2"/>
    <w:rsid w:val="009E49B3"/>
    <w:rsid w:val="009E53D6"/>
    <w:rsid w:val="009E61AC"/>
    <w:rsid w:val="009F184A"/>
    <w:rsid w:val="009F1DF8"/>
    <w:rsid w:val="009F2137"/>
    <w:rsid w:val="009F2BC6"/>
    <w:rsid w:val="009F3F5B"/>
    <w:rsid w:val="009F5636"/>
    <w:rsid w:val="009F7B18"/>
    <w:rsid w:val="00A00643"/>
    <w:rsid w:val="00A015B2"/>
    <w:rsid w:val="00A018D2"/>
    <w:rsid w:val="00A02937"/>
    <w:rsid w:val="00A02C30"/>
    <w:rsid w:val="00A040AA"/>
    <w:rsid w:val="00A04DE2"/>
    <w:rsid w:val="00A05E61"/>
    <w:rsid w:val="00A1084E"/>
    <w:rsid w:val="00A11EB2"/>
    <w:rsid w:val="00A131FB"/>
    <w:rsid w:val="00A15828"/>
    <w:rsid w:val="00A16761"/>
    <w:rsid w:val="00A20F16"/>
    <w:rsid w:val="00A23995"/>
    <w:rsid w:val="00A26867"/>
    <w:rsid w:val="00A321A9"/>
    <w:rsid w:val="00A369C5"/>
    <w:rsid w:val="00A437BC"/>
    <w:rsid w:val="00A46B52"/>
    <w:rsid w:val="00A50BBC"/>
    <w:rsid w:val="00A51500"/>
    <w:rsid w:val="00A53656"/>
    <w:rsid w:val="00A54C0B"/>
    <w:rsid w:val="00A54C48"/>
    <w:rsid w:val="00A56031"/>
    <w:rsid w:val="00A56F53"/>
    <w:rsid w:val="00A6016B"/>
    <w:rsid w:val="00A60584"/>
    <w:rsid w:val="00A605E7"/>
    <w:rsid w:val="00A62BF5"/>
    <w:rsid w:val="00A658F3"/>
    <w:rsid w:val="00A66D3C"/>
    <w:rsid w:val="00A6739E"/>
    <w:rsid w:val="00A70FEC"/>
    <w:rsid w:val="00A7658E"/>
    <w:rsid w:val="00A76B2D"/>
    <w:rsid w:val="00A8248E"/>
    <w:rsid w:val="00A91092"/>
    <w:rsid w:val="00A918D5"/>
    <w:rsid w:val="00A921B2"/>
    <w:rsid w:val="00A93998"/>
    <w:rsid w:val="00A950B2"/>
    <w:rsid w:val="00A965E3"/>
    <w:rsid w:val="00A967CD"/>
    <w:rsid w:val="00A97EE1"/>
    <w:rsid w:val="00AA0DD5"/>
    <w:rsid w:val="00AA164B"/>
    <w:rsid w:val="00AA7DC8"/>
    <w:rsid w:val="00AB044E"/>
    <w:rsid w:val="00AB2ADB"/>
    <w:rsid w:val="00AB3B20"/>
    <w:rsid w:val="00AB4819"/>
    <w:rsid w:val="00AB4A6D"/>
    <w:rsid w:val="00AC206B"/>
    <w:rsid w:val="00AC4886"/>
    <w:rsid w:val="00AC559A"/>
    <w:rsid w:val="00AC5B88"/>
    <w:rsid w:val="00AC5CB3"/>
    <w:rsid w:val="00AC773E"/>
    <w:rsid w:val="00AD154F"/>
    <w:rsid w:val="00AD2122"/>
    <w:rsid w:val="00AE097E"/>
    <w:rsid w:val="00AE4446"/>
    <w:rsid w:val="00AE6A07"/>
    <w:rsid w:val="00AF2C0F"/>
    <w:rsid w:val="00AF45DF"/>
    <w:rsid w:val="00AF46AF"/>
    <w:rsid w:val="00AF5103"/>
    <w:rsid w:val="00AF5274"/>
    <w:rsid w:val="00AF7E60"/>
    <w:rsid w:val="00B03304"/>
    <w:rsid w:val="00B0467E"/>
    <w:rsid w:val="00B04BFF"/>
    <w:rsid w:val="00B04F9F"/>
    <w:rsid w:val="00B051CC"/>
    <w:rsid w:val="00B10254"/>
    <w:rsid w:val="00B10EEF"/>
    <w:rsid w:val="00B1296D"/>
    <w:rsid w:val="00B14335"/>
    <w:rsid w:val="00B143AC"/>
    <w:rsid w:val="00B1463F"/>
    <w:rsid w:val="00B15776"/>
    <w:rsid w:val="00B161FF"/>
    <w:rsid w:val="00B21C09"/>
    <w:rsid w:val="00B27685"/>
    <w:rsid w:val="00B279FA"/>
    <w:rsid w:val="00B33A3E"/>
    <w:rsid w:val="00B35786"/>
    <w:rsid w:val="00B3771A"/>
    <w:rsid w:val="00B37E56"/>
    <w:rsid w:val="00B400B7"/>
    <w:rsid w:val="00B423BB"/>
    <w:rsid w:val="00B47CD3"/>
    <w:rsid w:val="00B502A6"/>
    <w:rsid w:val="00B51A15"/>
    <w:rsid w:val="00B52540"/>
    <w:rsid w:val="00B55334"/>
    <w:rsid w:val="00B55C86"/>
    <w:rsid w:val="00B55EC7"/>
    <w:rsid w:val="00B56F25"/>
    <w:rsid w:val="00B571B1"/>
    <w:rsid w:val="00B602DB"/>
    <w:rsid w:val="00B64BB6"/>
    <w:rsid w:val="00B7110A"/>
    <w:rsid w:val="00B7168B"/>
    <w:rsid w:val="00B72641"/>
    <w:rsid w:val="00B72DFE"/>
    <w:rsid w:val="00B777AD"/>
    <w:rsid w:val="00B84F2A"/>
    <w:rsid w:val="00B87354"/>
    <w:rsid w:val="00B95F6A"/>
    <w:rsid w:val="00B964E6"/>
    <w:rsid w:val="00B979A5"/>
    <w:rsid w:val="00BA38E4"/>
    <w:rsid w:val="00BA454D"/>
    <w:rsid w:val="00BA46AA"/>
    <w:rsid w:val="00BA586C"/>
    <w:rsid w:val="00BA73D6"/>
    <w:rsid w:val="00BB0C6A"/>
    <w:rsid w:val="00BB1B4B"/>
    <w:rsid w:val="00BB5060"/>
    <w:rsid w:val="00BB67DA"/>
    <w:rsid w:val="00BB7B75"/>
    <w:rsid w:val="00BC07E1"/>
    <w:rsid w:val="00BC1331"/>
    <w:rsid w:val="00BC2EA9"/>
    <w:rsid w:val="00BC3196"/>
    <w:rsid w:val="00BC52E4"/>
    <w:rsid w:val="00BC6A25"/>
    <w:rsid w:val="00BD0137"/>
    <w:rsid w:val="00BD2DB1"/>
    <w:rsid w:val="00BD6EE6"/>
    <w:rsid w:val="00BE239D"/>
    <w:rsid w:val="00BE2C7C"/>
    <w:rsid w:val="00BE2DCA"/>
    <w:rsid w:val="00BE36A0"/>
    <w:rsid w:val="00BE54A6"/>
    <w:rsid w:val="00BE7A67"/>
    <w:rsid w:val="00BF0CB8"/>
    <w:rsid w:val="00BF38B2"/>
    <w:rsid w:val="00BF3B76"/>
    <w:rsid w:val="00BF5DD5"/>
    <w:rsid w:val="00C01AC3"/>
    <w:rsid w:val="00C01CD7"/>
    <w:rsid w:val="00C025B5"/>
    <w:rsid w:val="00C0367A"/>
    <w:rsid w:val="00C03A18"/>
    <w:rsid w:val="00C03BFB"/>
    <w:rsid w:val="00C04CA5"/>
    <w:rsid w:val="00C06C10"/>
    <w:rsid w:val="00C072F0"/>
    <w:rsid w:val="00C11BBA"/>
    <w:rsid w:val="00C12007"/>
    <w:rsid w:val="00C142A9"/>
    <w:rsid w:val="00C1455F"/>
    <w:rsid w:val="00C14650"/>
    <w:rsid w:val="00C152FB"/>
    <w:rsid w:val="00C207E1"/>
    <w:rsid w:val="00C2163C"/>
    <w:rsid w:val="00C22EAF"/>
    <w:rsid w:val="00C24311"/>
    <w:rsid w:val="00C26812"/>
    <w:rsid w:val="00C32970"/>
    <w:rsid w:val="00C32E77"/>
    <w:rsid w:val="00C33F87"/>
    <w:rsid w:val="00C34B03"/>
    <w:rsid w:val="00C34F48"/>
    <w:rsid w:val="00C34F7D"/>
    <w:rsid w:val="00C35C59"/>
    <w:rsid w:val="00C40334"/>
    <w:rsid w:val="00C443DA"/>
    <w:rsid w:val="00C443F1"/>
    <w:rsid w:val="00C44AE1"/>
    <w:rsid w:val="00C456A3"/>
    <w:rsid w:val="00C45CAD"/>
    <w:rsid w:val="00C46AEA"/>
    <w:rsid w:val="00C50D5A"/>
    <w:rsid w:val="00C52C4A"/>
    <w:rsid w:val="00C53D81"/>
    <w:rsid w:val="00C55F45"/>
    <w:rsid w:val="00C56E4E"/>
    <w:rsid w:val="00C607F5"/>
    <w:rsid w:val="00C66966"/>
    <w:rsid w:val="00C70A00"/>
    <w:rsid w:val="00C729B6"/>
    <w:rsid w:val="00C759BE"/>
    <w:rsid w:val="00C8211E"/>
    <w:rsid w:val="00C823BC"/>
    <w:rsid w:val="00C834E7"/>
    <w:rsid w:val="00C85B1C"/>
    <w:rsid w:val="00C87139"/>
    <w:rsid w:val="00C87F54"/>
    <w:rsid w:val="00C9138A"/>
    <w:rsid w:val="00C92D52"/>
    <w:rsid w:val="00C9696A"/>
    <w:rsid w:val="00C96F04"/>
    <w:rsid w:val="00CA233E"/>
    <w:rsid w:val="00CA2A49"/>
    <w:rsid w:val="00CA2BC1"/>
    <w:rsid w:val="00CA3153"/>
    <w:rsid w:val="00CA38ED"/>
    <w:rsid w:val="00CA4747"/>
    <w:rsid w:val="00CA659E"/>
    <w:rsid w:val="00CA7151"/>
    <w:rsid w:val="00CB0216"/>
    <w:rsid w:val="00CB23AB"/>
    <w:rsid w:val="00CB610D"/>
    <w:rsid w:val="00CB683A"/>
    <w:rsid w:val="00CC05D2"/>
    <w:rsid w:val="00CC1F79"/>
    <w:rsid w:val="00CC4103"/>
    <w:rsid w:val="00CC5E60"/>
    <w:rsid w:val="00CC6221"/>
    <w:rsid w:val="00CC6F98"/>
    <w:rsid w:val="00CC7044"/>
    <w:rsid w:val="00CC7A50"/>
    <w:rsid w:val="00CD13FD"/>
    <w:rsid w:val="00CD1772"/>
    <w:rsid w:val="00CD1958"/>
    <w:rsid w:val="00CD4E35"/>
    <w:rsid w:val="00CD6752"/>
    <w:rsid w:val="00CE05FE"/>
    <w:rsid w:val="00CE1361"/>
    <w:rsid w:val="00CE30BE"/>
    <w:rsid w:val="00CE51B5"/>
    <w:rsid w:val="00CE6314"/>
    <w:rsid w:val="00CE7E8D"/>
    <w:rsid w:val="00CF06FC"/>
    <w:rsid w:val="00CF41F1"/>
    <w:rsid w:val="00CF4950"/>
    <w:rsid w:val="00CF4ACC"/>
    <w:rsid w:val="00D05677"/>
    <w:rsid w:val="00D057AE"/>
    <w:rsid w:val="00D06208"/>
    <w:rsid w:val="00D0728F"/>
    <w:rsid w:val="00D101BA"/>
    <w:rsid w:val="00D14769"/>
    <w:rsid w:val="00D1540B"/>
    <w:rsid w:val="00D1775D"/>
    <w:rsid w:val="00D178DE"/>
    <w:rsid w:val="00D20C30"/>
    <w:rsid w:val="00D21571"/>
    <w:rsid w:val="00D22CE4"/>
    <w:rsid w:val="00D244E5"/>
    <w:rsid w:val="00D25C03"/>
    <w:rsid w:val="00D25FFB"/>
    <w:rsid w:val="00D30066"/>
    <w:rsid w:val="00D3172F"/>
    <w:rsid w:val="00D32495"/>
    <w:rsid w:val="00D369A3"/>
    <w:rsid w:val="00D3768E"/>
    <w:rsid w:val="00D37DD4"/>
    <w:rsid w:val="00D400F4"/>
    <w:rsid w:val="00D40E10"/>
    <w:rsid w:val="00D41EE6"/>
    <w:rsid w:val="00D4525D"/>
    <w:rsid w:val="00D52808"/>
    <w:rsid w:val="00D53069"/>
    <w:rsid w:val="00D54510"/>
    <w:rsid w:val="00D54B63"/>
    <w:rsid w:val="00D54E85"/>
    <w:rsid w:val="00D5532D"/>
    <w:rsid w:val="00D573C7"/>
    <w:rsid w:val="00D65189"/>
    <w:rsid w:val="00D70726"/>
    <w:rsid w:val="00D70C6D"/>
    <w:rsid w:val="00D71F2C"/>
    <w:rsid w:val="00D72107"/>
    <w:rsid w:val="00D72BDE"/>
    <w:rsid w:val="00D72CF4"/>
    <w:rsid w:val="00D73617"/>
    <w:rsid w:val="00D7364D"/>
    <w:rsid w:val="00D73D41"/>
    <w:rsid w:val="00D74617"/>
    <w:rsid w:val="00D748C3"/>
    <w:rsid w:val="00D76672"/>
    <w:rsid w:val="00D77446"/>
    <w:rsid w:val="00D81FA3"/>
    <w:rsid w:val="00D82EB5"/>
    <w:rsid w:val="00D842F3"/>
    <w:rsid w:val="00D8451F"/>
    <w:rsid w:val="00D85BBD"/>
    <w:rsid w:val="00D8665A"/>
    <w:rsid w:val="00D871A3"/>
    <w:rsid w:val="00D916E6"/>
    <w:rsid w:val="00D92300"/>
    <w:rsid w:val="00D9374A"/>
    <w:rsid w:val="00D95ED1"/>
    <w:rsid w:val="00DA41FF"/>
    <w:rsid w:val="00DA7ABA"/>
    <w:rsid w:val="00DA7DEC"/>
    <w:rsid w:val="00DB135D"/>
    <w:rsid w:val="00DC1AD5"/>
    <w:rsid w:val="00DC1BF1"/>
    <w:rsid w:val="00DC22C1"/>
    <w:rsid w:val="00DC3EAA"/>
    <w:rsid w:val="00DC7F03"/>
    <w:rsid w:val="00DD0473"/>
    <w:rsid w:val="00DD4297"/>
    <w:rsid w:val="00DD5375"/>
    <w:rsid w:val="00DD5DD6"/>
    <w:rsid w:val="00DD651D"/>
    <w:rsid w:val="00DD67D5"/>
    <w:rsid w:val="00DE28B0"/>
    <w:rsid w:val="00DE6759"/>
    <w:rsid w:val="00DF07C4"/>
    <w:rsid w:val="00DF42AD"/>
    <w:rsid w:val="00DF6F24"/>
    <w:rsid w:val="00E00E38"/>
    <w:rsid w:val="00E01CAD"/>
    <w:rsid w:val="00E11847"/>
    <w:rsid w:val="00E14072"/>
    <w:rsid w:val="00E150C4"/>
    <w:rsid w:val="00E17B83"/>
    <w:rsid w:val="00E217F8"/>
    <w:rsid w:val="00E21908"/>
    <w:rsid w:val="00E22139"/>
    <w:rsid w:val="00E22E80"/>
    <w:rsid w:val="00E25F06"/>
    <w:rsid w:val="00E27284"/>
    <w:rsid w:val="00E31D40"/>
    <w:rsid w:val="00E349CB"/>
    <w:rsid w:val="00E34EBE"/>
    <w:rsid w:val="00E36DC3"/>
    <w:rsid w:val="00E41DDB"/>
    <w:rsid w:val="00E43F8E"/>
    <w:rsid w:val="00E44872"/>
    <w:rsid w:val="00E46D23"/>
    <w:rsid w:val="00E470E0"/>
    <w:rsid w:val="00E520C4"/>
    <w:rsid w:val="00E54163"/>
    <w:rsid w:val="00E5522E"/>
    <w:rsid w:val="00E55409"/>
    <w:rsid w:val="00E555B0"/>
    <w:rsid w:val="00E5789B"/>
    <w:rsid w:val="00E578B1"/>
    <w:rsid w:val="00E57E66"/>
    <w:rsid w:val="00E624F2"/>
    <w:rsid w:val="00E62D2B"/>
    <w:rsid w:val="00E64E0D"/>
    <w:rsid w:val="00E727A5"/>
    <w:rsid w:val="00E73CB8"/>
    <w:rsid w:val="00E774CE"/>
    <w:rsid w:val="00E777E4"/>
    <w:rsid w:val="00E833C3"/>
    <w:rsid w:val="00E83CE2"/>
    <w:rsid w:val="00E84941"/>
    <w:rsid w:val="00E85181"/>
    <w:rsid w:val="00E87068"/>
    <w:rsid w:val="00E907D0"/>
    <w:rsid w:val="00E90DA5"/>
    <w:rsid w:val="00E93B7D"/>
    <w:rsid w:val="00E95ED7"/>
    <w:rsid w:val="00EA1EEC"/>
    <w:rsid w:val="00EA7816"/>
    <w:rsid w:val="00EB06B6"/>
    <w:rsid w:val="00EB0BC2"/>
    <w:rsid w:val="00EB2CF6"/>
    <w:rsid w:val="00EB3E5E"/>
    <w:rsid w:val="00EB6B6D"/>
    <w:rsid w:val="00EC07A7"/>
    <w:rsid w:val="00EC0EBB"/>
    <w:rsid w:val="00EC1426"/>
    <w:rsid w:val="00EC1A04"/>
    <w:rsid w:val="00EC54FE"/>
    <w:rsid w:val="00EC5A55"/>
    <w:rsid w:val="00EC6AD3"/>
    <w:rsid w:val="00ED2EE0"/>
    <w:rsid w:val="00ED2F68"/>
    <w:rsid w:val="00ED4630"/>
    <w:rsid w:val="00ED731E"/>
    <w:rsid w:val="00ED7778"/>
    <w:rsid w:val="00ED798A"/>
    <w:rsid w:val="00EE1C5B"/>
    <w:rsid w:val="00EE23E2"/>
    <w:rsid w:val="00EE5DAF"/>
    <w:rsid w:val="00EE612F"/>
    <w:rsid w:val="00EE7834"/>
    <w:rsid w:val="00EF0BC2"/>
    <w:rsid w:val="00EF47AE"/>
    <w:rsid w:val="00EF4AB7"/>
    <w:rsid w:val="00F0080A"/>
    <w:rsid w:val="00F02B79"/>
    <w:rsid w:val="00F03353"/>
    <w:rsid w:val="00F03490"/>
    <w:rsid w:val="00F0544A"/>
    <w:rsid w:val="00F10F80"/>
    <w:rsid w:val="00F12352"/>
    <w:rsid w:val="00F138AC"/>
    <w:rsid w:val="00F13E94"/>
    <w:rsid w:val="00F175F8"/>
    <w:rsid w:val="00F17D6D"/>
    <w:rsid w:val="00F217DF"/>
    <w:rsid w:val="00F24638"/>
    <w:rsid w:val="00F2521E"/>
    <w:rsid w:val="00F25506"/>
    <w:rsid w:val="00F270A7"/>
    <w:rsid w:val="00F30D76"/>
    <w:rsid w:val="00F357C3"/>
    <w:rsid w:val="00F367E9"/>
    <w:rsid w:val="00F45B92"/>
    <w:rsid w:val="00F460CE"/>
    <w:rsid w:val="00F533F6"/>
    <w:rsid w:val="00F53A33"/>
    <w:rsid w:val="00F54B28"/>
    <w:rsid w:val="00F553BB"/>
    <w:rsid w:val="00F5763D"/>
    <w:rsid w:val="00F61FE9"/>
    <w:rsid w:val="00F63D75"/>
    <w:rsid w:val="00F6456C"/>
    <w:rsid w:val="00F65B75"/>
    <w:rsid w:val="00F71631"/>
    <w:rsid w:val="00F720B1"/>
    <w:rsid w:val="00F73D20"/>
    <w:rsid w:val="00F74841"/>
    <w:rsid w:val="00F81195"/>
    <w:rsid w:val="00F84AA5"/>
    <w:rsid w:val="00F84AF4"/>
    <w:rsid w:val="00F84D14"/>
    <w:rsid w:val="00F920CB"/>
    <w:rsid w:val="00F92880"/>
    <w:rsid w:val="00F92B31"/>
    <w:rsid w:val="00F96314"/>
    <w:rsid w:val="00F97F5F"/>
    <w:rsid w:val="00FA18AC"/>
    <w:rsid w:val="00FA2629"/>
    <w:rsid w:val="00FA497E"/>
    <w:rsid w:val="00FA663A"/>
    <w:rsid w:val="00FB3569"/>
    <w:rsid w:val="00FB3723"/>
    <w:rsid w:val="00FB40AE"/>
    <w:rsid w:val="00FC1BEE"/>
    <w:rsid w:val="00FC20E4"/>
    <w:rsid w:val="00FC2C30"/>
    <w:rsid w:val="00FC4151"/>
    <w:rsid w:val="00FC5EC5"/>
    <w:rsid w:val="00FC625C"/>
    <w:rsid w:val="00FD00D7"/>
    <w:rsid w:val="00FD17C3"/>
    <w:rsid w:val="00FD6947"/>
    <w:rsid w:val="00FD6E81"/>
    <w:rsid w:val="00FD6E9F"/>
    <w:rsid w:val="00FD7004"/>
    <w:rsid w:val="00FE118C"/>
    <w:rsid w:val="00FE36DF"/>
    <w:rsid w:val="00FE7EFA"/>
    <w:rsid w:val="00FF1579"/>
    <w:rsid w:val="00FF1894"/>
    <w:rsid w:val="00FF509F"/>
    <w:rsid w:val="00FF52B1"/>
    <w:rsid w:val="00FF5D43"/>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F9748"/>
  <w15:docId w15:val="{A641237D-C235-4E19-8FFF-B23BA85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55B"/>
    <w:rPr>
      <w:sz w:val="24"/>
      <w:szCs w:val="24"/>
      <w:lang w:eastAsia="en-US"/>
    </w:rPr>
  </w:style>
  <w:style w:type="paragraph" w:styleId="Nadpis1">
    <w:name w:val="heading 1"/>
    <w:basedOn w:val="Normln"/>
    <w:next w:val="Normln"/>
    <w:qFormat/>
    <w:rsid w:val="0007555B"/>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qFormat/>
    <w:rsid w:val="0007555B"/>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rsid w:val="0007555B"/>
    <w:pPr>
      <w:keepNext/>
      <w:tabs>
        <w:tab w:val="center" w:pos="4680"/>
      </w:tabs>
      <w:suppressAutoHyphens/>
      <w:jc w:val="center"/>
      <w:outlineLvl w:val="2"/>
    </w:pPr>
    <w:rPr>
      <w:b/>
      <w:bCs/>
    </w:rPr>
  </w:style>
  <w:style w:type="paragraph" w:styleId="Nadpis4">
    <w:name w:val="heading 4"/>
    <w:basedOn w:val="Normln"/>
    <w:next w:val="Normln"/>
    <w:qFormat/>
    <w:rsid w:val="0007555B"/>
    <w:pPr>
      <w:keepNext/>
      <w:tabs>
        <w:tab w:val="left" w:pos="-720"/>
      </w:tabs>
      <w:suppressAutoHyphens/>
      <w:jc w:val="both"/>
      <w:outlineLvl w:val="3"/>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07555B"/>
    <w:pPr>
      <w:tabs>
        <w:tab w:val="left" w:pos="-720"/>
      </w:tabs>
      <w:suppressAutoHyphens/>
      <w:jc w:val="center"/>
    </w:pPr>
    <w:rPr>
      <w:rFonts w:ascii="Arial" w:hAnsi="Arial"/>
      <w:b/>
      <w:sz w:val="20"/>
      <w:szCs w:val="20"/>
    </w:rPr>
  </w:style>
  <w:style w:type="paragraph" w:styleId="Zhlav">
    <w:name w:val="header"/>
    <w:basedOn w:val="Normln"/>
    <w:link w:val="ZhlavChar"/>
    <w:rsid w:val="00285C8C"/>
    <w:pPr>
      <w:tabs>
        <w:tab w:val="center" w:pos="4703"/>
        <w:tab w:val="right" w:pos="9406"/>
      </w:tabs>
    </w:pPr>
  </w:style>
  <w:style w:type="character" w:styleId="Hypertextovodkaz">
    <w:name w:val="Hyperlink"/>
    <w:basedOn w:val="Standardnpsmoodstavce"/>
    <w:uiPriority w:val="99"/>
    <w:rsid w:val="0007555B"/>
    <w:rPr>
      <w:color w:val="0000FF"/>
      <w:u w:val="single"/>
    </w:rPr>
  </w:style>
  <w:style w:type="paragraph" w:styleId="Zkladntext">
    <w:name w:val="Body Text"/>
    <w:basedOn w:val="Normln"/>
    <w:semiHidden/>
    <w:rsid w:val="0007555B"/>
    <w:pPr>
      <w:tabs>
        <w:tab w:val="left" w:pos="-720"/>
      </w:tabs>
      <w:suppressAutoHyphens/>
      <w:jc w:val="both"/>
    </w:pPr>
    <w:rPr>
      <w:rFonts w:ascii="Arial" w:hAnsi="Arial"/>
      <w:b/>
      <w:szCs w:val="20"/>
    </w:rPr>
  </w:style>
  <w:style w:type="paragraph" w:styleId="Zkladntextodsazen3">
    <w:name w:val="Body Text Indent 3"/>
    <w:basedOn w:val="Normln"/>
    <w:semiHidden/>
    <w:rsid w:val="0007555B"/>
    <w:pPr>
      <w:tabs>
        <w:tab w:val="left" w:pos="-720"/>
      </w:tabs>
      <w:suppressAutoHyphens/>
      <w:ind w:left="540" w:hanging="540"/>
      <w:jc w:val="both"/>
    </w:pPr>
    <w:rPr>
      <w:rFonts w:ascii="Arial" w:hAnsi="Arial" w:cs="Arial"/>
      <w:sz w:val="20"/>
    </w:rPr>
  </w:style>
  <w:style w:type="paragraph" w:styleId="Zkladntextodsazen">
    <w:name w:val="Body Text Indent"/>
    <w:basedOn w:val="Normln"/>
    <w:semiHidden/>
    <w:rsid w:val="0007555B"/>
    <w:pPr>
      <w:tabs>
        <w:tab w:val="left" w:pos="-720"/>
      </w:tabs>
      <w:suppressAutoHyphens/>
      <w:ind w:left="720"/>
      <w:jc w:val="both"/>
    </w:pPr>
    <w:rPr>
      <w:rFonts w:ascii="Arial" w:hAnsi="Arial" w:cs="Arial"/>
      <w:sz w:val="20"/>
    </w:rPr>
  </w:style>
  <w:style w:type="character" w:styleId="slostrnky">
    <w:name w:val="page number"/>
    <w:basedOn w:val="Standardnpsmoodstavce"/>
    <w:semiHidden/>
    <w:rsid w:val="0007555B"/>
  </w:style>
  <w:style w:type="paragraph" w:styleId="Zpat">
    <w:name w:val="footer"/>
    <w:basedOn w:val="Normln"/>
    <w:semiHidden/>
    <w:rsid w:val="0007555B"/>
    <w:pPr>
      <w:tabs>
        <w:tab w:val="center" w:pos="4320"/>
        <w:tab w:val="right" w:pos="8640"/>
      </w:tabs>
    </w:pPr>
    <w:rPr>
      <w:sz w:val="20"/>
      <w:szCs w:val="20"/>
    </w:rPr>
  </w:style>
  <w:style w:type="character" w:styleId="Sledovanodkaz">
    <w:name w:val="FollowedHyperlink"/>
    <w:basedOn w:val="Standardnpsmoodstavce"/>
    <w:semiHidden/>
    <w:rsid w:val="0007555B"/>
    <w:rPr>
      <w:color w:val="800080"/>
      <w:u w:val="single"/>
    </w:rPr>
  </w:style>
  <w:style w:type="character" w:styleId="Odkaznakoment">
    <w:name w:val="annotation reference"/>
    <w:aliases w:val="Heading 6 Char1,Überschrift 6 Zchn Char,Heading 6 Char Char,Comment Text Char1,Body Text Char Znak,b Char Znak Znak"/>
    <w:basedOn w:val="Standardnpsmoodstavce"/>
    <w:uiPriority w:val="99"/>
    <w:qFormat/>
    <w:rsid w:val="0007555B"/>
    <w:rPr>
      <w:sz w:val="16"/>
      <w:szCs w:val="16"/>
    </w:rPr>
  </w:style>
  <w:style w:type="paragraph" w:styleId="Textkomente">
    <w:name w:val="annotation text"/>
    <w:aliases w:val="Misa,Style 7,Style 22,Heading 2 level 1,Znak,Char Char Char,Char,Style 5"/>
    <w:basedOn w:val="Normln"/>
    <w:link w:val="TextkomenteChar"/>
    <w:uiPriority w:val="99"/>
    <w:qFormat/>
    <w:rsid w:val="0007555B"/>
    <w:rPr>
      <w:sz w:val="20"/>
      <w:szCs w:val="20"/>
    </w:rPr>
  </w:style>
  <w:style w:type="paragraph" w:styleId="Zkladntext3">
    <w:name w:val="Body Text 3"/>
    <w:basedOn w:val="Normln"/>
    <w:semiHidden/>
    <w:rsid w:val="0007555B"/>
    <w:pPr>
      <w:tabs>
        <w:tab w:val="left" w:pos="-720"/>
      </w:tabs>
      <w:suppressAutoHyphens/>
      <w:jc w:val="both"/>
    </w:pPr>
    <w:rPr>
      <w:rFonts w:ascii="Arial" w:hAnsi="Arial"/>
      <w:sz w:val="20"/>
      <w:szCs w:val="20"/>
    </w:rPr>
  </w:style>
  <w:style w:type="paragraph" w:styleId="Zkladntextodsazen2">
    <w:name w:val="Body Text Indent 2"/>
    <w:basedOn w:val="Normln"/>
    <w:semiHidden/>
    <w:rsid w:val="0007555B"/>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sid w:val="00525F80"/>
    <w:rPr>
      <w:rFonts w:ascii="Tahoma" w:hAnsi="Tahoma" w:cs="Tahoma"/>
      <w:sz w:val="16"/>
      <w:szCs w:val="16"/>
    </w:rPr>
  </w:style>
  <w:style w:type="character" w:customStyle="1" w:styleId="TextbublinyChar">
    <w:name w:val="Text bubliny Char"/>
    <w:basedOn w:val="Standardnpsmoodstavce"/>
    <w:link w:val="Textbubliny"/>
    <w:uiPriority w:val="99"/>
    <w:semiHidden/>
    <w:rsid w:val="00525F80"/>
    <w:rPr>
      <w:rFonts w:ascii="Tahoma" w:hAnsi="Tahoma" w:cs="Tahoma"/>
      <w:sz w:val="16"/>
      <w:szCs w:val="16"/>
      <w:lang w:eastAsia="en-US"/>
    </w:rPr>
  </w:style>
  <w:style w:type="paragraph" w:styleId="Revize">
    <w:name w:val="Revision"/>
    <w:hidden/>
    <w:uiPriority w:val="99"/>
    <w:semiHidden/>
    <w:rsid w:val="009D4CE4"/>
    <w:rPr>
      <w:sz w:val="24"/>
      <w:szCs w:val="24"/>
      <w:lang w:eastAsia="en-US"/>
    </w:rPr>
  </w:style>
  <w:style w:type="character" w:customStyle="1" w:styleId="DeltaViewMoveDestination">
    <w:name w:val="DeltaView Move Destination"/>
    <w:uiPriority w:val="99"/>
    <w:rsid w:val="006D42BD"/>
    <w:rPr>
      <w:color w:val="00C000"/>
      <w:u w:val="double"/>
    </w:rPr>
  </w:style>
  <w:style w:type="character" w:customStyle="1" w:styleId="DeltaViewInsertion">
    <w:name w:val="DeltaView Insertion"/>
    <w:uiPriority w:val="99"/>
    <w:rsid w:val="006134CC"/>
    <w:rPr>
      <w:color w:val="0000FF"/>
      <w:u w:val="double"/>
    </w:rPr>
  </w:style>
  <w:style w:type="character" w:customStyle="1" w:styleId="DeltaViewDeletion">
    <w:name w:val="DeltaView Deletion"/>
    <w:uiPriority w:val="99"/>
    <w:rsid w:val="006134CC"/>
    <w:rPr>
      <w:strike/>
      <w:color w:val="FF0000"/>
    </w:rPr>
  </w:style>
  <w:style w:type="paragraph" w:styleId="Pedmtkomente">
    <w:name w:val="annotation subject"/>
    <w:basedOn w:val="Textkomente"/>
    <w:next w:val="Textkomente"/>
    <w:link w:val="PedmtkomenteChar"/>
    <w:uiPriority w:val="99"/>
    <w:semiHidden/>
    <w:unhideWhenUsed/>
    <w:rsid w:val="001A46C4"/>
    <w:rPr>
      <w:b/>
      <w:bCs/>
    </w:rPr>
  </w:style>
  <w:style w:type="character" w:customStyle="1" w:styleId="TextkomenteChar">
    <w:name w:val="Text komentáře Char"/>
    <w:aliases w:val="Misa Char,Style 7 Char,Style 22 Char,Heading 2 level 1 Char,Znak Char,Char Char Char Char,Char Char,Style 5 Char"/>
    <w:basedOn w:val="Standardnpsmoodstavce"/>
    <w:link w:val="Textkomente"/>
    <w:uiPriority w:val="99"/>
    <w:qFormat/>
    <w:rsid w:val="001A46C4"/>
    <w:rPr>
      <w:lang w:eastAsia="en-US"/>
    </w:rPr>
  </w:style>
  <w:style w:type="character" w:customStyle="1" w:styleId="PedmtkomenteChar">
    <w:name w:val="Předmět komentáře Char"/>
    <w:basedOn w:val="TextkomenteChar"/>
    <w:link w:val="Pedmtkomente"/>
    <w:rsid w:val="001A46C4"/>
    <w:rPr>
      <w:lang w:eastAsia="en-US"/>
    </w:rPr>
  </w:style>
  <w:style w:type="paragraph" w:styleId="Normlnweb">
    <w:name w:val="Normal (Web)"/>
    <w:basedOn w:val="Normln"/>
    <w:uiPriority w:val="99"/>
    <w:unhideWhenUsed/>
    <w:rsid w:val="00285C8C"/>
    <w:pPr>
      <w:spacing w:before="100" w:beforeAutospacing="1" w:after="100" w:afterAutospacing="1"/>
    </w:pPr>
    <w:rPr>
      <w:lang w:val="en-CA" w:eastAsia="en-CA"/>
    </w:rPr>
  </w:style>
  <w:style w:type="paragraph" w:styleId="Odstavecseseznamem">
    <w:name w:val="List Paragraph"/>
    <w:basedOn w:val="Normln"/>
    <w:uiPriority w:val="34"/>
    <w:qFormat/>
    <w:rsid w:val="005A76EA"/>
    <w:pPr>
      <w:ind w:left="720"/>
      <w:contextualSpacing/>
    </w:pPr>
  </w:style>
  <w:style w:type="character" w:customStyle="1" w:styleId="ZhlavChar">
    <w:name w:val="Záhlaví Char"/>
    <w:basedOn w:val="Standardnpsmoodstavce"/>
    <w:link w:val="Zhlav"/>
    <w:rsid w:val="000C7BA0"/>
    <w:rPr>
      <w:sz w:val="24"/>
      <w:szCs w:val="24"/>
      <w:lang w:eastAsia="en-US"/>
    </w:rPr>
  </w:style>
  <w:style w:type="character" w:customStyle="1" w:styleId="NzevChar">
    <w:name w:val="Název Char"/>
    <w:basedOn w:val="Standardnpsmoodstavce"/>
    <w:link w:val="Nzev"/>
    <w:uiPriority w:val="99"/>
    <w:locked/>
    <w:rsid w:val="00562EBC"/>
    <w:rPr>
      <w:rFonts w:ascii="Arial" w:hAnsi="Arial"/>
      <w:b/>
      <w:lang w:eastAsia="en-US"/>
    </w:rPr>
  </w:style>
  <w:style w:type="paragraph" w:styleId="Bezmezer">
    <w:name w:val="No Spacing"/>
    <w:uiPriority w:val="1"/>
    <w:qFormat/>
    <w:rsid w:val="00A6016B"/>
    <w:rPr>
      <w:sz w:val="24"/>
      <w:szCs w:val="24"/>
      <w:lang w:eastAsia="en-US"/>
    </w:rPr>
  </w:style>
  <w:style w:type="table" w:styleId="Mkatabulky">
    <w:name w:val="Table Grid"/>
    <w:basedOn w:val="Normlntabulka"/>
    <w:uiPriority w:val="59"/>
    <w:rsid w:val="00BC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rsid w:val="001C47B6"/>
    <w:pPr>
      <w:keepNext/>
      <w:spacing w:after="240"/>
    </w:pPr>
    <w:rPr>
      <w:rFonts w:ascii="Arial" w:eastAsia="Calibri" w:hAnsi="Arial" w:cs="Arial"/>
      <w:b/>
      <w:bCs/>
      <w:i/>
      <w:iCs/>
      <w:sz w:val="22"/>
      <w:szCs w:val="22"/>
    </w:rPr>
  </w:style>
  <w:style w:type="character" w:customStyle="1" w:styleId="lrzxr">
    <w:name w:val="lrzxr"/>
    <w:basedOn w:val="Standardnpsmoodstavce"/>
    <w:rsid w:val="0020075F"/>
  </w:style>
  <w:style w:type="character" w:styleId="Nevyeenzmnka">
    <w:name w:val="Unresolved Mention"/>
    <w:basedOn w:val="Standardnpsmoodstavce"/>
    <w:uiPriority w:val="99"/>
    <w:semiHidden/>
    <w:unhideWhenUsed/>
    <w:rsid w:val="003362E9"/>
    <w:rPr>
      <w:color w:val="605E5C"/>
      <w:shd w:val="clear" w:color="auto" w:fill="E1DFDD"/>
    </w:rPr>
  </w:style>
  <w:style w:type="character" w:customStyle="1" w:styleId="msoins0">
    <w:name w:val="msoins"/>
    <w:basedOn w:val="Standardnpsmoodstavce"/>
    <w:rsid w:val="00663669"/>
  </w:style>
  <w:style w:type="paragraph" w:customStyle="1" w:styleId="Default">
    <w:name w:val="Default"/>
    <w:rsid w:val="00CE7E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0262">
      <w:bodyDiv w:val="1"/>
      <w:marLeft w:val="0"/>
      <w:marRight w:val="0"/>
      <w:marTop w:val="0"/>
      <w:marBottom w:val="0"/>
      <w:divBdr>
        <w:top w:val="none" w:sz="0" w:space="0" w:color="auto"/>
        <w:left w:val="none" w:sz="0" w:space="0" w:color="auto"/>
        <w:bottom w:val="none" w:sz="0" w:space="0" w:color="auto"/>
        <w:right w:val="none" w:sz="0" w:space="0" w:color="auto"/>
      </w:divBdr>
    </w:div>
    <w:div w:id="193232030">
      <w:bodyDiv w:val="1"/>
      <w:marLeft w:val="0"/>
      <w:marRight w:val="0"/>
      <w:marTop w:val="0"/>
      <w:marBottom w:val="0"/>
      <w:divBdr>
        <w:top w:val="none" w:sz="0" w:space="0" w:color="auto"/>
        <w:left w:val="none" w:sz="0" w:space="0" w:color="auto"/>
        <w:bottom w:val="none" w:sz="0" w:space="0" w:color="auto"/>
        <w:right w:val="none" w:sz="0" w:space="0" w:color="auto"/>
      </w:divBdr>
    </w:div>
    <w:div w:id="205727040">
      <w:bodyDiv w:val="1"/>
      <w:marLeft w:val="0"/>
      <w:marRight w:val="0"/>
      <w:marTop w:val="0"/>
      <w:marBottom w:val="0"/>
      <w:divBdr>
        <w:top w:val="none" w:sz="0" w:space="0" w:color="auto"/>
        <w:left w:val="none" w:sz="0" w:space="0" w:color="auto"/>
        <w:bottom w:val="none" w:sz="0" w:space="0" w:color="auto"/>
        <w:right w:val="none" w:sz="0" w:space="0" w:color="auto"/>
      </w:divBdr>
    </w:div>
    <w:div w:id="209418720">
      <w:bodyDiv w:val="1"/>
      <w:marLeft w:val="0"/>
      <w:marRight w:val="0"/>
      <w:marTop w:val="0"/>
      <w:marBottom w:val="0"/>
      <w:divBdr>
        <w:top w:val="none" w:sz="0" w:space="0" w:color="auto"/>
        <w:left w:val="none" w:sz="0" w:space="0" w:color="auto"/>
        <w:bottom w:val="none" w:sz="0" w:space="0" w:color="auto"/>
        <w:right w:val="none" w:sz="0" w:space="0" w:color="auto"/>
      </w:divBdr>
    </w:div>
    <w:div w:id="222907886">
      <w:bodyDiv w:val="1"/>
      <w:marLeft w:val="0"/>
      <w:marRight w:val="0"/>
      <w:marTop w:val="0"/>
      <w:marBottom w:val="0"/>
      <w:divBdr>
        <w:top w:val="none" w:sz="0" w:space="0" w:color="auto"/>
        <w:left w:val="none" w:sz="0" w:space="0" w:color="auto"/>
        <w:bottom w:val="none" w:sz="0" w:space="0" w:color="auto"/>
        <w:right w:val="none" w:sz="0" w:space="0" w:color="auto"/>
      </w:divBdr>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66029944">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733552937">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134250548">
      <w:bodyDiv w:val="1"/>
      <w:marLeft w:val="0"/>
      <w:marRight w:val="0"/>
      <w:marTop w:val="0"/>
      <w:marBottom w:val="0"/>
      <w:divBdr>
        <w:top w:val="none" w:sz="0" w:space="0" w:color="auto"/>
        <w:left w:val="none" w:sz="0" w:space="0" w:color="auto"/>
        <w:bottom w:val="none" w:sz="0" w:space="0" w:color="auto"/>
        <w:right w:val="none" w:sz="0" w:space="0" w:color="auto"/>
      </w:divBdr>
    </w:div>
    <w:div w:id="1321931639">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 w:id="1798252447">
      <w:bodyDiv w:val="1"/>
      <w:marLeft w:val="0"/>
      <w:marRight w:val="0"/>
      <w:marTop w:val="0"/>
      <w:marBottom w:val="0"/>
      <w:divBdr>
        <w:top w:val="none" w:sz="0" w:space="0" w:color="auto"/>
        <w:left w:val="none" w:sz="0" w:space="0" w:color="auto"/>
        <w:bottom w:val="none" w:sz="0" w:space="0" w:color="auto"/>
        <w:right w:val="none" w:sz="0" w:space="0" w:color="auto"/>
      </w:divBdr>
    </w:div>
    <w:div w:id="1815562411">
      <w:bodyDiv w:val="1"/>
      <w:marLeft w:val="0"/>
      <w:marRight w:val="0"/>
      <w:marTop w:val="0"/>
      <w:marBottom w:val="0"/>
      <w:divBdr>
        <w:top w:val="none" w:sz="0" w:space="0" w:color="auto"/>
        <w:left w:val="none" w:sz="0" w:space="0" w:color="auto"/>
        <w:bottom w:val="none" w:sz="0" w:space="0" w:color="auto"/>
        <w:right w:val="none" w:sz="0" w:space="0" w:color="auto"/>
      </w:divBdr>
    </w:div>
    <w:div w:id="1905217761">
      <w:bodyDiv w:val="1"/>
      <w:marLeft w:val="0"/>
      <w:marRight w:val="0"/>
      <w:marTop w:val="0"/>
      <w:marBottom w:val="0"/>
      <w:divBdr>
        <w:top w:val="none" w:sz="0" w:space="0" w:color="auto"/>
        <w:left w:val="none" w:sz="0" w:space="0" w:color="auto"/>
        <w:bottom w:val="none" w:sz="0" w:space="0" w:color="auto"/>
        <w:right w:val="none" w:sz="0" w:space="0" w:color="auto"/>
      </w:divBdr>
    </w:div>
    <w:div w:id="1910991745">
      <w:bodyDiv w:val="1"/>
      <w:marLeft w:val="0"/>
      <w:marRight w:val="0"/>
      <w:marTop w:val="0"/>
      <w:marBottom w:val="0"/>
      <w:divBdr>
        <w:top w:val="none" w:sz="0" w:space="0" w:color="auto"/>
        <w:left w:val="none" w:sz="0" w:space="0" w:color="auto"/>
        <w:bottom w:val="none" w:sz="0" w:space="0" w:color="auto"/>
        <w:right w:val="none" w:sz="0" w:space="0" w:color="auto"/>
      </w:divBdr>
    </w:div>
    <w:div w:id="1977878087">
      <w:bodyDiv w:val="1"/>
      <w:marLeft w:val="0"/>
      <w:marRight w:val="0"/>
      <w:marTop w:val="0"/>
      <w:marBottom w:val="0"/>
      <w:divBdr>
        <w:top w:val="none" w:sz="0" w:space="0" w:color="auto"/>
        <w:left w:val="none" w:sz="0" w:space="0" w:color="auto"/>
        <w:bottom w:val="none" w:sz="0" w:space="0" w:color="auto"/>
        <w:right w:val="none" w:sz="0" w:space="0" w:color="auto"/>
      </w:divBdr>
    </w:div>
    <w:div w:id="21287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mmission.europa.eu/law/law-topic/data-protection/international-dimension-data-protection/adequacy-decisions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mmission.europa.eu/law/law-topic/data-protection/international-dimension-data-protection/adequacy-decis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9BE3B25AAC22047A9031F6C9F805D04" ma:contentTypeVersion="2" ma:contentTypeDescription="Create a new document." ma:contentTypeScope="" ma:versionID="5b582695df203fcb68602503c586b968">
  <xsd:schema xmlns:xsd="http://www.w3.org/2001/XMLSchema" xmlns:xs="http://www.w3.org/2001/XMLSchema" xmlns:p="http://schemas.microsoft.com/office/2006/metadata/properties" xmlns:ns2="802f9627-cdff-4d39-bc3b-79578a4cd8e8" targetNamespace="http://schemas.microsoft.com/office/2006/metadata/properties" ma:root="true" ma:fieldsID="fa4304ad763374c9627cf4811f2560ae" ns2:_="">
    <xsd:import namespace="802f9627-cdff-4d39-bc3b-79578a4cd8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f9627-cdff-4d39-bc3b-79578a4cd8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4ED8ECB3AC1C54F83F5D74CF76187BE" ma:contentTypeVersion="9" ma:contentTypeDescription="Create a new document." ma:contentTypeScope="" ma:versionID="cab23efb1563bd617cf3c3021419a5de">
  <xsd:schema xmlns:xsd="http://www.w3.org/2001/XMLSchema" xmlns:xs="http://www.w3.org/2001/XMLSchema" xmlns:p="http://schemas.microsoft.com/office/2006/metadata/properties" xmlns:ns3="634c1b39-8cac-481e-bf8f-1315057af2e4" targetNamespace="http://schemas.microsoft.com/office/2006/metadata/properties" ma:root="true" ma:fieldsID="950051d3624e28e6979c2bc059ec7973" ns3:_="">
    <xsd:import namespace="634c1b39-8cac-481e-bf8f-1315057af2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c1b39-8cac-481e-bf8f-1315057af2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65EF-1C5A-430E-BB88-AD6B5D3ABAC8}">
  <ds:schemaRefs>
    <ds:schemaRef ds:uri="http://schemas.microsoft.com/office/2006/metadata/properties"/>
  </ds:schemaRefs>
</ds:datastoreItem>
</file>

<file path=customXml/itemProps2.xml><?xml version="1.0" encoding="utf-8"?>
<ds:datastoreItem xmlns:ds="http://schemas.openxmlformats.org/officeDocument/2006/customXml" ds:itemID="{50C26999-2916-4754-9C74-AB543B8BF69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790CB39-9CB0-4F38-A787-C883E22C13E0}">
  <ds:schemaRefs>
    <ds:schemaRef ds:uri="http://schemas.microsoft.com/sharepoint/v3/contenttype/forms"/>
  </ds:schemaRefs>
</ds:datastoreItem>
</file>

<file path=customXml/itemProps4.xml><?xml version="1.0" encoding="utf-8"?>
<ds:datastoreItem xmlns:ds="http://schemas.openxmlformats.org/officeDocument/2006/customXml" ds:itemID="{AE803700-D576-45D6-AE50-28924B1B352D}">
  <ds:schemaRefs>
    <ds:schemaRef ds:uri="http://schemas.openxmlformats.org/officeDocument/2006/bibliography"/>
  </ds:schemaRefs>
</ds:datastoreItem>
</file>

<file path=customXml/itemProps5.xml><?xml version="1.0" encoding="utf-8"?>
<ds:datastoreItem xmlns:ds="http://schemas.openxmlformats.org/officeDocument/2006/customXml" ds:itemID="{551224DE-CCFF-4E45-AD4E-13CDF86B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f9627-cdff-4d39-bc3b-79578a4cd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80D3BF-43C7-43EE-9B17-5A1EC11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c1b39-8cac-481e-bf8f-1315057a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18056</Words>
  <Characters>111426</Characters>
  <Application>Microsoft Office Word</Application>
  <DocSecurity>0</DocSecurity>
  <Lines>928</Lines>
  <Paragraphs>258</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Do not include this page in your final draft</vt:lpstr>
      <vt:lpstr>Do not include this page in your final draft</vt:lpstr>
      <vt:lpstr>Do not include this page in your final draft</vt:lpstr>
    </vt:vector>
  </TitlesOfParts>
  <Company>Johnson &amp; Johnson</Company>
  <LinksUpToDate>false</LinksUpToDate>
  <CharactersWithSpaces>129224</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your final draft</dc:title>
  <dc:creator>jtheerdt</dc:creator>
  <cp:keywords>US0932063; US0547772; US0932063</cp:keywords>
  <cp:lastModifiedBy>Fuxova, Ivana [JACCZ]</cp:lastModifiedBy>
  <cp:revision>2</cp:revision>
  <cp:lastPrinted>2023-09-04T12:36:00Z</cp:lastPrinted>
  <dcterms:created xsi:type="dcterms:W3CDTF">2024-04-03T12:30:00Z</dcterms:created>
  <dcterms:modified xsi:type="dcterms:W3CDTF">2024-04-03T12:30:00Z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gFAAXJDLFUo5N7tp0n6tAnxiIZ66AK2SP9Bf30ObdAyRzgg/UnwgvTcDkylIfrwT/hR7lBbhPdSVdR7U
YTjVH/py3Zs2jz3If9oJDW71i2eRIkzygOxhIXKbpuR+kEQ9zV4RJlChhYMzcWOxWS7rx3Cdkl6c
iPlfNfK91T5v+76KPkiGMNhq89LeqbuzhKwi1V3XjrKK8FLexnPRZZuKDbDdNJ0fbZNxSkNfDF1C
KwxtXuMzUTwSDCCma</vt:lpwstr>
  </property>
  <property fmtid="{D5CDD505-2E9C-101B-9397-08002B2CF9AE}" pid="3" name="RESPONSE_SENDER_NAME">
    <vt:lpwstr>4AAAyjQjm0EOGgKaDX1wgWO2hv9BOX9F7n0pZ0Bj4EDcYZbPIqxvYQsXFw==</vt:lpwstr>
  </property>
  <property fmtid="{D5CDD505-2E9C-101B-9397-08002B2CF9AE}" pid="4" name="EMAIL_OWNER_ADDRESS">
    <vt:lpwstr>4AAA9mrMv1QjWAsc5kY9Ul8J+3llXA8cwOKBbb2WMb7EnqF87TuUXfNC6Q==</vt:lpwstr>
  </property>
  <property fmtid="{D5CDD505-2E9C-101B-9397-08002B2CF9AE}" pid="5" name="ContentType">
    <vt:lpwstr>Document</vt:lpwstr>
  </property>
  <property fmtid="{D5CDD505-2E9C-101B-9397-08002B2CF9AE}" pid="6" name="Responsible Lawyer">
    <vt:lpwstr>http://emealaw.jnj.com/LegalTeam/Lists/Who%20is%20Who/DispForm.aspx?ID=26&amp;Source=http%3A%2F%2Femealaw%2Ejnj%2Ecom%2FLegalTeam%2FPages%2FWhoisWho%2Easpx%3FSortField%3DLast%255fx0020%255fName%26SortDir%3DAsc%26View%3D%257b96DC381E%252d7A77%252d42E3%252dB744</vt:lpwstr>
  </property>
  <property fmtid="{D5CDD505-2E9C-101B-9397-08002B2CF9AE}" pid="7" name="ContentTypeId">
    <vt:lpwstr>0x01010094ED8ECB3AC1C54F83F5D74CF76187BE</vt:lpwstr>
  </property>
  <property fmtid="{D5CDD505-2E9C-101B-9397-08002B2CF9AE}" pid="8" name="MAIL_MSG_ID2">
    <vt:lpwstr>jwWW3EcdmvYIk0s2k1/zmcNqYljUXBOK3Lh8FLcZbY/YASqr0/90lE3qwpU
BzHjOHGgM8qA5u1eJ2Kw9Bl1Rk/dnW2Z7yvLNw==</vt:lpwstr>
  </property>
</Properties>
</file>