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"/>
        <w:gridCol w:w="9780"/>
        <w:gridCol w:w="100"/>
        <w:gridCol w:w="100"/>
      </w:tblGrid>
      <w:tr>
        <w:trPr>
          <w:trHeight w:val="425" w:hRule="exact"/>
        </w:trPr>
        <w:tc>
          <w:tcPr>
            <w:tcW w:w="100" w:type="dxa"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98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4F4F4"/>
          </w:tcPr>
          <w:p>
            <w:pPr>
              <w:pStyle w:val="TableParagraph"/>
              <w:spacing w:before="45"/>
              <w:ind w:left="654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Objednávka   .: 0017910858</w:t>
            </w:r>
          </w:p>
        </w:tc>
        <w:tc>
          <w:tcPr>
            <w:tcW w:w="100" w:type="dxa"/>
            <w:tcBorders>
              <w:left w:val="single" w:sz="16" w:space="0" w:color="000000"/>
            </w:tcBorders>
          </w:tcPr>
          <w:p>
            <w:pPr/>
          </w:p>
        </w:tc>
      </w:tr>
      <w:tr>
        <w:trPr>
          <w:trHeight w:val="5980" w:hRule="exact"/>
        </w:trPr>
        <w:tc>
          <w:tcPr>
            <w:tcW w:w="10080" w:type="dxa"/>
            <w:gridSpan w:val="4"/>
            <w:tcBorders>
              <w:top w:val="single" w:sz="16" w:space="0" w:color="000000"/>
            </w:tcBorders>
          </w:tcPr>
          <w:p>
            <w:pPr>
              <w:pStyle w:val="TableParagraph"/>
              <w:tabs>
                <w:tab w:pos="1859" w:val="left" w:leader="none"/>
                <w:tab w:pos="7162" w:val="left" w:leader="none"/>
              </w:tabs>
              <w:spacing w:before="37"/>
              <w:ind w:left="80"/>
              <w:rPr>
                <w:sz w:val="20"/>
              </w:rPr>
            </w:pPr>
            <w:r>
              <w:rPr>
                <w:position w:val="1"/>
                <w:sz w:val="24"/>
              </w:rPr>
              <w:t>Odb</w:t>
            </w:r>
            <w:r>
              <w:rPr>
                <w:spacing w:val="4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ratel:</w:t>
              <w:tab/>
            </w:r>
            <w:r>
              <w:rPr>
                <w:b/>
                <w:sz w:val="20"/>
              </w:rPr>
              <w:t>FYZIKÁLNÍ ÚSTAV AV  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R,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v.v.i.</w:t>
              <w:tab/>
            </w:r>
            <w:r>
              <w:rPr>
                <w:sz w:val="20"/>
              </w:rPr>
              <w:t>PID:</w:t>
            </w:r>
          </w:p>
          <w:p>
            <w:pPr>
              <w:pStyle w:val="TableParagraph"/>
              <w:tabs>
                <w:tab w:pos="6773" w:val="left" w:leader="none"/>
              </w:tabs>
              <w:spacing w:line="232" w:lineRule="exact" w:before="0"/>
              <w:ind w:left="1860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Na</w:t>
            </w:r>
            <w:r>
              <w:rPr>
                <w:b/>
                <w:spacing w:val="-2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Slovance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2</w:t>
              <w:tab/>
            </w:r>
            <w:r>
              <w:rPr>
                <w:sz w:val="20"/>
              </w:rPr>
              <w:t>Smlouva:</w:t>
            </w:r>
          </w:p>
          <w:p>
            <w:pPr>
              <w:pStyle w:val="TableParagraph"/>
              <w:spacing w:line="222" w:lineRule="exact" w:before="0"/>
              <w:ind w:left="1860"/>
              <w:rPr>
                <w:b/>
                <w:sz w:val="20"/>
              </w:rPr>
            </w:pPr>
            <w:r>
              <w:rPr>
                <w:b/>
                <w:sz w:val="20"/>
              </w:rPr>
              <w:t>182 21 PRAHA 8</w:t>
            </w:r>
          </w:p>
          <w:p>
            <w:pPr>
              <w:pStyle w:val="TableParagraph"/>
              <w:tabs>
                <w:tab w:pos="4797" w:val="left" w:leader="none"/>
              </w:tabs>
              <w:spacing w:before="0"/>
              <w:ind w:right="5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eská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republika</w:t>
              <w:tab/>
            </w:r>
            <w:r>
              <w:rPr>
                <w:position w:val="-3"/>
                <w:sz w:val="20"/>
              </w:rPr>
              <w:t>íslo ú</w:t>
            </w:r>
            <w:r>
              <w:rPr>
                <w:spacing w:val="32"/>
                <w:position w:val="-3"/>
                <w:sz w:val="20"/>
              </w:rPr>
              <w:t> </w:t>
            </w:r>
            <w:r>
              <w:rPr>
                <w:position w:val="-3"/>
                <w:sz w:val="20"/>
              </w:rPr>
              <w:t>tu:</w:t>
            </w:r>
          </w:p>
          <w:p>
            <w:pPr>
              <w:pStyle w:val="TableParagraph"/>
              <w:spacing w:before="5"/>
              <w:ind w:left="6380"/>
              <w:rPr>
                <w:sz w:val="20"/>
              </w:rPr>
            </w:pPr>
            <w:r>
              <w:rPr>
                <w:sz w:val="20"/>
              </w:rPr>
              <w:t>Pen  žní ústav:</w:t>
            </w: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spacing w:before="0"/>
              <w:ind w:left="1825" w:right="533"/>
              <w:jc w:val="center"/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>
            <w:pPr>
              <w:pStyle w:val="TableParagraph"/>
              <w:tabs>
                <w:tab w:pos="2839" w:val="left" w:leader="none"/>
                <w:tab w:pos="5179" w:val="left" w:leader="none"/>
                <w:tab w:pos="7499" w:val="left" w:leader="none"/>
              </w:tabs>
              <w:spacing w:before="28"/>
              <w:ind w:left="1900"/>
              <w:rPr>
                <w:sz w:val="20"/>
              </w:rPr>
            </w:pPr>
            <w:r>
              <w:rPr>
                <w:sz w:val="20"/>
              </w:rPr>
              <w:t>DI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CZ68378271</w:t>
              <w:tab/>
            </w:r>
            <w:r>
              <w:rPr>
                <w:sz w:val="20"/>
              </w:rPr>
              <w:t>I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:</w:t>
              <w:tab/>
              <w:t>DI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tabs>
                <w:tab w:pos="2839" w:val="left" w:leader="none"/>
                <w:tab w:pos="5219" w:val="left" w:leader="none"/>
              </w:tabs>
              <w:spacing w:before="13"/>
              <w:ind w:left="1900"/>
              <w:rPr>
                <w:b/>
                <w:sz w:val="24"/>
              </w:rPr>
            </w:pPr>
            <w:r>
              <w:rPr>
                <w:position w:val="13"/>
                <w:sz w:val="20"/>
              </w:rPr>
              <w:t>I </w:t>
            </w:r>
            <w:r>
              <w:rPr>
                <w:spacing w:val="33"/>
                <w:position w:val="13"/>
                <w:sz w:val="20"/>
              </w:rPr>
              <w:t> </w:t>
            </w:r>
            <w:r>
              <w:rPr>
                <w:position w:val="13"/>
                <w:sz w:val="20"/>
              </w:rPr>
              <w:t>:</w:t>
              <w:tab/>
            </w:r>
            <w:r>
              <w:rPr>
                <w:b/>
                <w:position w:val="13"/>
                <w:sz w:val="20"/>
              </w:rPr>
              <w:t>68378271</w:t>
              <w:tab/>
            </w:r>
            <w:r>
              <w:rPr>
                <w:b/>
                <w:sz w:val="24"/>
              </w:rPr>
              <w:t>OptiXs,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s.r.o.</w:t>
            </w:r>
          </w:p>
          <w:p>
            <w:pPr>
              <w:pStyle w:val="TableParagraph"/>
              <w:spacing w:before="0"/>
              <w:ind w:left="5220"/>
              <w:rPr>
                <w:b/>
                <w:sz w:val="24"/>
              </w:rPr>
            </w:pPr>
            <w:r>
              <w:rPr>
                <w:b/>
                <w:sz w:val="24"/>
              </w:rPr>
              <w:t>K  ivoklátská 37/9</w:t>
            </w:r>
          </w:p>
          <w:p>
            <w:pPr>
              <w:pStyle w:val="TableParagraph"/>
              <w:tabs>
                <w:tab w:pos="5219" w:val="left" w:leader="none"/>
              </w:tabs>
              <w:spacing w:before="0"/>
              <w:ind w:left="5393" w:right="3173" w:hanging="5234"/>
              <w:rPr>
                <w:b/>
                <w:sz w:val="24"/>
              </w:rPr>
            </w:pPr>
            <w:r>
              <w:rPr>
                <w:b/>
                <w:sz w:val="20"/>
              </w:rPr>
              <w:t>020901 Sekce 9 - nákladové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edisko</w:t>
              <w:tab/>
            </w:r>
            <w:r>
              <w:rPr>
                <w:b/>
                <w:position w:val="-2"/>
                <w:sz w:val="24"/>
              </w:rPr>
              <w:t>19900</w:t>
            </w:r>
            <w:r>
              <w:rPr>
                <w:b/>
                <w:spacing w:val="-5"/>
                <w:position w:val="-2"/>
                <w:sz w:val="24"/>
              </w:rPr>
              <w:t> </w:t>
            </w:r>
            <w:r>
              <w:rPr>
                <w:b/>
                <w:position w:val="-2"/>
                <w:sz w:val="24"/>
              </w:rPr>
              <w:t>Praha</w:t>
            </w:r>
            <w:r>
              <w:rPr>
                <w:b/>
                <w:spacing w:val="-1"/>
                <w:position w:val="-2"/>
                <w:sz w:val="24"/>
              </w:rPr>
              <w:t> </w:t>
            </w:r>
            <w:r>
              <w:rPr>
                <w:b/>
                <w:sz w:val="24"/>
              </w:rPr>
              <w:t>eská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republika</w:t>
            </w:r>
          </w:p>
          <w:p>
            <w:pPr>
              <w:pStyle w:val="TableParagraph"/>
              <w:spacing w:before="0"/>
              <w:rPr>
                <w:sz w:val="26"/>
              </w:rPr>
            </w:pPr>
          </w:p>
          <w:p>
            <w:pPr>
              <w:pStyle w:val="TableParagraph"/>
              <w:spacing w:before="0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Ing. Poupová Zuzana</w:t>
            </w:r>
          </w:p>
          <w:p>
            <w:pPr>
              <w:pStyle w:val="TableParagraph"/>
              <w:tabs>
                <w:tab w:pos="6362" w:val="left" w:leader="none"/>
                <w:tab w:pos="8789" w:val="left" w:leader="none"/>
              </w:tabs>
              <w:spacing w:before="8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Tel.: , Fax: 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Mail:</w:t>
            </w:r>
            <w:r>
              <w:rPr>
                <w:b/>
                <w:spacing w:val="-4"/>
                <w:sz w:val="20"/>
              </w:rPr>
              <w:t> </w:t>
            </w:r>
            <w:hyperlink r:id="rId6">
              <w:r>
                <w:rPr>
                  <w:b/>
                  <w:sz w:val="20"/>
                </w:rPr>
                <w:t>poupova@fzu.cz</w:t>
              </w:r>
            </w:hyperlink>
            <w:r>
              <w:rPr>
                <w:b/>
                <w:sz w:val="20"/>
              </w:rPr>
              <w:tab/>
              <w:t>Platnost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objednávky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do:</w:t>
              <w:tab/>
              <w:t>31.12.2017</w:t>
            </w:r>
          </w:p>
          <w:p>
            <w:pPr>
              <w:pStyle w:val="TableParagraph"/>
              <w:tabs>
                <w:tab w:pos="1587" w:val="left" w:leader="none"/>
              </w:tabs>
              <w:spacing w:before="10"/>
              <w:ind w:right="389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Termín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dodání:</w:t>
              <w:tab/>
            </w:r>
            <w:r>
              <w:rPr>
                <w:b/>
                <w:sz w:val="20"/>
              </w:rPr>
              <w:t>20.06.2017</w:t>
            </w:r>
          </w:p>
          <w:p>
            <w:pPr>
              <w:pStyle w:val="TableParagraph"/>
              <w:tabs>
                <w:tab w:pos="1779" w:val="left" w:leader="none"/>
                <w:tab w:pos="7191" w:val="left" w:leader="none"/>
                <w:tab w:pos="7257" w:val="left" w:leader="none"/>
                <w:tab w:pos="8829" w:val="left" w:leader="none"/>
                <w:tab w:pos="8975" w:val="left" w:leader="none"/>
              </w:tabs>
              <w:spacing w:line="213" w:lineRule="auto" w:before="30"/>
              <w:ind w:left="1920" w:right="427" w:hanging="1840"/>
              <w:rPr>
                <w:b/>
                <w:sz w:val="20"/>
              </w:rPr>
            </w:pPr>
            <w:r>
              <w:rPr>
                <w:sz w:val="20"/>
              </w:rPr>
              <w:t>Místo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dodání</w:t>
              <w:tab/>
              <w:t>: </w:t>
            </w:r>
            <w:r>
              <w:rPr>
                <w:b/>
                <w:position w:val="1"/>
                <w:sz w:val="20"/>
              </w:rPr>
              <w:t>Fyzikální ústav AV    R, v. v. i. - ELI</w:t>
            </w:r>
            <w:r>
              <w:rPr>
                <w:b/>
                <w:spacing w:val="7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Beamlines, Za</w:t>
              <w:tab/>
              <w:tab/>
            </w:r>
            <w:r>
              <w:rPr>
                <w:position w:val="4"/>
                <w:sz w:val="20"/>
              </w:rPr>
              <w:t>Forma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úhrady:</w:t>
              <w:tab/>
            </w:r>
            <w:r>
              <w:rPr>
                <w:b/>
                <w:position w:val="4"/>
                <w:sz w:val="20"/>
              </w:rPr>
              <w:t>P</w:t>
            </w:r>
            <w:r>
              <w:rPr>
                <w:b/>
                <w:spacing w:val="32"/>
                <w:position w:val="4"/>
                <w:sz w:val="20"/>
              </w:rPr>
              <w:t> </w:t>
            </w:r>
            <w:r>
              <w:rPr>
                <w:b/>
                <w:position w:val="4"/>
                <w:sz w:val="20"/>
              </w:rPr>
              <w:t>íkazem</w:t>
            </w:r>
            <w:r>
              <w:rPr>
                <w:b/>
                <w:spacing w:val="-1"/>
                <w:position w:val="4"/>
                <w:sz w:val="20"/>
              </w:rPr>
              <w:t> </w:t>
            </w:r>
            <w:r>
              <w:rPr>
                <w:b/>
                <w:sz w:val="20"/>
              </w:rPr>
              <w:t>Radnicí 835, 25241 Dolní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ežany</w:t>
              <w:tab/>
            </w:r>
            <w:r>
              <w:rPr>
                <w:position w:val="1"/>
                <w:sz w:val="20"/>
              </w:rPr>
              <w:t>Termín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úhrady:</w:t>
              <w:tab/>
              <w:tab/>
            </w:r>
            <w:r>
              <w:rPr>
                <w:b/>
                <w:position w:val="1"/>
                <w:sz w:val="20"/>
              </w:rPr>
              <w:t>21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dní</w:t>
            </w:r>
          </w:p>
          <w:p>
            <w:pPr>
              <w:pStyle w:val="TableParagraph"/>
              <w:tabs>
                <w:tab w:pos="1779" w:val="left" w:leader="none"/>
              </w:tabs>
              <w:spacing w:line="230" w:lineRule="exact" w:before="0"/>
              <w:ind w:left="80"/>
              <w:rPr>
                <w:b/>
                <w:sz w:val="20"/>
              </w:rPr>
            </w:pPr>
            <w:r>
              <w:rPr>
                <w:sz w:val="20"/>
              </w:rPr>
              <w:t>Zp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dopravy</w:t>
              <w:tab/>
              <w:t>: 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tabs>
                <w:tab w:pos="1779" w:val="left" w:leader="none"/>
              </w:tabs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Dodací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  <w:tab/>
              <w:t>:</w:t>
            </w:r>
          </w:p>
        </w:tc>
      </w:tr>
      <w:tr>
        <w:trPr>
          <w:trHeight w:val="8640" w:hRule="exact"/>
        </w:trPr>
        <w:tc>
          <w:tcPr>
            <w:tcW w:w="9880" w:type="dxa"/>
            <w:gridSpan w:val="2"/>
          </w:tcPr>
          <w:p>
            <w:pPr>
              <w:pStyle w:val="TableParagraph"/>
              <w:spacing w:before="139"/>
              <w:ind w:left="80" w:right="4265"/>
              <w:rPr>
                <w:b/>
                <w:sz w:val="22"/>
              </w:rPr>
            </w:pPr>
            <w:r>
              <w:rPr>
                <w:b/>
                <w:sz w:val="22"/>
              </w:rPr>
              <w:t>!!!!! P i fakturaci vždy uvád jte íslo objednávky !!!! Žádáme Vás o potvrzení objednávky.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spacing w:before="0"/>
              <w:ind w:left="80"/>
              <w:rPr>
                <w:sz w:val="20"/>
              </w:rPr>
            </w:pPr>
            <w:r>
              <w:rPr>
                <w:sz w:val="20"/>
              </w:rPr>
      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      </w:r>
            <w:hyperlink r:id="rId7">
              <w:r>
                <w:rPr>
                  <w:sz w:val="20"/>
                </w:rPr>
                <w:t>efaktury@fzu.cz.</w:t>
              </w:r>
            </w:hyperlink>
            <w:r>
              <w:rPr>
                <w:sz w:val="20"/>
              </w:rPr>
              <w:t> Vystavené da ové doklady nesmí být v rozporu s mezinárodními dohodami o zamezení dvojího zdan  ní, budou-li se na konkrétní p ípad vztahovat.</w:t>
            </w:r>
          </w:p>
          <w:p>
            <w:pPr>
              <w:pStyle w:val="TableParagraph"/>
              <w:spacing w:line="269" w:lineRule="exact" w:before="0"/>
              <w:ind w:left="120"/>
              <w:rPr>
                <w:sz w:val="24"/>
              </w:rPr>
            </w:pPr>
            <w:r>
              <w:rPr>
                <w:sz w:val="24"/>
              </w:rPr>
              <w:t>Položkový rozpis:</w:t>
            </w:r>
          </w:p>
          <w:p>
            <w:pPr>
              <w:pStyle w:val="TableParagraph"/>
              <w:spacing w:before="166"/>
              <w:ind w:left="2358"/>
              <w:rPr>
                <w:b/>
                <w:sz w:val="20"/>
              </w:rPr>
            </w:pPr>
            <w:r>
              <w:rPr>
                <w:b/>
                <w:sz w:val="20"/>
              </w:rPr>
              <w:t>Nedílnou sou  ástí této objednávky je p  íloha obsahující ádky.</w:t>
            </w:r>
          </w:p>
          <w:p>
            <w:pPr>
              <w:pStyle w:val="TableParagraph"/>
              <w:tabs>
                <w:tab w:pos="2639" w:val="left" w:leader="none"/>
                <w:tab w:pos="8319" w:val="left" w:leader="none"/>
              </w:tabs>
              <w:spacing w:line="400" w:lineRule="auto" w:before="177"/>
              <w:ind w:left="60" w:firstLine="40"/>
              <w:rPr>
                <w:sz w:val="24"/>
              </w:rPr>
            </w:pPr>
            <w:r>
              <w:rPr>
                <w:b/>
                <w:i/>
                <w:sz w:val="24"/>
              </w:rPr>
              <w:t>P edpokládaná cena celkem (v </w:t>
            </w:r>
            <w:r>
              <w:rPr>
                <w:b/>
                <w:i/>
                <w:spacing w:val="9"/>
                <w:sz w:val="24"/>
              </w:rPr>
              <w:t> </w:t>
            </w:r>
            <w:r>
              <w:rPr>
                <w:b/>
                <w:i/>
                <w:sz w:val="24"/>
              </w:rPr>
              <w:t>etn 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DPH):</w:t>
              <w:tab/>
            </w:r>
            <w:r>
              <w:rPr>
                <w:b/>
                <w:position w:val="1"/>
                <w:sz w:val="24"/>
              </w:rPr>
              <w:t>12</w:t>
            </w:r>
            <w:r>
              <w:rPr>
                <w:b/>
                <w:spacing w:val="-2"/>
                <w:position w:val="1"/>
                <w:sz w:val="24"/>
              </w:rPr>
              <w:t> </w:t>
            </w:r>
            <w:r>
              <w:rPr>
                <w:b/>
                <w:position w:val="1"/>
                <w:sz w:val="24"/>
              </w:rPr>
              <w:t>459.14</w:t>
            </w:r>
            <w:r>
              <w:rPr>
                <w:b/>
                <w:spacing w:val="31"/>
                <w:position w:val="1"/>
                <w:sz w:val="24"/>
              </w:rPr>
              <w:t> </w:t>
            </w:r>
            <w:r>
              <w:rPr>
                <w:b/>
                <w:position w:val="1"/>
                <w:sz w:val="24"/>
              </w:rPr>
              <w:t>EUR</w:t>
            </w:r>
            <w:r>
              <w:rPr>
                <w:b/>
                <w:spacing w:val="-1"/>
                <w:position w:val="1"/>
                <w:sz w:val="24"/>
              </w:rPr>
              <w:t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vystavení:</w:t>
              <w:tab/>
            </w:r>
            <w:r>
              <w:rPr>
                <w:sz w:val="24"/>
              </w:rPr>
              <w:t>14.06.2017</w:t>
            </w:r>
          </w:p>
          <w:p>
            <w:pPr>
              <w:pStyle w:val="TableParagraph"/>
              <w:spacing w:line="262" w:lineRule="exact" w:before="0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Vystavil:</w:t>
            </w:r>
          </w:p>
          <w:p>
            <w:pPr>
              <w:pStyle w:val="TableParagraph"/>
              <w:tabs>
                <w:tab w:pos="7587" w:val="left" w:leader="none"/>
              </w:tabs>
              <w:spacing w:before="24"/>
              <w:ind w:left="80"/>
              <w:rPr>
                <w:sz w:val="24"/>
              </w:rPr>
            </w:pPr>
            <w:r>
              <w:rPr>
                <w:position w:val="1"/>
                <w:sz w:val="20"/>
              </w:rPr>
              <w:t>Ing.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Poupová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Zuzana</w:t>
              <w:tab/>
            </w:r>
            <w:r>
              <w:rPr>
                <w:sz w:val="24"/>
              </w:rPr>
              <w:t>Razítko,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podpis</w:t>
            </w:r>
          </w:p>
          <w:p>
            <w:pPr>
              <w:pStyle w:val="TableParagraph"/>
              <w:spacing w:before="36"/>
              <w:ind w:left="80"/>
              <w:rPr>
                <w:sz w:val="20"/>
              </w:rPr>
            </w:pPr>
            <w:r>
              <w:rPr>
                <w:sz w:val="20"/>
              </w:rPr>
              <w:t>E-mail: </w:t>
            </w:r>
            <w:hyperlink r:id="rId6">
              <w:r>
                <w:rPr>
                  <w:sz w:val="20"/>
                </w:rPr>
                <w:t>poupova@fzu.cz</w:t>
              </w:r>
            </w:hyperlink>
          </w:p>
        </w:tc>
        <w:tc>
          <w:tcPr>
            <w:tcW w:w="200" w:type="dxa"/>
            <w:gridSpan w:val="2"/>
            <w:tcBorders>
              <w:top w:val="single" w:sz="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9pt;margin-top:42pt;width:499pt;height:247pt;mso-position-horizontal-relative:page;mso-position-vertical-relative:page;z-index:-15376" coordorigin="780,840" coordsize="9980,4940">
            <v:shape style="position:absolute;left:2580;top:2640;width:3240;height:480" coordorigin="2580,2640" coordsize="3240,480" path="m5820,2640l3520,2640,2580,2640,2580,2880,2580,3120,3520,3120,5820,3120,5820,2880,5820,2640e" filled="true" fillcolor="#f4f4f4" stroked="false">
              <v:path arrowok="t"/>
              <v:fill type="solid"/>
            </v:shape>
            <v:shape style="position:absolute;left:2580;top:2340;width:8140;height:2820" coordorigin="2580,2340" coordsize="8140,2820" path="m5820,2340l2580,2340,2580,2640,5820,2640,5820,2340m10720,2940l5880,2940,5880,5160,10720,5160,10720,2940e" filled="true" fillcolor="#f4f4f4" stroked="false">
              <v:path arrowok="t"/>
              <v:fill type="solid"/>
            </v:shape>
            <v:shape style="position:absolute;left:5860;top:2920;width:4880;height:2260" coordorigin="5860,2920" coordsize="4880,2260" path="m5860,2940l10740,2940m5880,2920l5880,5180m5860,5160l10740,5160e" filled="false" stroked="true" strokeweight="2pt" strokecolor="#000000">
              <v:path arrowok="t"/>
              <v:stroke dashstyle="solid"/>
            </v:shape>
            <v:rect style="position:absolute;left:9200;top:5260;width:1520;height:240" filled="true" fillcolor="#f4f4f4" stroked="false">
              <v:fill type="solid"/>
            </v:rect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line style="position:absolute" from="10720,2920" to="10720,5180" stroked="true" strokeweight="2pt" strokecolor="#000000">
              <v:stroke dashstyle="solid"/>
            </v:line>
            <v:line style="position:absolute" from="860,4960" to="5580,4960" stroked="true" strokeweight=".5pt" strokecolor="#000000">
              <v:stroke dashstyle="solid"/>
            </v:line>
            <v:shape style="position:absolute;left:790;top:3510;width:4860;height:2260" coordorigin="790,3510" coordsize="4860,2260" path="m790,3520l5650,3520m800,3510l800,5770m790,5760l5650,5760m5640,3510l5640,5770e" filled="false" stroked="true" strokeweight="1pt" strokecolor="#000000">
              <v:path arrowok="t"/>
              <v:stroke dashstyle="solid"/>
            </v:shape>
            <v:rect style="position:absolute;left:2580;top:840;width:4280;height:1500" filled="true" fillcolor="#f4f4f4" stroked="false">
              <v:fill type="solid"/>
            </v:rect>
            <w10:wrap type="none"/>
          </v:group>
        </w:pict>
      </w:r>
      <w:r>
        <w:rPr/>
        <w:pict>
          <v:shape style="position:absolute;margin-left:413.000031pt;margin-top:41.999962pt;width:123pt;height:24pt;mso-position-horizontal-relative:page;mso-position-vertical-relative:page;z-index:-15352" coordorigin="8260,840" coordsize="2460,480" path="m10720,840l8260,840,8260,1080,8260,1320,10720,1320,10720,1080,10720,840e" filled="true" fillcolor="#f4f4f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3.000031pt;margin-top:77.999962pt;width:123pt;height:24pt;mso-position-horizontal-relative:page;mso-position-vertical-relative:page;z-index:-15328" coordorigin="8260,1560" coordsize="2460,480" path="m10720,1560l8260,1560,8260,1800,8260,2040,10720,2040,10720,1800,10720,1560e" filled="true" fillcolor="#f4f4f4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pt;margin-top:54pt;width:85pt;height:97pt;mso-position-horizontal-relative:page;mso-position-vertical-relative:page;z-index:-15304" coordorigin="800,1080" coordsize="1700,1940">
            <v:shape style="position:absolute;left:840;top:1080;width:1620;height:1122" type="#_x0000_t75" stroked="false">
              <v:imagedata r:id="rId8" o:title=""/>
            </v:shape>
            <v:shape style="position:absolute;left:820;top:1080;width:1660;height:1660" type="#_x0000_t75" stroked="false">
              <v:imagedata r:id="rId9" o:title=""/>
            </v:shape>
            <v:shape style="position:absolute;left:800;top:1080;width:1700;height:1940" type="#_x0000_t75" stroked="false">
              <v:imagedata r:id="rId10" o:title=""/>
            </v:shape>
            <w10:wrap type="none"/>
          </v:group>
        </w:pict>
      </w:r>
      <w:r>
        <w:rPr/>
        <w:pict>
          <v:group style="position:absolute;margin-left:390pt;margin-top:480pt;width:147pt;height:20pt;mso-position-horizontal-relative:page;mso-position-vertical-relative:page;z-index:-15280" coordorigin="7800,9600" coordsize="2940,400">
            <v:rect style="position:absolute;left:7820;top:9640;width:2900;height:320" filled="true" fillcolor="#f4f4f4" stroked="false">
              <v:fill type="solid"/>
            </v:rect>
            <v:shape style="position:absolute;left:7820;top:9620;width:2900;height:360" coordorigin="7820,9620" coordsize="2900,360" path="m7820,9620l7820,9980m10720,9620l10720,9980e" filled="false" stroked="true" strokeweight="2pt" strokecolor="#000000">
              <v:path arrowok="t"/>
              <v:stroke dashstyl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40" w:h="16920"/>
          <w:pgMar w:footer="1100" w:top="300" w:bottom="1300" w:left="600" w:right="1020"/>
        </w:sectPr>
      </w:pPr>
    </w:p>
    <w:tbl>
      <w:tblPr>
        <w:tblW w:w="0" w:type="auto"/>
        <w:jc w:val="left"/>
        <w:tblInd w:w="12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4"/>
        <w:gridCol w:w="2220"/>
        <w:gridCol w:w="541"/>
        <w:gridCol w:w="559"/>
        <w:gridCol w:w="1900"/>
        <w:gridCol w:w="2860"/>
      </w:tblGrid>
      <w:tr>
        <w:trPr>
          <w:trHeight w:val="458" w:hRule="exact"/>
        </w:trPr>
        <w:tc>
          <w:tcPr>
            <w:tcW w:w="9984" w:type="dxa"/>
            <w:gridSpan w:val="6"/>
            <w:tcBorders>
              <w:bottom w:val="thinThickMediumGap" w:sz="21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3603" w:val="left" w:leader="none"/>
                <w:tab w:pos="7111" w:val="left" w:leader="none"/>
                <w:tab w:pos="8373" w:val="left" w:leader="none"/>
                <w:tab w:pos="8843" w:val="left" w:leader="none"/>
                <w:tab w:pos="9453" w:val="left" w:leader="none"/>
              </w:tabs>
              <w:spacing w:before="45"/>
              <w:ind w:left="123"/>
              <w:rPr>
                <w:b/>
                <w:i/>
                <w:sz w:val="28"/>
              </w:rPr>
            </w:pPr>
            <w:r>
              <w:rPr>
                <w:sz w:val="28"/>
              </w:rPr>
              <w:t>P   ÍLOHA k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objednávce 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.:</w:t>
              <w:tab/>
            </w:r>
            <w:r>
              <w:rPr>
                <w:b/>
                <w:i/>
                <w:sz w:val="28"/>
              </w:rPr>
              <w:t>0017910858</w:t>
              <w:tab/>
            </w:r>
            <w:r>
              <w:rPr>
                <w:sz w:val="28"/>
              </w:rPr>
              <w:t>Stránka:</w:t>
              <w:tab/>
            </w:r>
            <w:r>
              <w:rPr>
                <w:b/>
                <w:i/>
                <w:sz w:val="28"/>
              </w:rPr>
              <w:t>1</w:t>
              <w:tab/>
            </w:r>
            <w:r>
              <w:rPr>
                <w:sz w:val="28"/>
              </w:rPr>
              <w:t>z</w:t>
              <w:tab/>
            </w:r>
            <w:r>
              <w:rPr>
                <w:b/>
                <w:i/>
                <w:sz w:val="28"/>
              </w:rPr>
              <w:t>1</w:t>
            </w:r>
          </w:p>
        </w:tc>
      </w:tr>
      <w:tr>
        <w:trPr>
          <w:trHeight w:val="288" w:hRule="exact"/>
        </w:trPr>
        <w:tc>
          <w:tcPr>
            <w:tcW w:w="9984" w:type="dxa"/>
            <w:gridSpan w:val="6"/>
            <w:tcBorders>
              <w:top w:val="thickThinMediumGap" w:sz="2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9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LG5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6.00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157.95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947.70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MC2000B-EC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1 048.61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2 097.22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MC1F2P10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40.71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81.42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ET1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40.71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162.84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PF10-03-P01-10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391.72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1 566.88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UMC10-15FS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261.46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1 045.84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KM100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20.00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33.95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679.00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UM10-45U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6.00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162.83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976.98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UFBS2080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226.20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452.40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UFBS5050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226.20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452.40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H45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29.98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59.96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LT1/M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2.00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323.70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647.40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CPS532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140.40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140.40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FGK01S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570.38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570.38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FH2D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3.00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24.86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74.58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FES0550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66.06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66.06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FES1000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66.06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66.06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CA4-EU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5.00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95.25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MC10-L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17.26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69.04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Shipping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45.00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45.00   EUR</w:t>
            </w:r>
          </w:p>
        </w:tc>
      </w:tr>
      <w:tr>
        <w:trPr>
          <w:trHeight w:val="4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 w:before="0"/>
              <w:ind w:left="53"/>
              <w:rPr>
                <w:sz w:val="18"/>
              </w:rPr>
            </w:pPr>
            <w:r>
              <w:rPr>
                <w:sz w:val="18"/>
              </w:rPr>
              <w:t>DPH</w:t>
            </w:r>
          </w:p>
          <w:p>
            <w:pPr>
              <w:pStyle w:val="TableParagraph"/>
              <w:spacing w:before="49"/>
              <w:ind w:right="578"/>
              <w:jc w:val="right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2 162.33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right="152"/>
              <w:jc w:val="right"/>
              <w:rPr>
                <w:sz w:val="18"/>
              </w:rPr>
            </w:pPr>
            <w:r>
              <w:rPr>
                <w:sz w:val="18"/>
              </w:rPr>
              <w:t>2 162.33   EUR</w:t>
            </w:r>
          </w:p>
        </w:tc>
      </w:tr>
      <w:tr>
        <w:trPr>
          <w:trHeight w:val="3980" w:hRule="exact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9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Celkem:</w:t>
            </w:r>
          </w:p>
          <w:p>
            <w:pPr>
              <w:pStyle w:val="TableParagraph"/>
              <w:spacing w:before="127"/>
              <w:ind w:left="13"/>
              <w:rPr>
                <w:i/>
                <w:sz w:val="24"/>
              </w:rPr>
            </w:pPr>
            <w:r>
              <w:rPr>
                <w:i/>
                <w:sz w:val="24"/>
              </w:rPr>
              <w:t>Konec p ílohy k objednávce   .: 0017910858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>
            <w:pPr/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>
            <w:pPr/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12 459.14 EUR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5256" from="40pt,572.5pt" to="536pt,572.5pt" stroked="true" strokeweight="1pt" strokecolor="#000000">
            <v:stroke dashstyle="solid"/>
            <w10:wrap type="none"/>
          </v:line>
        </w:pict>
      </w:r>
    </w:p>
    <w:sectPr>
      <w:pgSz w:w="11940" w:h="16920"/>
      <w:pgMar w:header="0" w:footer="1100" w:top="300" w:bottom="1300" w:left="6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7.4422pt;width:494.85pt;height:17.850pt;mso-position-horizontal-relative:page;mso-position-vertical-relative:page;z-index:-15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Žádáme Vás o zasílání da ových doklad  v elektronické podob  (skeny) na adresu </w:t>
                </w:r>
                <w:hyperlink r:id="rId1">
                  <w:r>
                    <w:rPr/>
                    <w:t>efaktury@fzu.cz.</w:t>
                  </w:r>
                </w:hyperlink>
                <w:r>
                  <w:rPr/>
          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oupova@fzu.cz" TargetMode="External"/><Relationship Id="rId7" Type="http://schemas.openxmlformats.org/officeDocument/2006/relationships/hyperlink" Target="mailto:efaktury@fzu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2017-06-30T15:35:18Z</dcterms:created>
  <dcterms:modified xsi:type="dcterms:W3CDTF">2017-06-30T15:35:18Z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