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138C" w14:textId="77777777" w:rsidR="0053754D" w:rsidRPr="008C6CBD" w:rsidRDefault="003C780F" w:rsidP="003C780F">
      <w:pPr>
        <w:jc w:val="center"/>
        <w:rPr>
          <w:b/>
          <w:sz w:val="24"/>
        </w:rPr>
      </w:pPr>
      <w:r w:rsidRPr="008C6CBD">
        <w:rPr>
          <w:b/>
          <w:sz w:val="24"/>
        </w:rPr>
        <w:t xml:space="preserve">DOHODA O PROVEDENÍ </w:t>
      </w:r>
      <w:r w:rsidR="00F32C53">
        <w:rPr>
          <w:b/>
          <w:sz w:val="24"/>
        </w:rPr>
        <w:t>VODOVODU</w:t>
      </w:r>
      <w:r w:rsidR="00B456C9">
        <w:rPr>
          <w:b/>
          <w:sz w:val="24"/>
        </w:rPr>
        <w:t xml:space="preserve"> A KANALIZACE</w:t>
      </w:r>
    </w:p>
    <w:p w14:paraId="0106A79F" w14:textId="77777777" w:rsidR="00953BBC" w:rsidRDefault="00953BBC" w:rsidP="003C780F">
      <w:pPr>
        <w:jc w:val="center"/>
        <w:rPr>
          <w:sz w:val="22"/>
          <w:szCs w:val="22"/>
        </w:rPr>
      </w:pPr>
    </w:p>
    <w:p w14:paraId="7759365B" w14:textId="77777777" w:rsidR="009026AC" w:rsidRPr="008C6CBD" w:rsidRDefault="003C780F" w:rsidP="003C780F">
      <w:pPr>
        <w:jc w:val="center"/>
        <w:rPr>
          <w:rFonts w:cs="Arial"/>
          <w:szCs w:val="20"/>
        </w:rPr>
      </w:pPr>
      <w:r w:rsidRPr="008C6CBD">
        <w:rPr>
          <w:rFonts w:cs="Arial"/>
          <w:szCs w:val="20"/>
        </w:rPr>
        <w:t>e</w:t>
      </w:r>
      <w:r w:rsidR="005808B7">
        <w:rPr>
          <w:rFonts w:cs="Arial"/>
          <w:szCs w:val="20"/>
        </w:rPr>
        <w:t>v</w:t>
      </w:r>
      <w:r w:rsidRPr="008C6CBD">
        <w:rPr>
          <w:rFonts w:cs="Arial"/>
          <w:szCs w:val="20"/>
        </w:rPr>
        <w:t>.</w:t>
      </w:r>
      <w:r w:rsidR="005808B7">
        <w:rPr>
          <w:rFonts w:cs="Arial"/>
          <w:szCs w:val="20"/>
        </w:rPr>
        <w:t xml:space="preserve"> </w:t>
      </w:r>
      <w:r w:rsidRPr="008C6CBD">
        <w:rPr>
          <w:rFonts w:cs="Arial"/>
          <w:szCs w:val="20"/>
        </w:rPr>
        <w:t xml:space="preserve">č. </w:t>
      </w:r>
      <w:r w:rsidRPr="008C6CBD">
        <w:rPr>
          <w:rFonts w:cs="Arial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C6CBD">
        <w:rPr>
          <w:rFonts w:cs="Arial"/>
          <w:szCs w:val="20"/>
          <w:highlight w:val="yellow"/>
        </w:rPr>
        <w:instrText xml:space="preserve"> FORMTEXT </w:instrText>
      </w:r>
      <w:r w:rsidRPr="008C6CBD">
        <w:rPr>
          <w:rFonts w:cs="Arial"/>
          <w:szCs w:val="20"/>
          <w:highlight w:val="yellow"/>
        </w:rPr>
      </w:r>
      <w:r w:rsidRPr="008C6CBD">
        <w:rPr>
          <w:rFonts w:cs="Arial"/>
          <w:szCs w:val="20"/>
          <w:highlight w:val="yellow"/>
        </w:rPr>
        <w:fldChar w:fldCharType="separate"/>
      </w:r>
      <w:r w:rsidRPr="008C6CBD">
        <w:rPr>
          <w:rFonts w:cs="Arial"/>
          <w:noProof/>
          <w:szCs w:val="20"/>
          <w:highlight w:val="yellow"/>
        </w:rPr>
        <w:t> </w:t>
      </w:r>
      <w:r w:rsidRPr="008C6CBD">
        <w:rPr>
          <w:rFonts w:cs="Arial"/>
          <w:noProof/>
          <w:szCs w:val="20"/>
          <w:highlight w:val="yellow"/>
        </w:rPr>
        <w:t> </w:t>
      </w:r>
      <w:r w:rsidRPr="008C6CBD">
        <w:rPr>
          <w:rFonts w:cs="Arial"/>
          <w:noProof/>
          <w:szCs w:val="20"/>
          <w:highlight w:val="yellow"/>
        </w:rPr>
        <w:t> </w:t>
      </w:r>
      <w:r w:rsidRPr="008C6CBD">
        <w:rPr>
          <w:rFonts w:cs="Arial"/>
          <w:noProof/>
          <w:szCs w:val="20"/>
          <w:highlight w:val="yellow"/>
        </w:rPr>
        <w:t> </w:t>
      </w:r>
      <w:r w:rsidRPr="008C6CBD">
        <w:rPr>
          <w:rFonts w:cs="Arial"/>
          <w:noProof/>
          <w:szCs w:val="20"/>
          <w:highlight w:val="yellow"/>
        </w:rPr>
        <w:t> </w:t>
      </w:r>
      <w:r w:rsidRPr="008C6CBD">
        <w:rPr>
          <w:rFonts w:cs="Arial"/>
          <w:szCs w:val="20"/>
          <w:highlight w:val="yellow"/>
        </w:rPr>
        <w:fldChar w:fldCharType="end"/>
      </w:r>
      <w:bookmarkEnd w:id="0"/>
    </w:p>
    <w:p w14:paraId="348738B9" w14:textId="77777777" w:rsidR="00953BBC" w:rsidRPr="008C6CBD" w:rsidRDefault="00953BBC" w:rsidP="003C780F">
      <w:pPr>
        <w:jc w:val="center"/>
        <w:rPr>
          <w:rFonts w:cs="Arial"/>
          <w:szCs w:val="20"/>
        </w:rPr>
      </w:pPr>
    </w:p>
    <w:p w14:paraId="4297D35E" w14:textId="77777777" w:rsidR="007F398B" w:rsidRPr="008C6CBD" w:rsidRDefault="007F398B" w:rsidP="007F398B">
      <w:pPr>
        <w:numPr>
          <w:ilvl w:val="0"/>
          <w:numId w:val="1"/>
        </w:numPr>
        <w:spacing w:after="60"/>
        <w:ind w:left="357" w:hanging="357"/>
        <w:jc w:val="center"/>
        <w:rPr>
          <w:rFonts w:cs="Arial"/>
          <w:b/>
          <w:szCs w:val="20"/>
        </w:rPr>
      </w:pPr>
      <w:r w:rsidRPr="008C6CBD">
        <w:rPr>
          <w:rFonts w:cs="Arial"/>
          <w:b/>
          <w:szCs w:val="20"/>
        </w:rPr>
        <w:t>Smluvní strany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58"/>
        <w:gridCol w:w="7251"/>
      </w:tblGrid>
      <w:tr w:rsidR="003C780F" w:rsidRPr="008C6CBD" w14:paraId="5D25CFA7" w14:textId="77777777" w:rsidTr="00D02634">
        <w:tc>
          <w:tcPr>
            <w:tcW w:w="1758" w:type="dxa"/>
          </w:tcPr>
          <w:p w14:paraId="5594A5E6" w14:textId="77777777" w:rsidR="003C780F" w:rsidRPr="008C6CBD" w:rsidRDefault="003C780F" w:rsidP="00545316">
            <w:pPr>
              <w:rPr>
                <w:rFonts w:cs="Arial"/>
                <w:b/>
                <w:szCs w:val="20"/>
              </w:rPr>
            </w:pPr>
            <w:r w:rsidRPr="008C6CBD">
              <w:rPr>
                <w:rFonts w:cs="Arial"/>
                <w:b/>
                <w:szCs w:val="20"/>
              </w:rPr>
              <w:t xml:space="preserve">Provozovatel </w:t>
            </w:r>
          </w:p>
          <w:p w14:paraId="42AD3FD9" w14:textId="77777777" w:rsidR="003C780F" w:rsidRPr="008C6CBD" w:rsidRDefault="003C780F" w:rsidP="00545316">
            <w:pPr>
              <w:rPr>
                <w:rFonts w:cs="Arial"/>
                <w:b/>
                <w:szCs w:val="20"/>
              </w:rPr>
            </w:pPr>
            <w:r w:rsidRPr="008C6CBD">
              <w:rPr>
                <w:rFonts w:cs="Arial"/>
                <w:b/>
                <w:szCs w:val="20"/>
              </w:rPr>
              <w:t>vodovodu:</w:t>
            </w:r>
          </w:p>
          <w:p w14:paraId="0B7732C4" w14:textId="77777777" w:rsidR="003C780F" w:rsidRPr="008C6CBD" w:rsidRDefault="003C780F" w:rsidP="00545316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251" w:type="dxa"/>
          </w:tcPr>
          <w:p w14:paraId="76E32EE4" w14:textId="77777777" w:rsidR="003C780F" w:rsidRDefault="008740C7" w:rsidP="00545316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RAVOS, s.r.o.</w:t>
            </w:r>
          </w:p>
          <w:p w14:paraId="048AC8AF" w14:textId="77777777" w:rsidR="005808B7" w:rsidRPr="008C6CBD" w:rsidRDefault="005808B7" w:rsidP="00545316">
            <w:pPr>
              <w:rPr>
                <w:rFonts w:cs="Arial"/>
                <w:szCs w:val="20"/>
              </w:rPr>
            </w:pPr>
          </w:p>
          <w:p w14:paraId="5B418BC2" w14:textId="77777777" w:rsidR="003C780F" w:rsidRPr="008C6CBD" w:rsidRDefault="003C780F" w:rsidP="00545316">
            <w:pPr>
              <w:tabs>
                <w:tab w:val="left" w:pos="1701"/>
              </w:tabs>
              <w:rPr>
                <w:rFonts w:cs="Arial"/>
                <w:szCs w:val="20"/>
              </w:rPr>
            </w:pPr>
            <w:r w:rsidRPr="008C6CBD">
              <w:rPr>
                <w:rFonts w:cs="Arial"/>
                <w:szCs w:val="20"/>
              </w:rPr>
              <w:t>Sídlo:</w:t>
            </w:r>
            <w:r w:rsidRPr="008C6CBD">
              <w:rPr>
                <w:rFonts w:cs="Arial"/>
                <w:szCs w:val="20"/>
              </w:rPr>
              <w:tab/>
            </w:r>
            <w:r w:rsidR="008740C7">
              <w:rPr>
                <w:rFonts w:cs="Arial"/>
                <w:szCs w:val="20"/>
              </w:rPr>
              <w:t>Rakovník</w:t>
            </w:r>
            <w:r w:rsidRPr="008C6CBD">
              <w:rPr>
                <w:rFonts w:cs="Arial"/>
                <w:szCs w:val="20"/>
              </w:rPr>
              <w:t xml:space="preserve">, </w:t>
            </w:r>
            <w:r w:rsidR="008740C7">
              <w:rPr>
                <w:rFonts w:cs="Arial"/>
                <w:szCs w:val="20"/>
              </w:rPr>
              <w:t>Frant. Diepolta 1870</w:t>
            </w:r>
            <w:r w:rsidRPr="008C6CBD">
              <w:rPr>
                <w:rFonts w:cs="Arial"/>
                <w:szCs w:val="20"/>
              </w:rPr>
              <w:t xml:space="preserve">, PSČ </w:t>
            </w:r>
            <w:r w:rsidR="008740C7">
              <w:rPr>
                <w:rFonts w:cs="Arial"/>
                <w:szCs w:val="20"/>
              </w:rPr>
              <w:t>269 01</w:t>
            </w:r>
          </w:p>
          <w:p w14:paraId="7C9B756D" w14:textId="77777777" w:rsidR="003C780F" w:rsidRPr="008C6CBD" w:rsidRDefault="003C780F" w:rsidP="00545316">
            <w:pPr>
              <w:tabs>
                <w:tab w:val="left" w:pos="1701"/>
              </w:tabs>
              <w:rPr>
                <w:rFonts w:cs="Arial"/>
                <w:szCs w:val="20"/>
              </w:rPr>
            </w:pPr>
            <w:r w:rsidRPr="008C6CBD">
              <w:rPr>
                <w:rFonts w:cs="Arial"/>
                <w:szCs w:val="20"/>
              </w:rPr>
              <w:t>IČ</w:t>
            </w:r>
            <w:r w:rsidR="0021214A">
              <w:rPr>
                <w:rFonts w:cs="Arial"/>
                <w:szCs w:val="20"/>
              </w:rPr>
              <w:t>O</w:t>
            </w:r>
            <w:r w:rsidRPr="008C6CBD">
              <w:rPr>
                <w:rFonts w:cs="Arial"/>
                <w:szCs w:val="20"/>
              </w:rPr>
              <w:t>:</w:t>
            </w:r>
            <w:r w:rsidRPr="008C6CBD">
              <w:rPr>
                <w:rFonts w:cs="Arial"/>
                <w:szCs w:val="20"/>
              </w:rPr>
              <w:tab/>
              <w:t>26196620</w:t>
            </w:r>
          </w:p>
          <w:p w14:paraId="72F4E2A3" w14:textId="77777777" w:rsidR="003C780F" w:rsidRPr="008C6CBD" w:rsidRDefault="003C780F" w:rsidP="00545316">
            <w:pPr>
              <w:tabs>
                <w:tab w:val="left" w:pos="1701"/>
              </w:tabs>
              <w:rPr>
                <w:rFonts w:cs="Arial"/>
                <w:szCs w:val="20"/>
              </w:rPr>
            </w:pPr>
            <w:r w:rsidRPr="008C6CBD">
              <w:rPr>
                <w:rFonts w:cs="Arial"/>
                <w:szCs w:val="20"/>
              </w:rPr>
              <w:t xml:space="preserve">zapsaná v obchodním rejstříku vedeném Městským soudem v Praze, oddíl </w:t>
            </w:r>
            <w:r w:rsidR="008740C7">
              <w:rPr>
                <w:rFonts w:cs="Arial"/>
                <w:szCs w:val="20"/>
              </w:rPr>
              <w:t>C</w:t>
            </w:r>
            <w:r w:rsidRPr="008C6CBD">
              <w:rPr>
                <w:rFonts w:cs="Arial"/>
                <w:szCs w:val="20"/>
              </w:rPr>
              <w:t xml:space="preserve">, vložka č. </w:t>
            </w:r>
            <w:r w:rsidR="008740C7">
              <w:rPr>
                <w:rFonts w:cs="Arial"/>
                <w:szCs w:val="20"/>
              </w:rPr>
              <w:t>19602</w:t>
            </w:r>
          </w:p>
          <w:p w14:paraId="37A773C9" w14:textId="524F3058" w:rsidR="00F31B0F" w:rsidRPr="008C6CBD" w:rsidRDefault="00F31B0F" w:rsidP="00F31B0F">
            <w:pPr>
              <w:tabs>
                <w:tab w:val="left" w:pos="170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její</w:t>
            </w:r>
            <w:r w:rsidR="001340FC">
              <w:rPr>
                <w:rFonts w:cs="Arial"/>
                <w:szCs w:val="20"/>
              </w:rPr>
              <w:t>m</w:t>
            </w:r>
            <w:r w:rsidRPr="008C6CBD">
              <w:rPr>
                <w:rFonts w:cs="Arial"/>
                <w:szCs w:val="20"/>
              </w:rPr>
              <w:t xml:space="preserve">ž jménem jedná </w:t>
            </w:r>
            <w:r w:rsidR="007B74C3">
              <w:rPr>
                <w:rFonts w:cs="Arial"/>
                <w:szCs w:val="20"/>
              </w:rPr>
              <w:t>xxx</w:t>
            </w:r>
          </w:p>
          <w:p w14:paraId="2E11C781" w14:textId="77777777" w:rsidR="003C780F" w:rsidRPr="008C6CBD" w:rsidRDefault="003C780F" w:rsidP="00545316">
            <w:pPr>
              <w:rPr>
                <w:rFonts w:cs="Arial"/>
                <w:szCs w:val="20"/>
              </w:rPr>
            </w:pPr>
          </w:p>
          <w:p w14:paraId="7B1F5F66" w14:textId="77777777" w:rsidR="003C780F" w:rsidRPr="008C6CBD" w:rsidRDefault="003C780F" w:rsidP="00545316">
            <w:pPr>
              <w:rPr>
                <w:rFonts w:cs="Arial"/>
                <w:szCs w:val="20"/>
              </w:rPr>
            </w:pPr>
            <w:r w:rsidRPr="008C6CBD">
              <w:rPr>
                <w:rFonts w:cs="Arial"/>
                <w:szCs w:val="20"/>
              </w:rPr>
              <w:t>(dále jen „</w:t>
            </w:r>
            <w:r w:rsidRPr="008C6CBD">
              <w:rPr>
                <w:rFonts w:cs="Arial"/>
                <w:b/>
                <w:szCs w:val="20"/>
              </w:rPr>
              <w:t>provozovatel</w:t>
            </w:r>
            <w:r w:rsidRPr="008C6CBD">
              <w:rPr>
                <w:rFonts w:cs="Arial"/>
                <w:szCs w:val="20"/>
              </w:rPr>
              <w:t>“)</w:t>
            </w:r>
          </w:p>
          <w:p w14:paraId="7D9BCD74" w14:textId="77777777" w:rsidR="007F398B" w:rsidRPr="008C6CBD" w:rsidRDefault="007F398B" w:rsidP="00545316">
            <w:pPr>
              <w:rPr>
                <w:rFonts w:cs="Arial"/>
                <w:szCs w:val="20"/>
              </w:rPr>
            </w:pPr>
          </w:p>
        </w:tc>
      </w:tr>
      <w:tr w:rsidR="003C780F" w:rsidRPr="008C6CBD" w14:paraId="7573DCBE" w14:textId="77777777" w:rsidTr="00D02634">
        <w:tc>
          <w:tcPr>
            <w:tcW w:w="1758" w:type="dxa"/>
          </w:tcPr>
          <w:p w14:paraId="0E9C24E5" w14:textId="77777777" w:rsidR="003C780F" w:rsidRPr="008C6CBD" w:rsidRDefault="003C780F" w:rsidP="00545316">
            <w:pPr>
              <w:rPr>
                <w:rFonts w:cs="Arial"/>
                <w:b/>
                <w:szCs w:val="20"/>
              </w:rPr>
            </w:pPr>
            <w:r w:rsidRPr="008C6CBD">
              <w:rPr>
                <w:rFonts w:cs="Arial"/>
                <w:b/>
                <w:szCs w:val="20"/>
              </w:rPr>
              <w:t>Stavebník:</w:t>
            </w:r>
          </w:p>
          <w:p w14:paraId="174015E6" w14:textId="77777777" w:rsidR="003C780F" w:rsidRPr="006B37E0" w:rsidRDefault="00D02634" w:rsidP="00545316">
            <w:pPr>
              <w:rPr>
                <w:rFonts w:cs="Arial"/>
                <w:szCs w:val="20"/>
              </w:rPr>
            </w:pPr>
            <w:r w:rsidRPr="006B37E0">
              <w:rPr>
                <w:rFonts w:cs="Arial"/>
                <w:szCs w:val="20"/>
              </w:rPr>
              <w:t>(Investor:)</w:t>
            </w:r>
          </w:p>
          <w:p w14:paraId="1094CE95" w14:textId="77777777" w:rsidR="00771E66" w:rsidRPr="008C6CBD" w:rsidRDefault="00771E66" w:rsidP="00545316">
            <w:pPr>
              <w:rPr>
                <w:rFonts w:cs="Arial"/>
                <w:szCs w:val="20"/>
              </w:rPr>
            </w:pPr>
          </w:p>
        </w:tc>
        <w:tc>
          <w:tcPr>
            <w:tcW w:w="7251" w:type="dxa"/>
          </w:tcPr>
          <w:p w14:paraId="37C5DC2F" w14:textId="77777777" w:rsidR="003C780F" w:rsidRDefault="003C780F" w:rsidP="00545316">
            <w:pPr>
              <w:rPr>
                <w:rFonts w:cs="Arial"/>
                <w:b/>
                <w:bCs/>
                <w:szCs w:val="20"/>
                <w:highlight w:val="yellow"/>
              </w:rPr>
            </w:pPr>
            <w:r w:rsidRPr="003F388B">
              <w:rPr>
                <w:rFonts w:cs="Arial"/>
                <w:b/>
                <w:bCs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obchodní jméno"/>
                  </w:textInput>
                </w:ffData>
              </w:fldChar>
            </w:r>
            <w:r w:rsidRPr="003F388B">
              <w:rPr>
                <w:rFonts w:cs="Arial"/>
                <w:b/>
                <w:bCs/>
                <w:szCs w:val="20"/>
                <w:highlight w:val="yellow"/>
              </w:rPr>
              <w:instrText xml:space="preserve"> FORMTEXT </w:instrText>
            </w:r>
            <w:r w:rsidRPr="003F388B">
              <w:rPr>
                <w:rFonts w:cs="Arial"/>
                <w:b/>
                <w:bCs/>
                <w:szCs w:val="20"/>
                <w:highlight w:val="yellow"/>
              </w:rPr>
            </w:r>
            <w:r w:rsidRPr="003F388B">
              <w:rPr>
                <w:rFonts w:cs="Arial"/>
                <w:b/>
                <w:bCs/>
                <w:szCs w:val="20"/>
                <w:highlight w:val="yellow"/>
              </w:rPr>
              <w:fldChar w:fldCharType="separate"/>
            </w:r>
            <w:r w:rsidRPr="003F388B">
              <w:rPr>
                <w:rFonts w:cs="Arial"/>
                <w:b/>
                <w:bCs/>
                <w:szCs w:val="20"/>
                <w:highlight w:val="yellow"/>
              </w:rPr>
              <w:t>obchodní jméno</w:t>
            </w:r>
            <w:r w:rsidRPr="003F388B">
              <w:rPr>
                <w:rFonts w:cs="Arial"/>
                <w:b/>
                <w:bCs/>
                <w:szCs w:val="20"/>
                <w:highlight w:val="yellow"/>
              </w:rPr>
              <w:fldChar w:fldCharType="end"/>
            </w:r>
          </w:p>
          <w:p w14:paraId="3C9CB770" w14:textId="77777777" w:rsidR="003F388B" w:rsidRPr="003F388B" w:rsidRDefault="003F388B" w:rsidP="00545316">
            <w:pPr>
              <w:rPr>
                <w:rFonts w:cs="Arial"/>
                <w:b/>
                <w:bCs/>
                <w:szCs w:val="20"/>
                <w:highlight w:val="yellow"/>
              </w:rPr>
            </w:pPr>
          </w:p>
          <w:p w14:paraId="63361EA6" w14:textId="77777777" w:rsidR="003F388B" w:rsidRDefault="003F388B" w:rsidP="00545316">
            <w:pPr>
              <w:rPr>
                <w:rFonts w:cs="Arial"/>
                <w:szCs w:val="20"/>
              </w:rPr>
            </w:pPr>
            <w:r w:rsidRPr="003F388B">
              <w:rPr>
                <w:rFonts w:cs="Arial"/>
                <w:szCs w:val="20"/>
              </w:rPr>
              <w:t>Sídlo:</w:t>
            </w:r>
            <w:r w:rsidRPr="003F388B">
              <w:rPr>
                <w:rFonts w:cs="Arial"/>
                <w:szCs w:val="20"/>
              </w:rPr>
              <w:tab/>
            </w:r>
            <w:r w:rsidRPr="008C6CBD">
              <w:rPr>
                <w:rFonts w:cs="Arial"/>
                <w:szCs w:val="20"/>
              </w:rPr>
              <w:tab/>
            </w:r>
            <w:r w:rsidRPr="008C6CBD">
              <w:rPr>
                <w:rFonts w:cs="Arial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6CBD">
              <w:rPr>
                <w:rFonts w:cs="Arial"/>
                <w:szCs w:val="20"/>
                <w:highlight w:val="yellow"/>
              </w:rPr>
              <w:instrText xml:space="preserve"> FORMTEXT </w:instrText>
            </w:r>
            <w:r w:rsidRPr="008C6CBD">
              <w:rPr>
                <w:rFonts w:cs="Arial"/>
                <w:szCs w:val="20"/>
                <w:highlight w:val="yellow"/>
              </w:rPr>
            </w:r>
            <w:r w:rsidRPr="008C6CBD">
              <w:rPr>
                <w:rFonts w:cs="Arial"/>
                <w:szCs w:val="20"/>
                <w:highlight w:val="yellow"/>
              </w:rPr>
              <w:fldChar w:fldCharType="separate"/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fldChar w:fldCharType="end"/>
            </w:r>
          </w:p>
          <w:p w14:paraId="2E42B3C7" w14:textId="77777777" w:rsidR="003C780F" w:rsidRPr="008C6CBD" w:rsidRDefault="003C780F" w:rsidP="00545316">
            <w:pPr>
              <w:rPr>
                <w:rFonts w:cs="Arial"/>
                <w:szCs w:val="20"/>
              </w:rPr>
            </w:pPr>
            <w:r w:rsidRPr="008C6CBD">
              <w:rPr>
                <w:rFonts w:cs="Arial"/>
                <w:szCs w:val="20"/>
              </w:rPr>
              <w:t>IČ</w:t>
            </w:r>
            <w:r w:rsidR="0021214A">
              <w:rPr>
                <w:rFonts w:cs="Arial"/>
                <w:szCs w:val="20"/>
              </w:rPr>
              <w:t>O</w:t>
            </w:r>
            <w:r w:rsidRPr="008C6CBD">
              <w:rPr>
                <w:rFonts w:cs="Arial"/>
                <w:szCs w:val="20"/>
              </w:rPr>
              <w:t>:</w:t>
            </w:r>
            <w:bookmarkStart w:id="1" w:name="Text15"/>
            <w:r w:rsidR="003F388B" w:rsidRPr="008C6CBD">
              <w:rPr>
                <w:rFonts w:cs="Arial"/>
                <w:szCs w:val="20"/>
              </w:rPr>
              <w:t xml:space="preserve"> </w:t>
            </w:r>
            <w:r w:rsidR="003F388B" w:rsidRPr="008C6CBD">
              <w:rPr>
                <w:rFonts w:cs="Arial"/>
                <w:szCs w:val="20"/>
              </w:rPr>
              <w:tab/>
            </w:r>
            <w:r w:rsidR="003F388B" w:rsidRPr="008C6CBD">
              <w:rPr>
                <w:rFonts w:cs="Arial"/>
                <w:szCs w:val="20"/>
              </w:rPr>
              <w:tab/>
            </w:r>
            <w:r w:rsidRPr="008C6CBD">
              <w:rPr>
                <w:rFonts w:cs="Arial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6CBD">
              <w:rPr>
                <w:rFonts w:cs="Arial"/>
                <w:szCs w:val="20"/>
                <w:highlight w:val="yellow"/>
              </w:rPr>
              <w:instrText xml:space="preserve"> FORMTEXT </w:instrText>
            </w:r>
            <w:r w:rsidRPr="008C6CBD">
              <w:rPr>
                <w:rFonts w:cs="Arial"/>
                <w:szCs w:val="20"/>
                <w:highlight w:val="yellow"/>
              </w:rPr>
            </w:r>
            <w:r w:rsidRPr="008C6CBD">
              <w:rPr>
                <w:rFonts w:cs="Arial"/>
                <w:szCs w:val="20"/>
                <w:highlight w:val="yellow"/>
              </w:rPr>
              <w:fldChar w:fldCharType="separate"/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fldChar w:fldCharType="end"/>
            </w:r>
            <w:bookmarkEnd w:id="1"/>
          </w:p>
          <w:p w14:paraId="4FF79B3B" w14:textId="77777777" w:rsidR="003C780F" w:rsidRPr="008C6CBD" w:rsidRDefault="003C780F" w:rsidP="00545316">
            <w:pPr>
              <w:rPr>
                <w:rFonts w:cs="Arial"/>
                <w:szCs w:val="20"/>
              </w:rPr>
            </w:pPr>
            <w:r w:rsidRPr="008C6CBD">
              <w:rPr>
                <w:rFonts w:cs="Arial"/>
                <w:szCs w:val="20"/>
              </w:rPr>
              <w:t>zapsaná v obchodním rejstříku vedeném Městským soudem</w:t>
            </w:r>
            <w:r w:rsidR="00D10311">
              <w:rPr>
                <w:rFonts w:cs="Arial"/>
                <w:szCs w:val="20"/>
              </w:rPr>
              <w:t xml:space="preserve"> v </w:t>
            </w:r>
            <w:r w:rsidRPr="008C6CBD">
              <w:rPr>
                <w:rFonts w:cs="Arial"/>
                <w:szCs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6CBD">
              <w:rPr>
                <w:rFonts w:cs="Arial"/>
                <w:szCs w:val="20"/>
                <w:highlight w:val="yellow"/>
              </w:rPr>
              <w:instrText xml:space="preserve"> FORMTEXT </w:instrText>
            </w:r>
            <w:r w:rsidRPr="008C6CBD">
              <w:rPr>
                <w:rFonts w:cs="Arial"/>
                <w:szCs w:val="20"/>
                <w:highlight w:val="yellow"/>
              </w:rPr>
            </w:r>
            <w:r w:rsidRPr="008C6CBD">
              <w:rPr>
                <w:rFonts w:cs="Arial"/>
                <w:szCs w:val="20"/>
                <w:highlight w:val="yellow"/>
              </w:rPr>
              <w:fldChar w:fldCharType="separate"/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fldChar w:fldCharType="end"/>
            </w:r>
            <w:r w:rsidRPr="008C6CBD">
              <w:rPr>
                <w:rFonts w:cs="Arial"/>
                <w:szCs w:val="20"/>
              </w:rPr>
              <w:t xml:space="preserve">, oddíl </w:t>
            </w:r>
            <w:r w:rsidRPr="008C6CBD">
              <w:rPr>
                <w:rFonts w:cs="Arial"/>
                <w:szCs w:val="20"/>
                <w:highlight w:val="yell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C6CBD">
              <w:rPr>
                <w:rFonts w:cs="Arial"/>
                <w:szCs w:val="20"/>
                <w:highlight w:val="yellow"/>
              </w:rPr>
              <w:instrText xml:space="preserve"> FORMTEXT </w:instrText>
            </w:r>
            <w:r w:rsidRPr="008C6CBD">
              <w:rPr>
                <w:rFonts w:cs="Arial"/>
                <w:szCs w:val="20"/>
                <w:highlight w:val="yellow"/>
              </w:rPr>
            </w:r>
            <w:r w:rsidRPr="008C6CBD">
              <w:rPr>
                <w:rFonts w:cs="Arial"/>
                <w:szCs w:val="20"/>
                <w:highlight w:val="yellow"/>
              </w:rPr>
              <w:fldChar w:fldCharType="separate"/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fldChar w:fldCharType="end"/>
            </w:r>
            <w:r w:rsidRPr="008C6CBD">
              <w:rPr>
                <w:rFonts w:cs="Arial"/>
                <w:szCs w:val="20"/>
              </w:rPr>
              <w:t xml:space="preserve">, vložka č. </w:t>
            </w:r>
            <w:r w:rsidRPr="008C6CBD">
              <w:rPr>
                <w:rFonts w:cs="Arial"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6CBD">
              <w:rPr>
                <w:rFonts w:cs="Arial"/>
                <w:szCs w:val="20"/>
                <w:highlight w:val="yellow"/>
              </w:rPr>
              <w:instrText xml:space="preserve"> FORMTEXT </w:instrText>
            </w:r>
            <w:r w:rsidRPr="008C6CBD">
              <w:rPr>
                <w:rFonts w:cs="Arial"/>
                <w:szCs w:val="20"/>
                <w:highlight w:val="yellow"/>
              </w:rPr>
            </w:r>
            <w:r w:rsidRPr="008C6CBD">
              <w:rPr>
                <w:rFonts w:cs="Arial"/>
                <w:szCs w:val="20"/>
                <w:highlight w:val="yellow"/>
              </w:rPr>
              <w:fldChar w:fldCharType="separate"/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fldChar w:fldCharType="end"/>
            </w:r>
          </w:p>
          <w:p w14:paraId="690AFA47" w14:textId="77777777" w:rsidR="003C780F" w:rsidRPr="008C6CBD" w:rsidRDefault="003C780F" w:rsidP="00545316">
            <w:pPr>
              <w:rPr>
                <w:rFonts w:cs="Arial"/>
                <w:szCs w:val="20"/>
              </w:rPr>
            </w:pPr>
            <w:r w:rsidRPr="008C6CBD">
              <w:rPr>
                <w:rFonts w:cs="Arial"/>
                <w:szCs w:val="20"/>
              </w:rPr>
              <w:t>její</w:t>
            </w:r>
            <w:r w:rsidR="001340FC">
              <w:rPr>
                <w:rFonts w:cs="Arial"/>
                <w:szCs w:val="20"/>
              </w:rPr>
              <w:t>m</w:t>
            </w:r>
            <w:r w:rsidRPr="008C6CBD">
              <w:rPr>
                <w:rFonts w:cs="Arial"/>
                <w:szCs w:val="20"/>
              </w:rPr>
              <w:t xml:space="preserve">ž jménem jedná </w:t>
            </w:r>
            <w:r w:rsidRPr="008C6CBD">
              <w:rPr>
                <w:rFonts w:cs="Arial"/>
                <w:szCs w:val="20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C6CBD">
              <w:rPr>
                <w:rFonts w:cs="Arial"/>
                <w:szCs w:val="20"/>
                <w:highlight w:val="yellow"/>
              </w:rPr>
              <w:instrText xml:space="preserve"> FORMTEXT </w:instrText>
            </w:r>
            <w:r w:rsidRPr="008C6CBD">
              <w:rPr>
                <w:rFonts w:cs="Arial"/>
                <w:szCs w:val="20"/>
                <w:highlight w:val="yellow"/>
              </w:rPr>
            </w:r>
            <w:r w:rsidRPr="008C6CBD">
              <w:rPr>
                <w:rFonts w:cs="Arial"/>
                <w:szCs w:val="20"/>
                <w:highlight w:val="yellow"/>
              </w:rPr>
              <w:fldChar w:fldCharType="separate"/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t> </w:t>
            </w:r>
            <w:r w:rsidRPr="008C6CBD">
              <w:rPr>
                <w:rFonts w:cs="Arial"/>
                <w:szCs w:val="20"/>
                <w:highlight w:val="yellow"/>
              </w:rPr>
              <w:fldChar w:fldCharType="end"/>
            </w:r>
          </w:p>
          <w:p w14:paraId="65305972" w14:textId="77777777" w:rsidR="003C780F" w:rsidRPr="008C6CBD" w:rsidRDefault="003C780F" w:rsidP="00545316">
            <w:pPr>
              <w:rPr>
                <w:rFonts w:cs="Arial"/>
                <w:szCs w:val="20"/>
              </w:rPr>
            </w:pPr>
          </w:p>
          <w:p w14:paraId="0AE45A96" w14:textId="77777777" w:rsidR="007F398B" w:rsidRPr="008C6CBD" w:rsidRDefault="007F398B" w:rsidP="00F51C47">
            <w:pPr>
              <w:rPr>
                <w:rFonts w:cs="Arial"/>
                <w:b/>
                <w:szCs w:val="20"/>
              </w:rPr>
            </w:pPr>
            <w:r w:rsidRPr="008C6CBD">
              <w:rPr>
                <w:rFonts w:cs="Arial"/>
                <w:szCs w:val="20"/>
              </w:rPr>
              <w:t>(dále jen „</w:t>
            </w:r>
            <w:r w:rsidRPr="008C6CBD">
              <w:rPr>
                <w:rFonts w:cs="Arial"/>
                <w:b/>
                <w:szCs w:val="20"/>
              </w:rPr>
              <w:t>stavebník</w:t>
            </w:r>
            <w:r w:rsidRPr="008C6CBD">
              <w:rPr>
                <w:rFonts w:cs="Arial"/>
                <w:szCs w:val="20"/>
              </w:rPr>
              <w:t>“)</w:t>
            </w:r>
          </w:p>
        </w:tc>
      </w:tr>
    </w:tbl>
    <w:p w14:paraId="78E86453" w14:textId="77777777" w:rsidR="003C780F" w:rsidRPr="008C6CBD" w:rsidRDefault="003C780F" w:rsidP="00AB24FE">
      <w:pPr>
        <w:rPr>
          <w:rFonts w:cs="Arial"/>
          <w:szCs w:val="20"/>
        </w:rPr>
      </w:pPr>
    </w:p>
    <w:p w14:paraId="065DB55F" w14:textId="77777777" w:rsidR="007F398B" w:rsidRDefault="007F398B" w:rsidP="008C6CBD">
      <w:pPr>
        <w:keepNext/>
        <w:numPr>
          <w:ilvl w:val="0"/>
          <w:numId w:val="1"/>
        </w:numPr>
        <w:spacing w:after="60"/>
        <w:ind w:left="357" w:hanging="357"/>
        <w:jc w:val="center"/>
        <w:rPr>
          <w:rFonts w:cs="Arial"/>
          <w:b/>
          <w:szCs w:val="20"/>
        </w:rPr>
      </w:pPr>
      <w:r w:rsidRPr="008C6CBD">
        <w:rPr>
          <w:rFonts w:cs="Arial"/>
          <w:b/>
          <w:szCs w:val="20"/>
        </w:rPr>
        <w:t>Předmět dohody</w:t>
      </w:r>
    </w:p>
    <w:p w14:paraId="5403C2AB" w14:textId="77777777" w:rsidR="00F31B0F" w:rsidRPr="00F31B0F" w:rsidRDefault="00F31B0F" w:rsidP="00F31B0F">
      <w:pPr>
        <w:jc w:val="both"/>
        <w:rPr>
          <w:rFonts w:cs="Arial"/>
          <w:b/>
          <w:szCs w:val="20"/>
        </w:rPr>
      </w:pPr>
      <w:r w:rsidRPr="00F31B0F">
        <w:rPr>
          <w:rFonts w:cs="Arial"/>
          <w:szCs w:val="20"/>
        </w:rPr>
        <w:t>Název stavby dle PD:</w:t>
      </w:r>
      <w:r w:rsidRPr="00F31B0F">
        <w:rPr>
          <w:rFonts w:cs="Arial"/>
          <w:szCs w:val="20"/>
        </w:rPr>
        <w:tab/>
      </w:r>
      <w:r w:rsidRPr="008C6CBD">
        <w:rPr>
          <w:rFonts w:cs="Arial"/>
          <w:szCs w:val="20"/>
          <w:highlight w:val="yellow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C6CBD">
        <w:rPr>
          <w:rFonts w:cs="Arial"/>
          <w:szCs w:val="20"/>
          <w:highlight w:val="yellow"/>
        </w:rPr>
        <w:instrText xml:space="preserve"> FORMTEXT </w:instrText>
      </w:r>
      <w:r w:rsidRPr="008C6CBD">
        <w:rPr>
          <w:rFonts w:cs="Arial"/>
          <w:szCs w:val="20"/>
          <w:highlight w:val="yellow"/>
        </w:rPr>
      </w:r>
      <w:r w:rsidRPr="008C6CBD">
        <w:rPr>
          <w:rFonts w:cs="Arial"/>
          <w:szCs w:val="20"/>
          <w:highlight w:val="yellow"/>
        </w:rPr>
        <w:fldChar w:fldCharType="separate"/>
      </w:r>
      <w:r w:rsidRPr="008C6CBD">
        <w:rPr>
          <w:rFonts w:cs="Arial"/>
          <w:szCs w:val="20"/>
          <w:highlight w:val="yellow"/>
        </w:rPr>
        <w:t> </w:t>
      </w:r>
      <w:r w:rsidRPr="008C6CBD">
        <w:rPr>
          <w:rFonts w:cs="Arial"/>
          <w:szCs w:val="20"/>
          <w:highlight w:val="yellow"/>
        </w:rPr>
        <w:t> </w:t>
      </w:r>
      <w:r w:rsidRPr="008C6CBD">
        <w:rPr>
          <w:rFonts w:cs="Arial"/>
          <w:szCs w:val="20"/>
          <w:highlight w:val="yellow"/>
        </w:rPr>
        <w:t> </w:t>
      </w:r>
      <w:r w:rsidRPr="008C6CBD">
        <w:rPr>
          <w:rFonts w:cs="Arial"/>
          <w:szCs w:val="20"/>
          <w:highlight w:val="yellow"/>
        </w:rPr>
        <w:t> </w:t>
      </w:r>
      <w:r w:rsidRPr="008C6CBD">
        <w:rPr>
          <w:rFonts w:cs="Arial"/>
          <w:szCs w:val="20"/>
          <w:highlight w:val="yellow"/>
        </w:rPr>
        <w:t> </w:t>
      </w:r>
      <w:r w:rsidRPr="008C6CBD">
        <w:rPr>
          <w:rFonts w:cs="Arial"/>
          <w:szCs w:val="20"/>
          <w:highlight w:val="yellow"/>
        </w:rPr>
        <w:fldChar w:fldCharType="end"/>
      </w:r>
    </w:p>
    <w:p w14:paraId="2F500D10" w14:textId="77777777" w:rsidR="00F31B0F" w:rsidRPr="00F31B0F" w:rsidRDefault="00F31B0F" w:rsidP="00F31B0F">
      <w:pPr>
        <w:jc w:val="both"/>
        <w:rPr>
          <w:rFonts w:cs="Arial"/>
          <w:szCs w:val="20"/>
        </w:rPr>
      </w:pPr>
      <w:r w:rsidRPr="00F31B0F">
        <w:rPr>
          <w:rFonts w:cs="Arial"/>
          <w:b/>
          <w:szCs w:val="20"/>
        </w:rPr>
        <w:tab/>
      </w:r>
      <w:r w:rsidRPr="00F31B0F">
        <w:rPr>
          <w:rFonts w:cs="Arial"/>
          <w:b/>
          <w:szCs w:val="20"/>
        </w:rPr>
        <w:tab/>
      </w:r>
      <w:r w:rsidRPr="00F31B0F">
        <w:rPr>
          <w:rFonts w:cs="Arial"/>
          <w:b/>
          <w:szCs w:val="20"/>
        </w:rPr>
        <w:tab/>
      </w:r>
      <w:r w:rsidRPr="008C6CBD">
        <w:rPr>
          <w:rFonts w:cs="Arial"/>
          <w:szCs w:val="20"/>
          <w:highlight w:val="yellow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C6CBD">
        <w:rPr>
          <w:rFonts w:cs="Arial"/>
          <w:szCs w:val="20"/>
          <w:highlight w:val="yellow"/>
        </w:rPr>
        <w:instrText xml:space="preserve"> FORMTEXT </w:instrText>
      </w:r>
      <w:r w:rsidRPr="008C6CBD">
        <w:rPr>
          <w:rFonts w:cs="Arial"/>
          <w:szCs w:val="20"/>
          <w:highlight w:val="yellow"/>
        </w:rPr>
      </w:r>
      <w:r w:rsidRPr="008C6CBD">
        <w:rPr>
          <w:rFonts w:cs="Arial"/>
          <w:szCs w:val="20"/>
          <w:highlight w:val="yellow"/>
        </w:rPr>
        <w:fldChar w:fldCharType="separate"/>
      </w:r>
      <w:r w:rsidRPr="008C6CBD">
        <w:rPr>
          <w:rFonts w:cs="Arial"/>
          <w:szCs w:val="20"/>
          <w:highlight w:val="yellow"/>
        </w:rPr>
        <w:t> </w:t>
      </w:r>
      <w:r w:rsidRPr="008C6CBD">
        <w:rPr>
          <w:rFonts w:cs="Arial"/>
          <w:szCs w:val="20"/>
          <w:highlight w:val="yellow"/>
        </w:rPr>
        <w:t> </w:t>
      </w:r>
      <w:r w:rsidRPr="008C6CBD">
        <w:rPr>
          <w:rFonts w:cs="Arial"/>
          <w:szCs w:val="20"/>
          <w:highlight w:val="yellow"/>
        </w:rPr>
        <w:t> </w:t>
      </w:r>
      <w:r w:rsidRPr="008C6CBD">
        <w:rPr>
          <w:rFonts w:cs="Arial"/>
          <w:szCs w:val="20"/>
          <w:highlight w:val="yellow"/>
        </w:rPr>
        <w:t> </w:t>
      </w:r>
      <w:r w:rsidRPr="008C6CBD">
        <w:rPr>
          <w:rFonts w:cs="Arial"/>
          <w:szCs w:val="20"/>
          <w:highlight w:val="yellow"/>
        </w:rPr>
        <w:t> </w:t>
      </w:r>
      <w:r w:rsidRPr="008C6CBD">
        <w:rPr>
          <w:rFonts w:cs="Arial"/>
          <w:szCs w:val="20"/>
          <w:highlight w:val="yellow"/>
        </w:rPr>
        <w:fldChar w:fldCharType="end"/>
      </w:r>
    </w:p>
    <w:p w14:paraId="2D11EAB7" w14:textId="77777777" w:rsidR="00F31B0F" w:rsidRPr="008C6CBD" w:rsidRDefault="00F31B0F" w:rsidP="00F31B0F">
      <w:pPr>
        <w:keepNext/>
        <w:spacing w:after="60"/>
        <w:ind w:left="357"/>
        <w:rPr>
          <w:rFonts w:cs="Arial"/>
          <w:b/>
          <w:szCs w:val="20"/>
        </w:rPr>
      </w:pPr>
    </w:p>
    <w:p w14:paraId="23664866" w14:textId="77777777" w:rsidR="009D43C9" w:rsidRPr="008C6CBD" w:rsidRDefault="009D43C9" w:rsidP="00DB2266">
      <w:pPr>
        <w:jc w:val="both"/>
        <w:rPr>
          <w:rFonts w:cs="Arial"/>
          <w:szCs w:val="20"/>
        </w:rPr>
      </w:pPr>
      <w:r w:rsidRPr="008C6CBD">
        <w:rPr>
          <w:rFonts w:cs="Arial"/>
          <w:szCs w:val="20"/>
        </w:rPr>
        <w:t>Předmětem dohody je plán organizace výstavby vodovodu.</w:t>
      </w:r>
    </w:p>
    <w:p w14:paraId="25F42355" w14:textId="77777777" w:rsidR="009D43C9" w:rsidRPr="008C6CBD" w:rsidRDefault="009D43C9" w:rsidP="009D43C9">
      <w:pPr>
        <w:jc w:val="both"/>
        <w:rPr>
          <w:rFonts w:cs="Arial"/>
          <w:szCs w:val="20"/>
        </w:rPr>
      </w:pPr>
      <w:r w:rsidRPr="008C6CBD">
        <w:rPr>
          <w:rFonts w:cs="Arial"/>
          <w:szCs w:val="20"/>
        </w:rPr>
        <w:t xml:space="preserve">Vodovod je specifikován </w:t>
      </w:r>
    </w:p>
    <w:p w14:paraId="21FC4926" w14:textId="77777777" w:rsidR="005D3291" w:rsidRPr="008C6CBD" w:rsidRDefault="007B74C3" w:rsidP="009D43C9">
      <w:pPr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6F2AC4E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56" type="#_x0000_t201" style="position:absolute;left:0;text-align:left;margin-left:.6pt;margin-top:.5pt;width:13.5pt;height:15.75pt;z-index:251668992" o:preferrelative="t" filled="f" stroked="f">
            <v:imagedata r:id="rId11" o:title=""/>
            <o:lock v:ext="edit" aspectratio="t"/>
          </v:shape>
          <w:control r:id="rId12" w:name="CheckBox15" w:shapeid="_x0000_s1056"/>
        </w:pict>
      </w:r>
      <w:r w:rsidR="005D3291" w:rsidRPr="008C6CBD">
        <w:rPr>
          <w:rFonts w:cs="Arial"/>
          <w:szCs w:val="20"/>
        </w:rPr>
        <w:tab/>
      </w:r>
      <w:r w:rsidR="009D43C9" w:rsidRPr="008C6CBD">
        <w:rPr>
          <w:rFonts w:cs="Arial"/>
          <w:szCs w:val="20"/>
        </w:rPr>
        <w:t>ve smlouvě</w:t>
      </w:r>
      <w:r w:rsidR="005D3291" w:rsidRPr="008C6CBD">
        <w:rPr>
          <w:rFonts w:cs="Arial"/>
          <w:szCs w:val="20"/>
        </w:rPr>
        <w:t xml:space="preserve"> o </w:t>
      </w:r>
      <w:r w:rsidR="00157D1F" w:rsidRPr="008C6CBD">
        <w:rPr>
          <w:rFonts w:cs="Arial"/>
          <w:szCs w:val="20"/>
        </w:rPr>
        <w:t xml:space="preserve">budoucím </w:t>
      </w:r>
      <w:r w:rsidR="005D3291" w:rsidRPr="008C6CBD">
        <w:rPr>
          <w:rFonts w:cs="Arial"/>
          <w:szCs w:val="20"/>
        </w:rPr>
        <w:t xml:space="preserve">provozování </w:t>
      </w:r>
      <w:r w:rsidR="00157D1F" w:rsidRPr="008C6CBD">
        <w:rPr>
          <w:rFonts w:cs="Arial"/>
          <w:szCs w:val="20"/>
        </w:rPr>
        <w:t>vodovodu</w:t>
      </w:r>
      <w:r w:rsidR="00B456C9">
        <w:rPr>
          <w:rFonts w:cs="Arial"/>
          <w:szCs w:val="20"/>
        </w:rPr>
        <w:t xml:space="preserve"> </w:t>
      </w:r>
      <w:r w:rsidR="005B26CD">
        <w:rPr>
          <w:rFonts w:cs="Arial"/>
          <w:szCs w:val="20"/>
        </w:rPr>
        <w:t>nebo</w:t>
      </w:r>
      <w:r w:rsidR="00B456C9">
        <w:rPr>
          <w:rFonts w:cs="Arial"/>
          <w:szCs w:val="20"/>
        </w:rPr>
        <w:t xml:space="preserve"> kanalizace</w:t>
      </w:r>
    </w:p>
    <w:p w14:paraId="668F0567" w14:textId="77777777" w:rsidR="005D3291" w:rsidRPr="008C6CBD" w:rsidRDefault="007B74C3" w:rsidP="005D3291">
      <w:pPr>
        <w:spacing w:before="60"/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56CFA954">
          <v:shape id="_x0000_s1058" type="#_x0000_t201" style="position:absolute;left:0;text-align:left;margin-left:.6pt;margin-top:13.15pt;width:13.5pt;height:15.75pt;z-index:251671040" o:preferrelative="t" filled="f" stroked="f">
            <v:imagedata r:id="rId13" o:title=""/>
            <o:lock v:ext="edit" aspectratio="t"/>
          </v:shape>
          <w:control r:id="rId14" w:name="CheckBox152" w:shapeid="_x0000_s1058"/>
        </w:pict>
      </w:r>
      <w:r>
        <w:rPr>
          <w:rFonts w:cs="Arial"/>
          <w:noProof/>
          <w:szCs w:val="20"/>
        </w:rPr>
        <w:pict w14:anchorId="779FE157">
          <v:shape id="_x0000_s1057" type="#_x0000_t201" style="position:absolute;left:0;text-align:left;margin-left:.6pt;margin-top:1pt;width:13.5pt;height:15.75pt;z-index:251670016" o:preferrelative="t" filled="f" stroked="f">
            <v:imagedata r:id="rId15" o:title=""/>
            <o:lock v:ext="edit" aspectratio="t"/>
          </v:shape>
          <w:control r:id="rId16" w:name="CheckBox151" w:shapeid="_x0000_s1057"/>
        </w:pict>
      </w:r>
      <w:r w:rsidR="005D3291" w:rsidRPr="008C6CBD">
        <w:rPr>
          <w:rFonts w:cs="Arial"/>
          <w:szCs w:val="20"/>
        </w:rPr>
        <w:tab/>
      </w:r>
      <w:r w:rsidR="009D43C9" w:rsidRPr="008C6CBD">
        <w:rPr>
          <w:rFonts w:cs="Arial"/>
          <w:szCs w:val="20"/>
        </w:rPr>
        <w:t xml:space="preserve">ve </w:t>
      </w:r>
      <w:r w:rsidR="005D3291" w:rsidRPr="008C6CBD">
        <w:rPr>
          <w:rFonts w:cs="Arial"/>
          <w:szCs w:val="20"/>
        </w:rPr>
        <w:t>smlouv</w:t>
      </w:r>
      <w:r w:rsidR="009D43C9" w:rsidRPr="008C6CBD">
        <w:rPr>
          <w:rFonts w:cs="Arial"/>
          <w:szCs w:val="20"/>
        </w:rPr>
        <w:t>ě</w:t>
      </w:r>
      <w:r w:rsidR="005D3291" w:rsidRPr="008C6CBD">
        <w:rPr>
          <w:rFonts w:cs="Arial"/>
          <w:szCs w:val="20"/>
        </w:rPr>
        <w:t xml:space="preserve"> o přeložce</w:t>
      </w:r>
      <w:r w:rsidR="00157D1F" w:rsidRPr="008C6CBD">
        <w:rPr>
          <w:rFonts w:cs="Arial"/>
          <w:szCs w:val="20"/>
        </w:rPr>
        <w:t xml:space="preserve"> - vodovod</w:t>
      </w:r>
    </w:p>
    <w:p w14:paraId="17CF2F04" w14:textId="77777777" w:rsidR="005D3291" w:rsidRPr="008C6CBD" w:rsidRDefault="005D3291" w:rsidP="005D3291">
      <w:pPr>
        <w:spacing w:before="60"/>
        <w:jc w:val="both"/>
        <w:rPr>
          <w:rFonts w:cs="Arial"/>
          <w:szCs w:val="20"/>
        </w:rPr>
      </w:pPr>
      <w:r w:rsidRPr="008C6CBD">
        <w:rPr>
          <w:rFonts w:cs="Arial"/>
          <w:szCs w:val="20"/>
        </w:rPr>
        <w:tab/>
      </w:r>
      <w:r w:rsidR="009D43C9" w:rsidRPr="008C6CBD">
        <w:rPr>
          <w:rFonts w:cs="Arial"/>
          <w:szCs w:val="20"/>
        </w:rPr>
        <w:t>ve smlouvě o budoucí kupní smlouvě - vodovod</w:t>
      </w:r>
    </w:p>
    <w:p w14:paraId="024B63D4" w14:textId="77777777" w:rsidR="009D43C9" w:rsidRPr="008C6CBD" w:rsidRDefault="009D43C9" w:rsidP="00DB2266">
      <w:pPr>
        <w:jc w:val="both"/>
        <w:rPr>
          <w:rFonts w:cs="Arial"/>
          <w:szCs w:val="20"/>
        </w:rPr>
      </w:pPr>
      <w:r w:rsidRPr="008C6CBD">
        <w:rPr>
          <w:rFonts w:cs="Arial"/>
          <w:szCs w:val="20"/>
        </w:rPr>
        <w:t xml:space="preserve">kterou uzavřely smluvní strany dne </w:t>
      </w:r>
      <w:r w:rsidRPr="008C6CBD">
        <w:rPr>
          <w:rFonts w:cs="Arial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6CBD">
        <w:rPr>
          <w:rFonts w:cs="Arial"/>
          <w:szCs w:val="20"/>
          <w:highlight w:val="yellow"/>
        </w:rPr>
        <w:instrText xml:space="preserve"> FORMTEXT </w:instrText>
      </w:r>
      <w:r w:rsidRPr="008C6CBD">
        <w:rPr>
          <w:rFonts w:cs="Arial"/>
          <w:szCs w:val="20"/>
          <w:highlight w:val="yellow"/>
        </w:rPr>
      </w:r>
      <w:r w:rsidRPr="008C6CBD">
        <w:rPr>
          <w:rFonts w:cs="Arial"/>
          <w:szCs w:val="20"/>
          <w:highlight w:val="yellow"/>
        </w:rPr>
        <w:fldChar w:fldCharType="separate"/>
      </w:r>
      <w:r w:rsidRPr="008C6CBD">
        <w:rPr>
          <w:rFonts w:cs="Arial"/>
          <w:noProof/>
          <w:szCs w:val="20"/>
          <w:highlight w:val="yellow"/>
        </w:rPr>
        <w:t> </w:t>
      </w:r>
      <w:r w:rsidRPr="008C6CBD">
        <w:rPr>
          <w:rFonts w:cs="Arial"/>
          <w:noProof/>
          <w:szCs w:val="20"/>
          <w:highlight w:val="yellow"/>
        </w:rPr>
        <w:t> </w:t>
      </w:r>
      <w:r w:rsidRPr="008C6CBD">
        <w:rPr>
          <w:rFonts w:cs="Arial"/>
          <w:noProof/>
          <w:szCs w:val="20"/>
          <w:highlight w:val="yellow"/>
        </w:rPr>
        <w:t> </w:t>
      </w:r>
      <w:r w:rsidRPr="008C6CBD">
        <w:rPr>
          <w:rFonts w:cs="Arial"/>
          <w:noProof/>
          <w:szCs w:val="20"/>
          <w:highlight w:val="yellow"/>
        </w:rPr>
        <w:t> </w:t>
      </w:r>
      <w:r w:rsidRPr="008C6CBD">
        <w:rPr>
          <w:rFonts w:cs="Arial"/>
          <w:noProof/>
          <w:szCs w:val="20"/>
          <w:highlight w:val="yellow"/>
        </w:rPr>
        <w:t> </w:t>
      </w:r>
      <w:r w:rsidRPr="008C6CBD">
        <w:rPr>
          <w:rFonts w:cs="Arial"/>
          <w:szCs w:val="20"/>
          <w:highlight w:val="yellow"/>
        </w:rPr>
        <w:fldChar w:fldCharType="end"/>
      </w:r>
      <w:r w:rsidRPr="008C6CBD">
        <w:rPr>
          <w:rFonts w:cs="Arial"/>
          <w:szCs w:val="20"/>
        </w:rPr>
        <w:t>.</w:t>
      </w:r>
    </w:p>
    <w:p w14:paraId="21417869" w14:textId="77777777" w:rsidR="009D43C9" w:rsidRPr="008C6CBD" w:rsidRDefault="009D43C9" w:rsidP="00DB2266">
      <w:pPr>
        <w:jc w:val="both"/>
        <w:rPr>
          <w:rFonts w:cs="Arial"/>
          <w:szCs w:val="20"/>
        </w:rPr>
      </w:pPr>
    </w:p>
    <w:p w14:paraId="67B5170E" w14:textId="77777777" w:rsidR="00E0046B" w:rsidRPr="008C6CBD" w:rsidRDefault="00B65019" w:rsidP="008C6CBD">
      <w:pPr>
        <w:keepNext/>
        <w:numPr>
          <w:ilvl w:val="0"/>
          <w:numId w:val="1"/>
        </w:numPr>
        <w:spacing w:after="60"/>
        <w:ind w:left="357" w:hanging="357"/>
        <w:jc w:val="center"/>
        <w:rPr>
          <w:rFonts w:cs="Arial"/>
          <w:b/>
          <w:szCs w:val="20"/>
        </w:rPr>
      </w:pPr>
      <w:r w:rsidRPr="008C6CBD">
        <w:rPr>
          <w:rFonts w:cs="Arial"/>
          <w:b/>
          <w:szCs w:val="20"/>
        </w:rPr>
        <w:t xml:space="preserve">Dodavatel </w:t>
      </w:r>
      <w:r w:rsidR="003C37B9" w:rsidRPr="008C6CBD">
        <w:rPr>
          <w:rFonts w:cs="Arial"/>
          <w:b/>
          <w:szCs w:val="20"/>
        </w:rPr>
        <w:t xml:space="preserve">stavby </w:t>
      </w:r>
      <w:r w:rsidR="009D6664" w:rsidRPr="008C6CBD">
        <w:rPr>
          <w:rFonts w:cs="Arial"/>
          <w:b/>
          <w:szCs w:val="20"/>
        </w:rPr>
        <w:t>vodovodu</w:t>
      </w:r>
      <w:r w:rsidR="00834094">
        <w:rPr>
          <w:rFonts w:cs="Arial"/>
          <w:b/>
          <w:szCs w:val="20"/>
        </w:rPr>
        <w:t>/kanalizace</w:t>
      </w:r>
    </w:p>
    <w:p w14:paraId="29426CCC" w14:textId="77777777" w:rsidR="00DB2266" w:rsidRPr="008C6CBD" w:rsidRDefault="00DB2266" w:rsidP="00DB2266">
      <w:pPr>
        <w:jc w:val="both"/>
        <w:rPr>
          <w:rFonts w:cs="Arial"/>
          <w:szCs w:val="20"/>
        </w:rPr>
      </w:pPr>
      <w:r w:rsidRPr="008C6CBD">
        <w:rPr>
          <w:rFonts w:cs="Arial"/>
          <w:szCs w:val="20"/>
        </w:rPr>
        <w:t xml:space="preserve">Kompletní stavbu </w:t>
      </w:r>
      <w:r w:rsidR="009D6664" w:rsidRPr="008C6CBD">
        <w:rPr>
          <w:rFonts w:cs="Arial"/>
          <w:szCs w:val="20"/>
        </w:rPr>
        <w:t>vodovodu</w:t>
      </w:r>
      <w:r w:rsidR="00834094">
        <w:rPr>
          <w:rFonts w:cs="Arial"/>
          <w:szCs w:val="20"/>
        </w:rPr>
        <w:t>/kanalizace</w:t>
      </w:r>
      <w:r w:rsidRPr="008C6CBD">
        <w:rPr>
          <w:rFonts w:cs="Arial"/>
          <w:szCs w:val="20"/>
        </w:rPr>
        <w:t xml:space="preserve"> provede níže uvedený dodavatel, který uzavřel se stavebníkem smlouvu o dílo.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678"/>
      </w:tblGrid>
      <w:tr w:rsidR="005526CA" w:rsidRPr="00595CDA" w14:paraId="1681FCD9" w14:textId="77777777" w:rsidTr="00F31B0F">
        <w:trPr>
          <w:trHeight w:val="340"/>
        </w:trPr>
        <w:tc>
          <w:tcPr>
            <w:tcW w:w="2808" w:type="dxa"/>
            <w:shd w:val="clear" w:color="auto" w:fill="auto"/>
          </w:tcPr>
          <w:p w14:paraId="7454997C" w14:textId="77777777" w:rsidR="005526CA" w:rsidRPr="00595CDA" w:rsidRDefault="005526CA" w:rsidP="00545316">
            <w:pPr>
              <w:rPr>
                <w:rFonts w:cs="Arial"/>
                <w:szCs w:val="20"/>
              </w:rPr>
            </w:pPr>
            <w:r w:rsidRPr="00595CDA">
              <w:rPr>
                <w:rFonts w:cs="Arial"/>
                <w:szCs w:val="20"/>
              </w:rPr>
              <w:t>Název dodavatele:</w:t>
            </w:r>
          </w:p>
        </w:tc>
        <w:tc>
          <w:tcPr>
            <w:tcW w:w="6799" w:type="dxa"/>
            <w:shd w:val="clear" w:color="auto" w:fill="auto"/>
          </w:tcPr>
          <w:p w14:paraId="6C911FE8" w14:textId="77777777" w:rsidR="005526CA" w:rsidRPr="00595CDA" w:rsidRDefault="005526CA" w:rsidP="00545316">
            <w:pPr>
              <w:rPr>
                <w:rFonts w:cs="Arial"/>
                <w:szCs w:val="20"/>
              </w:rPr>
            </w:pPr>
          </w:p>
        </w:tc>
      </w:tr>
      <w:tr w:rsidR="005526CA" w:rsidRPr="00595CDA" w14:paraId="71B62E1E" w14:textId="77777777" w:rsidTr="00F31B0F">
        <w:trPr>
          <w:trHeight w:val="340"/>
        </w:trPr>
        <w:tc>
          <w:tcPr>
            <w:tcW w:w="2808" w:type="dxa"/>
            <w:shd w:val="clear" w:color="auto" w:fill="auto"/>
          </w:tcPr>
          <w:p w14:paraId="13CDC429" w14:textId="77777777" w:rsidR="005526CA" w:rsidRPr="00595CDA" w:rsidRDefault="00F31B0F" w:rsidP="0054531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5526CA" w:rsidRPr="00595CDA">
              <w:rPr>
                <w:rFonts w:cs="Arial"/>
                <w:szCs w:val="20"/>
              </w:rPr>
              <w:t>ídlo</w:t>
            </w:r>
          </w:p>
        </w:tc>
        <w:tc>
          <w:tcPr>
            <w:tcW w:w="6799" w:type="dxa"/>
            <w:shd w:val="clear" w:color="auto" w:fill="auto"/>
          </w:tcPr>
          <w:p w14:paraId="57EB1CA1" w14:textId="77777777" w:rsidR="005526CA" w:rsidRPr="00595CDA" w:rsidRDefault="005526CA" w:rsidP="00545316">
            <w:pPr>
              <w:rPr>
                <w:rFonts w:cs="Arial"/>
                <w:szCs w:val="20"/>
              </w:rPr>
            </w:pPr>
          </w:p>
        </w:tc>
      </w:tr>
    </w:tbl>
    <w:p w14:paraId="751428BC" w14:textId="77777777" w:rsidR="00F31B0F" w:rsidRDefault="00F31B0F" w:rsidP="003C3B46">
      <w:pPr>
        <w:jc w:val="both"/>
        <w:rPr>
          <w:rFonts w:cs="Arial"/>
          <w:szCs w:val="20"/>
          <w:u w:val="single"/>
        </w:rPr>
      </w:pPr>
    </w:p>
    <w:p w14:paraId="216BAD9C" w14:textId="77777777" w:rsidR="003C3B46" w:rsidRPr="008C6CBD" w:rsidRDefault="003C3B46" w:rsidP="003C3B46">
      <w:pPr>
        <w:jc w:val="both"/>
        <w:rPr>
          <w:rFonts w:cs="Arial"/>
          <w:szCs w:val="20"/>
        </w:rPr>
      </w:pPr>
      <w:r w:rsidRPr="008C6CBD">
        <w:rPr>
          <w:rFonts w:cs="Arial"/>
          <w:szCs w:val="20"/>
          <w:u w:val="single"/>
        </w:rPr>
        <w:t>Dodavatele zastupuje</w:t>
      </w:r>
      <w:r w:rsidRPr="008C6CBD">
        <w:rPr>
          <w:rFonts w:cs="Arial"/>
          <w:szCs w:val="20"/>
        </w:rPr>
        <w:t xml:space="preserve"> ve všech věcech, které se týkají stavby</w:t>
      </w:r>
      <w:r w:rsidR="009D6664" w:rsidRPr="008C6CBD">
        <w:rPr>
          <w:rFonts w:cs="Arial"/>
          <w:szCs w:val="20"/>
        </w:rPr>
        <w:t xml:space="preserve"> vodovodu</w:t>
      </w:r>
      <w:r w:rsidR="00B456C9">
        <w:rPr>
          <w:rFonts w:cs="Arial"/>
          <w:szCs w:val="20"/>
        </w:rPr>
        <w:t xml:space="preserve"> a kanalizace</w:t>
      </w:r>
      <w:r w:rsidRPr="008C6CBD">
        <w:rPr>
          <w:rFonts w:cs="Arial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6683"/>
      </w:tblGrid>
      <w:tr w:rsidR="003C3B46" w:rsidRPr="00595CDA" w14:paraId="26A55957" w14:textId="77777777" w:rsidTr="00F31B0F">
        <w:trPr>
          <w:trHeight w:val="340"/>
        </w:trPr>
        <w:tc>
          <w:tcPr>
            <w:tcW w:w="2808" w:type="dxa"/>
            <w:shd w:val="clear" w:color="auto" w:fill="auto"/>
          </w:tcPr>
          <w:p w14:paraId="3AEFF025" w14:textId="77777777" w:rsidR="003C3B46" w:rsidRPr="00595CDA" w:rsidRDefault="00F31B0F" w:rsidP="00C00F8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6799" w:type="dxa"/>
            <w:shd w:val="clear" w:color="auto" w:fill="auto"/>
          </w:tcPr>
          <w:p w14:paraId="21DC974E" w14:textId="77777777" w:rsidR="003C3B46" w:rsidRPr="00595CDA" w:rsidRDefault="003C3B46" w:rsidP="00C00F86">
            <w:pPr>
              <w:rPr>
                <w:rFonts w:cs="Arial"/>
                <w:szCs w:val="20"/>
              </w:rPr>
            </w:pPr>
          </w:p>
        </w:tc>
      </w:tr>
      <w:tr w:rsidR="003C3B46" w:rsidRPr="00595CDA" w14:paraId="4570DD71" w14:textId="77777777" w:rsidTr="00F31B0F">
        <w:trPr>
          <w:trHeight w:val="340"/>
        </w:trPr>
        <w:tc>
          <w:tcPr>
            <w:tcW w:w="2808" w:type="dxa"/>
            <w:shd w:val="clear" w:color="auto" w:fill="auto"/>
          </w:tcPr>
          <w:p w14:paraId="30611574" w14:textId="77777777" w:rsidR="003C3B46" w:rsidRPr="00595CDA" w:rsidRDefault="00F31B0F" w:rsidP="00C00F86">
            <w:pPr>
              <w:rPr>
                <w:rFonts w:cs="Arial"/>
                <w:szCs w:val="20"/>
              </w:rPr>
            </w:pPr>
            <w:r w:rsidRPr="00595CDA">
              <w:rPr>
                <w:rFonts w:cs="Arial"/>
                <w:szCs w:val="20"/>
              </w:rPr>
              <w:t>tel: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799" w:type="dxa"/>
            <w:shd w:val="clear" w:color="auto" w:fill="auto"/>
          </w:tcPr>
          <w:p w14:paraId="1780DB7C" w14:textId="77777777" w:rsidR="003C3B46" w:rsidRPr="00595CDA" w:rsidRDefault="003C3B46" w:rsidP="00F31B0F">
            <w:pPr>
              <w:rPr>
                <w:rFonts w:cs="Arial"/>
                <w:szCs w:val="20"/>
              </w:rPr>
            </w:pPr>
            <w:r w:rsidRPr="00595CDA">
              <w:rPr>
                <w:rFonts w:cs="Arial"/>
                <w:szCs w:val="20"/>
              </w:rPr>
              <w:t xml:space="preserve">e-mail: </w:t>
            </w:r>
          </w:p>
        </w:tc>
      </w:tr>
    </w:tbl>
    <w:p w14:paraId="15EC1723" w14:textId="77777777" w:rsidR="007F398B" w:rsidRPr="008C6CBD" w:rsidRDefault="007F398B" w:rsidP="00AB24FE">
      <w:pPr>
        <w:rPr>
          <w:rFonts w:cs="Arial"/>
          <w:szCs w:val="20"/>
        </w:rPr>
      </w:pPr>
    </w:p>
    <w:p w14:paraId="1D406073" w14:textId="77777777" w:rsidR="007F398B" w:rsidRPr="008C6CBD" w:rsidRDefault="007F398B" w:rsidP="008C6CBD">
      <w:pPr>
        <w:keepNext/>
        <w:numPr>
          <w:ilvl w:val="0"/>
          <w:numId w:val="1"/>
        </w:numPr>
        <w:spacing w:after="60"/>
        <w:ind w:left="357" w:hanging="357"/>
        <w:jc w:val="center"/>
        <w:rPr>
          <w:rFonts w:cs="Arial"/>
          <w:b/>
          <w:szCs w:val="20"/>
        </w:rPr>
      </w:pPr>
      <w:r w:rsidRPr="008C6CBD">
        <w:rPr>
          <w:rFonts w:cs="Arial"/>
          <w:b/>
          <w:szCs w:val="20"/>
        </w:rPr>
        <w:t>Odpovědné osoby</w:t>
      </w:r>
    </w:p>
    <w:p w14:paraId="49C0E13C" w14:textId="77777777" w:rsidR="007F398B" w:rsidRPr="008C6CBD" w:rsidRDefault="00283394" w:rsidP="00DB2266">
      <w:pPr>
        <w:jc w:val="both"/>
        <w:rPr>
          <w:rFonts w:cs="Arial"/>
          <w:szCs w:val="20"/>
        </w:rPr>
      </w:pPr>
      <w:r w:rsidRPr="008C6CBD">
        <w:rPr>
          <w:rFonts w:cs="Arial"/>
          <w:szCs w:val="20"/>
          <w:u w:val="single"/>
        </w:rPr>
        <w:t>Provozovatele zastupuje</w:t>
      </w:r>
      <w:r w:rsidR="006A6FB1" w:rsidRPr="008C6CBD">
        <w:rPr>
          <w:rFonts w:cs="Arial"/>
          <w:szCs w:val="20"/>
        </w:rPr>
        <w:t xml:space="preserve"> ve všech věcech, které se týkají stavby </w:t>
      </w:r>
      <w:r w:rsidR="009D6664" w:rsidRPr="008C6CBD">
        <w:rPr>
          <w:rFonts w:cs="Arial"/>
          <w:szCs w:val="20"/>
        </w:rPr>
        <w:t>vodovodu</w:t>
      </w:r>
      <w:r w:rsidR="00B456C9">
        <w:rPr>
          <w:rFonts w:cs="Arial"/>
          <w:szCs w:val="20"/>
        </w:rPr>
        <w:t xml:space="preserve"> a kanalizace</w:t>
      </w:r>
      <w:r w:rsidRPr="008C6CBD">
        <w:rPr>
          <w:rFonts w:cs="Arial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6694"/>
      </w:tblGrid>
      <w:tr w:rsidR="00F31B0F" w:rsidRPr="00595CDA" w14:paraId="5EFA4088" w14:textId="77777777" w:rsidTr="00F31B0F">
        <w:trPr>
          <w:trHeight w:val="340"/>
        </w:trPr>
        <w:tc>
          <w:tcPr>
            <w:tcW w:w="2765" w:type="dxa"/>
            <w:shd w:val="clear" w:color="auto" w:fill="auto"/>
          </w:tcPr>
          <w:p w14:paraId="078DA340" w14:textId="77777777" w:rsidR="00F31B0F" w:rsidRPr="00595CDA" w:rsidRDefault="00F31B0F" w:rsidP="00F31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6702" w:type="dxa"/>
            <w:shd w:val="clear" w:color="auto" w:fill="auto"/>
          </w:tcPr>
          <w:p w14:paraId="5FBC89AB" w14:textId="77777777" w:rsidR="00F31B0F" w:rsidRPr="00595CDA" w:rsidRDefault="00F31B0F" w:rsidP="00F31B0F">
            <w:pPr>
              <w:rPr>
                <w:rFonts w:cs="Arial"/>
                <w:szCs w:val="20"/>
              </w:rPr>
            </w:pPr>
          </w:p>
        </w:tc>
      </w:tr>
      <w:tr w:rsidR="00F31B0F" w:rsidRPr="00595CDA" w14:paraId="64453AA9" w14:textId="77777777" w:rsidTr="00F31B0F">
        <w:trPr>
          <w:trHeight w:val="340"/>
        </w:trPr>
        <w:tc>
          <w:tcPr>
            <w:tcW w:w="2765" w:type="dxa"/>
            <w:shd w:val="clear" w:color="auto" w:fill="auto"/>
          </w:tcPr>
          <w:p w14:paraId="418A9253" w14:textId="77777777" w:rsidR="00F31B0F" w:rsidRPr="00595CDA" w:rsidRDefault="00F31B0F" w:rsidP="00F31B0F">
            <w:pPr>
              <w:rPr>
                <w:rFonts w:cs="Arial"/>
                <w:szCs w:val="20"/>
              </w:rPr>
            </w:pPr>
            <w:r w:rsidRPr="00595CDA">
              <w:rPr>
                <w:rFonts w:cs="Arial"/>
                <w:szCs w:val="20"/>
              </w:rPr>
              <w:t>tel: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702" w:type="dxa"/>
            <w:shd w:val="clear" w:color="auto" w:fill="auto"/>
          </w:tcPr>
          <w:p w14:paraId="7C1C49B9" w14:textId="77777777" w:rsidR="00F31B0F" w:rsidRPr="00595CDA" w:rsidRDefault="00F31B0F" w:rsidP="00F31B0F">
            <w:pPr>
              <w:rPr>
                <w:rFonts w:cs="Arial"/>
                <w:szCs w:val="20"/>
              </w:rPr>
            </w:pPr>
            <w:r w:rsidRPr="00595CDA">
              <w:rPr>
                <w:rFonts w:cs="Arial"/>
                <w:szCs w:val="20"/>
              </w:rPr>
              <w:t xml:space="preserve">e-mail: </w:t>
            </w:r>
          </w:p>
        </w:tc>
      </w:tr>
    </w:tbl>
    <w:p w14:paraId="4EE85A5B" w14:textId="77777777" w:rsidR="006A6FB1" w:rsidRPr="008C6CBD" w:rsidRDefault="006A6FB1" w:rsidP="006A6FB1">
      <w:pPr>
        <w:rPr>
          <w:rFonts w:cs="Arial"/>
          <w:szCs w:val="20"/>
        </w:rPr>
      </w:pPr>
      <w:r w:rsidRPr="008C6CBD">
        <w:rPr>
          <w:rFonts w:cs="Arial"/>
          <w:szCs w:val="20"/>
          <w:u w:val="single"/>
        </w:rPr>
        <w:t>Stavebníka zastupuje</w:t>
      </w:r>
      <w:r w:rsidRPr="008C6CBD">
        <w:rPr>
          <w:rFonts w:cs="Arial"/>
          <w:szCs w:val="20"/>
        </w:rPr>
        <w:t xml:space="preserve"> ve všech věcech, které se týkají stavby </w:t>
      </w:r>
      <w:r w:rsidR="00A15EAF">
        <w:rPr>
          <w:rFonts w:cs="Arial"/>
          <w:szCs w:val="20"/>
        </w:rPr>
        <w:t>vodovodu</w:t>
      </w:r>
      <w:r w:rsidR="00B456C9">
        <w:rPr>
          <w:rFonts w:cs="Arial"/>
          <w:szCs w:val="20"/>
        </w:rPr>
        <w:t xml:space="preserve"> a kanalizace</w:t>
      </w:r>
      <w:r w:rsidRPr="008C6CBD">
        <w:rPr>
          <w:rFonts w:cs="Arial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6694"/>
      </w:tblGrid>
      <w:tr w:rsidR="00F31B0F" w:rsidRPr="00595CDA" w14:paraId="6A7AC12C" w14:textId="77777777" w:rsidTr="00F31B0F">
        <w:trPr>
          <w:trHeight w:val="340"/>
        </w:trPr>
        <w:tc>
          <w:tcPr>
            <w:tcW w:w="2765" w:type="dxa"/>
            <w:shd w:val="clear" w:color="auto" w:fill="auto"/>
          </w:tcPr>
          <w:p w14:paraId="42DF43A7" w14:textId="77777777" w:rsidR="00F31B0F" w:rsidRPr="00595CDA" w:rsidRDefault="00F31B0F" w:rsidP="00F31B0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6702" w:type="dxa"/>
            <w:shd w:val="clear" w:color="auto" w:fill="auto"/>
          </w:tcPr>
          <w:p w14:paraId="0A333B68" w14:textId="77777777" w:rsidR="00F31B0F" w:rsidRPr="00595CDA" w:rsidRDefault="00F31B0F" w:rsidP="00F31B0F">
            <w:pPr>
              <w:rPr>
                <w:rFonts w:cs="Arial"/>
                <w:szCs w:val="20"/>
              </w:rPr>
            </w:pPr>
          </w:p>
        </w:tc>
      </w:tr>
      <w:tr w:rsidR="00F31B0F" w:rsidRPr="00595CDA" w14:paraId="4965AD05" w14:textId="77777777" w:rsidTr="00F31B0F">
        <w:trPr>
          <w:trHeight w:val="340"/>
        </w:trPr>
        <w:tc>
          <w:tcPr>
            <w:tcW w:w="2765" w:type="dxa"/>
            <w:shd w:val="clear" w:color="auto" w:fill="auto"/>
          </w:tcPr>
          <w:p w14:paraId="02519E43" w14:textId="77777777" w:rsidR="00F31B0F" w:rsidRPr="00595CDA" w:rsidRDefault="00F31B0F" w:rsidP="00F31B0F">
            <w:pPr>
              <w:rPr>
                <w:rFonts w:cs="Arial"/>
                <w:szCs w:val="20"/>
              </w:rPr>
            </w:pPr>
            <w:r w:rsidRPr="00595CDA">
              <w:rPr>
                <w:rFonts w:cs="Arial"/>
                <w:szCs w:val="20"/>
              </w:rPr>
              <w:t>tel: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702" w:type="dxa"/>
            <w:shd w:val="clear" w:color="auto" w:fill="auto"/>
          </w:tcPr>
          <w:p w14:paraId="10312BB0" w14:textId="77777777" w:rsidR="00F31B0F" w:rsidRPr="00595CDA" w:rsidRDefault="00F31B0F" w:rsidP="00F31B0F">
            <w:pPr>
              <w:rPr>
                <w:rFonts w:cs="Arial"/>
                <w:szCs w:val="20"/>
              </w:rPr>
            </w:pPr>
            <w:r w:rsidRPr="00595CDA">
              <w:rPr>
                <w:rFonts w:cs="Arial"/>
                <w:szCs w:val="20"/>
              </w:rPr>
              <w:t xml:space="preserve">e-mail: </w:t>
            </w:r>
          </w:p>
        </w:tc>
      </w:tr>
    </w:tbl>
    <w:p w14:paraId="5CAB7E7E" w14:textId="77777777" w:rsidR="001A552D" w:rsidRPr="008C6CBD" w:rsidRDefault="001A552D" w:rsidP="00AB24FE">
      <w:pPr>
        <w:rPr>
          <w:rFonts w:cs="Arial"/>
          <w:szCs w:val="20"/>
        </w:rPr>
      </w:pPr>
    </w:p>
    <w:p w14:paraId="3A209445" w14:textId="77777777" w:rsidR="00265668" w:rsidRPr="008C6CBD" w:rsidRDefault="00265668" w:rsidP="00265668">
      <w:pPr>
        <w:numPr>
          <w:ilvl w:val="0"/>
          <w:numId w:val="1"/>
        </w:numPr>
        <w:spacing w:after="60"/>
        <w:ind w:left="357" w:hanging="357"/>
        <w:jc w:val="center"/>
        <w:rPr>
          <w:rFonts w:cs="Arial"/>
          <w:b/>
          <w:szCs w:val="20"/>
        </w:rPr>
      </w:pPr>
      <w:r w:rsidRPr="008C6CBD">
        <w:rPr>
          <w:rFonts w:cs="Arial"/>
          <w:b/>
          <w:szCs w:val="20"/>
        </w:rPr>
        <w:t>Hlášení havárií</w:t>
      </w:r>
    </w:p>
    <w:p w14:paraId="0EE4F582" w14:textId="77777777" w:rsidR="00D02634" w:rsidRDefault="0043226F" w:rsidP="00DB2266">
      <w:pPr>
        <w:jc w:val="both"/>
        <w:rPr>
          <w:rFonts w:cs="Arial"/>
          <w:szCs w:val="20"/>
        </w:rPr>
      </w:pPr>
      <w:r w:rsidRPr="008C6CBD">
        <w:rPr>
          <w:rFonts w:cs="Arial"/>
          <w:szCs w:val="20"/>
        </w:rPr>
        <w:t>Případnou havárii na vodovodu</w:t>
      </w:r>
      <w:r w:rsidR="00834094">
        <w:rPr>
          <w:rFonts w:cs="Arial"/>
          <w:szCs w:val="20"/>
        </w:rPr>
        <w:t>/kanalizace</w:t>
      </w:r>
      <w:r w:rsidRPr="008C6CBD">
        <w:rPr>
          <w:rFonts w:cs="Arial"/>
          <w:szCs w:val="20"/>
        </w:rPr>
        <w:t xml:space="preserve"> je nutné oznámit dispečinku provozovatele na tel</w:t>
      </w:r>
      <w:r w:rsidR="00BB7D4B" w:rsidRPr="008C6CBD">
        <w:rPr>
          <w:rFonts w:cs="Arial"/>
          <w:szCs w:val="20"/>
        </w:rPr>
        <w:t>efonní číslo</w:t>
      </w:r>
      <w:r w:rsidR="006F6DF9" w:rsidRPr="008C6CBD">
        <w:rPr>
          <w:rFonts w:cs="Arial"/>
          <w:szCs w:val="20"/>
        </w:rPr>
        <w:t xml:space="preserve"> </w:t>
      </w:r>
      <w:r w:rsidR="00C55843" w:rsidRPr="00C55843">
        <w:rPr>
          <w:rFonts w:cs="Arial"/>
          <w:b/>
          <w:szCs w:val="20"/>
        </w:rPr>
        <w:t>602 244 662</w:t>
      </w:r>
      <w:r w:rsidR="00BB7D4B" w:rsidRPr="008C6CBD">
        <w:rPr>
          <w:rFonts w:cs="Arial"/>
          <w:szCs w:val="20"/>
        </w:rPr>
        <w:t>.</w:t>
      </w:r>
    </w:p>
    <w:p w14:paraId="00AB38EC" w14:textId="77777777" w:rsidR="006A6FB1" w:rsidRPr="008C6CBD" w:rsidRDefault="00D02634" w:rsidP="00D02634">
      <w:pPr>
        <w:numPr>
          <w:ilvl w:val="0"/>
          <w:numId w:val="1"/>
        </w:numPr>
        <w:spacing w:after="60"/>
        <w:ind w:left="357" w:hanging="357"/>
        <w:jc w:val="center"/>
        <w:rPr>
          <w:rFonts w:cs="Arial"/>
          <w:b/>
          <w:szCs w:val="20"/>
        </w:rPr>
      </w:pPr>
      <w:r>
        <w:rPr>
          <w:rFonts w:cs="Arial"/>
          <w:szCs w:val="20"/>
        </w:rPr>
        <w:br w:type="page"/>
      </w:r>
      <w:r w:rsidR="006A6FB1" w:rsidRPr="008C6CBD">
        <w:rPr>
          <w:rFonts w:cs="Arial"/>
          <w:b/>
          <w:szCs w:val="20"/>
        </w:rPr>
        <w:lastRenderedPageBreak/>
        <w:t xml:space="preserve">Plánovaný harmonogram výstavby </w:t>
      </w:r>
      <w:r w:rsidR="009D6664" w:rsidRPr="008C6CBD">
        <w:rPr>
          <w:rFonts w:cs="Arial"/>
          <w:b/>
          <w:szCs w:val="20"/>
        </w:rPr>
        <w:t xml:space="preserve">vodovodu </w:t>
      </w:r>
      <w:r w:rsidR="00B456C9">
        <w:rPr>
          <w:rFonts w:cs="Arial"/>
          <w:b/>
          <w:szCs w:val="20"/>
        </w:rPr>
        <w:t>a kanalizace</w:t>
      </w:r>
    </w:p>
    <w:p w14:paraId="43B36E28" w14:textId="77777777" w:rsidR="006A6FB1" w:rsidRPr="008C6CBD" w:rsidRDefault="002C3629" w:rsidP="00AB24FE">
      <w:pPr>
        <w:rPr>
          <w:rFonts w:cs="Arial"/>
          <w:szCs w:val="20"/>
        </w:rPr>
      </w:pPr>
      <w:r w:rsidRPr="008C6CBD">
        <w:rPr>
          <w:rFonts w:cs="Arial"/>
          <w:szCs w:val="20"/>
        </w:rPr>
        <w:t xml:space="preserve">Stavebník plánuje vybudovat </w:t>
      </w:r>
      <w:r w:rsidR="00361D7A" w:rsidRPr="008C6CBD">
        <w:rPr>
          <w:rFonts w:cs="Arial"/>
          <w:szCs w:val="20"/>
        </w:rPr>
        <w:t>vodovod</w:t>
      </w:r>
      <w:r w:rsidRPr="008C6CBD">
        <w:rPr>
          <w:rFonts w:cs="Arial"/>
          <w:szCs w:val="20"/>
        </w:rPr>
        <w:t xml:space="preserve"> v těchto termínech:</w:t>
      </w:r>
    </w:p>
    <w:p w14:paraId="5595C5C1" w14:textId="77777777" w:rsidR="003C3B46" w:rsidRPr="008C6CBD" w:rsidRDefault="003C3B46" w:rsidP="00AB24FE">
      <w:pPr>
        <w:rPr>
          <w:rFonts w:cs="Arial"/>
          <w:szCs w:val="20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92"/>
      </w:tblGrid>
      <w:tr w:rsidR="002C3629" w:rsidRPr="00595CDA" w14:paraId="046EBD7D" w14:textId="77777777" w:rsidTr="00F31B0F">
        <w:trPr>
          <w:trHeight w:val="340"/>
        </w:trPr>
        <w:tc>
          <w:tcPr>
            <w:tcW w:w="4788" w:type="dxa"/>
            <w:shd w:val="clear" w:color="auto" w:fill="auto"/>
          </w:tcPr>
          <w:p w14:paraId="6DD05E85" w14:textId="77777777" w:rsidR="002C3629" w:rsidRPr="00595CDA" w:rsidRDefault="002C3629" w:rsidP="00595CDA">
            <w:pPr>
              <w:ind w:left="180"/>
              <w:rPr>
                <w:rFonts w:cs="Arial"/>
                <w:szCs w:val="20"/>
              </w:rPr>
            </w:pPr>
            <w:r w:rsidRPr="00595CDA">
              <w:rPr>
                <w:rFonts w:cs="Arial"/>
                <w:szCs w:val="20"/>
              </w:rPr>
              <w:t xml:space="preserve">datum zahájení stavby </w:t>
            </w:r>
            <w:r w:rsidR="009D6664" w:rsidRPr="00595CDA">
              <w:rPr>
                <w:rFonts w:cs="Arial"/>
                <w:szCs w:val="20"/>
              </w:rPr>
              <w:t>vodovodu</w:t>
            </w:r>
            <w:r w:rsidR="00B456C9">
              <w:rPr>
                <w:rFonts w:cs="Arial"/>
                <w:szCs w:val="20"/>
              </w:rPr>
              <w:t xml:space="preserve"> a kanalizace</w:t>
            </w:r>
            <w:r w:rsidRPr="00595CDA">
              <w:rPr>
                <w:rFonts w:cs="Arial"/>
                <w:szCs w:val="20"/>
              </w:rPr>
              <w:t>:</w:t>
            </w:r>
          </w:p>
        </w:tc>
        <w:tc>
          <w:tcPr>
            <w:tcW w:w="4392" w:type="dxa"/>
            <w:shd w:val="clear" w:color="auto" w:fill="auto"/>
          </w:tcPr>
          <w:p w14:paraId="6DC6F340" w14:textId="77777777" w:rsidR="002C3629" w:rsidRPr="00595CDA" w:rsidRDefault="002C3629" w:rsidP="00545316">
            <w:pPr>
              <w:rPr>
                <w:rFonts w:cs="Arial"/>
                <w:szCs w:val="20"/>
              </w:rPr>
            </w:pPr>
          </w:p>
        </w:tc>
      </w:tr>
      <w:tr w:rsidR="002C3629" w:rsidRPr="00595CDA" w14:paraId="16DAC48B" w14:textId="77777777" w:rsidTr="00F31B0F">
        <w:trPr>
          <w:trHeight w:val="340"/>
        </w:trPr>
        <w:tc>
          <w:tcPr>
            <w:tcW w:w="4788" w:type="dxa"/>
            <w:shd w:val="clear" w:color="auto" w:fill="auto"/>
          </w:tcPr>
          <w:p w14:paraId="276812CB" w14:textId="77777777" w:rsidR="002C3629" w:rsidRPr="00D02634" w:rsidRDefault="002C3629" w:rsidP="00595CDA">
            <w:pPr>
              <w:ind w:left="180"/>
              <w:rPr>
                <w:rFonts w:cs="Arial"/>
                <w:b/>
                <w:szCs w:val="20"/>
              </w:rPr>
            </w:pPr>
            <w:r w:rsidRPr="00D02634">
              <w:rPr>
                <w:rFonts w:cs="Arial"/>
                <w:b/>
                <w:szCs w:val="20"/>
              </w:rPr>
              <w:t xml:space="preserve">datum </w:t>
            </w:r>
            <w:r w:rsidR="001B37D7" w:rsidRPr="00D02634">
              <w:rPr>
                <w:rFonts w:cs="Arial"/>
                <w:b/>
                <w:szCs w:val="20"/>
              </w:rPr>
              <w:t>na</w:t>
            </w:r>
            <w:r w:rsidRPr="00D02634">
              <w:rPr>
                <w:rFonts w:cs="Arial"/>
                <w:b/>
                <w:szCs w:val="20"/>
              </w:rPr>
              <w:t xml:space="preserve">pojení </w:t>
            </w:r>
            <w:r w:rsidR="009D6664" w:rsidRPr="00D02634">
              <w:rPr>
                <w:rFonts w:cs="Arial"/>
                <w:b/>
                <w:szCs w:val="20"/>
              </w:rPr>
              <w:t>vodovodu</w:t>
            </w:r>
            <w:r w:rsidR="00B456C9">
              <w:rPr>
                <w:rFonts w:cs="Arial"/>
                <w:b/>
                <w:szCs w:val="20"/>
              </w:rPr>
              <w:t xml:space="preserve"> a kanalizace</w:t>
            </w:r>
            <w:r w:rsidRPr="00D02634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4392" w:type="dxa"/>
            <w:shd w:val="clear" w:color="auto" w:fill="auto"/>
          </w:tcPr>
          <w:p w14:paraId="5EA5B9EE" w14:textId="77777777" w:rsidR="002C3629" w:rsidRPr="00D02634" w:rsidRDefault="002C3629" w:rsidP="00545316">
            <w:pPr>
              <w:rPr>
                <w:rFonts w:cs="Arial"/>
                <w:b/>
                <w:szCs w:val="20"/>
              </w:rPr>
            </w:pPr>
          </w:p>
        </w:tc>
      </w:tr>
      <w:tr w:rsidR="002C3629" w:rsidRPr="00595CDA" w14:paraId="6E650084" w14:textId="77777777" w:rsidTr="00F31B0F">
        <w:trPr>
          <w:trHeight w:val="340"/>
        </w:trPr>
        <w:tc>
          <w:tcPr>
            <w:tcW w:w="4788" w:type="dxa"/>
            <w:shd w:val="clear" w:color="auto" w:fill="auto"/>
          </w:tcPr>
          <w:p w14:paraId="61B2BD3E" w14:textId="77777777" w:rsidR="002C3629" w:rsidRPr="00595CDA" w:rsidRDefault="002C3629" w:rsidP="00595CDA">
            <w:pPr>
              <w:ind w:left="180"/>
              <w:rPr>
                <w:rFonts w:cs="Arial"/>
                <w:szCs w:val="20"/>
              </w:rPr>
            </w:pPr>
            <w:r w:rsidRPr="00595CDA">
              <w:rPr>
                <w:rFonts w:cs="Arial"/>
                <w:szCs w:val="20"/>
              </w:rPr>
              <w:t>datum kolaudace:</w:t>
            </w:r>
          </w:p>
        </w:tc>
        <w:tc>
          <w:tcPr>
            <w:tcW w:w="4392" w:type="dxa"/>
            <w:shd w:val="clear" w:color="auto" w:fill="auto"/>
          </w:tcPr>
          <w:p w14:paraId="2112EEEF" w14:textId="77777777" w:rsidR="002C3629" w:rsidRPr="00595CDA" w:rsidRDefault="002C3629" w:rsidP="00545316">
            <w:pPr>
              <w:rPr>
                <w:rFonts w:cs="Arial"/>
                <w:szCs w:val="20"/>
              </w:rPr>
            </w:pPr>
          </w:p>
        </w:tc>
      </w:tr>
    </w:tbl>
    <w:p w14:paraId="33D1C2E9" w14:textId="77777777" w:rsidR="002C3629" w:rsidRPr="008C6CBD" w:rsidRDefault="002C3629" w:rsidP="00AB24FE">
      <w:pPr>
        <w:rPr>
          <w:rFonts w:cs="Arial"/>
          <w:szCs w:val="20"/>
        </w:rPr>
      </w:pPr>
    </w:p>
    <w:p w14:paraId="112F4156" w14:textId="77777777" w:rsidR="001C48F6" w:rsidRPr="008C6CBD" w:rsidRDefault="001C48F6" w:rsidP="008C6CBD">
      <w:pPr>
        <w:keepNext/>
        <w:numPr>
          <w:ilvl w:val="0"/>
          <w:numId w:val="1"/>
        </w:numPr>
        <w:spacing w:after="60"/>
        <w:ind w:left="357" w:hanging="357"/>
        <w:jc w:val="center"/>
        <w:rPr>
          <w:rFonts w:cs="Arial"/>
          <w:b/>
          <w:szCs w:val="20"/>
        </w:rPr>
      </w:pPr>
      <w:r w:rsidRPr="008C6CBD">
        <w:rPr>
          <w:rFonts w:cs="Arial"/>
          <w:b/>
          <w:szCs w:val="20"/>
        </w:rPr>
        <w:t xml:space="preserve">Provedení </w:t>
      </w:r>
      <w:r w:rsidR="009D6664" w:rsidRPr="008C6CBD">
        <w:rPr>
          <w:rFonts w:cs="Arial"/>
          <w:b/>
          <w:szCs w:val="20"/>
        </w:rPr>
        <w:t>vodovodu</w:t>
      </w:r>
      <w:r w:rsidR="00B456C9">
        <w:rPr>
          <w:rFonts w:cs="Arial"/>
          <w:b/>
          <w:szCs w:val="20"/>
        </w:rPr>
        <w:t xml:space="preserve"> a kanalizace</w:t>
      </w:r>
    </w:p>
    <w:p w14:paraId="5CEA27CE" w14:textId="77777777" w:rsidR="00764E68" w:rsidRPr="008C6CBD" w:rsidRDefault="001C48F6" w:rsidP="001C48F6">
      <w:pPr>
        <w:jc w:val="both"/>
        <w:rPr>
          <w:rFonts w:cs="Arial"/>
          <w:szCs w:val="20"/>
        </w:rPr>
      </w:pPr>
      <w:r w:rsidRPr="008C6CBD">
        <w:rPr>
          <w:rFonts w:cs="Arial"/>
          <w:szCs w:val="20"/>
        </w:rPr>
        <w:t xml:space="preserve">Stavebník se zavazuje provést </w:t>
      </w:r>
      <w:r w:rsidR="009D6664" w:rsidRPr="008C6CBD">
        <w:rPr>
          <w:rFonts w:cs="Arial"/>
          <w:szCs w:val="20"/>
        </w:rPr>
        <w:t>vodovod</w:t>
      </w:r>
      <w:r w:rsidRPr="008C6CBD">
        <w:rPr>
          <w:rFonts w:cs="Arial"/>
          <w:szCs w:val="20"/>
        </w:rPr>
        <w:t xml:space="preserve"> dle</w:t>
      </w:r>
      <w:r w:rsidR="00764E68" w:rsidRPr="008C6CBD">
        <w:rPr>
          <w:rFonts w:cs="Arial"/>
          <w:szCs w:val="20"/>
        </w:rPr>
        <w:t>:</w:t>
      </w:r>
      <w:r w:rsidRPr="008C6CBD">
        <w:rPr>
          <w:rFonts w:cs="Arial"/>
          <w:szCs w:val="20"/>
        </w:rPr>
        <w:t xml:space="preserve"> </w:t>
      </w:r>
    </w:p>
    <w:p w14:paraId="1E05E015" w14:textId="77777777" w:rsidR="00764E68" w:rsidRPr="008C6CBD" w:rsidRDefault="001C48F6" w:rsidP="00764E68">
      <w:pPr>
        <w:numPr>
          <w:ilvl w:val="0"/>
          <w:numId w:val="10"/>
        </w:numPr>
        <w:jc w:val="both"/>
        <w:rPr>
          <w:rFonts w:cs="Arial"/>
          <w:szCs w:val="20"/>
        </w:rPr>
      </w:pPr>
      <w:r w:rsidRPr="008C6CBD">
        <w:rPr>
          <w:rFonts w:cs="Arial"/>
          <w:szCs w:val="20"/>
          <w:u w:val="single"/>
        </w:rPr>
        <w:t>projektu</w:t>
      </w:r>
      <w:r w:rsidRPr="008C6CBD">
        <w:rPr>
          <w:rFonts w:cs="Arial"/>
          <w:szCs w:val="20"/>
        </w:rPr>
        <w:t xml:space="preserve"> pro stavební povolení</w:t>
      </w:r>
    </w:p>
    <w:p w14:paraId="62723BBA" w14:textId="77777777" w:rsidR="00764E68" w:rsidRPr="008C6CBD" w:rsidRDefault="001C48F6" w:rsidP="00764E68">
      <w:pPr>
        <w:numPr>
          <w:ilvl w:val="0"/>
          <w:numId w:val="10"/>
        </w:numPr>
        <w:jc w:val="both"/>
        <w:rPr>
          <w:rFonts w:cs="Arial"/>
          <w:szCs w:val="20"/>
        </w:rPr>
      </w:pPr>
      <w:r w:rsidRPr="008C6CBD">
        <w:rPr>
          <w:rFonts w:cs="Arial"/>
          <w:szCs w:val="20"/>
        </w:rPr>
        <w:t xml:space="preserve">dle podmínek stanovených v platném </w:t>
      </w:r>
      <w:r w:rsidRPr="008C6CBD">
        <w:rPr>
          <w:rFonts w:cs="Arial"/>
          <w:szCs w:val="20"/>
          <w:u w:val="single"/>
        </w:rPr>
        <w:t xml:space="preserve">vyjádření </w:t>
      </w:r>
      <w:r w:rsidR="00771E66" w:rsidRPr="008C6CBD">
        <w:rPr>
          <w:rFonts w:cs="Arial"/>
          <w:szCs w:val="20"/>
          <w:u w:val="single"/>
        </w:rPr>
        <w:t>vlastníka</w:t>
      </w:r>
      <w:r w:rsidR="006438C6">
        <w:rPr>
          <w:rFonts w:cs="Arial"/>
          <w:szCs w:val="20"/>
          <w:u w:val="single"/>
        </w:rPr>
        <w:t xml:space="preserve">, resp. </w:t>
      </w:r>
      <w:r w:rsidRPr="008C6CBD">
        <w:rPr>
          <w:rFonts w:cs="Arial"/>
          <w:szCs w:val="20"/>
          <w:u w:val="single"/>
        </w:rPr>
        <w:t>provozovatele</w:t>
      </w:r>
    </w:p>
    <w:p w14:paraId="536A2DF4" w14:textId="77777777" w:rsidR="00A6377A" w:rsidRPr="008C6CBD" w:rsidRDefault="001C48F6" w:rsidP="00764E68">
      <w:pPr>
        <w:numPr>
          <w:ilvl w:val="0"/>
          <w:numId w:val="10"/>
        </w:numPr>
        <w:jc w:val="both"/>
        <w:rPr>
          <w:rFonts w:cs="Arial"/>
          <w:szCs w:val="20"/>
        </w:rPr>
      </w:pPr>
      <w:r w:rsidRPr="008C6CBD">
        <w:rPr>
          <w:rFonts w:cs="Arial"/>
          <w:szCs w:val="20"/>
        </w:rPr>
        <w:t xml:space="preserve">v plném souladu s platnými </w:t>
      </w:r>
      <w:r w:rsidRPr="008C6CBD">
        <w:rPr>
          <w:rFonts w:cs="Arial"/>
          <w:szCs w:val="20"/>
          <w:u w:val="single"/>
        </w:rPr>
        <w:t xml:space="preserve">technickými standardy </w:t>
      </w:r>
      <w:r w:rsidR="00F176FC" w:rsidRPr="008C6CBD">
        <w:rPr>
          <w:rFonts w:cs="Arial"/>
          <w:szCs w:val="20"/>
          <w:u w:val="single"/>
        </w:rPr>
        <w:t>vodohospodářských staveb</w:t>
      </w:r>
      <w:r w:rsidR="00F176FC" w:rsidRPr="008C6CBD">
        <w:rPr>
          <w:rFonts w:cs="Arial"/>
          <w:szCs w:val="20"/>
        </w:rPr>
        <w:t xml:space="preserve"> </w:t>
      </w:r>
      <w:r w:rsidR="00764E68" w:rsidRPr="008C6CBD">
        <w:rPr>
          <w:rFonts w:cs="Arial"/>
          <w:szCs w:val="20"/>
        </w:rPr>
        <w:t>vlastníka a </w:t>
      </w:r>
      <w:r w:rsidRPr="008C6CBD">
        <w:rPr>
          <w:rFonts w:cs="Arial"/>
          <w:szCs w:val="20"/>
        </w:rPr>
        <w:t>provozovatele</w:t>
      </w:r>
      <w:r w:rsidR="003560E9" w:rsidRPr="008C6CBD">
        <w:rPr>
          <w:rFonts w:cs="Arial"/>
          <w:szCs w:val="20"/>
        </w:rPr>
        <w:t xml:space="preserve"> infrastruktury</w:t>
      </w:r>
      <w:r w:rsidRPr="008C6CBD">
        <w:rPr>
          <w:rFonts w:cs="Arial"/>
          <w:szCs w:val="20"/>
        </w:rPr>
        <w:t>, které jsou volně k dispozici na internetových stránkách provozovatele</w:t>
      </w:r>
    </w:p>
    <w:p w14:paraId="2B71CC3F" w14:textId="77777777" w:rsidR="00764E68" w:rsidRPr="007F45A4" w:rsidRDefault="007B74C3" w:rsidP="00764E68">
      <w:pPr>
        <w:jc w:val="center"/>
        <w:rPr>
          <w:rFonts w:cs="Arial"/>
          <w:color w:val="0070C0"/>
          <w:szCs w:val="20"/>
          <w:u w:val="single"/>
        </w:rPr>
      </w:pPr>
      <w:hyperlink r:id="rId17" w:history="1">
        <w:r w:rsidR="007F45A4" w:rsidRPr="007F45A4">
          <w:rPr>
            <w:rStyle w:val="Hypertextovodkaz"/>
            <w:rFonts w:cs="Arial"/>
            <w:color w:val="0070C0"/>
            <w:szCs w:val="20"/>
          </w:rPr>
          <w:t>http://www.ravos-sro.cz/ke</w:t>
        </w:r>
      </w:hyperlink>
      <w:r w:rsidR="007F45A4" w:rsidRPr="007F45A4">
        <w:rPr>
          <w:rFonts w:cs="Arial"/>
          <w:color w:val="0070C0"/>
          <w:szCs w:val="20"/>
          <w:u w:val="single"/>
        </w:rPr>
        <w:t>-stazeni/</w:t>
      </w:r>
      <w:r w:rsidR="001C48F6" w:rsidRPr="007F45A4">
        <w:rPr>
          <w:rFonts w:cs="Arial"/>
          <w:color w:val="0070C0"/>
          <w:szCs w:val="20"/>
          <w:u w:val="single"/>
        </w:rPr>
        <w:t>technicke-standardy</w:t>
      </w:r>
      <w:r w:rsidR="007F45A4" w:rsidRPr="007F45A4">
        <w:rPr>
          <w:rFonts w:cs="Arial"/>
          <w:color w:val="0070C0"/>
          <w:szCs w:val="20"/>
          <w:u w:val="single"/>
        </w:rPr>
        <w:t>/</w:t>
      </w:r>
    </w:p>
    <w:p w14:paraId="47B56839" w14:textId="77777777" w:rsidR="00764E68" w:rsidRDefault="00764E68" w:rsidP="00764E68">
      <w:pPr>
        <w:jc w:val="center"/>
        <w:rPr>
          <w:rFonts w:cs="Arial"/>
          <w:szCs w:val="20"/>
        </w:rPr>
      </w:pPr>
    </w:p>
    <w:p w14:paraId="156C3CA9" w14:textId="77777777" w:rsidR="00D02634" w:rsidRPr="008C6CBD" w:rsidRDefault="00D02634" w:rsidP="00764E68">
      <w:pPr>
        <w:jc w:val="center"/>
        <w:rPr>
          <w:rFonts w:cs="Arial"/>
          <w:szCs w:val="20"/>
        </w:rPr>
      </w:pPr>
    </w:p>
    <w:p w14:paraId="745FCCB9" w14:textId="77777777" w:rsidR="00D02634" w:rsidRPr="008B722E" w:rsidRDefault="008B722E" w:rsidP="008B722E">
      <w:pPr>
        <w:keepNext/>
        <w:numPr>
          <w:ilvl w:val="0"/>
          <w:numId w:val="1"/>
        </w:numPr>
        <w:spacing w:after="60"/>
        <w:ind w:left="357" w:hanging="357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Zvláštní ujednání</w:t>
      </w:r>
    </w:p>
    <w:tbl>
      <w:tblPr>
        <w:tblStyle w:val="Mkatabulky"/>
        <w:tblpPr w:leftFromText="141" w:rightFromText="141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4820"/>
        <w:gridCol w:w="4395"/>
      </w:tblGrid>
      <w:tr w:rsidR="00F31B0F" w14:paraId="2C25E155" w14:textId="77777777" w:rsidTr="00F31B0F">
        <w:trPr>
          <w:trHeight w:val="340"/>
        </w:trPr>
        <w:tc>
          <w:tcPr>
            <w:tcW w:w="4820" w:type="dxa"/>
          </w:tcPr>
          <w:p w14:paraId="1A3DD14A" w14:textId="77777777" w:rsidR="00F31B0F" w:rsidRDefault="00F31B0F" w:rsidP="00F31B0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Napojení na vodovod </w:t>
            </w:r>
            <w:r w:rsidR="00B456C9">
              <w:rPr>
                <w:rFonts w:cs="Arial"/>
                <w:szCs w:val="20"/>
              </w:rPr>
              <w:t>–</w:t>
            </w:r>
            <w:r w:rsidR="00834094">
              <w:rPr>
                <w:rFonts w:cs="Arial"/>
                <w:szCs w:val="20"/>
              </w:rPr>
              <w:t xml:space="preserve"> </w:t>
            </w:r>
            <w:r w:rsidR="00B456C9">
              <w:rPr>
                <w:rFonts w:cs="Arial"/>
                <w:szCs w:val="20"/>
              </w:rPr>
              <w:t xml:space="preserve">kanalizaci </w:t>
            </w:r>
            <w:r>
              <w:rPr>
                <w:rFonts w:cs="Arial"/>
                <w:szCs w:val="20"/>
              </w:rPr>
              <w:t>(provozovatel/ dodavatel)</w:t>
            </w:r>
          </w:p>
        </w:tc>
        <w:tc>
          <w:tcPr>
            <w:tcW w:w="4395" w:type="dxa"/>
          </w:tcPr>
          <w:p w14:paraId="5092D5EE" w14:textId="77777777" w:rsidR="00F31B0F" w:rsidRDefault="00F31B0F" w:rsidP="00F31B0F">
            <w:pPr>
              <w:jc w:val="both"/>
              <w:rPr>
                <w:rFonts w:cs="Arial"/>
                <w:szCs w:val="20"/>
              </w:rPr>
            </w:pPr>
          </w:p>
        </w:tc>
      </w:tr>
      <w:tr w:rsidR="00F31B0F" w14:paraId="3ABE8320" w14:textId="77777777" w:rsidTr="00F31B0F">
        <w:trPr>
          <w:trHeight w:val="340"/>
        </w:trPr>
        <w:tc>
          <w:tcPr>
            <w:tcW w:w="9215" w:type="dxa"/>
            <w:gridSpan w:val="2"/>
          </w:tcPr>
          <w:p w14:paraId="44423380" w14:textId="77777777" w:rsidR="00F31B0F" w:rsidRDefault="00F31B0F" w:rsidP="00F31B0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Technologický postup:</w:t>
            </w:r>
          </w:p>
        </w:tc>
      </w:tr>
      <w:tr w:rsidR="00F31B0F" w14:paraId="1359E702" w14:textId="77777777" w:rsidTr="00F31B0F">
        <w:trPr>
          <w:trHeight w:val="340"/>
        </w:trPr>
        <w:tc>
          <w:tcPr>
            <w:tcW w:w="9215" w:type="dxa"/>
            <w:gridSpan w:val="2"/>
          </w:tcPr>
          <w:p w14:paraId="39B9435C" w14:textId="77777777" w:rsidR="00F31B0F" w:rsidRDefault="00F31B0F" w:rsidP="00F31B0F">
            <w:pPr>
              <w:jc w:val="both"/>
              <w:rPr>
                <w:rFonts w:cs="Arial"/>
                <w:szCs w:val="20"/>
              </w:rPr>
            </w:pPr>
          </w:p>
        </w:tc>
      </w:tr>
      <w:tr w:rsidR="00F31B0F" w14:paraId="478A3494" w14:textId="77777777" w:rsidTr="00F31B0F">
        <w:trPr>
          <w:trHeight w:val="340"/>
        </w:trPr>
        <w:tc>
          <w:tcPr>
            <w:tcW w:w="9215" w:type="dxa"/>
            <w:gridSpan w:val="2"/>
          </w:tcPr>
          <w:p w14:paraId="7AFFEF3F" w14:textId="77777777" w:rsidR="00F31B0F" w:rsidRDefault="00F31B0F" w:rsidP="00F31B0F">
            <w:pPr>
              <w:jc w:val="both"/>
              <w:rPr>
                <w:rFonts w:cs="Arial"/>
                <w:szCs w:val="20"/>
              </w:rPr>
            </w:pPr>
          </w:p>
        </w:tc>
      </w:tr>
      <w:tr w:rsidR="00F31B0F" w14:paraId="2AE25E91" w14:textId="77777777" w:rsidTr="00F31B0F">
        <w:trPr>
          <w:trHeight w:val="340"/>
        </w:trPr>
        <w:tc>
          <w:tcPr>
            <w:tcW w:w="9215" w:type="dxa"/>
            <w:gridSpan w:val="2"/>
          </w:tcPr>
          <w:p w14:paraId="1C0FF2CD" w14:textId="77777777" w:rsidR="00F31B0F" w:rsidRDefault="00F31B0F" w:rsidP="00F31B0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Změny oproti projektu:</w:t>
            </w:r>
          </w:p>
        </w:tc>
      </w:tr>
      <w:tr w:rsidR="00F31B0F" w14:paraId="03ED0119" w14:textId="77777777" w:rsidTr="00F31B0F">
        <w:trPr>
          <w:trHeight w:val="340"/>
        </w:trPr>
        <w:tc>
          <w:tcPr>
            <w:tcW w:w="9215" w:type="dxa"/>
            <w:gridSpan w:val="2"/>
          </w:tcPr>
          <w:p w14:paraId="4952AE14" w14:textId="77777777" w:rsidR="00F31B0F" w:rsidRDefault="00F31B0F" w:rsidP="00F31B0F">
            <w:pPr>
              <w:jc w:val="both"/>
              <w:rPr>
                <w:rFonts w:cs="Arial"/>
                <w:szCs w:val="20"/>
              </w:rPr>
            </w:pPr>
          </w:p>
        </w:tc>
      </w:tr>
      <w:tr w:rsidR="00F31B0F" w14:paraId="2DD1FE85" w14:textId="77777777" w:rsidTr="00F31B0F">
        <w:trPr>
          <w:trHeight w:val="340"/>
        </w:trPr>
        <w:tc>
          <w:tcPr>
            <w:tcW w:w="9215" w:type="dxa"/>
            <w:gridSpan w:val="2"/>
          </w:tcPr>
          <w:p w14:paraId="364FC8AA" w14:textId="77777777" w:rsidR="00F31B0F" w:rsidRDefault="00F31B0F" w:rsidP="00F31B0F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6C1E0935" w14:textId="77777777" w:rsidR="00172574" w:rsidRPr="008C6CBD" w:rsidRDefault="00F31B0F" w:rsidP="001C48F6">
      <w:pPr>
        <w:jc w:val="both"/>
        <w:rPr>
          <w:rFonts w:cs="Arial"/>
          <w:szCs w:val="20"/>
        </w:rPr>
      </w:pPr>
      <w:r w:rsidRPr="008C6CBD">
        <w:rPr>
          <w:rFonts w:cs="Arial"/>
          <w:szCs w:val="20"/>
        </w:rPr>
        <w:t>Smluvní strany dohodly tyto další podmínky stavby vodovodu</w:t>
      </w:r>
      <w:r w:rsidR="00B456C9">
        <w:rPr>
          <w:rFonts w:cs="Arial"/>
          <w:szCs w:val="20"/>
        </w:rPr>
        <w:t xml:space="preserve"> a kanalizace</w:t>
      </w:r>
      <w:r w:rsidRPr="008C6CBD">
        <w:rPr>
          <w:rFonts w:cs="Arial"/>
          <w:szCs w:val="20"/>
        </w:rPr>
        <w:t>:</w:t>
      </w:r>
    </w:p>
    <w:p w14:paraId="57542EBD" w14:textId="77777777" w:rsidR="001C48F6" w:rsidRPr="008C6CBD" w:rsidRDefault="001C48F6" w:rsidP="00AB24FE">
      <w:pPr>
        <w:rPr>
          <w:rFonts w:cs="Arial"/>
          <w:szCs w:val="20"/>
        </w:rPr>
      </w:pPr>
    </w:p>
    <w:p w14:paraId="5391E57F" w14:textId="77777777" w:rsidR="002C3629" w:rsidRPr="008C6CBD" w:rsidRDefault="00567743" w:rsidP="008C6CBD">
      <w:pPr>
        <w:keepNext/>
        <w:numPr>
          <w:ilvl w:val="0"/>
          <w:numId w:val="1"/>
        </w:numPr>
        <w:spacing w:after="60"/>
        <w:ind w:left="357" w:hanging="357"/>
        <w:jc w:val="center"/>
        <w:rPr>
          <w:rFonts w:cs="Arial"/>
          <w:b/>
          <w:szCs w:val="20"/>
        </w:rPr>
      </w:pPr>
      <w:r w:rsidRPr="008C6CBD">
        <w:rPr>
          <w:rFonts w:cs="Arial"/>
          <w:b/>
          <w:szCs w:val="20"/>
        </w:rPr>
        <w:t xml:space="preserve">Kontrola stavby </w:t>
      </w:r>
      <w:r w:rsidR="009D6664" w:rsidRPr="008C6CBD">
        <w:rPr>
          <w:rFonts w:cs="Arial"/>
          <w:b/>
          <w:szCs w:val="20"/>
        </w:rPr>
        <w:t>vodovodu</w:t>
      </w:r>
      <w:r w:rsidR="00B456C9">
        <w:rPr>
          <w:rFonts w:cs="Arial"/>
          <w:b/>
          <w:szCs w:val="20"/>
        </w:rPr>
        <w:t xml:space="preserve"> a kanalizace</w:t>
      </w:r>
    </w:p>
    <w:p w14:paraId="1F1E1500" w14:textId="77777777" w:rsidR="005A2E3E" w:rsidRPr="008C6CBD" w:rsidRDefault="002C3629" w:rsidP="00DB2266">
      <w:pPr>
        <w:jc w:val="both"/>
        <w:rPr>
          <w:rFonts w:cs="Arial"/>
          <w:szCs w:val="20"/>
        </w:rPr>
      </w:pPr>
      <w:r w:rsidRPr="008C6CBD">
        <w:rPr>
          <w:rFonts w:cs="Arial"/>
          <w:szCs w:val="20"/>
        </w:rPr>
        <w:t xml:space="preserve">Stavebník je povinen zajistit, aby byl provozovatel přizván minimálně k těmto </w:t>
      </w:r>
      <w:r w:rsidR="00567743" w:rsidRPr="008C6CBD">
        <w:rPr>
          <w:rFonts w:cs="Arial"/>
          <w:szCs w:val="20"/>
        </w:rPr>
        <w:t>úkonům</w:t>
      </w:r>
      <w:r w:rsidRPr="008C6CBD">
        <w:rPr>
          <w:rFonts w:cs="Arial"/>
          <w:szCs w:val="20"/>
        </w:rPr>
        <w:t>:</w:t>
      </w:r>
    </w:p>
    <w:p w14:paraId="60186F00" w14:textId="77777777" w:rsidR="002C3629" w:rsidRPr="008C6CBD" w:rsidRDefault="007B74C3" w:rsidP="008B722E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4B94C10A">
          <v:shape id="_x0000_s1028" type="#_x0000_t201" style="position:absolute;left:0;text-align:left;margin-left:1.95pt;margin-top:14.35pt;width:13.5pt;height:15.75pt;z-index:251645440" o:preferrelative="t" filled="f" stroked="f">
            <v:imagedata r:id="rId18" o:title=""/>
            <o:lock v:ext="edit" aspectratio="t"/>
          </v:shape>
          <w:control r:id="rId19" w:name="CheckBox11" w:shapeid="_x0000_s1028"/>
        </w:pict>
      </w:r>
      <w:r>
        <w:rPr>
          <w:rFonts w:cs="Arial"/>
          <w:noProof/>
          <w:szCs w:val="20"/>
        </w:rPr>
        <w:pict w14:anchorId="24BE6EFB">
          <v:shape id="_x0000_s1027" type="#_x0000_t201" style="position:absolute;left:0;text-align:left;margin-left:1.95pt;margin-top:2.35pt;width:13.5pt;height:15.75pt;z-index:251644416" o:preferrelative="t" filled="f" stroked="f">
            <v:imagedata r:id="rId20" o:title=""/>
            <o:lock v:ext="edit" aspectratio="t"/>
          </v:shape>
          <w:control r:id="rId21" w:name="CheckBox1" w:shapeid="_x0000_s1027"/>
        </w:pict>
      </w:r>
      <w:r w:rsidR="003E0741">
        <w:rPr>
          <w:rFonts w:cs="Arial"/>
          <w:szCs w:val="20"/>
        </w:rPr>
        <w:tab/>
      </w:r>
      <w:r w:rsidR="005A2E3E" w:rsidRPr="008C6CBD">
        <w:rPr>
          <w:rFonts w:cs="Arial"/>
          <w:szCs w:val="20"/>
        </w:rPr>
        <w:t>vytýčení</w:t>
      </w:r>
      <w:r w:rsidR="00D02634">
        <w:rPr>
          <w:rFonts w:cs="Arial"/>
          <w:szCs w:val="20"/>
        </w:rPr>
        <w:t xml:space="preserve"> stávajícího vodovodu</w:t>
      </w:r>
      <w:r w:rsidR="00B456C9">
        <w:rPr>
          <w:rFonts w:cs="Arial"/>
          <w:szCs w:val="20"/>
        </w:rPr>
        <w:t xml:space="preserve"> a kanalizace</w:t>
      </w:r>
    </w:p>
    <w:p w14:paraId="24673036" w14:textId="77777777" w:rsidR="005A2E3E" w:rsidRPr="008C6CBD" w:rsidRDefault="007B74C3" w:rsidP="008B722E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38B45E90">
          <v:shape id="_x0000_s1029" type="#_x0000_t201" style="position:absolute;left:0;text-align:left;margin-left:1.95pt;margin-top:10.35pt;width:13.5pt;height:15.75pt;z-index:251646464" o:preferrelative="t" filled="f" stroked="f">
            <v:imagedata r:id="rId22" o:title=""/>
            <o:lock v:ext="edit" aspectratio="t"/>
          </v:shape>
          <w:control r:id="rId23" w:name="CheckBox12" w:shapeid="_x0000_s1029"/>
        </w:pict>
      </w:r>
      <w:r>
        <w:rPr>
          <w:rFonts w:cs="Arial"/>
          <w:noProof/>
          <w:szCs w:val="20"/>
        </w:rPr>
        <w:pict w14:anchorId="7A9C89CF">
          <v:shape id="_x0000_s1030" type="#_x0000_t201" style="position:absolute;left:0;text-align:left;margin-left:1.95pt;margin-top:22.35pt;width:13.5pt;height:15.75pt;z-index:251647488" o:preferrelative="t" filled="f" stroked="f">
            <v:imagedata r:id="rId24" o:title=""/>
            <o:lock v:ext="edit" aspectratio="t"/>
          </v:shape>
          <w:control r:id="rId25" w:name="CheckBox111" w:shapeid="_x0000_s1030"/>
        </w:pict>
      </w:r>
      <w:r w:rsidR="00F0354F" w:rsidRPr="008C6CBD">
        <w:rPr>
          <w:rFonts w:cs="Arial"/>
          <w:szCs w:val="20"/>
        </w:rPr>
        <w:tab/>
      </w:r>
      <w:r w:rsidR="005A2E3E" w:rsidRPr="008C6CBD">
        <w:rPr>
          <w:rFonts w:cs="Arial"/>
          <w:szCs w:val="20"/>
        </w:rPr>
        <w:t>kontrola uložení potrubí před záhozem</w:t>
      </w:r>
    </w:p>
    <w:p w14:paraId="25B15FF6" w14:textId="77777777" w:rsidR="006F6DF9" w:rsidRPr="008C6CBD" w:rsidRDefault="00F0354F" w:rsidP="008B722E">
      <w:pPr>
        <w:spacing w:line="360" w:lineRule="auto"/>
        <w:jc w:val="both"/>
        <w:rPr>
          <w:rFonts w:cs="Arial"/>
          <w:szCs w:val="20"/>
        </w:rPr>
      </w:pPr>
      <w:r w:rsidRPr="008C6CBD">
        <w:rPr>
          <w:rFonts w:cs="Arial"/>
          <w:szCs w:val="20"/>
        </w:rPr>
        <w:tab/>
      </w:r>
      <w:r w:rsidR="006F6DF9" w:rsidRPr="008C6CBD">
        <w:rPr>
          <w:rFonts w:cs="Arial"/>
          <w:szCs w:val="20"/>
        </w:rPr>
        <w:t>kontrola zkoušky identifikačního vodiče</w:t>
      </w:r>
    </w:p>
    <w:p w14:paraId="20BB19C4" w14:textId="77777777" w:rsidR="005A2E3E" w:rsidRPr="008C6CBD" w:rsidRDefault="00F0354F" w:rsidP="008B722E">
      <w:pPr>
        <w:spacing w:line="360" w:lineRule="auto"/>
        <w:jc w:val="both"/>
        <w:rPr>
          <w:rFonts w:cs="Arial"/>
          <w:szCs w:val="20"/>
        </w:rPr>
      </w:pPr>
      <w:r w:rsidRPr="008C6CBD">
        <w:rPr>
          <w:rFonts w:cs="Arial"/>
          <w:szCs w:val="20"/>
        </w:rPr>
        <w:tab/>
      </w:r>
      <w:r w:rsidR="005A2E3E" w:rsidRPr="008C6CBD">
        <w:rPr>
          <w:rFonts w:cs="Arial"/>
          <w:szCs w:val="20"/>
        </w:rPr>
        <w:t>tlaková zkouška</w:t>
      </w:r>
      <w:r w:rsidR="00B456C9">
        <w:rPr>
          <w:rFonts w:cs="Arial"/>
          <w:szCs w:val="20"/>
        </w:rPr>
        <w:t>/zkouška vodotěsnosti</w:t>
      </w:r>
    </w:p>
    <w:p w14:paraId="44D82CED" w14:textId="77777777" w:rsidR="005A2E3E" w:rsidRPr="008C6CBD" w:rsidRDefault="007B74C3" w:rsidP="008B722E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625FBFAF">
          <v:shape id="_x0000_s1031" type="#_x0000_t201" style="position:absolute;left:0;text-align:left;margin-left:1.95pt;margin-top:1.35pt;width:13.5pt;height:15.75pt;z-index:251648512" o:preferrelative="t" filled="f" stroked="f">
            <v:imagedata r:id="rId26" o:title=""/>
            <o:lock v:ext="edit" aspectratio="t"/>
          </v:shape>
          <w:control r:id="rId27" w:name="CheckBox13" w:shapeid="_x0000_s1031"/>
        </w:pict>
      </w:r>
      <w:r w:rsidR="00F0354F" w:rsidRPr="008C6CBD">
        <w:rPr>
          <w:rFonts w:cs="Arial"/>
          <w:szCs w:val="20"/>
        </w:rPr>
        <w:tab/>
      </w:r>
      <w:r w:rsidR="001A552D" w:rsidRPr="008C6CBD">
        <w:rPr>
          <w:rFonts w:cs="Arial"/>
          <w:szCs w:val="20"/>
        </w:rPr>
        <w:t>kontrola před kolaud</w:t>
      </w:r>
      <w:r w:rsidR="005A2E3E" w:rsidRPr="008C6CBD">
        <w:rPr>
          <w:rFonts w:cs="Arial"/>
          <w:szCs w:val="20"/>
        </w:rPr>
        <w:t>ací</w:t>
      </w:r>
    </w:p>
    <w:p w14:paraId="344046D5" w14:textId="77777777" w:rsidR="003E0741" w:rsidRPr="008C6CBD" w:rsidRDefault="003E0741" w:rsidP="005A2E3E">
      <w:pPr>
        <w:spacing w:before="60"/>
        <w:jc w:val="both"/>
        <w:rPr>
          <w:rFonts w:cs="Arial"/>
          <w:szCs w:val="20"/>
        </w:rPr>
      </w:pPr>
    </w:p>
    <w:p w14:paraId="20EA1ED7" w14:textId="77777777" w:rsidR="003701C0" w:rsidRPr="008C6CBD" w:rsidRDefault="003701C0" w:rsidP="008C6CBD">
      <w:pPr>
        <w:keepNext/>
        <w:numPr>
          <w:ilvl w:val="0"/>
          <w:numId w:val="1"/>
        </w:numPr>
        <w:spacing w:after="60"/>
        <w:ind w:left="357" w:hanging="357"/>
        <w:jc w:val="center"/>
        <w:rPr>
          <w:rFonts w:cs="Arial"/>
          <w:b/>
          <w:szCs w:val="20"/>
        </w:rPr>
      </w:pPr>
      <w:r w:rsidRPr="008C6CBD">
        <w:rPr>
          <w:rFonts w:cs="Arial"/>
          <w:b/>
          <w:szCs w:val="20"/>
        </w:rPr>
        <w:t>Doklady k</w:t>
      </w:r>
      <w:r w:rsidR="00B456C9">
        <w:rPr>
          <w:rFonts w:cs="Arial"/>
          <w:b/>
          <w:szCs w:val="20"/>
        </w:rPr>
        <w:t> </w:t>
      </w:r>
      <w:r w:rsidR="00361D7A" w:rsidRPr="008C6CBD">
        <w:rPr>
          <w:rFonts w:cs="Arial"/>
          <w:b/>
          <w:szCs w:val="20"/>
        </w:rPr>
        <w:t>vodovodu</w:t>
      </w:r>
      <w:r w:rsidR="00B456C9">
        <w:rPr>
          <w:rFonts w:cs="Arial"/>
          <w:b/>
          <w:szCs w:val="20"/>
        </w:rPr>
        <w:t xml:space="preserve"> a kanalizaci</w:t>
      </w:r>
    </w:p>
    <w:p w14:paraId="50ADE031" w14:textId="77777777" w:rsidR="003701C0" w:rsidRDefault="00B05BED" w:rsidP="00DB2266">
      <w:pPr>
        <w:jc w:val="both"/>
        <w:rPr>
          <w:rFonts w:cs="Arial"/>
          <w:szCs w:val="20"/>
        </w:rPr>
      </w:pPr>
      <w:r w:rsidRPr="003E0741">
        <w:rPr>
          <w:rFonts w:cs="Arial"/>
          <w:szCs w:val="20"/>
        </w:rPr>
        <w:t>Nejpozději 7 dní před kolaudací je stavebník povinen předat provozovateli tyto doklady:</w:t>
      </w:r>
    </w:p>
    <w:p w14:paraId="397E9995" w14:textId="77777777" w:rsidR="004930FD" w:rsidRPr="003E0741" w:rsidRDefault="007B74C3" w:rsidP="00DB2266">
      <w:pPr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0E499596">
          <v:shape id="_x0000_s1033" type="#_x0000_t201" style="position:absolute;left:0;text-align:left;margin-left:1.95pt;margin-top:9.85pt;width:13.5pt;height:15.75pt;z-index:251649536" o:preferrelative="t" filled="f" stroked="f">
            <v:imagedata r:id="rId28" o:title=""/>
            <o:lock v:ext="edit" aspectratio="t"/>
          </v:shape>
          <w:control r:id="rId29" w:name="CheckBox14" w:shapeid="_x0000_s1033"/>
        </w:pict>
      </w:r>
    </w:p>
    <w:p w14:paraId="48D6C48B" w14:textId="77777777" w:rsidR="00282A59" w:rsidRPr="003E0741" w:rsidRDefault="007B74C3" w:rsidP="003E0741">
      <w:pPr>
        <w:spacing w:line="360" w:lineRule="auto"/>
        <w:ind w:left="720" w:hanging="720"/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37FC5C62">
          <v:shape id="_x0000_s1037" type="#_x0000_t201" style="position:absolute;left:0;text-align:left;margin-left:1.95pt;margin-top:50.4pt;width:13.5pt;height:15.75pt;z-index:251651584" o:preferrelative="t" filled="f" stroked="f">
            <v:imagedata r:id="rId30" o:title=""/>
            <o:lock v:ext="edit" aspectratio="t"/>
          </v:shape>
          <w:control r:id="rId31" w:name="CheckBox131" w:shapeid="_x0000_s1037"/>
        </w:pict>
      </w:r>
      <w:r w:rsidR="000407F0" w:rsidRPr="003E0741">
        <w:rPr>
          <w:rFonts w:cs="Arial"/>
          <w:szCs w:val="20"/>
        </w:rPr>
        <w:tab/>
      </w:r>
      <w:r w:rsidR="00282A59" w:rsidRPr="003E0741">
        <w:rPr>
          <w:rFonts w:cs="Arial"/>
          <w:szCs w:val="20"/>
        </w:rPr>
        <w:t>projektovou dokumentaci skutečného provedení díla a geodetické zaměření dle dokumentu „</w:t>
      </w:r>
      <w:r w:rsidR="007F45A4">
        <w:rPr>
          <w:rFonts w:cs="Arial"/>
          <w:szCs w:val="20"/>
        </w:rPr>
        <w:t>Požadavky na geodetické podklady</w:t>
      </w:r>
      <w:r w:rsidR="00282A59" w:rsidRPr="003E0741">
        <w:rPr>
          <w:rFonts w:cs="Arial"/>
          <w:szCs w:val="20"/>
        </w:rPr>
        <w:t xml:space="preserve">“, který je zveřejněn na </w:t>
      </w:r>
      <w:hyperlink r:id="rId32" w:history="1">
        <w:r w:rsidR="007F45A4" w:rsidRPr="007F45A4">
          <w:rPr>
            <w:rStyle w:val="Hypertextovodkaz"/>
            <w:rFonts w:cs="Arial"/>
            <w:color w:val="0070C0"/>
            <w:szCs w:val="20"/>
          </w:rPr>
          <w:t>www.ravos-sro.cz</w:t>
        </w:r>
      </w:hyperlink>
    </w:p>
    <w:p w14:paraId="723ED30C" w14:textId="77777777" w:rsidR="00282A59" w:rsidRPr="003E0741" w:rsidRDefault="007B74C3" w:rsidP="003E0741">
      <w:pPr>
        <w:spacing w:line="360" w:lineRule="auto"/>
        <w:ind w:left="720" w:hanging="720"/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6770DA9D">
          <v:shape id="_x0000_s1036" type="#_x0000_t201" style="position:absolute;left:0;text-align:left;margin-left:1.95pt;margin-top:.25pt;width:13.5pt;height:15.75pt;z-index:251650560" o:preferrelative="t" filled="f" stroked="f">
            <v:imagedata r:id="rId33" o:title=""/>
            <o:lock v:ext="edit" aspectratio="t"/>
          </v:shape>
          <w:control r:id="rId34" w:name="CheckBox1111" w:shapeid="_x0000_s1036"/>
        </w:pict>
      </w:r>
      <w:r w:rsidR="000407F0" w:rsidRPr="003E0741">
        <w:rPr>
          <w:rFonts w:cs="Arial"/>
          <w:szCs w:val="20"/>
        </w:rPr>
        <w:tab/>
      </w:r>
      <w:r w:rsidR="00282A59" w:rsidRPr="003E0741">
        <w:rPr>
          <w:rFonts w:cs="Arial"/>
          <w:szCs w:val="20"/>
        </w:rPr>
        <w:t>provozní řády, návody k obsluze a údržbě, manuály, ….</w:t>
      </w:r>
    </w:p>
    <w:p w14:paraId="6F33694B" w14:textId="77777777" w:rsidR="00282A59" w:rsidRPr="003E0741" w:rsidRDefault="007B74C3" w:rsidP="003E0741">
      <w:pPr>
        <w:spacing w:line="360" w:lineRule="auto"/>
        <w:ind w:left="720" w:hanging="720"/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6F7FB005">
          <v:shape id="_x0000_s1038" type="#_x0000_t201" style="position:absolute;left:0;text-align:left;margin-left:1.95pt;margin-top:14.3pt;width:13.5pt;height:15.75pt;z-index:251652608" o:preferrelative="t" filled="f" stroked="f">
            <v:imagedata r:id="rId35" o:title=""/>
            <o:lock v:ext="edit" aspectratio="t"/>
          </v:shape>
          <w:control r:id="rId36" w:name="CheckBox1311" w:shapeid="_x0000_s1038"/>
        </w:pict>
      </w:r>
      <w:r w:rsidR="000407F0" w:rsidRPr="003E0741">
        <w:rPr>
          <w:rFonts w:cs="Arial"/>
          <w:szCs w:val="20"/>
        </w:rPr>
        <w:tab/>
      </w:r>
      <w:r w:rsidR="00B456C9">
        <w:rPr>
          <w:rFonts w:cs="Arial"/>
          <w:szCs w:val="20"/>
        </w:rPr>
        <w:t>předávací protokol stavby s vyznačením záruční lhůty</w:t>
      </w:r>
    </w:p>
    <w:p w14:paraId="225B5EDB" w14:textId="77777777" w:rsidR="00282A59" w:rsidRPr="003E0741" w:rsidRDefault="007B74C3" w:rsidP="003E0741">
      <w:pPr>
        <w:spacing w:line="360" w:lineRule="auto"/>
        <w:ind w:left="720" w:hanging="720"/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10909ABE">
          <v:shape id="_x0000_s1039" type="#_x0000_t201" style="position:absolute;left:0;text-align:left;margin-left:1.95pt;margin-top:14.1pt;width:13.5pt;height:15.75pt;z-index:251653632" o:preferrelative="t" filled="f" stroked="f">
            <v:imagedata r:id="rId37" o:title=""/>
            <o:lock v:ext="edit" aspectratio="t"/>
          </v:shape>
          <w:control r:id="rId38" w:name="CheckBox1312" w:shapeid="_x0000_s1039"/>
        </w:pict>
      </w:r>
      <w:r w:rsidR="000407F0" w:rsidRPr="003E0741">
        <w:rPr>
          <w:rFonts w:cs="Arial"/>
          <w:szCs w:val="20"/>
        </w:rPr>
        <w:tab/>
      </w:r>
      <w:r w:rsidR="00282A59" w:rsidRPr="003E0741">
        <w:rPr>
          <w:rFonts w:cs="Arial"/>
          <w:szCs w:val="20"/>
        </w:rPr>
        <w:t>protokol o zkoušce funkčnosti identifikačního vodiče</w:t>
      </w:r>
    </w:p>
    <w:p w14:paraId="2652ADBC" w14:textId="77777777" w:rsidR="00282A59" w:rsidRPr="003E0741" w:rsidRDefault="007B74C3" w:rsidP="003E0741">
      <w:pPr>
        <w:spacing w:line="360" w:lineRule="auto"/>
        <w:ind w:left="720" w:hanging="720"/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168D264B">
          <v:shape id="_x0000_s1040" type="#_x0000_t201" style="position:absolute;left:0;text-align:left;margin-left:1.95pt;margin-top:15pt;width:13.5pt;height:15.75pt;z-index:251654656" o:preferrelative="t" filled="f" stroked="f">
            <v:imagedata r:id="rId39" o:title=""/>
            <o:lock v:ext="edit" aspectratio="t"/>
          </v:shape>
          <w:control r:id="rId40" w:name="CheckBox1313" w:shapeid="_x0000_s1040"/>
        </w:pict>
      </w:r>
      <w:r w:rsidR="000407F0" w:rsidRPr="003E0741">
        <w:rPr>
          <w:rFonts w:cs="Arial"/>
          <w:szCs w:val="20"/>
        </w:rPr>
        <w:tab/>
      </w:r>
      <w:r w:rsidR="00282A59" w:rsidRPr="003E0741">
        <w:rPr>
          <w:rFonts w:cs="Arial"/>
          <w:szCs w:val="20"/>
        </w:rPr>
        <w:t xml:space="preserve">protokol o tlakové zkoušce a protokol o </w:t>
      </w:r>
      <w:r w:rsidR="00B456C9">
        <w:rPr>
          <w:rFonts w:cs="Arial"/>
          <w:szCs w:val="20"/>
        </w:rPr>
        <w:t>vodotěsnosti</w:t>
      </w:r>
      <w:r w:rsidR="00282A59" w:rsidRPr="003E0741">
        <w:rPr>
          <w:rFonts w:cs="Arial"/>
          <w:szCs w:val="20"/>
        </w:rPr>
        <w:t xml:space="preserve"> potrubí (pouze u DN </w:t>
      </w:r>
      <w:r w:rsidR="00B456C9">
        <w:rPr>
          <w:rFonts w:cs="Arial"/>
          <w:szCs w:val="20"/>
        </w:rPr>
        <w:t>200</w:t>
      </w:r>
      <w:r w:rsidR="00282A59" w:rsidRPr="003E0741">
        <w:rPr>
          <w:rFonts w:cs="Arial"/>
          <w:szCs w:val="20"/>
        </w:rPr>
        <w:t xml:space="preserve"> a větší)</w:t>
      </w:r>
    </w:p>
    <w:p w14:paraId="4CDFC549" w14:textId="77777777" w:rsidR="00282A59" w:rsidRPr="003E0741" w:rsidRDefault="007B74C3" w:rsidP="003E0741">
      <w:pPr>
        <w:spacing w:line="360" w:lineRule="auto"/>
        <w:ind w:left="720" w:hanging="720"/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4002D8B9">
          <v:shape id="_x0000_s1041" type="#_x0000_t201" style="position:absolute;left:0;text-align:left;margin-left:1.95pt;margin-top:15.35pt;width:13.5pt;height:15.75pt;z-index:251655680" o:preferrelative="t" filled="f" stroked="f">
            <v:imagedata r:id="rId41" o:title=""/>
            <o:lock v:ext="edit" aspectratio="t"/>
          </v:shape>
          <w:control r:id="rId42" w:name="CheckBox1314" w:shapeid="_x0000_s1041"/>
        </w:pict>
      </w:r>
      <w:r w:rsidR="000407F0" w:rsidRPr="003E0741">
        <w:rPr>
          <w:rFonts w:cs="Arial"/>
          <w:szCs w:val="20"/>
        </w:rPr>
        <w:tab/>
      </w:r>
      <w:r w:rsidR="00282A59" w:rsidRPr="003E0741">
        <w:rPr>
          <w:rFonts w:cs="Arial"/>
          <w:szCs w:val="20"/>
        </w:rPr>
        <w:t>protokol o zkoušce hydrantů (pro možný odběr požární vody)</w:t>
      </w:r>
    </w:p>
    <w:p w14:paraId="3FA06001" w14:textId="77777777" w:rsidR="00282A59" w:rsidRPr="003E0741" w:rsidRDefault="007B74C3" w:rsidP="003E0741">
      <w:pPr>
        <w:spacing w:line="360" w:lineRule="auto"/>
        <w:ind w:left="720" w:hanging="720"/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48410401">
          <v:shape id="_x0000_s1042" type="#_x0000_t201" style="position:absolute;left:0;text-align:left;margin-left:1.95pt;margin-top:31.8pt;width:13.5pt;height:15.75pt;z-index:251656704" o:preferrelative="t" filled="f" stroked="f">
            <v:imagedata r:id="rId43" o:title=""/>
            <o:lock v:ext="edit" aspectratio="t"/>
          </v:shape>
          <w:control r:id="rId44" w:name="CheckBox1315" w:shapeid="_x0000_s1042"/>
        </w:pict>
      </w:r>
      <w:r w:rsidR="000407F0" w:rsidRPr="003E0741">
        <w:rPr>
          <w:rFonts w:cs="Arial"/>
          <w:szCs w:val="20"/>
        </w:rPr>
        <w:tab/>
      </w:r>
      <w:r w:rsidR="00282A59" w:rsidRPr="003E0741">
        <w:rPr>
          <w:rFonts w:cs="Arial"/>
          <w:szCs w:val="20"/>
        </w:rPr>
        <w:t xml:space="preserve">protokol o proplachu a desinfekci, </w:t>
      </w:r>
      <w:r w:rsidR="00D02634" w:rsidRPr="003E0741">
        <w:rPr>
          <w:rFonts w:cs="Arial"/>
          <w:szCs w:val="20"/>
        </w:rPr>
        <w:t>laboratorní rozbor vzoru vody,</w:t>
      </w:r>
      <w:r w:rsidR="00282A59" w:rsidRPr="003E0741">
        <w:rPr>
          <w:rFonts w:cs="Arial"/>
          <w:szCs w:val="20"/>
        </w:rPr>
        <w:t xml:space="preserve"> vyjádření KHS ke kolaudaci stavby </w:t>
      </w:r>
    </w:p>
    <w:p w14:paraId="068FE214" w14:textId="77777777" w:rsidR="00282A59" w:rsidRPr="003E0741" w:rsidRDefault="007B74C3" w:rsidP="003E0741">
      <w:pPr>
        <w:spacing w:line="360" w:lineRule="auto"/>
        <w:ind w:left="720" w:hanging="720"/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01436931">
          <v:shape id="_x0000_s1043" type="#_x0000_t201" style="position:absolute;left:0;text-align:left;margin-left:1.95pt;margin-top:15.3pt;width:13.5pt;height:15.75pt;z-index:251657728" o:preferrelative="t" filled="f" stroked="f">
            <v:imagedata r:id="rId45" o:title=""/>
            <o:lock v:ext="edit" aspectratio="t"/>
          </v:shape>
          <w:control r:id="rId46" w:name="CheckBox1316" w:shapeid="_x0000_s1043"/>
        </w:pict>
      </w:r>
      <w:r w:rsidR="000407F0" w:rsidRPr="003E0741">
        <w:rPr>
          <w:rFonts w:cs="Arial"/>
          <w:szCs w:val="20"/>
        </w:rPr>
        <w:tab/>
      </w:r>
      <w:r w:rsidR="00282A59" w:rsidRPr="003E0741">
        <w:rPr>
          <w:rFonts w:cs="Arial"/>
          <w:szCs w:val="20"/>
        </w:rPr>
        <w:t>protokoly z komplexních, provozních a jiných zkoušek</w:t>
      </w:r>
    </w:p>
    <w:p w14:paraId="58E0D954" w14:textId="77777777" w:rsidR="00282A59" w:rsidRPr="003E0741" w:rsidRDefault="007B74C3" w:rsidP="003E0741">
      <w:pPr>
        <w:spacing w:line="360" w:lineRule="auto"/>
        <w:ind w:left="720" w:hanging="720"/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12273394">
          <v:shape id="_x0000_s1044" type="#_x0000_t201" style="position:absolute;left:0;text-align:left;margin-left:1.95pt;margin-top:13.7pt;width:13.5pt;height:15.75pt;z-index:251658752" o:preferrelative="t" filled="f" stroked="f">
            <v:imagedata r:id="rId47" o:title=""/>
            <o:lock v:ext="edit" aspectratio="t"/>
          </v:shape>
          <w:control r:id="rId48" w:name="CheckBox13161" w:shapeid="_x0000_s1044"/>
        </w:pict>
      </w:r>
      <w:r w:rsidR="000407F0" w:rsidRPr="003E0741">
        <w:rPr>
          <w:rFonts w:cs="Arial"/>
          <w:szCs w:val="20"/>
        </w:rPr>
        <w:tab/>
      </w:r>
      <w:r w:rsidR="00282A59" w:rsidRPr="003E0741">
        <w:rPr>
          <w:rFonts w:cs="Arial"/>
          <w:szCs w:val="20"/>
        </w:rPr>
        <w:t xml:space="preserve">doklady k použitým materiálům (atesty, prohlášení o shodě, certifikáty) </w:t>
      </w:r>
    </w:p>
    <w:p w14:paraId="44FE50F8" w14:textId="77777777" w:rsidR="008C4FFA" w:rsidRPr="003E0741" w:rsidRDefault="007B74C3" w:rsidP="008C4FFA">
      <w:pPr>
        <w:spacing w:line="360" w:lineRule="auto"/>
        <w:ind w:left="720" w:hanging="720"/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04F25FC8">
          <v:shape id="_x0000_s1045" type="#_x0000_t201" style="position:absolute;left:0;text-align:left;margin-left:1.95pt;margin-top:14.8pt;width:13.5pt;height:15.75pt;z-index:251659776" o:preferrelative="t" filled="f" stroked="f">
            <v:imagedata r:id="rId49" o:title=""/>
            <o:lock v:ext="edit" aspectratio="t"/>
          </v:shape>
          <w:control r:id="rId50" w:name="CheckBox13162" w:shapeid="_x0000_s1045"/>
        </w:pict>
      </w:r>
      <w:r w:rsidR="000407F0" w:rsidRPr="003E0741">
        <w:rPr>
          <w:rFonts w:cs="Arial"/>
          <w:szCs w:val="20"/>
        </w:rPr>
        <w:tab/>
      </w:r>
      <w:r w:rsidR="00282A59" w:rsidRPr="003E0741">
        <w:rPr>
          <w:rFonts w:cs="Arial"/>
          <w:szCs w:val="20"/>
        </w:rPr>
        <w:t>doklady o výsledcích hutnících zkoušek zásypů dle ČSN 72 1006 – Kontrola zhutnění zemin</w:t>
      </w:r>
    </w:p>
    <w:p w14:paraId="6B7511AF" w14:textId="77777777" w:rsidR="00282A59" w:rsidRPr="003E0741" w:rsidRDefault="007B74C3" w:rsidP="00F31B0F">
      <w:pPr>
        <w:spacing w:line="360" w:lineRule="auto"/>
        <w:ind w:left="709" w:hanging="709"/>
        <w:jc w:val="both"/>
        <w:rPr>
          <w:rFonts w:cs="Arial"/>
          <w:szCs w:val="20"/>
        </w:rPr>
      </w:pPr>
      <w:r>
        <w:rPr>
          <w:rFonts w:cs="Arial"/>
          <w:noProof/>
          <w:color w:val="000000" w:themeColor="text1"/>
          <w:szCs w:val="20"/>
        </w:rPr>
        <w:lastRenderedPageBreak/>
        <w:pict w14:anchorId="61511E4F">
          <v:shape id="_x0000_s1046" type="#_x0000_t201" style="position:absolute;left:0;text-align:left;margin-left:27.3pt;margin-top:14.5pt;width:13.5pt;height:15.75pt;z-index:251660800" o:preferrelative="t" filled="f" stroked="f">
            <v:imagedata r:id="rId51" o:title=""/>
            <o:lock v:ext="edit" aspectratio="t"/>
          </v:shape>
          <w:control r:id="rId52" w:name="CheckBox13163" w:shapeid="_x0000_s1046"/>
        </w:pict>
      </w:r>
      <w:r w:rsidR="007E3C1D" w:rsidRPr="006067B6">
        <w:rPr>
          <w:color w:val="000000" w:themeColor="text1"/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Zaškrtávací26"/>
      <w:r w:rsidR="007E3C1D" w:rsidRPr="006067B6">
        <w:rPr>
          <w:color w:val="000000" w:themeColor="text1"/>
          <w:sz w:val="22"/>
          <w:szCs w:val="22"/>
        </w:rPr>
        <w:instrText xml:space="preserve"> FORMCHECKBOX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 w:rsidR="007E3C1D" w:rsidRPr="006067B6">
        <w:rPr>
          <w:color w:val="000000" w:themeColor="text1"/>
          <w:sz w:val="22"/>
          <w:szCs w:val="22"/>
        </w:rPr>
        <w:fldChar w:fldCharType="end"/>
      </w:r>
      <w:bookmarkEnd w:id="2"/>
      <w:r w:rsidR="00F31B0F">
        <w:rPr>
          <w:sz w:val="22"/>
          <w:szCs w:val="22"/>
        </w:rPr>
        <w:tab/>
      </w:r>
      <w:r w:rsidR="00282A59" w:rsidRPr="003E0741">
        <w:rPr>
          <w:rFonts w:cs="Arial"/>
          <w:szCs w:val="20"/>
        </w:rPr>
        <w:t xml:space="preserve">doklady k </w:t>
      </w:r>
      <w:r w:rsidR="000407F0" w:rsidRPr="003E0741">
        <w:rPr>
          <w:rFonts w:cs="Arial"/>
          <w:szCs w:val="20"/>
        </w:rPr>
        <w:t>elektru a SŘTP</w:t>
      </w:r>
    </w:p>
    <w:p w14:paraId="05344D61" w14:textId="77777777" w:rsidR="00282A59" w:rsidRPr="003E0741" w:rsidRDefault="007B74C3" w:rsidP="003E0741">
      <w:pPr>
        <w:widowControl w:val="0"/>
        <w:adjustRightInd w:val="0"/>
        <w:spacing w:line="360" w:lineRule="auto"/>
        <w:ind w:left="1080" w:hanging="540"/>
        <w:jc w:val="both"/>
        <w:textAlignment w:val="baseline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0004AA10">
          <v:shape id="_x0000_s1047" type="#_x0000_t201" style="position:absolute;left:0;text-align:left;margin-left:27.3pt;margin-top:14.25pt;width:13.5pt;height:15.75pt;z-index:251661824" o:preferrelative="t" filled="f" stroked="f">
            <v:imagedata r:id="rId53" o:title=""/>
            <o:lock v:ext="edit" aspectratio="t"/>
          </v:shape>
          <w:control r:id="rId54" w:name="CheckBox13164" w:shapeid="_x0000_s1047"/>
        </w:pict>
      </w:r>
      <w:r w:rsidR="000407F0" w:rsidRPr="003E0741">
        <w:rPr>
          <w:rFonts w:cs="Arial"/>
          <w:szCs w:val="20"/>
        </w:rPr>
        <w:tab/>
      </w:r>
      <w:r w:rsidR="00282A59" w:rsidRPr="003E0741">
        <w:rPr>
          <w:rFonts w:cs="Arial"/>
          <w:szCs w:val="20"/>
        </w:rPr>
        <w:t>protokol o určení vlivů prostředí, revizní zpráva elektro a revizní zpráva na</w:t>
      </w:r>
      <w:r w:rsidR="000407F0" w:rsidRPr="003E0741">
        <w:rPr>
          <w:rFonts w:cs="Arial"/>
          <w:szCs w:val="20"/>
        </w:rPr>
        <w:t xml:space="preserve"> </w:t>
      </w:r>
      <w:r w:rsidR="00791CDB" w:rsidRPr="003E0741">
        <w:rPr>
          <w:rFonts w:cs="Arial"/>
          <w:szCs w:val="20"/>
        </w:rPr>
        <w:t>hromosvody</w:t>
      </w:r>
    </w:p>
    <w:p w14:paraId="42893DCE" w14:textId="77777777" w:rsidR="00282A59" w:rsidRPr="003E0741" w:rsidRDefault="007B74C3" w:rsidP="003E0741">
      <w:pPr>
        <w:widowControl w:val="0"/>
        <w:adjustRightInd w:val="0"/>
        <w:spacing w:line="360" w:lineRule="auto"/>
        <w:ind w:left="1080" w:hanging="540"/>
        <w:jc w:val="both"/>
        <w:textAlignment w:val="baseline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4DFCCC14">
          <v:shape id="_x0000_s1048" type="#_x0000_t201" style="position:absolute;left:0;text-align:left;margin-left:27.3pt;margin-top:14.35pt;width:13.5pt;height:15.75pt;z-index:251662848" o:preferrelative="t" filled="f" stroked="f">
            <v:imagedata r:id="rId55" o:title=""/>
            <o:lock v:ext="edit" aspectratio="t"/>
          </v:shape>
          <w:control r:id="rId56" w:name="CheckBox13165" w:shapeid="_x0000_s1048"/>
        </w:pict>
      </w:r>
      <w:r w:rsidR="000407F0" w:rsidRPr="003E0741">
        <w:rPr>
          <w:rFonts w:cs="Arial"/>
          <w:szCs w:val="20"/>
        </w:rPr>
        <w:tab/>
      </w:r>
      <w:r w:rsidR="00282A59" w:rsidRPr="003E0741">
        <w:rPr>
          <w:rFonts w:cs="Arial"/>
          <w:szCs w:val="20"/>
        </w:rPr>
        <w:t>doporučení k údržb</w:t>
      </w:r>
      <w:r w:rsidR="00791CDB" w:rsidRPr="003E0741">
        <w:rPr>
          <w:rFonts w:cs="Arial"/>
          <w:szCs w:val="20"/>
        </w:rPr>
        <w:t>ě osazených elektrotechnologií</w:t>
      </w:r>
    </w:p>
    <w:p w14:paraId="2614F130" w14:textId="77777777" w:rsidR="00282A59" w:rsidRPr="003E0741" w:rsidRDefault="000407F0" w:rsidP="003E0741">
      <w:pPr>
        <w:widowControl w:val="0"/>
        <w:adjustRightInd w:val="0"/>
        <w:spacing w:line="360" w:lineRule="auto"/>
        <w:ind w:left="1080" w:hanging="540"/>
        <w:jc w:val="both"/>
        <w:textAlignment w:val="baseline"/>
        <w:rPr>
          <w:rFonts w:cs="Arial"/>
          <w:szCs w:val="20"/>
        </w:rPr>
      </w:pPr>
      <w:r w:rsidRPr="003E0741">
        <w:rPr>
          <w:rFonts w:cs="Arial"/>
          <w:szCs w:val="20"/>
        </w:rPr>
        <w:tab/>
      </w:r>
      <w:r w:rsidR="00282A59" w:rsidRPr="003E0741">
        <w:rPr>
          <w:rFonts w:cs="Arial"/>
          <w:szCs w:val="20"/>
        </w:rPr>
        <w:t>schémata, manuály, hodnoty nastavení (pro frekvenční měniče, ochrany motorů, apod.)</w:t>
      </w:r>
    </w:p>
    <w:p w14:paraId="0C7580C1" w14:textId="77777777" w:rsidR="00282A59" w:rsidRPr="003E0741" w:rsidRDefault="007B74C3" w:rsidP="003E0741">
      <w:pPr>
        <w:widowControl w:val="0"/>
        <w:adjustRightInd w:val="0"/>
        <w:spacing w:line="360" w:lineRule="auto"/>
        <w:ind w:left="1080" w:hanging="540"/>
        <w:jc w:val="both"/>
        <w:textAlignment w:val="baseline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762DF1CE">
          <v:shape id="_x0000_s1049" type="#_x0000_t201" style="position:absolute;left:0;text-align:left;margin-left:28.2pt;margin-top:-2.2pt;width:13.5pt;height:15.75pt;z-index:251663872" o:preferrelative="t" filled="f" stroked="f">
            <v:imagedata r:id="rId57" o:title=""/>
            <o:lock v:ext="edit" aspectratio="t"/>
          </v:shape>
          <w:control r:id="rId58" w:name="CheckBox13166" w:shapeid="_x0000_s1049"/>
        </w:pict>
      </w:r>
      <w:r w:rsidR="000407F0" w:rsidRPr="003E0741">
        <w:rPr>
          <w:rFonts w:cs="Arial"/>
          <w:szCs w:val="20"/>
        </w:rPr>
        <w:tab/>
      </w:r>
      <w:r w:rsidR="00282A59" w:rsidRPr="003E0741">
        <w:rPr>
          <w:rFonts w:cs="Arial"/>
          <w:szCs w:val="20"/>
        </w:rPr>
        <w:t>záložní kopie aplikač</w:t>
      </w:r>
      <w:r w:rsidR="00791CDB" w:rsidRPr="003E0741">
        <w:rPr>
          <w:rFonts w:cs="Arial"/>
          <w:szCs w:val="20"/>
        </w:rPr>
        <w:t>ního software pro řídicí systém</w:t>
      </w:r>
    </w:p>
    <w:p w14:paraId="12D91614" w14:textId="77777777" w:rsidR="00282A59" w:rsidRPr="003E0741" w:rsidRDefault="007B74C3" w:rsidP="003E0741">
      <w:pPr>
        <w:widowControl w:val="0"/>
        <w:adjustRightInd w:val="0"/>
        <w:spacing w:line="360" w:lineRule="auto"/>
        <w:ind w:left="1080" w:hanging="540"/>
        <w:jc w:val="both"/>
        <w:textAlignment w:val="baseline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5BA27208">
          <v:shape id="_x0000_s1053" type="#_x0000_t201" style="position:absolute;left:0;text-align:left;margin-left:28.2pt;margin-top:13.9pt;width:13.5pt;height:15.75pt;z-index:251665920" o:preferrelative="t" filled="f" stroked="f">
            <v:imagedata r:id="rId59" o:title=""/>
            <o:lock v:ext="edit" aspectratio="t"/>
          </v:shape>
          <w:control r:id="rId60" w:name="CheckBox1316611" w:shapeid="_x0000_s1053"/>
        </w:pict>
      </w:r>
      <w:r>
        <w:rPr>
          <w:rFonts w:cs="Arial"/>
          <w:noProof/>
          <w:szCs w:val="20"/>
        </w:rPr>
        <w:pict w14:anchorId="01FD830A">
          <v:shape id="_x0000_s1052" type="#_x0000_t201" style="position:absolute;left:0;text-align:left;margin-left:28.2pt;margin-top:-3.8pt;width:13.5pt;height:15.75pt;z-index:251664896" o:preferrelative="t" filled="f" stroked="f">
            <v:imagedata r:id="rId61" o:title=""/>
            <o:lock v:ext="edit" aspectratio="t"/>
          </v:shape>
          <w:control r:id="rId62" w:name="CheckBox131661" w:shapeid="_x0000_s1052"/>
        </w:pict>
      </w:r>
      <w:r w:rsidR="000407F0" w:rsidRPr="003E0741">
        <w:rPr>
          <w:rFonts w:cs="Arial"/>
          <w:szCs w:val="20"/>
        </w:rPr>
        <w:tab/>
      </w:r>
      <w:r w:rsidR="00282A59" w:rsidRPr="003E0741">
        <w:rPr>
          <w:rFonts w:cs="Arial"/>
          <w:szCs w:val="20"/>
        </w:rPr>
        <w:t xml:space="preserve">licenční ujednání na případný </w:t>
      </w:r>
      <w:r w:rsidR="00791CDB" w:rsidRPr="003E0741">
        <w:rPr>
          <w:rFonts w:cs="Arial"/>
          <w:szCs w:val="20"/>
        </w:rPr>
        <w:t>dodaný software a čísla licencí</w:t>
      </w:r>
    </w:p>
    <w:p w14:paraId="2D30A5F4" w14:textId="77777777" w:rsidR="00282A59" w:rsidRPr="003E0741" w:rsidRDefault="007B74C3" w:rsidP="003E0741">
      <w:pPr>
        <w:widowControl w:val="0"/>
        <w:adjustRightInd w:val="0"/>
        <w:spacing w:line="360" w:lineRule="auto"/>
        <w:ind w:left="1080" w:hanging="540"/>
        <w:jc w:val="both"/>
        <w:textAlignment w:val="baseline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7598B9D9">
          <v:shape id="_x0000_s1054" type="#_x0000_t201" style="position:absolute;left:0;text-align:left;margin-left:28.2pt;margin-top:14pt;width:13.5pt;height:15.75pt;z-index:251666944" o:preferrelative="t" filled="f" stroked="f">
            <v:imagedata r:id="rId63" o:title=""/>
            <o:lock v:ext="edit" aspectratio="t"/>
          </v:shape>
          <w:control r:id="rId64" w:name="CheckBox1316612" w:shapeid="_x0000_s1054"/>
        </w:pict>
      </w:r>
      <w:r w:rsidR="000407F0" w:rsidRPr="003E0741">
        <w:rPr>
          <w:rFonts w:cs="Arial"/>
          <w:szCs w:val="20"/>
        </w:rPr>
        <w:tab/>
      </w:r>
      <w:r w:rsidR="00282A59" w:rsidRPr="003E0741">
        <w:rPr>
          <w:rFonts w:cs="Arial"/>
          <w:szCs w:val="20"/>
        </w:rPr>
        <w:t>doklady o za</w:t>
      </w:r>
      <w:r w:rsidR="00791CDB" w:rsidRPr="003E0741">
        <w:rPr>
          <w:rFonts w:cs="Arial"/>
          <w:szCs w:val="20"/>
        </w:rPr>
        <w:t>školení a seznámení s obsluhou</w:t>
      </w:r>
    </w:p>
    <w:p w14:paraId="3E5B4D52" w14:textId="77777777" w:rsidR="00282A59" w:rsidRPr="003E0741" w:rsidRDefault="007B74C3" w:rsidP="003E0741">
      <w:pPr>
        <w:widowControl w:val="0"/>
        <w:adjustRightInd w:val="0"/>
        <w:spacing w:line="360" w:lineRule="auto"/>
        <w:ind w:left="1080" w:hanging="540"/>
        <w:jc w:val="both"/>
        <w:textAlignment w:val="baseline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7F1EA1E8">
          <v:shape id="_x0000_s1055" type="#_x0000_t201" style="position:absolute;left:0;text-align:left;margin-left:28.2pt;margin-top:31.2pt;width:13.5pt;height:15.75pt;z-index:251667968" o:preferrelative="t" filled="f" stroked="f">
            <v:imagedata r:id="rId65" o:title=""/>
            <o:lock v:ext="edit" aspectratio="t"/>
          </v:shape>
          <w:control r:id="rId66" w:name="CheckBox1316613" w:shapeid="_x0000_s1055"/>
        </w:pict>
      </w:r>
      <w:r w:rsidR="000407F0" w:rsidRPr="003E0741">
        <w:rPr>
          <w:rFonts w:cs="Arial"/>
          <w:szCs w:val="20"/>
        </w:rPr>
        <w:tab/>
      </w:r>
      <w:r w:rsidR="00282A59" w:rsidRPr="003E0741">
        <w:rPr>
          <w:rFonts w:cs="Arial"/>
          <w:szCs w:val="20"/>
        </w:rPr>
        <w:t>pravidla pro „hloubku zásahu provozovatele“ do elektrozařízení a SŘTP po dobu záruční doby</w:t>
      </w:r>
      <w:r w:rsidR="000407F0" w:rsidRPr="003E0741">
        <w:rPr>
          <w:rFonts w:cs="Arial"/>
          <w:szCs w:val="20"/>
        </w:rPr>
        <w:t xml:space="preserve"> </w:t>
      </w:r>
      <w:r w:rsidR="00282A59" w:rsidRPr="003E0741">
        <w:rPr>
          <w:rFonts w:cs="Arial"/>
          <w:szCs w:val="20"/>
        </w:rPr>
        <w:t>s uvedením kontaktních osob pro řešení případných závad</w:t>
      </w:r>
    </w:p>
    <w:p w14:paraId="4FB207CC" w14:textId="77777777" w:rsidR="00282A59" w:rsidRPr="003E0741" w:rsidRDefault="000407F0" w:rsidP="003E0741">
      <w:pPr>
        <w:spacing w:line="360" w:lineRule="auto"/>
        <w:ind w:left="1080" w:hanging="540"/>
        <w:rPr>
          <w:rFonts w:cs="Arial"/>
          <w:szCs w:val="20"/>
        </w:rPr>
      </w:pPr>
      <w:r w:rsidRPr="003E0741">
        <w:rPr>
          <w:rFonts w:cs="Arial"/>
          <w:szCs w:val="20"/>
        </w:rPr>
        <w:tab/>
      </w:r>
      <w:r w:rsidR="00282A59" w:rsidRPr="003E0741">
        <w:rPr>
          <w:rFonts w:cs="Arial"/>
          <w:szCs w:val="20"/>
        </w:rPr>
        <w:t>radiový bod - povolení k provozování radiového bodu, projektová dokumentace radiového bodu</w:t>
      </w:r>
    </w:p>
    <w:p w14:paraId="7BE2021C" w14:textId="77777777" w:rsidR="00282A59" w:rsidRDefault="00282A59" w:rsidP="00520917">
      <w:pPr>
        <w:widowControl w:val="0"/>
        <w:adjustRightInd w:val="0"/>
        <w:jc w:val="both"/>
        <w:textAlignment w:val="baseline"/>
        <w:rPr>
          <w:rFonts w:cs="Arial"/>
          <w:szCs w:val="20"/>
        </w:rPr>
      </w:pPr>
      <w:r w:rsidRPr="008C6CBD">
        <w:rPr>
          <w:rFonts w:cs="Arial"/>
          <w:szCs w:val="20"/>
        </w:rPr>
        <w:t>Pozn.: Všechna výše uvedená a předávaná dokumentace a manuály musí být v českém jazyce.</w:t>
      </w:r>
    </w:p>
    <w:p w14:paraId="2877E6AE" w14:textId="77777777" w:rsidR="003E0741" w:rsidRPr="008C6CBD" w:rsidRDefault="003E0741" w:rsidP="00520917">
      <w:pPr>
        <w:widowControl w:val="0"/>
        <w:adjustRightInd w:val="0"/>
        <w:jc w:val="both"/>
        <w:textAlignment w:val="baseline"/>
        <w:rPr>
          <w:rFonts w:cs="Arial"/>
          <w:szCs w:val="20"/>
        </w:rPr>
      </w:pPr>
    </w:p>
    <w:p w14:paraId="1AD97A74" w14:textId="77777777" w:rsidR="003701C0" w:rsidRPr="008C6CBD" w:rsidRDefault="003701C0" w:rsidP="003701C0">
      <w:pPr>
        <w:spacing w:after="60"/>
        <w:rPr>
          <w:rFonts w:cs="Arial"/>
          <w:szCs w:val="20"/>
        </w:rPr>
      </w:pPr>
    </w:p>
    <w:p w14:paraId="243B746E" w14:textId="77777777" w:rsidR="00C65AAA" w:rsidRPr="008C6CBD" w:rsidRDefault="00265668" w:rsidP="008C6CBD">
      <w:pPr>
        <w:keepNext/>
        <w:numPr>
          <w:ilvl w:val="0"/>
          <w:numId w:val="1"/>
        </w:numPr>
        <w:spacing w:after="60"/>
        <w:ind w:left="357" w:hanging="357"/>
        <w:jc w:val="center"/>
        <w:rPr>
          <w:rFonts w:cs="Arial"/>
          <w:b/>
          <w:szCs w:val="20"/>
        </w:rPr>
      </w:pPr>
      <w:r w:rsidRPr="008C6CBD">
        <w:rPr>
          <w:rFonts w:cs="Arial"/>
          <w:b/>
          <w:szCs w:val="20"/>
        </w:rPr>
        <w:t>Závěrečná ujednání</w:t>
      </w:r>
    </w:p>
    <w:p w14:paraId="17EE73F5" w14:textId="77777777" w:rsidR="004C174F" w:rsidRPr="008C6CBD" w:rsidRDefault="004C174F" w:rsidP="00520917">
      <w:pPr>
        <w:numPr>
          <w:ilvl w:val="1"/>
          <w:numId w:val="1"/>
        </w:numPr>
        <w:jc w:val="both"/>
        <w:rPr>
          <w:rFonts w:cs="Arial"/>
          <w:szCs w:val="20"/>
        </w:rPr>
      </w:pPr>
      <w:r w:rsidRPr="008C6CBD">
        <w:rPr>
          <w:rFonts w:cs="Arial"/>
          <w:szCs w:val="20"/>
        </w:rPr>
        <w:t>Dohoda nabývá platnosti a účinnosti okamžikem podpisu oprávněnými zástupci smluvních stran.</w:t>
      </w:r>
    </w:p>
    <w:p w14:paraId="31E3493C" w14:textId="77777777" w:rsidR="004C174F" w:rsidRPr="008C6CBD" w:rsidRDefault="004C174F" w:rsidP="00520917">
      <w:pPr>
        <w:numPr>
          <w:ilvl w:val="1"/>
          <w:numId w:val="1"/>
        </w:numPr>
        <w:jc w:val="both"/>
        <w:rPr>
          <w:rFonts w:cs="Arial"/>
          <w:szCs w:val="20"/>
        </w:rPr>
      </w:pPr>
      <w:r w:rsidRPr="008C6CBD">
        <w:rPr>
          <w:rFonts w:cs="Arial"/>
          <w:szCs w:val="20"/>
        </w:rPr>
        <w:t>Veškeré změny mohou být provedeny pouze písemnou formou dodatků k této dohodě</w:t>
      </w:r>
      <w:r w:rsidR="00764E68" w:rsidRPr="008C6CBD">
        <w:rPr>
          <w:rFonts w:cs="Arial"/>
          <w:szCs w:val="20"/>
        </w:rPr>
        <w:t>.</w:t>
      </w:r>
    </w:p>
    <w:p w14:paraId="777D445B" w14:textId="77777777" w:rsidR="004C174F" w:rsidRPr="008C6CBD" w:rsidRDefault="004C174F" w:rsidP="00520917">
      <w:pPr>
        <w:numPr>
          <w:ilvl w:val="1"/>
          <w:numId w:val="1"/>
        </w:numPr>
        <w:jc w:val="both"/>
        <w:rPr>
          <w:rFonts w:cs="Arial"/>
          <w:szCs w:val="20"/>
        </w:rPr>
      </w:pPr>
      <w:r w:rsidRPr="008C6CBD">
        <w:rPr>
          <w:rFonts w:cs="Arial"/>
          <w:szCs w:val="20"/>
        </w:rPr>
        <w:t>Obsah této dohody je závazný i pro právní nástupce smluvních stran</w:t>
      </w:r>
      <w:r w:rsidR="00764E68" w:rsidRPr="008C6CBD">
        <w:rPr>
          <w:rFonts w:cs="Arial"/>
          <w:szCs w:val="20"/>
        </w:rPr>
        <w:t>.</w:t>
      </w:r>
    </w:p>
    <w:p w14:paraId="1BB454CA" w14:textId="77777777" w:rsidR="004C174F" w:rsidRPr="008C6CBD" w:rsidRDefault="004C174F" w:rsidP="00520917">
      <w:pPr>
        <w:numPr>
          <w:ilvl w:val="1"/>
          <w:numId w:val="1"/>
        </w:numPr>
        <w:jc w:val="both"/>
        <w:rPr>
          <w:rFonts w:cs="Arial"/>
          <w:szCs w:val="20"/>
        </w:rPr>
      </w:pPr>
      <w:r w:rsidRPr="008C6CBD">
        <w:rPr>
          <w:rFonts w:cs="Arial"/>
          <w:szCs w:val="20"/>
        </w:rPr>
        <w:t>Dohoda je vyhotovena ve 2 stejnopisech, z nichž každá strana obdrží jeden.</w:t>
      </w:r>
    </w:p>
    <w:p w14:paraId="70259B6D" w14:textId="77777777" w:rsidR="00791CDB" w:rsidRPr="008C6CBD" w:rsidRDefault="00791CDB" w:rsidP="00791CDB">
      <w:pPr>
        <w:jc w:val="both"/>
        <w:rPr>
          <w:rFonts w:cs="Arial"/>
          <w:szCs w:val="20"/>
        </w:rPr>
      </w:pPr>
    </w:p>
    <w:p w14:paraId="6DC8A0D4" w14:textId="77777777" w:rsidR="00791CDB" w:rsidRPr="008C6CBD" w:rsidRDefault="00791CDB" w:rsidP="00791CDB">
      <w:pPr>
        <w:jc w:val="both"/>
        <w:rPr>
          <w:rFonts w:cs="Arial"/>
          <w:szCs w:val="20"/>
        </w:rPr>
      </w:pPr>
    </w:p>
    <w:p w14:paraId="44CEC526" w14:textId="77777777" w:rsidR="00F176FC" w:rsidRPr="008C6CBD" w:rsidRDefault="00F176FC" w:rsidP="004C174F">
      <w:pPr>
        <w:jc w:val="both"/>
        <w:rPr>
          <w:rFonts w:cs="Arial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4C174F" w:rsidRPr="00595CDA" w14:paraId="7CDB37B0" w14:textId="77777777" w:rsidTr="00197D44">
        <w:tc>
          <w:tcPr>
            <w:tcW w:w="3969" w:type="dxa"/>
            <w:shd w:val="clear" w:color="auto" w:fill="auto"/>
          </w:tcPr>
          <w:p w14:paraId="4B6E1E71" w14:textId="77777777" w:rsidR="004C174F" w:rsidRPr="00595CDA" w:rsidRDefault="004C174F" w:rsidP="00595CDA">
            <w:pPr>
              <w:jc w:val="both"/>
              <w:rPr>
                <w:rFonts w:cs="Arial"/>
                <w:szCs w:val="20"/>
              </w:rPr>
            </w:pPr>
            <w:r w:rsidRPr="00595CDA">
              <w:rPr>
                <w:rFonts w:cs="Arial"/>
                <w:szCs w:val="20"/>
              </w:rPr>
              <w:t>V </w:t>
            </w:r>
            <w:r w:rsidR="008740C7">
              <w:rPr>
                <w:rFonts w:cs="Arial"/>
                <w:szCs w:val="20"/>
              </w:rPr>
              <w:t>Rakovníku</w:t>
            </w:r>
            <w:r w:rsidRPr="00595CDA">
              <w:rPr>
                <w:rFonts w:cs="Arial"/>
                <w:szCs w:val="20"/>
              </w:rPr>
              <w:t xml:space="preserve"> dne</w:t>
            </w:r>
          </w:p>
        </w:tc>
        <w:tc>
          <w:tcPr>
            <w:tcW w:w="1701" w:type="dxa"/>
            <w:shd w:val="clear" w:color="auto" w:fill="auto"/>
          </w:tcPr>
          <w:p w14:paraId="5A92B482" w14:textId="77777777" w:rsidR="004C174F" w:rsidRPr="00595CDA" w:rsidRDefault="004C174F" w:rsidP="00595CD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923C8CD" w14:textId="77777777" w:rsidR="004C174F" w:rsidRPr="00595CDA" w:rsidRDefault="00265668" w:rsidP="00595CDA">
            <w:pPr>
              <w:jc w:val="both"/>
              <w:rPr>
                <w:rFonts w:cs="Arial"/>
                <w:szCs w:val="20"/>
              </w:rPr>
            </w:pPr>
            <w:r w:rsidRPr="00595CDA">
              <w:rPr>
                <w:rFonts w:cs="Arial"/>
                <w:szCs w:val="20"/>
              </w:rPr>
              <w:t>V                                    dne</w:t>
            </w:r>
          </w:p>
        </w:tc>
      </w:tr>
      <w:tr w:rsidR="004C174F" w:rsidRPr="00595CDA" w14:paraId="3C0E1D73" w14:textId="77777777" w:rsidTr="00197D44">
        <w:trPr>
          <w:trHeight w:hRule="exact" w:val="1701"/>
        </w:trPr>
        <w:tc>
          <w:tcPr>
            <w:tcW w:w="3969" w:type="dxa"/>
            <w:shd w:val="clear" w:color="auto" w:fill="auto"/>
            <w:vAlign w:val="bottom"/>
          </w:tcPr>
          <w:p w14:paraId="00F44544" w14:textId="77777777" w:rsidR="004C174F" w:rsidRPr="00595CDA" w:rsidRDefault="004C174F" w:rsidP="00595CDA">
            <w:pPr>
              <w:jc w:val="center"/>
              <w:rPr>
                <w:rFonts w:cs="Arial"/>
                <w:szCs w:val="20"/>
              </w:rPr>
            </w:pPr>
            <w:r w:rsidRPr="00595CDA">
              <w:rPr>
                <w:rFonts w:cs="Arial"/>
                <w:szCs w:val="20"/>
              </w:rPr>
              <w:t>______________________</w:t>
            </w:r>
          </w:p>
        </w:tc>
        <w:tc>
          <w:tcPr>
            <w:tcW w:w="1701" w:type="dxa"/>
            <w:shd w:val="clear" w:color="auto" w:fill="auto"/>
          </w:tcPr>
          <w:p w14:paraId="3611EB97" w14:textId="77777777" w:rsidR="004C174F" w:rsidRPr="00595CDA" w:rsidRDefault="004C174F" w:rsidP="00595CD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887C7EF" w14:textId="77777777" w:rsidR="004C174F" w:rsidRPr="00595CDA" w:rsidRDefault="004C174F" w:rsidP="00595CDA">
            <w:pPr>
              <w:jc w:val="center"/>
              <w:rPr>
                <w:rFonts w:cs="Arial"/>
                <w:szCs w:val="20"/>
              </w:rPr>
            </w:pPr>
            <w:r w:rsidRPr="00595CDA">
              <w:rPr>
                <w:rFonts w:cs="Arial"/>
                <w:szCs w:val="20"/>
              </w:rPr>
              <w:t>______________________</w:t>
            </w:r>
          </w:p>
        </w:tc>
      </w:tr>
      <w:tr w:rsidR="004C174F" w:rsidRPr="00595CDA" w14:paraId="7F6FFD6C" w14:textId="77777777" w:rsidTr="00197D44">
        <w:trPr>
          <w:trHeight w:val="357"/>
        </w:trPr>
        <w:tc>
          <w:tcPr>
            <w:tcW w:w="3969" w:type="dxa"/>
            <w:shd w:val="clear" w:color="auto" w:fill="auto"/>
          </w:tcPr>
          <w:p w14:paraId="048CA7C3" w14:textId="77777777" w:rsidR="004C174F" w:rsidRPr="00595CDA" w:rsidRDefault="008740C7" w:rsidP="00595CD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RAVOS, s.r.o.</w:t>
            </w:r>
          </w:p>
        </w:tc>
        <w:tc>
          <w:tcPr>
            <w:tcW w:w="1701" w:type="dxa"/>
            <w:shd w:val="clear" w:color="auto" w:fill="auto"/>
          </w:tcPr>
          <w:p w14:paraId="230C954B" w14:textId="77777777" w:rsidR="004C174F" w:rsidRPr="00595CDA" w:rsidRDefault="004C174F" w:rsidP="00595CD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4C83397" w14:textId="77777777" w:rsidR="004C174F" w:rsidRPr="00595CDA" w:rsidRDefault="003E0741" w:rsidP="00595CDA">
            <w:pPr>
              <w:jc w:val="center"/>
              <w:rPr>
                <w:rFonts w:cs="Arial"/>
                <w:szCs w:val="20"/>
              </w:rPr>
            </w:pPr>
            <w:r w:rsidRPr="00595CDA">
              <w:rPr>
                <w:rFonts w:cs="Arial"/>
                <w:szCs w:val="20"/>
              </w:rPr>
              <w:t>S</w:t>
            </w:r>
            <w:r w:rsidR="004C174F" w:rsidRPr="00595CDA">
              <w:rPr>
                <w:rFonts w:cs="Arial"/>
                <w:szCs w:val="20"/>
              </w:rPr>
              <w:t>tavebník</w:t>
            </w:r>
            <w:r>
              <w:rPr>
                <w:rFonts w:cs="Arial"/>
                <w:szCs w:val="20"/>
              </w:rPr>
              <w:t xml:space="preserve"> (Investor)</w:t>
            </w:r>
          </w:p>
        </w:tc>
      </w:tr>
    </w:tbl>
    <w:p w14:paraId="065A02B6" w14:textId="77777777" w:rsidR="00AB39E9" w:rsidRPr="008C6CBD" w:rsidRDefault="00AB39E9" w:rsidP="004C174F">
      <w:pPr>
        <w:jc w:val="both"/>
        <w:rPr>
          <w:rFonts w:cs="Arial"/>
          <w:szCs w:val="20"/>
        </w:rPr>
      </w:pPr>
    </w:p>
    <w:p w14:paraId="4626B7F0" w14:textId="77777777" w:rsidR="00791CDB" w:rsidRPr="008C6CBD" w:rsidRDefault="00791CDB" w:rsidP="004C174F">
      <w:pPr>
        <w:jc w:val="both"/>
        <w:rPr>
          <w:rFonts w:cs="Arial"/>
          <w:szCs w:val="20"/>
        </w:rPr>
      </w:pPr>
    </w:p>
    <w:p w14:paraId="566B5863" w14:textId="77777777" w:rsidR="00791CDB" w:rsidRPr="008C6CBD" w:rsidRDefault="00791CDB" w:rsidP="004C174F">
      <w:pPr>
        <w:jc w:val="both"/>
        <w:rPr>
          <w:rFonts w:cs="Arial"/>
          <w:szCs w:val="20"/>
        </w:rPr>
      </w:pPr>
    </w:p>
    <w:sectPr w:rsidR="00791CDB" w:rsidRPr="008C6CBD" w:rsidSect="005839E7">
      <w:headerReference w:type="default" r:id="rId67"/>
      <w:footerReference w:type="default" r:id="rId68"/>
      <w:pgSz w:w="11906" w:h="16838" w:code="9"/>
      <w:pgMar w:top="1134" w:right="1021" w:bottom="1021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683B" w14:textId="77777777" w:rsidR="00B456C9" w:rsidRDefault="00B456C9">
      <w:r>
        <w:separator/>
      </w:r>
    </w:p>
  </w:endnote>
  <w:endnote w:type="continuationSeparator" w:id="0">
    <w:p w14:paraId="6CB792D8" w14:textId="77777777" w:rsidR="00B456C9" w:rsidRDefault="00B4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161"/>
      <w:gridCol w:w="3149"/>
      <w:gridCol w:w="3157"/>
    </w:tblGrid>
    <w:tr w:rsidR="00B456C9" w14:paraId="7B20BBCD" w14:textId="77777777" w:rsidTr="00595CDA">
      <w:trPr>
        <w:trHeight w:val="364"/>
      </w:trPr>
      <w:tc>
        <w:tcPr>
          <w:tcW w:w="3202" w:type="dxa"/>
          <w:shd w:val="clear" w:color="auto" w:fill="auto"/>
        </w:tcPr>
        <w:p w14:paraId="26D2415F" w14:textId="77777777" w:rsidR="00B456C9" w:rsidRPr="00595CDA" w:rsidRDefault="00B456C9">
          <w:pPr>
            <w:pStyle w:val="Zpat"/>
            <w:rPr>
              <w:sz w:val="16"/>
              <w:szCs w:val="16"/>
            </w:rPr>
          </w:pPr>
          <w:r w:rsidRPr="00595CDA">
            <w:rPr>
              <w:sz w:val="16"/>
              <w:szCs w:val="16"/>
            </w:rPr>
            <w:t>DPV</w:t>
          </w:r>
        </w:p>
        <w:p w14:paraId="6B2295AD" w14:textId="77777777" w:rsidR="00B456C9" w:rsidRPr="00595CDA" w:rsidRDefault="00B456C9" w:rsidP="009F0960">
          <w:pPr>
            <w:pStyle w:val="Zpat"/>
            <w:rPr>
              <w:sz w:val="14"/>
              <w:szCs w:val="14"/>
            </w:rPr>
          </w:pPr>
          <w:r w:rsidRPr="00595CDA">
            <w:rPr>
              <w:sz w:val="16"/>
              <w:szCs w:val="16"/>
            </w:rPr>
            <w:t>verze:1</w:t>
          </w:r>
          <w:r>
            <w:rPr>
              <w:sz w:val="16"/>
              <w:szCs w:val="16"/>
            </w:rPr>
            <w:t>9-1</w:t>
          </w:r>
        </w:p>
      </w:tc>
      <w:tc>
        <w:tcPr>
          <w:tcW w:w="3202" w:type="dxa"/>
          <w:shd w:val="clear" w:color="auto" w:fill="auto"/>
        </w:tcPr>
        <w:p w14:paraId="28D50895" w14:textId="77777777" w:rsidR="00B456C9" w:rsidRPr="00595CDA" w:rsidRDefault="00B456C9" w:rsidP="00595CDA">
          <w:pPr>
            <w:pStyle w:val="Zpat"/>
            <w:jc w:val="center"/>
            <w:rPr>
              <w:sz w:val="22"/>
              <w:szCs w:val="22"/>
            </w:rPr>
          </w:pPr>
        </w:p>
      </w:tc>
      <w:tc>
        <w:tcPr>
          <w:tcW w:w="3203" w:type="dxa"/>
          <w:shd w:val="clear" w:color="auto" w:fill="auto"/>
        </w:tcPr>
        <w:p w14:paraId="0FB703FD" w14:textId="77777777" w:rsidR="00B456C9" w:rsidRPr="006B37E0" w:rsidRDefault="00B456C9" w:rsidP="006B37E0">
          <w:pPr>
            <w:pStyle w:val="Zpat"/>
            <w:jc w:val="right"/>
            <w:rPr>
              <w:sz w:val="16"/>
            </w:rPr>
          </w:pPr>
          <w:r>
            <w:rPr>
              <w:sz w:val="16"/>
            </w:rPr>
            <w:t>EVIS:</w:t>
          </w:r>
        </w:p>
      </w:tc>
    </w:tr>
  </w:tbl>
  <w:p w14:paraId="31D19ED6" w14:textId="77777777" w:rsidR="00B456C9" w:rsidRDefault="00B456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E0CA" w14:textId="77777777" w:rsidR="00B456C9" w:rsidRDefault="00B456C9">
      <w:r>
        <w:separator/>
      </w:r>
    </w:p>
  </w:footnote>
  <w:footnote w:type="continuationSeparator" w:id="0">
    <w:p w14:paraId="3E1939F3" w14:textId="77777777" w:rsidR="00B456C9" w:rsidRDefault="00B45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92EE" w14:textId="77777777" w:rsidR="00B456C9" w:rsidRPr="006B37E0" w:rsidRDefault="00834094" w:rsidP="00834094">
    <w:pPr>
      <w:pStyle w:val="Zhlav"/>
      <w:tabs>
        <w:tab w:val="clear" w:pos="4536"/>
        <w:tab w:val="clear" w:pos="9072"/>
      </w:tabs>
      <w:jc w:val="right"/>
      <w:rPr>
        <w:color w:val="FF0000"/>
      </w:rPr>
    </w:pPr>
    <w:r>
      <w:rPr>
        <w:color w:val="FF0000"/>
      </w:rPr>
      <w:t xml:space="preserve">Příloha č.2 </w:t>
    </w:r>
    <w:r w:rsidR="00B456C9">
      <w:rPr>
        <w:color w:val="FF0000"/>
      </w:rPr>
      <w:t>VZOROVÝ 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ADA"/>
    <w:multiLevelType w:val="hybridMultilevel"/>
    <w:tmpl w:val="8C9A7924"/>
    <w:lvl w:ilvl="0" w:tplc="84F2BE40">
      <w:start w:val="2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683F"/>
    <w:multiLevelType w:val="hybridMultilevel"/>
    <w:tmpl w:val="041CFE42"/>
    <w:lvl w:ilvl="0" w:tplc="32AA2DAC">
      <w:start w:val="3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Arial" w:eastAsia="Times New Roman" w:hAnsi="Arial" w:cs="Arial" w:hint="default"/>
      </w:rPr>
    </w:lvl>
    <w:lvl w:ilvl="1" w:tplc="D18A54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0C7"/>
    <w:multiLevelType w:val="hybridMultilevel"/>
    <w:tmpl w:val="8B70BF6E"/>
    <w:lvl w:ilvl="0" w:tplc="8E7CAA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F5464"/>
    <w:multiLevelType w:val="hybridMultilevel"/>
    <w:tmpl w:val="96409FE2"/>
    <w:lvl w:ilvl="0" w:tplc="8E7CAA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761E"/>
    <w:multiLevelType w:val="multilevel"/>
    <w:tmpl w:val="B9522CD6"/>
    <w:lvl w:ilvl="0">
      <w:start w:val="2"/>
      <w:numFmt w:val="bullet"/>
      <w:lvlText w:val="□"/>
      <w:lvlJc w:val="left"/>
      <w:pPr>
        <w:ind w:left="862" w:hanging="360"/>
      </w:pPr>
      <w:rPr>
        <w:rFonts w:ascii="Arial" w:hAnsi="Arial" w:hint="default"/>
        <w:sz w:val="4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CB3367D"/>
    <w:multiLevelType w:val="hybridMultilevel"/>
    <w:tmpl w:val="25941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C346E"/>
    <w:multiLevelType w:val="multilevel"/>
    <w:tmpl w:val="2F8A0E6E"/>
    <w:lvl w:ilvl="0">
      <w:start w:val="2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D4E69"/>
    <w:multiLevelType w:val="hybridMultilevel"/>
    <w:tmpl w:val="94FE4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6961C">
      <w:start w:val="2"/>
      <w:numFmt w:val="bullet"/>
      <w:lvlText w:val="□"/>
      <w:lvlJc w:val="left"/>
      <w:pPr>
        <w:ind w:left="1440" w:hanging="360"/>
      </w:pPr>
      <w:rPr>
        <w:rFonts w:ascii="Arial" w:hAnsi="Arial" w:hint="default"/>
        <w:sz w:val="4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D6DC7"/>
    <w:multiLevelType w:val="hybridMultilevel"/>
    <w:tmpl w:val="83D2802C"/>
    <w:lvl w:ilvl="0" w:tplc="8E7CAA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F3B93"/>
    <w:multiLevelType w:val="hybridMultilevel"/>
    <w:tmpl w:val="860A943A"/>
    <w:lvl w:ilvl="0" w:tplc="6B9E00F0">
      <w:start w:val="2"/>
      <w:numFmt w:val="bullet"/>
      <w:lvlText w:val="□"/>
      <w:lvlJc w:val="left"/>
      <w:pPr>
        <w:tabs>
          <w:tab w:val="num" w:pos="0"/>
        </w:tabs>
        <w:ind w:left="862" w:hanging="360"/>
      </w:pPr>
      <w:rPr>
        <w:rFonts w:ascii="Arial" w:hAnsi="Arial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02E6A1E"/>
    <w:multiLevelType w:val="hybridMultilevel"/>
    <w:tmpl w:val="94B446A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D6948"/>
    <w:multiLevelType w:val="hybridMultilevel"/>
    <w:tmpl w:val="6BD09696"/>
    <w:lvl w:ilvl="0" w:tplc="8E7CAA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E3515"/>
    <w:multiLevelType w:val="hybridMultilevel"/>
    <w:tmpl w:val="3E580E92"/>
    <w:lvl w:ilvl="0" w:tplc="03A416C8">
      <w:start w:val="2"/>
      <w:numFmt w:val="bullet"/>
      <w:lvlText w:val="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B215B7"/>
    <w:multiLevelType w:val="hybridMultilevel"/>
    <w:tmpl w:val="9D6A6AD4"/>
    <w:lvl w:ilvl="0" w:tplc="8E7CAA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751FD"/>
    <w:multiLevelType w:val="hybridMultilevel"/>
    <w:tmpl w:val="2F8A0E6E"/>
    <w:lvl w:ilvl="0" w:tplc="39A860B6">
      <w:start w:val="2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F03D6"/>
    <w:multiLevelType w:val="multilevel"/>
    <w:tmpl w:val="6EC0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4300285"/>
    <w:multiLevelType w:val="hybridMultilevel"/>
    <w:tmpl w:val="C3982676"/>
    <w:lvl w:ilvl="0" w:tplc="8E7CAA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90FCD"/>
    <w:multiLevelType w:val="hybridMultilevel"/>
    <w:tmpl w:val="B9522CD6"/>
    <w:lvl w:ilvl="0" w:tplc="75C6961C">
      <w:start w:val="2"/>
      <w:numFmt w:val="bullet"/>
      <w:lvlText w:val="□"/>
      <w:lvlJc w:val="left"/>
      <w:pPr>
        <w:ind w:left="862" w:hanging="360"/>
      </w:pPr>
      <w:rPr>
        <w:rFonts w:ascii="Arial" w:hAnsi="Arial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AA5340C"/>
    <w:multiLevelType w:val="hybridMultilevel"/>
    <w:tmpl w:val="CFEC3F88"/>
    <w:lvl w:ilvl="0" w:tplc="8E7CAA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10918"/>
    <w:multiLevelType w:val="hybridMultilevel"/>
    <w:tmpl w:val="7B8288E6"/>
    <w:lvl w:ilvl="0" w:tplc="8E7CAA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91C0C"/>
    <w:multiLevelType w:val="multilevel"/>
    <w:tmpl w:val="3E580E92"/>
    <w:lvl w:ilvl="0">
      <w:start w:val="2"/>
      <w:numFmt w:val="bullet"/>
      <w:lvlText w:val="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B13502"/>
    <w:multiLevelType w:val="hybridMultilevel"/>
    <w:tmpl w:val="8F728754"/>
    <w:lvl w:ilvl="0" w:tplc="8E7CAAD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5919041">
    <w:abstractNumId w:val="15"/>
  </w:num>
  <w:num w:numId="2" w16cid:durableId="1392577023">
    <w:abstractNumId w:val="18"/>
  </w:num>
  <w:num w:numId="3" w16cid:durableId="1291127135">
    <w:abstractNumId w:val="16"/>
  </w:num>
  <w:num w:numId="4" w16cid:durableId="727799246">
    <w:abstractNumId w:val="21"/>
  </w:num>
  <w:num w:numId="5" w16cid:durableId="443573411">
    <w:abstractNumId w:val="2"/>
  </w:num>
  <w:num w:numId="6" w16cid:durableId="1650015519">
    <w:abstractNumId w:val="11"/>
  </w:num>
  <w:num w:numId="7" w16cid:durableId="1850950732">
    <w:abstractNumId w:val="13"/>
  </w:num>
  <w:num w:numId="8" w16cid:durableId="493422303">
    <w:abstractNumId w:val="1"/>
  </w:num>
  <w:num w:numId="9" w16cid:durableId="2137982630">
    <w:abstractNumId w:val="19"/>
  </w:num>
  <w:num w:numId="10" w16cid:durableId="751583698">
    <w:abstractNumId w:val="8"/>
  </w:num>
  <w:num w:numId="11" w16cid:durableId="1171868226">
    <w:abstractNumId w:val="12"/>
  </w:num>
  <w:num w:numId="12" w16cid:durableId="951982851">
    <w:abstractNumId w:val="3"/>
  </w:num>
  <w:num w:numId="13" w16cid:durableId="249047097">
    <w:abstractNumId w:val="17"/>
  </w:num>
  <w:num w:numId="14" w16cid:durableId="57092151">
    <w:abstractNumId w:val="7"/>
  </w:num>
  <w:num w:numId="15" w16cid:durableId="637613382">
    <w:abstractNumId w:val="4"/>
  </w:num>
  <w:num w:numId="16" w16cid:durableId="1167480553">
    <w:abstractNumId w:val="9"/>
  </w:num>
  <w:num w:numId="17" w16cid:durableId="2110196985">
    <w:abstractNumId w:val="20"/>
  </w:num>
  <w:num w:numId="18" w16cid:durableId="1813864081">
    <w:abstractNumId w:val="14"/>
  </w:num>
  <w:num w:numId="19" w16cid:durableId="168716701">
    <w:abstractNumId w:val="6"/>
  </w:num>
  <w:num w:numId="20" w16cid:durableId="1314286651">
    <w:abstractNumId w:val="0"/>
  </w:num>
  <w:num w:numId="21" w16cid:durableId="1229799845">
    <w:abstractNumId w:val="10"/>
  </w:num>
  <w:num w:numId="22" w16cid:durableId="945965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C7"/>
    <w:rsid w:val="000230FE"/>
    <w:rsid w:val="000338AC"/>
    <w:rsid w:val="00037C21"/>
    <w:rsid w:val="000407F0"/>
    <w:rsid w:val="00053BD4"/>
    <w:rsid w:val="00057693"/>
    <w:rsid w:val="0006542C"/>
    <w:rsid w:val="000A0655"/>
    <w:rsid w:val="000A6BB1"/>
    <w:rsid w:val="000C25D3"/>
    <w:rsid w:val="000C78B9"/>
    <w:rsid w:val="000D4988"/>
    <w:rsid w:val="000E76C2"/>
    <w:rsid w:val="000F6866"/>
    <w:rsid w:val="00107398"/>
    <w:rsid w:val="00115C3D"/>
    <w:rsid w:val="001340FC"/>
    <w:rsid w:val="00135F46"/>
    <w:rsid w:val="00141AFE"/>
    <w:rsid w:val="0014784E"/>
    <w:rsid w:val="00157D1F"/>
    <w:rsid w:val="00157D9F"/>
    <w:rsid w:val="00170F00"/>
    <w:rsid w:val="00172574"/>
    <w:rsid w:val="00187E5D"/>
    <w:rsid w:val="00193A36"/>
    <w:rsid w:val="00197D44"/>
    <w:rsid w:val="001A552D"/>
    <w:rsid w:val="001B1CAC"/>
    <w:rsid w:val="001B37D7"/>
    <w:rsid w:val="001B5430"/>
    <w:rsid w:val="001C48F6"/>
    <w:rsid w:val="001D790B"/>
    <w:rsid w:val="001E3785"/>
    <w:rsid w:val="0021214A"/>
    <w:rsid w:val="002214F3"/>
    <w:rsid w:val="00231CF8"/>
    <w:rsid w:val="00256985"/>
    <w:rsid w:val="00265668"/>
    <w:rsid w:val="00282A59"/>
    <w:rsid w:val="00283394"/>
    <w:rsid w:val="002879A6"/>
    <w:rsid w:val="002B6F92"/>
    <w:rsid w:val="002C3629"/>
    <w:rsid w:val="002D5988"/>
    <w:rsid w:val="002F03F3"/>
    <w:rsid w:val="002F1C84"/>
    <w:rsid w:val="003050D2"/>
    <w:rsid w:val="00354716"/>
    <w:rsid w:val="003560E9"/>
    <w:rsid w:val="00356E0E"/>
    <w:rsid w:val="00361D7A"/>
    <w:rsid w:val="003701C0"/>
    <w:rsid w:val="0038307A"/>
    <w:rsid w:val="003B0190"/>
    <w:rsid w:val="003B4FED"/>
    <w:rsid w:val="003C2978"/>
    <w:rsid w:val="003C37B9"/>
    <w:rsid w:val="003C3B46"/>
    <w:rsid w:val="003C780F"/>
    <w:rsid w:val="003E0741"/>
    <w:rsid w:val="003E0FF3"/>
    <w:rsid w:val="003F388B"/>
    <w:rsid w:val="00401136"/>
    <w:rsid w:val="00405188"/>
    <w:rsid w:val="004117A8"/>
    <w:rsid w:val="00416706"/>
    <w:rsid w:val="00425D03"/>
    <w:rsid w:val="0043226F"/>
    <w:rsid w:val="00462424"/>
    <w:rsid w:val="00466DBB"/>
    <w:rsid w:val="0048048F"/>
    <w:rsid w:val="00481E5B"/>
    <w:rsid w:val="004930FD"/>
    <w:rsid w:val="004C1450"/>
    <w:rsid w:val="004C174F"/>
    <w:rsid w:val="004D33E7"/>
    <w:rsid w:val="004E4026"/>
    <w:rsid w:val="004E6A03"/>
    <w:rsid w:val="00501CF9"/>
    <w:rsid w:val="00507EBC"/>
    <w:rsid w:val="00511ED1"/>
    <w:rsid w:val="00520917"/>
    <w:rsid w:val="0053754D"/>
    <w:rsid w:val="00545316"/>
    <w:rsid w:val="005526CA"/>
    <w:rsid w:val="00563897"/>
    <w:rsid w:val="0056742F"/>
    <w:rsid w:val="00567743"/>
    <w:rsid w:val="005808B7"/>
    <w:rsid w:val="005839E7"/>
    <w:rsid w:val="005877FC"/>
    <w:rsid w:val="00595CDA"/>
    <w:rsid w:val="005A2E3E"/>
    <w:rsid w:val="005A4E5D"/>
    <w:rsid w:val="005B26CD"/>
    <w:rsid w:val="005B32FC"/>
    <w:rsid w:val="005B3313"/>
    <w:rsid w:val="005C6EE6"/>
    <w:rsid w:val="005D3291"/>
    <w:rsid w:val="006026FF"/>
    <w:rsid w:val="006067B6"/>
    <w:rsid w:val="00622174"/>
    <w:rsid w:val="006438C6"/>
    <w:rsid w:val="0064652E"/>
    <w:rsid w:val="00664C82"/>
    <w:rsid w:val="006669A9"/>
    <w:rsid w:val="00684BEC"/>
    <w:rsid w:val="006A6DF3"/>
    <w:rsid w:val="006A6FB1"/>
    <w:rsid w:val="006A7506"/>
    <w:rsid w:val="006A7A27"/>
    <w:rsid w:val="006B37E0"/>
    <w:rsid w:val="006B3FC6"/>
    <w:rsid w:val="006B6C67"/>
    <w:rsid w:val="006C605E"/>
    <w:rsid w:val="006C7F7F"/>
    <w:rsid w:val="006D1769"/>
    <w:rsid w:val="006F06F4"/>
    <w:rsid w:val="006F6DF9"/>
    <w:rsid w:val="00702CF2"/>
    <w:rsid w:val="00714365"/>
    <w:rsid w:val="0075105B"/>
    <w:rsid w:val="00764E68"/>
    <w:rsid w:val="00771E66"/>
    <w:rsid w:val="00790FA3"/>
    <w:rsid w:val="00791CDB"/>
    <w:rsid w:val="007935C1"/>
    <w:rsid w:val="007975C2"/>
    <w:rsid w:val="007B74C3"/>
    <w:rsid w:val="007C22FB"/>
    <w:rsid w:val="007C250B"/>
    <w:rsid w:val="007E3C1D"/>
    <w:rsid w:val="007F398B"/>
    <w:rsid w:val="007F45A4"/>
    <w:rsid w:val="008170D8"/>
    <w:rsid w:val="00823A34"/>
    <w:rsid w:val="00834094"/>
    <w:rsid w:val="008368D4"/>
    <w:rsid w:val="00862CB8"/>
    <w:rsid w:val="00870A66"/>
    <w:rsid w:val="008740C7"/>
    <w:rsid w:val="0089412E"/>
    <w:rsid w:val="008A01D0"/>
    <w:rsid w:val="008B722E"/>
    <w:rsid w:val="008C4FFA"/>
    <w:rsid w:val="008C6CBD"/>
    <w:rsid w:val="008E1273"/>
    <w:rsid w:val="0090192F"/>
    <w:rsid w:val="009026AC"/>
    <w:rsid w:val="009062F3"/>
    <w:rsid w:val="0092357E"/>
    <w:rsid w:val="00953BBC"/>
    <w:rsid w:val="009575AA"/>
    <w:rsid w:val="00970D9D"/>
    <w:rsid w:val="009A20D4"/>
    <w:rsid w:val="009C63C1"/>
    <w:rsid w:val="009D43C9"/>
    <w:rsid w:val="009D6664"/>
    <w:rsid w:val="009F0960"/>
    <w:rsid w:val="009F3931"/>
    <w:rsid w:val="00A15EAF"/>
    <w:rsid w:val="00A47C0A"/>
    <w:rsid w:val="00A6377A"/>
    <w:rsid w:val="00A87C4D"/>
    <w:rsid w:val="00AB151A"/>
    <w:rsid w:val="00AB24FE"/>
    <w:rsid w:val="00AB39E9"/>
    <w:rsid w:val="00AD09D7"/>
    <w:rsid w:val="00AD5C0D"/>
    <w:rsid w:val="00AD66EF"/>
    <w:rsid w:val="00AE2DB9"/>
    <w:rsid w:val="00AE4722"/>
    <w:rsid w:val="00AE51DD"/>
    <w:rsid w:val="00AF462A"/>
    <w:rsid w:val="00B055B7"/>
    <w:rsid w:val="00B05BED"/>
    <w:rsid w:val="00B063C0"/>
    <w:rsid w:val="00B1087C"/>
    <w:rsid w:val="00B313AB"/>
    <w:rsid w:val="00B43AFD"/>
    <w:rsid w:val="00B456C9"/>
    <w:rsid w:val="00B47E7F"/>
    <w:rsid w:val="00B500D7"/>
    <w:rsid w:val="00B53BD8"/>
    <w:rsid w:val="00B65019"/>
    <w:rsid w:val="00BB6CE2"/>
    <w:rsid w:val="00BB7D4B"/>
    <w:rsid w:val="00C00F86"/>
    <w:rsid w:val="00C31793"/>
    <w:rsid w:val="00C31A97"/>
    <w:rsid w:val="00C55843"/>
    <w:rsid w:val="00C62255"/>
    <w:rsid w:val="00C65AAA"/>
    <w:rsid w:val="00C81123"/>
    <w:rsid w:val="00D02634"/>
    <w:rsid w:val="00D10311"/>
    <w:rsid w:val="00D327DB"/>
    <w:rsid w:val="00D3354B"/>
    <w:rsid w:val="00D52FEE"/>
    <w:rsid w:val="00D779B9"/>
    <w:rsid w:val="00D87DB0"/>
    <w:rsid w:val="00D96647"/>
    <w:rsid w:val="00DB1C5C"/>
    <w:rsid w:val="00DB2266"/>
    <w:rsid w:val="00DC3966"/>
    <w:rsid w:val="00DD4612"/>
    <w:rsid w:val="00E0046B"/>
    <w:rsid w:val="00E11234"/>
    <w:rsid w:val="00E17706"/>
    <w:rsid w:val="00E2495B"/>
    <w:rsid w:val="00E5354F"/>
    <w:rsid w:val="00E62AC5"/>
    <w:rsid w:val="00EA1490"/>
    <w:rsid w:val="00EC3788"/>
    <w:rsid w:val="00F0354F"/>
    <w:rsid w:val="00F1446E"/>
    <w:rsid w:val="00F157E5"/>
    <w:rsid w:val="00F176FC"/>
    <w:rsid w:val="00F23CB7"/>
    <w:rsid w:val="00F31B0F"/>
    <w:rsid w:val="00F32C53"/>
    <w:rsid w:val="00F42609"/>
    <w:rsid w:val="00F47926"/>
    <w:rsid w:val="00F51C47"/>
    <w:rsid w:val="00F75A86"/>
    <w:rsid w:val="00F84A4D"/>
    <w:rsid w:val="00F91476"/>
    <w:rsid w:val="00FA0A54"/>
    <w:rsid w:val="00FE1FDA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0EB759"/>
  <w15:chartTrackingRefBased/>
  <w15:docId w15:val="{9017B32E-AB6D-4B8F-9ADB-BBE72290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24FE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AB24F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B24F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B24F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1C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1C4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5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F51C47"/>
  </w:style>
  <w:style w:type="paragraph" w:styleId="Textbubliny">
    <w:name w:val="Balloon Text"/>
    <w:basedOn w:val="Normln"/>
    <w:semiHidden/>
    <w:rsid w:val="003701C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C65AAA"/>
    <w:pPr>
      <w:jc w:val="both"/>
    </w:pPr>
    <w:rPr>
      <w:rFonts w:ascii="Times New Roman" w:hAnsi="Times New Roman"/>
      <w:sz w:val="24"/>
    </w:rPr>
  </w:style>
  <w:style w:type="character" w:styleId="Hypertextovodkaz">
    <w:name w:val="Hyperlink"/>
    <w:rsid w:val="001C48F6"/>
    <w:rPr>
      <w:color w:val="0000FF"/>
      <w:u w:val="single"/>
    </w:rPr>
  </w:style>
  <w:style w:type="character" w:styleId="Sledovanodkaz">
    <w:name w:val="FollowedHyperlink"/>
    <w:rsid w:val="00C31A97"/>
    <w:rPr>
      <w:color w:val="800080"/>
      <w:u w:val="single"/>
    </w:rPr>
  </w:style>
  <w:style w:type="character" w:styleId="Odkaznakoment">
    <w:name w:val="annotation reference"/>
    <w:rsid w:val="00282A59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3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21" Type="http://schemas.openxmlformats.org/officeDocument/2006/relationships/control" Target="activeX/activeX5.xml"/><Relationship Id="rId34" Type="http://schemas.openxmlformats.org/officeDocument/2006/relationships/control" Target="activeX/activeX11.xml"/><Relationship Id="rId42" Type="http://schemas.openxmlformats.org/officeDocument/2006/relationships/control" Target="activeX/activeX15.xml"/><Relationship Id="rId47" Type="http://schemas.openxmlformats.org/officeDocument/2006/relationships/image" Target="media/image18.wmf"/><Relationship Id="rId50" Type="http://schemas.openxmlformats.org/officeDocument/2006/relationships/control" Target="activeX/activeX19.xml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hyperlink" Target="http://www.ravos-sro.cz" TargetMode="External"/><Relationship Id="rId37" Type="http://schemas.openxmlformats.org/officeDocument/2006/relationships/image" Target="media/image13.wmf"/><Relationship Id="rId40" Type="http://schemas.openxmlformats.org/officeDocument/2006/relationships/control" Target="activeX/activeX14.xml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control" Target="activeX/activeX23.xml"/><Relationship Id="rId66" Type="http://schemas.openxmlformats.org/officeDocument/2006/relationships/control" Target="activeX/activeX27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control" Target="activeX/activeX6.xml"/><Relationship Id="rId28" Type="http://schemas.openxmlformats.org/officeDocument/2006/relationships/image" Target="media/image9.wmf"/><Relationship Id="rId36" Type="http://schemas.openxmlformats.org/officeDocument/2006/relationships/control" Target="activeX/activeX12.xml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4" Type="http://schemas.openxmlformats.org/officeDocument/2006/relationships/control" Target="activeX/activeX16.xml"/><Relationship Id="rId52" Type="http://schemas.openxmlformats.org/officeDocument/2006/relationships/control" Target="activeX/activeX20.xml"/><Relationship Id="rId60" Type="http://schemas.openxmlformats.org/officeDocument/2006/relationships/control" Target="activeX/activeX24.xml"/><Relationship Id="rId65" Type="http://schemas.openxmlformats.org/officeDocument/2006/relationships/image" Target="media/image2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image" Target="media/image6.wmf"/><Relationship Id="rId27" Type="http://schemas.openxmlformats.org/officeDocument/2006/relationships/control" Target="activeX/activeX8.xml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control" Target="activeX/activeX18.xml"/><Relationship Id="rId56" Type="http://schemas.openxmlformats.org/officeDocument/2006/relationships/control" Target="activeX/activeX22.xml"/><Relationship Id="rId64" Type="http://schemas.openxmlformats.org/officeDocument/2006/relationships/control" Target="activeX/activeX26.xml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20.wmf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hyperlink" Target="http://www.ravos-sro.cz/ke" TargetMode="External"/><Relationship Id="rId25" Type="http://schemas.openxmlformats.org/officeDocument/2006/relationships/control" Target="activeX/activeX7.xml"/><Relationship Id="rId33" Type="http://schemas.openxmlformats.org/officeDocument/2006/relationships/image" Target="media/image11.wmf"/><Relationship Id="rId38" Type="http://schemas.openxmlformats.org/officeDocument/2006/relationships/control" Target="activeX/activeX13.xml"/><Relationship Id="rId46" Type="http://schemas.openxmlformats.org/officeDocument/2006/relationships/control" Target="activeX/activeX17.xml"/><Relationship Id="rId59" Type="http://schemas.openxmlformats.org/officeDocument/2006/relationships/image" Target="media/image24.wmf"/><Relationship Id="rId67" Type="http://schemas.openxmlformats.org/officeDocument/2006/relationships/header" Target="header1.xml"/><Relationship Id="rId20" Type="http://schemas.openxmlformats.org/officeDocument/2006/relationships/image" Target="media/image5.wmf"/><Relationship Id="rId41" Type="http://schemas.openxmlformats.org/officeDocument/2006/relationships/image" Target="media/image15.wmf"/><Relationship Id="rId54" Type="http://schemas.openxmlformats.org/officeDocument/2006/relationships/control" Target="activeX/activeX21.xml"/><Relationship Id="rId62" Type="http://schemas.openxmlformats.org/officeDocument/2006/relationships/control" Target="activeX/activeX25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6BA3E9315B540B3C6A59EAFCB1A2B" ma:contentTypeVersion="13" ma:contentTypeDescription="Vytvoří nový dokument" ma:contentTypeScope="" ma:versionID="84c36233386b7228199783b84202b5aa">
  <xsd:schema xmlns:xsd="http://www.w3.org/2001/XMLSchema" xmlns:xs="http://www.w3.org/2001/XMLSchema" xmlns:p="http://schemas.microsoft.com/office/2006/metadata/properties" xmlns:ns2="2be9d1dc-3d81-4c97-82ca-032e0df23861" xmlns:ns3="4ee6fa05-2622-4bb4-8fac-18fb1d1c8cf2" targetNamespace="http://schemas.microsoft.com/office/2006/metadata/properties" ma:root="true" ma:fieldsID="8421b71fdc97b7b8adf8d0763ae64513" ns2:_="" ns3:_="">
    <xsd:import namespace="2be9d1dc-3d81-4c97-82ca-032e0df23861"/>
    <xsd:import namespace="4ee6fa05-2622-4bb4-8fac-18fb1d1c8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9d1dc-3d81-4c97-82ca-032e0df238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6fa05-2622-4bb4-8fac-18fb1d1c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EEB1F-8232-4712-9092-DF3CC8893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9d1dc-3d81-4c97-82ca-032e0df23861"/>
    <ds:schemaRef ds:uri="4ee6fa05-2622-4bb4-8fac-18fb1d1c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A4E7D-281D-46C3-8956-38F7CFEBD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A643A0-6FE4-472B-AB58-0010B52337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FC62B-1817-407B-8EED-31C56319C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646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PŘELOŽKY</vt:lpstr>
    </vt:vector>
  </TitlesOfParts>
  <Company>Středočeské vodárny, a.s.</Company>
  <LinksUpToDate>false</LinksUpToDate>
  <CharactersWithSpaces>5105</CharactersWithSpaces>
  <SharedDoc>false</SharedDoc>
  <HLinks>
    <vt:vector size="6" baseType="variant">
      <vt:variant>
        <vt:i4>7143478</vt:i4>
      </vt:variant>
      <vt:variant>
        <vt:i4>90</vt:i4>
      </vt:variant>
      <vt:variant>
        <vt:i4>0</vt:i4>
      </vt:variant>
      <vt:variant>
        <vt:i4>5</vt:i4>
      </vt:variant>
      <vt:variant>
        <vt:lpwstr>http://www.svas.cz/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PŘELOŽKY</dc:title>
  <dc:subject/>
  <dc:creator>Kršková Eva</dc:creator>
  <cp:keywords/>
  <cp:lastModifiedBy>Kreisslova Romana</cp:lastModifiedBy>
  <cp:revision>7</cp:revision>
  <cp:lastPrinted>2015-09-17T06:40:00Z</cp:lastPrinted>
  <dcterms:created xsi:type="dcterms:W3CDTF">2022-04-01T12:11:00Z</dcterms:created>
  <dcterms:modified xsi:type="dcterms:W3CDTF">2024-04-04T09:41:00Z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0x010100B9B6BA3E9315B540B3C6A59EAFCB1A2B</vt:lpwstr>
  </property>
  <property fmtid="{D5CDD505-2E9C-101B-9397-08002B2CF9AE}" pid="3" name="Order">
    <vt:r8>138200</vt:r8>
  </property>
</Properties>
</file>