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1" w:rsidRDefault="009B12A1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B12A1" w:rsidRDefault="00AE62C6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7221300006</w:t>
      </w:r>
    </w:p>
    <w:p w:rsidR="009B12A1" w:rsidRDefault="00AE62C6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B12A1" w:rsidRDefault="00AE62C6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B12A1" w:rsidRDefault="009B12A1">
      <w:pPr>
        <w:pStyle w:val="Zkladntext"/>
        <w:spacing w:before="11"/>
        <w:rPr>
          <w:sz w:val="59"/>
        </w:rPr>
      </w:pPr>
    </w:p>
    <w:p w:rsidR="009B12A1" w:rsidRDefault="00AE62C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B12A1" w:rsidRDefault="00AE62C6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B12A1" w:rsidRDefault="00AE62C6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B12A1" w:rsidRDefault="00AE62C6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B12A1" w:rsidRDefault="00AE62C6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9B12A1" w:rsidRDefault="00AE62C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B12A1" w:rsidRDefault="00AE62C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9B12A1" w:rsidRDefault="00AE62C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9B12A1" w:rsidRDefault="009B12A1">
      <w:pPr>
        <w:pStyle w:val="Zkladntext"/>
        <w:spacing w:before="11"/>
        <w:rPr>
          <w:sz w:val="19"/>
        </w:rPr>
      </w:pPr>
    </w:p>
    <w:p w:rsidR="009B12A1" w:rsidRDefault="00AE62C6">
      <w:pPr>
        <w:pStyle w:val="Zkladntext"/>
        <w:ind w:left="102"/>
      </w:pPr>
      <w:r>
        <w:rPr>
          <w:w w:val="99"/>
        </w:rPr>
        <w:t>a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Těškovice</w:t>
      </w:r>
    </w:p>
    <w:p w:rsidR="009B12A1" w:rsidRDefault="00AE62C6">
      <w:pPr>
        <w:pStyle w:val="Zkladntext"/>
        <w:tabs>
          <w:tab w:val="left" w:pos="2982"/>
        </w:tabs>
        <w:ind w:left="102" w:right="173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Těškovice, Těškovice 170, 747 64 Těškovice</w:t>
      </w:r>
      <w:r>
        <w:rPr>
          <w:spacing w:val="-53"/>
        </w:rPr>
        <w:t xml:space="preserve"> </w:t>
      </w:r>
      <w:r>
        <w:t>IČO:</w:t>
      </w:r>
      <w:r>
        <w:tab/>
        <w:t>00535117</w:t>
      </w:r>
    </w:p>
    <w:p w:rsidR="009B12A1" w:rsidRDefault="00AE62C6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starostou</w:t>
      </w:r>
    </w:p>
    <w:p w:rsidR="009B12A1" w:rsidRDefault="00AE62C6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B12A1" w:rsidRDefault="00AE62C6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94-7514821/0710</w:t>
      </w:r>
    </w:p>
    <w:p w:rsidR="009B12A1" w:rsidRDefault="00AE62C6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2"/>
        </w:rPr>
        <w:t xml:space="preserve"> </w:t>
      </w:r>
      <w:r>
        <w:t>podpory“)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B12A1" w:rsidRDefault="009B12A1">
      <w:pPr>
        <w:pStyle w:val="Zkladntext"/>
      </w:pPr>
    </w:p>
    <w:p w:rsidR="009B12A1" w:rsidRDefault="00AE62C6">
      <w:pPr>
        <w:pStyle w:val="Nadpis1"/>
        <w:spacing w:line="265" w:lineRule="exact"/>
        <w:ind w:left="2277" w:right="2306"/>
      </w:pPr>
      <w:r>
        <w:t>I.</w:t>
      </w:r>
    </w:p>
    <w:p w:rsidR="009B12A1" w:rsidRDefault="00AE62C6">
      <w:pPr>
        <w:pStyle w:val="Nadpis2"/>
        <w:spacing w:line="265" w:lineRule="exact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B12A1" w:rsidRDefault="009B12A1">
      <w:pPr>
        <w:pStyle w:val="Zkladntext"/>
        <w:rPr>
          <w:b/>
        </w:rPr>
      </w:pPr>
    </w:p>
    <w:p w:rsidR="009B12A1" w:rsidRDefault="00AE62C6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B12A1" w:rsidRDefault="00AE62C6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7221300006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32"/>
        </w:rPr>
        <w:t xml:space="preserve"> </w:t>
      </w:r>
      <w:r>
        <w:t>prostředků</w:t>
      </w:r>
      <w:r>
        <w:rPr>
          <w:spacing w:val="33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Státního</w:t>
      </w:r>
      <w:r>
        <w:rPr>
          <w:spacing w:val="33"/>
        </w:rPr>
        <w:t xml:space="preserve"> </w:t>
      </w:r>
      <w:r>
        <w:t>fondu</w:t>
      </w:r>
      <w:r>
        <w:rPr>
          <w:spacing w:val="33"/>
        </w:rPr>
        <w:t xml:space="preserve"> </w:t>
      </w:r>
      <w:r>
        <w:t>životního</w:t>
      </w:r>
      <w:r>
        <w:rPr>
          <w:spacing w:val="33"/>
        </w:rPr>
        <w:t xml:space="preserve"> </w:t>
      </w:r>
      <w:r>
        <w:t>prostředí</w:t>
      </w:r>
      <w:r>
        <w:rPr>
          <w:spacing w:val="33"/>
        </w:rPr>
        <w:t xml:space="preserve"> </w:t>
      </w:r>
      <w:r>
        <w:t>ČR</w:t>
      </w:r>
      <w:r>
        <w:rPr>
          <w:spacing w:val="34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t>7.</w:t>
      </w:r>
      <w:r>
        <w:rPr>
          <w:spacing w:val="33"/>
        </w:rPr>
        <w:t xml:space="preserve"> </w:t>
      </w:r>
      <w:r>
        <w:t>2.</w:t>
      </w:r>
      <w:r>
        <w:rPr>
          <w:spacing w:val="33"/>
        </w:rPr>
        <w:t xml:space="preserve"> </w:t>
      </w:r>
      <w:r>
        <w:t>2023,</w:t>
      </w:r>
      <w:r>
        <w:rPr>
          <w:spacing w:val="33"/>
        </w:rPr>
        <w:t xml:space="preserve"> </w:t>
      </w:r>
      <w:r>
        <w:t>jeho</w:t>
      </w:r>
      <w:r>
        <w:rPr>
          <w:spacing w:val="34"/>
        </w:rPr>
        <w:t xml:space="preserve"> </w:t>
      </w:r>
      <w:r>
        <w:t>změny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dne</w:t>
      </w:r>
      <w:r>
        <w:rPr>
          <w:spacing w:val="43"/>
        </w:rPr>
        <w:t xml:space="preserve"> </w:t>
      </w:r>
      <w:r>
        <w:t>21.</w:t>
      </w:r>
      <w:r>
        <w:rPr>
          <w:spacing w:val="41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2024</w:t>
      </w:r>
      <w:r>
        <w:rPr>
          <w:spacing w:val="44"/>
        </w:rPr>
        <w:t xml:space="preserve"> </w:t>
      </w:r>
      <w:r>
        <w:t>v rámci</w:t>
      </w:r>
      <w:r>
        <w:rPr>
          <w:spacing w:val="41"/>
        </w:rPr>
        <w:t xml:space="preserve"> </w:t>
      </w:r>
      <w:r>
        <w:t>Programu</w:t>
      </w:r>
      <w:r>
        <w:rPr>
          <w:spacing w:val="41"/>
        </w:rPr>
        <w:t xml:space="preserve"> </w:t>
      </w:r>
      <w:r>
        <w:t>financovaného</w:t>
      </w:r>
      <w:r>
        <w:rPr>
          <w:spacing w:val="4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prostředků</w:t>
      </w:r>
      <w:r>
        <w:rPr>
          <w:spacing w:val="43"/>
        </w:rPr>
        <w:t xml:space="preserve"> </w:t>
      </w:r>
      <w:r>
        <w:t>Modernizačního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</w:p>
    <w:p w:rsidR="009B12A1" w:rsidRDefault="00AE62C6">
      <w:pPr>
        <w:pStyle w:val="Zkladntext"/>
        <w:spacing w:line="265" w:lineRule="exact"/>
        <w:ind w:left="385"/>
      </w:pPr>
      <w:r>
        <w:t>„Rozhodnutí“).</w:t>
      </w:r>
    </w:p>
    <w:p w:rsidR="009B12A1" w:rsidRDefault="00AE62C6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B12A1" w:rsidRDefault="00AE62C6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B12A1" w:rsidRDefault="00AE62C6">
      <w:pPr>
        <w:pStyle w:val="Nadpis2"/>
        <w:spacing w:before="121"/>
        <w:ind w:left="2358"/>
        <w:jc w:val="both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střeše</w:t>
      </w:r>
      <w:r>
        <w:rPr>
          <w:spacing w:val="-1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Těškovicích“</w:t>
      </w:r>
    </w:p>
    <w:p w:rsidR="009B12A1" w:rsidRDefault="00AE62C6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B12A1" w:rsidRDefault="009B12A1">
      <w:pPr>
        <w:jc w:val="both"/>
        <w:sectPr w:rsidR="009B12A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B12A1" w:rsidRDefault="009B12A1">
      <w:pPr>
        <w:pStyle w:val="Zkladntext"/>
        <w:spacing w:before="12"/>
        <w:rPr>
          <w:sz w:val="29"/>
        </w:rPr>
      </w:pPr>
    </w:p>
    <w:p w:rsidR="009B12A1" w:rsidRDefault="00AE62C6">
      <w:pPr>
        <w:pStyle w:val="Nadpis1"/>
        <w:spacing w:before="99" w:line="265" w:lineRule="exact"/>
        <w:ind w:right="693"/>
      </w:pPr>
      <w:r>
        <w:t>II.</w:t>
      </w:r>
    </w:p>
    <w:p w:rsidR="009B12A1" w:rsidRDefault="00AE62C6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B12A1" w:rsidRDefault="009B12A1">
      <w:pPr>
        <w:pStyle w:val="Zkladntext"/>
        <w:spacing w:before="1"/>
        <w:rPr>
          <w:b/>
        </w:rPr>
      </w:pPr>
    </w:p>
    <w:p w:rsidR="009B12A1" w:rsidRDefault="00AE62C6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553 428,63 Kč </w:t>
      </w:r>
      <w:r>
        <w:rPr>
          <w:sz w:val="20"/>
        </w:rPr>
        <w:t>(slovy: pět set padesát tři tisíc čtyři sta dvacet osm korun českých,</w:t>
      </w:r>
      <w:r>
        <w:rPr>
          <w:spacing w:val="-5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 haléřů).</w:t>
      </w:r>
    </w:p>
    <w:p w:rsidR="009B12A1" w:rsidRDefault="00AE62C6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</w:t>
      </w:r>
      <w:r>
        <w:rPr>
          <w:sz w:val="20"/>
        </w:rPr>
        <w:t>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856</w:t>
      </w:r>
      <w:r>
        <w:rPr>
          <w:spacing w:val="1"/>
          <w:sz w:val="20"/>
        </w:rPr>
        <w:t xml:space="preserve"> </w:t>
      </w:r>
      <w:r>
        <w:rPr>
          <w:sz w:val="20"/>
        </w:rPr>
        <w:t>749,00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B12A1" w:rsidRDefault="00AE62C6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B12A1" w:rsidRDefault="00AE62C6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9B12A1" w:rsidRDefault="009B12A1">
      <w:pPr>
        <w:pStyle w:val="Zkladntext"/>
        <w:rPr>
          <w:sz w:val="26"/>
        </w:rPr>
      </w:pPr>
    </w:p>
    <w:p w:rsidR="009B12A1" w:rsidRDefault="00AE62C6">
      <w:pPr>
        <w:pStyle w:val="Nadpis1"/>
        <w:spacing w:before="185"/>
        <w:ind w:right="1050"/>
      </w:pPr>
      <w:r>
        <w:t>III.</w:t>
      </w:r>
    </w:p>
    <w:p w:rsidR="009B12A1" w:rsidRDefault="00AE62C6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B12A1" w:rsidRDefault="009B12A1">
      <w:pPr>
        <w:pStyle w:val="Zkladntext"/>
        <w:spacing w:before="1"/>
        <w:rPr>
          <w:b/>
        </w:rPr>
      </w:pP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9B12A1" w:rsidRDefault="00AE62C6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</w:t>
      </w:r>
      <w:r>
        <w:rPr>
          <w:sz w:val="20"/>
        </w:rPr>
        <w:t>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B12A1" w:rsidRDefault="009B12A1">
      <w:pPr>
        <w:jc w:val="both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základě smluvního vztahu mezi příjemcem faktury a fakturujícím zhotovitelem, podepsanou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</w:t>
      </w:r>
      <w:r>
        <w:rPr>
          <w:sz w:val="20"/>
        </w:rPr>
        <w:t>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B12A1" w:rsidRDefault="00AE62C6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9B12A1" w:rsidRDefault="009B12A1">
      <w:pPr>
        <w:pStyle w:val="Zkladntext"/>
        <w:rPr>
          <w:sz w:val="26"/>
        </w:rPr>
      </w:pPr>
    </w:p>
    <w:p w:rsidR="009B12A1" w:rsidRDefault="00AE62C6">
      <w:pPr>
        <w:pStyle w:val="Nadpis1"/>
        <w:spacing w:before="189"/>
      </w:pPr>
      <w:r>
        <w:t>IV.</w:t>
      </w:r>
    </w:p>
    <w:p w:rsidR="009B12A1" w:rsidRDefault="00AE62C6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B12A1" w:rsidRDefault="009B12A1">
      <w:pPr>
        <w:pStyle w:val="Zkladntext"/>
        <w:spacing w:before="11"/>
        <w:rPr>
          <w:b/>
          <w:sz w:val="19"/>
        </w:rPr>
      </w:pPr>
    </w:p>
    <w:p w:rsidR="009B12A1" w:rsidRDefault="00AE62C6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16"/>
          <w:sz w:val="20"/>
        </w:rPr>
        <w:t xml:space="preserve"> </w:t>
      </w:r>
      <w:r>
        <w:rPr>
          <w:sz w:val="20"/>
        </w:rPr>
        <w:t>účel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16"/>
          <w:sz w:val="20"/>
        </w:rPr>
        <w:t xml:space="preserve"> </w:t>
      </w:r>
      <w:r>
        <w:rPr>
          <w:sz w:val="20"/>
        </w:rPr>
        <w:t>FVE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střeše</w:t>
      </w:r>
      <w:r>
        <w:rPr>
          <w:spacing w:val="16"/>
          <w:sz w:val="20"/>
        </w:rPr>
        <w:t xml:space="preserve"> </w:t>
      </w:r>
      <w:r>
        <w:rPr>
          <w:sz w:val="20"/>
        </w:rPr>
        <w:t>Domu</w:t>
      </w:r>
      <w:r>
        <w:rPr>
          <w:spacing w:val="17"/>
          <w:sz w:val="20"/>
        </w:rPr>
        <w:t xml:space="preserve"> </w:t>
      </w:r>
      <w:r>
        <w:rPr>
          <w:sz w:val="20"/>
        </w:rPr>
        <w:t>služeb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Těškovicích“</w:t>
      </w:r>
      <w:r>
        <w:rPr>
          <w:spacing w:val="16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provedena</w:t>
      </w:r>
    </w:p>
    <w:p w:rsidR="009B12A1" w:rsidRDefault="00AE62C6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9B12A1" w:rsidRDefault="00AE62C6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3"/>
        </w:rPr>
        <w:t xml:space="preserve"> </w:t>
      </w:r>
      <w:r>
        <w:t>akumulace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2"/>
        </w:rPr>
        <w:t xml:space="preserve"> </w:t>
      </w:r>
      <w:r>
        <w:t>15,5</w:t>
      </w:r>
      <w:r>
        <w:rPr>
          <w:spacing w:val="-1"/>
        </w:rPr>
        <w:t xml:space="preserve"> </w:t>
      </w:r>
      <w:r>
        <w:t>kWh,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B12A1" w:rsidRDefault="009B12A1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9B12A1">
        <w:trPr>
          <w:trHeight w:val="772"/>
        </w:trPr>
        <w:tc>
          <w:tcPr>
            <w:tcW w:w="3771" w:type="dxa"/>
          </w:tcPr>
          <w:p w:rsidR="009B12A1" w:rsidRDefault="00AE62C6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9B12A1" w:rsidRDefault="00AE62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B12A1">
        <w:trPr>
          <w:trHeight w:val="532"/>
        </w:trPr>
        <w:tc>
          <w:tcPr>
            <w:tcW w:w="3771" w:type="dxa"/>
          </w:tcPr>
          <w:p w:rsidR="009B12A1" w:rsidRDefault="00AE62C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9B12A1" w:rsidRDefault="00AE62C6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15.50</w:t>
            </w:r>
          </w:p>
        </w:tc>
      </w:tr>
      <w:tr w:rsidR="009B12A1">
        <w:trPr>
          <w:trHeight w:val="506"/>
        </w:trPr>
        <w:tc>
          <w:tcPr>
            <w:tcW w:w="3771" w:type="dxa"/>
          </w:tcPr>
          <w:p w:rsidR="009B12A1" w:rsidRDefault="00AE62C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9B12A1">
        <w:trPr>
          <w:trHeight w:val="505"/>
        </w:trPr>
        <w:tc>
          <w:tcPr>
            <w:tcW w:w="3771" w:type="dxa"/>
          </w:tcPr>
          <w:p w:rsidR="009B12A1" w:rsidRDefault="00AE62C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12.65</w:t>
            </w:r>
          </w:p>
        </w:tc>
      </w:tr>
      <w:tr w:rsidR="009B12A1">
        <w:trPr>
          <w:trHeight w:val="532"/>
        </w:trPr>
        <w:tc>
          <w:tcPr>
            <w:tcW w:w="3771" w:type="dxa"/>
          </w:tcPr>
          <w:p w:rsidR="009B12A1" w:rsidRDefault="00AE62C6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38.26</w:t>
            </w:r>
          </w:p>
        </w:tc>
      </w:tr>
      <w:tr w:rsidR="009B12A1">
        <w:trPr>
          <w:trHeight w:val="505"/>
        </w:trPr>
        <w:tc>
          <w:tcPr>
            <w:tcW w:w="3771" w:type="dxa"/>
          </w:tcPr>
          <w:p w:rsidR="009B12A1" w:rsidRDefault="00AE62C6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9B12A1" w:rsidRDefault="00AE62C6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9B12A1" w:rsidRDefault="00AE62C6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9B12A1" w:rsidRDefault="00AE62C6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18.26</w:t>
            </w:r>
          </w:p>
        </w:tc>
      </w:tr>
    </w:tbl>
    <w:p w:rsidR="009B12A1" w:rsidRDefault="009B12A1">
      <w:pPr>
        <w:pStyle w:val="Zkladntext"/>
        <w:spacing w:before="4"/>
        <w:rPr>
          <w:sz w:val="38"/>
        </w:rPr>
      </w:pP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9B12A1" w:rsidRDefault="009B12A1">
      <w:pPr>
        <w:spacing w:line="276" w:lineRule="auto"/>
        <w:jc w:val="both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pStyle w:val="Zkladntext"/>
        <w:spacing w:before="99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</w:t>
      </w:r>
      <w:r>
        <w:rPr>
          <w:spacing w:val="-1"/>
          <w:sz w:val="20"/>
        </w:rPr>
        <w:t>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B12A1" w:rsidRDefault="00AE62C6">
      <w:pPr>
        <w:pStyle w:val="Zkladntext"/>
        <w:spacing w:before="44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9B12A1" w:rsidRDefault="00AE62C6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9B12A1" w:rsidRDefault="00AE62C6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</w:t>
      </w:r>
      <w:r>
        <w:rPr>
          <w:sz w:val="20"/>
        </w:rPr>
        <w:t xml:space="preserve">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B12A1" w:rsidRDefault="009B12A1">
      <w:pPr>
        <w:jc w:val="both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5"/>
          <w:sz w:val="20"/>
        </w:rPr>
        <w:t xml:space="preserve"> </w:t>
      </w:r>
      <w:r>
        <w:rPr>
          <w:sz w:val="20"/>
        </w:rPr>
        <w:t>dobu,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B12A1" w:rsidRDefault="00AE62C6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9B12A1" w:rsidRDefault="009B12A1">
      <w:pPr>
        <w:pStyle w:val="Zkladntext"/>
        <w:spacing w:before="13"/>
        <w:rPr>
          <w:sz w:val="19"/>
        </w:rPr>
      </w:pPr>
    </w:p>
    <w:p w:rsidR="009B12A1" w:rsidRDefault="00AE62C6">
      <w:pPr>
        <w:pStyle w:val="Nadpis1"/>
        <w:spacing w:before="0"/>
      </w:pPr>
      <w:r>
        <w:t>V.</w:t>
      </w:r>
    </w:p>
    <w:p w:rsidR="009B12A1" w:rsidRDefault="00AE62C6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B12A1" w:rsidRDefault="009B12A1">
      <w:pPr>
        <w:pStyle w:val="Zkladntext"/>
        <w:spacing w:before="3"/>
        <w:rPr>
          <w:b/>
        </w:rPr>
      </w:pP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9B12A1" w:rsidRDefault="00AE62C6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B12A1" w:rsidRDefault="00AE62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B12A1" w:rsidRDefault="009B12A1">
      <w:pPr>
        <w:jc w:val="both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B12A1" w:rsidRDefault="00AE62C6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B12A1" w:rsidRDefault="00AE62C6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B12A1" w:rsidRDefault="00AE62C6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9B12A1" w:rsidRDefault="00AE62C6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B12A1" w:rsidRDefault="00AE62C6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9B12A1" w:rsidRDefault="00AE62C6">
      <w:pPr>
        <w:pStyle w:val="Zkladntext"/>
        <w:ind w:left="385"/>
      </w:pPr>
      <w:r>
        <w:t>podpory.</w:t>
      </w:r>
    </w:p>
    <w:p w:rsidR="009B12A1" w:rsidRDefault="009B12A1">
      <w:pPr>
        <w:pStyle w:val="Zkladntext"/>
      </w:pPr>
    </w:p>
    <w:p w:rsidR="009B12A1" w:rsidRDefault="00AE62C6">
      <w:pPr>
        <w:pStyle w:val="Nadpis1"/>
        <w:spacing w:line="265" w:lineRule="exact"/>
      </w:pPr>
      <w:r>
        <w:t>VI.</w:t>
      </w:r>
    </w:p>
    <w:p w:rsidR="009B12A1" w:rsidRDefault="00AE62C6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B12A1" w:rsidRDefault="009B12A1">
      <w:pPr>
        <w:pStyle w:val="Zkladntext"/>
        <w:spacing w:before="1"/>
        <w:rPr>
          <w:b/>
        </w:rPr>
      </w:pP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9B12A1" w:rsidRDefault="00AE62C6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9B12A1" w:rsidRDefault="00AE62C6">
      <w:pPr>
        <w:pStyle w:val="Zkladntext"/>
        <w:spacing w:line="265" w:lineRule="exact"/>
        <w:ind w:left="385"/>
      </w:pPr>
      <w:r>
        <w:t>Smlouvou.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B12A1" w:rsidRDefault="00AE62C6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B12A1" w:rsidRDefault="009B12A1">
      <w:pPr>
        <w:pStyle w:val="Zkladntext"/>
        <w:rPr>
          <w:sz w:val="26"/>
        </w:rPr>
      </w:pPr>
    </w:p>
    <w:p w:rsidR="009B12A1" w:rsidRDefault="009B12A1">
      <w:pPr>
        <w:pStyle w:val="Zkladntext"/>
        <w:spacing w:before="1"/>
        <w:rPr>
          <w:sz w:val="23"/>
        </w:rPr>
      </w:pPr>
    </w:p>
    <w:p w:rsidR="009B12A1" w:rsidRDefault="00AE62C6">
      <w:pPr>
        <w:pStyle w:val="Zkladntext"/>
        <w:ind w:left="102"/>
      </w:pPr>
      <w:r>
        <w:t>V:</w:t>
      </w:r>
    </w:p>
    <w:p w:rsidR="009B12A1" w:rsidRDefault="009B12A1">
      <w:pPr>
        <w:pStyle w:val="Zkladntext"/>
      </w:pPr>
    </w:p>
    <w:p w:rsidR="009B12A1" w:rsidRDefault="00AE62C6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B12A1" w:rsidRDefault="009B12A1">
      <w:pPr>
        <w:pStyle w:val="Zkladntext"/>
        <w:rPr>
          <w:sz w:val="26"/>
        </w:rPr>
      </w:pPr>
    </w:p>
    <w:p w:rsidR="009B12A1" w:rsidRDefault="009B12A1">
      <w:pPr>
        <w:pStyle w:val="Zkladntext"/>
        <w:rPr>
          <w:sz w:val="26"/>
        </w:rPr>
      </w:pPr>
    </w:p>
    <w:p w:rsidR="009B12A1" w:rsidRDefault="009B12A1">
      <w:pPr>
        <w:pStyle w:val="Zkladntext"/>
        <w:spacing w:before="12"/>
        <w:rPr>
          <w:sz w:val="27"/>
        </w:rPr>
      </w:pPr>
    </w:p>
    <w:p w:rsidR="009B12A1" w:rsidRDefault="00AE62C6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B12A1" w:rsidRDefault="00AE62C6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B12A1" w:rsidRDefault="009B12A1">
      <w:pPr>
        <w:pStyle w:val="Zkladntext"/>
        <w:spacing w:before="12"/>
        <w:rPr>
          <w:sz w:val="28"/>
        </w:rPr>
      </w:pPr>
    </w:p>
    <w:p w:rsidR="009B12A1" w:rsidRDefault="00AE62C6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B12A1" w:rsidRDefault="009B12A1">
      <w:p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9"/>
        </w:rPr>
      </w:pPr>
    </w:p>
    <w:p w:rsidR="009B12A1" w:rsidRDefault="00AE62C6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9B12A1" w:rsidRDefault="009B12A1">
      <w:pPr>
        <w:pStyle w:val="Zkladntext"/>
        <w:rPr>
          <w:i/>
          <w:sz w:val="26"/>
        </w:rPr>
      </w:pPr>
    </w:p>
    <w:p w:rsidR="009B12A1" w:rsidRDefault="009B12A1">
      <w:pPr>
        <w:pStyle w:val="Zkladntext"/>
        <w:spacing w:before="1"/>
        <w:rPr>
          <w:i/>
          <w:sz w:val="21"/>
        </w:rPr>
      </w:pPr>
    </w:p>
    <w:p w:rsidR="009B12A1" w:rsidRDefault="00AE62C6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B12A1" w:rsidRDefault="009B12A1">
      <w:pPr>
        <w:pStyle w:val="Zkladntext"/>
        <w:spacing w:before="4"/>
        <w:rPr>
          <w:b/>
          <w:sz w:val="27"/>
        </w:rPr>
      </w:pPr>
    </w:p>
    <w:p w:rsidR="009B12A1" w:rsidRDefault="00AE62C6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B12A1" w:rsidRDefault="009B12A1">
      <w:pPr>
        <w:pStyle w:val="Zkladntext"/>
        <w:spacing w:before="1"/>
        <w:rPr>
          <w:b/>
          <w:sz w:val="18"/>
        </w:rPr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B12A1" w:rsidRDefault="009B12A1">
      <w:pPr>
        <w:pStyle w:val="Zkladntext"/>
        <w:spacing w:before="3"/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B12A1" w:rsidRDefault="009B12A1">
      <w:pPr>
        <w:pStyle w:val="Zkladntext"/>
        <w:spacing w:before="13"/>
        <w:rPr>
          <w:sz w:val="19"/>
        </w:rPr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9B12A1" w:rsidRDefault="00AE62C6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9B12A1" w:rsidRDefault="009B12A1">
      <w:pPr>
        <w:pStyle w:val="Zkladntext"/>
        <w:spacing w:before="1"/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B12A1" w:rsidRDefault="009B12A1">
      <w:pPr>
        <w:pStyle w:val="Zkladntext"/>
      </w:pPr>
    </w:p>
    <w:p w:rsidR="009B12A1" w:rsidRDefault="00AE62C6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B12A1" w:rsidRDefault="009B12A1">
      <w:pPr>
        <w:jc w:val="both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12"/>
        <w:rPr>
          <w:sz w:val="29"/>
        </w:rPr>
      </w:pPr>
    </w:p>
    <w:p w:rsidR="009B12A1" w:rsidRDefault="00AE62C6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B12A1" w:rsidRDefault="009B12A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B12A1" w:rsidRDefault="00AE62C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B12A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B12A1" w:rsidRDefault="00AE62C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B12A1" w:rsidRDefault="00AE62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B12A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B12A1" w:rsidRDefault="00AE62C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B12A1" w:rsidRDefault="00AE62C6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B12A1" w:rsidRDefault="00AE62C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B12A1" w:rsidRDefault="00AE62C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B12A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B12A1" w:rsidRDefault="00AE62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B12A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B12A1" w:rsidRDefault="00AE62C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B12A1" w:rsidRDefault="00AE62C6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B12A1" w:rsidRDefault="00AE62C6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B12A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B12A1" w:rsidRDefault="00AE62C6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B12A1" w:rsidRDefault="00AE62C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B12A1" w:rsidRDefault="00AE62C6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B12A1" w:rsidRDefault="00AE62C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B12A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B12A1" w:rsidRDefault="00AE62C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B12A1" w:rsidRDefault="00AE62C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B12A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B12A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B12A1" w:rsidRDefault="00AE62C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B12A1" w:rsidRDefault="00AE62C6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B12A1" w:rsidRDefault="00AE62C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B12A1" w:rsidRDefault="00AE62C6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B12A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9B12A1" w:rsidRDefault="00AE62C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B12A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B12A1" w:rsidRDefault="00AE62C6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B12A1" w:rsidRDefault="00AE62C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B12A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B12A1" w:rsidRDefault="009B12A1">
      <w:pPr>
        <w:jc w:val="center"/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B12A1" w:rsidRDefault="00AE62C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B12A1" w:rsidRDefault="00AE62C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B12A1" w:rsidRDefault="00AE62C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B12A1" w:rsidRDefault="00AE62C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B12A1" w:rsidRDefault="00AE62C6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B12A1" w:rsidRDefault="00AE62C6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B12A1" w:rsidRDefault="00AE62C6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B12A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B12A1" w:rsidRDefault="00AE62C6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B12A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B12A1" w:rsidRDefault="00AE62C6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B12A1" w:rsidRDefault="00AE62C6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B12A1" w:rsidRDefault="00AE62C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B12A1" w:rsidRDefault="00AE62C6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B12A1" w:rsidRDefault="00AE62C6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B12A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B12A1" w:rsidRDefault="00AE62C6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B12A1" w:rsidRDefault="00AE62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B12A1" w:rsidRDefault="00AE62C6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B12A1" w:rsidRDefault="00AE62C6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B12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B12A1" w:rsidRDefault="00AE62C6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B12A1" w:rsidRDefault="00AE62C6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B12A1" w:rsidRDefault="00AE62C6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B12A1" w:rsidRDefault="00AE62C6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B12A1" w:rsidRDefault="00AE62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B12A1" w:rsidRDefault="00AE62C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B12A1" w:rsidRDefault="00AE62C6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B12A1" w:rsidRDefault="00AE62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B12A1" w:rsidRDefault="00AE62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B12A1" w:rsidRDefault="00AE62C6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B12A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B12A1" w:rsidRDefault="00AE62C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B12A1" w:rsidRDefault="00AE62C6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B12A1" w:rsidRDefault="00AE62C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B12A1" w:rsidRDefault="00AE62C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B12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B12A1" w:rsidRDefault="00AE62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B12A1" w:rsidRDefault="00AE62C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B12A1" w:rsidRDefault="00AE62C6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B12A1" w:rsidRDefault="00AE62C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B12A1" w:rsidRDefault="00AE62C6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B12A1" w:rsidRDefault="00AE62C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B12A1" w:rsidRDefault="00AE62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B12A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B12A1" w:rsidRDefault="00101673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380F4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B12A1" w:rsidRDefault="009B12A1">
      <w:pPr>
        <w:pStyle w:val="Zkladntext"/>
        <w:rPr>
          <w:b/>
        </w:rPr>
      </w:pPr>
    </w:p>
    <w:p w:rsidR="009B12A1" w:rsidRDefault="009B12A1">
      <w:pPr>
        <w:pStyle w:val="Zkladntext"/>
        <w:spacing w:before="12"/>
        <w:rPr>
          <w:b/>
          <w:sz w:val="13"/>
        </w:rPr>
      </w:pPr>
    </w:p>
    <w:p w:rsidR="009B12A1" w:rsidRDefault="00AE62C6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9B12A1" w:rsidRDefault="009B12A1">
      <w:pPr>
        <w:rPr>
          <w:sz w:val="16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12A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B12A1" w:rsidRDefault="00AE62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B12A1" w:rsidRDefault="00AE62C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B12A1" w:rsidRDefault="00AE62C6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B12A1" w:rsidRDefault="00AE62C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B12A1" w:rsidRDefault="00AE62C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B12A1" w:rsidRDefault="00AE62C6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B12A1" w:rsidRDefault="00AE62C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B12A1" w:rsidRDefault="00AE62C6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B12A1" w:rsidRDefault="00AE62C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B12A1" w:rsidRDefault="00AE62C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B12A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B12A1" w:rsidRDefault="00AE62C6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B12A1" w:rsidRDefault="00AE62C6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B12A1" w:rsidRDefault="00AE62C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B12A1" w:rsidRDefault="00AE62C6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B12A1" w:rsidRDefault="00AE62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B12A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B12A1" w:rsidRDefault="00AE62C6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B12A1" w:rsidRDefault="00AE62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B12A1" w:rsidRDefault="00AE62C6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B12A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B12A1" w:rsidRDefault="00AE62C6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B12A1" w:rsidRDefault="00AE62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B12A1" w:rsidRDefault="00AE62C6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B12A1" w:rsidRDefault="00AE62C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B12A1" w:rsidRDefault="00AE62C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B12A1" w:rsidRDefault="00AE62C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B12A1" w:rsidRDefault="00AE62C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B12A1" w:rsidRDefault="00AE62C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B12A1" w:rsidRDefault="00AE62C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B12A1" w:rsidRDefault="00AE62C6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B12A1" w:rsidRDefault="00AE62C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B12A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B12A1" w:rsidRDefault="00AE62C6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B12A1" w:rsidRDefault="00AE62C6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B12A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B12A1" w:rsidRDefault="00AE62C6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B12A1" w:rsidRDefault="00AE62C6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B12A1" w:rsidRDefault="00AE62C6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B12A1" w:rsidRDefault="00AE62C6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B12A1" w:rsidRDefault="00AE62C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B12A1" w:rsidRDefault="00AE62C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B12A1" w:rsidRDefault="00AE62C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B12A1" w:rsidRDefault="00AE62C6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B12A1" w:rsidRDefault="00AE62C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B12A1" w:rsidRDefault="00AE62C6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B12A1" w:rsidRDefault="00AE62C6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B12A1" w:rsidRDefault="00AE62C6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B12A1" w:rsidRDefault="00AE62C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B12A1" w:rsidRDefault="009B12A1">
      <w:pPr>
        <w:rPr>
          <w:sz w:val="20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B12A1" w:rsidRDefault="00AE62C6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B12A1" w:rsidRDefault="00AE62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B12A1" w:rsidRDefault="00AE62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B12A1" w:rsidRDefault="00AE62C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B12A1" w:rsidRDefault="00AE62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B12A1" w:rsidRDefault="00AE62C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B12A1" w:rsidRDefault="00AE62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B12A1" w:rsidRDefault="00AE62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B12A1" w:rsidRDefault="00AE62C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B12A1" w:rsidRDefault="00AE62C6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B12A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B12A1" w:rsidRDefault="00AE62C6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</w:t>
            </w:r>
            <w:r>
              <w:rPr>
                <w:sz w:val="20"/>
              </w:rPr>
              <w:t>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B12A1" w:rsidRDefault="00AE62C6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B12A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B12A1" w:rsidRDefault="00AE62C6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B12A1" w:rsidRDefault="00101673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1A00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B12A1" w:rsidRDefault="009B12A1">
      <w:pPr>
        <w:pStyle w:val="Zkladntext"/>
      </w:pPr>
    </w:p>
    <w:p w:rsidR="009B12A1" w:rsidRDefault="009B12A1">
      <w:pPr>
        <w:pStyle w:val="Zkladntext"/>
        <w:spacing w:before="12"/>
        <w:rPr>
          <w:sz w:val="13"/>
        </w:rPr>
      </w:pPr>
    </w:p>
    <w:p w:rsidR="009B12A1" w:rsidRDefault="00AE62C6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B12A1" w:rsidRDefault="009B12A1">
      <w:pPr>
        <w:rPr>
          <w:sz w:val="16"/>
        </w:rPr>
        <w:sectPr w:rsidR="009B12A1">
          <w:pgSz w:w="12240" w:h="15840"/>
          <w:pgMar w:top="2040" w:right="1000" w:bottom="960" w:left="1600" w:header="708" w:footer="771" w:gutter="0"/>
          <w:cols w:space="708"/>
        </w:sectPr>
      </w:pPr>
    </w:p>
    <w:p w:rsidR="009B12A1" w:rsidRDefault="009B12A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B12A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B12A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B12A1" w:rsidRDefault="00AE62C6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B12A1" w:rsidRDefault="00AE62C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B12A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B12A1" w:rsidRDefault="00AE62C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B12A1" w:rsidRDefault="009B12A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B12A1" w:rsidRDefault="009B12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B12A1" w:rsidRDefault="00AE62C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B12A1" w:rsidRDefault="00AE62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B12A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B12A1" w:rsidRDefault="009B12A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B12A1" w:rsidRDefault="00AE62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B12A1" w:rsidRDefault="009B12A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B12A1" w:rsidRDefault="00AE62C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B12A1" w:rsidRDefault="00AE62C6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B12A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B12A1" w:rsidRDefault="00AE62C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B12A1" w:rsidRDefault="00AE62C6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B12A1" w:rsidRDefault="00AE62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B12A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B12A1" w:rsidRDefault="009B12A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B12A1" w:rsidRDefault="00AE62C6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B12A1" w:rsidRDefault="00AE62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E62C6" w:rsidRDefault="00AE62C6"/>
    <w:sectPr w:rsidR="00AE62C6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C6" w:rsidRDefault="00AE62C6">
      <w:r>
        <w:separator/>
      </w:r>
    </w:p>
  </w:endnote>
  <w:endnote w:type="continuationSeparator" w:id="0">
    <w:p w:rsidR="00AE62C6" w:rsidRDefault="00AE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A1" w:rsidRDefault="0010167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2A1" w:rsidRDefault="00AE62C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67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B12A1" w:rsidRDefault="00AE62C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167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C6" w:rsidRDefault="00AE62C6">
      <w:r>
        <w:separator/>
      </w:r>
    </w:p>
  </w:footnote>
  <w:footnote w:type="continuationSeparator" w:id="0">
    <w:p w:rsidR="00AE62C6" w:rsidRDefault="00AE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A1" w:rsidRDefault="00AE62C6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EDE"/>
    <w:multiLevelType w:val="hybridMultilevel"/>
    <w:tmpl w:val="1436AAEA"/>
    <w:lvl w:ilvl="0" w:tplc="7026CE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CAF17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A6F05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5C89F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BF23FB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DB8AD7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EA830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FFC1A8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CC2518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242999"/>
    <w:multiLevelType w:val="hybridMultilevel"/>
    <w:tmpl w:val="210AF018"/>
    <w:lvl w:ilvl="0" w:tplc="8E24A7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8A0B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6AC09F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C949F0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BF42BF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B44C17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8D8514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6B4EA8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68CC1C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326A93"/>
    <w:multiLevelType w:val="hybridMultilevel"/>
    <w:tmpl w:val="CF3CA8AC"/>
    <w:lvl w:ilvl="0" w:tplc="6412A12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C0A06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1848F2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A32B9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DB94419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B78EDA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B0E0D1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B4CC6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5D28B3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28B2050"/>
    <w:multiLevelType w:val="hybridMultilevel"/>
    <w:tmpl w:val="9FD8B492"/>
    <w:lvl w:ilvl="0" w:tplc="BAC2189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3A0250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760C5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40F8E84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71A2E7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9BE3A6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C59EDC6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1C6FA3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B7C8AA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2F45682"/>
    <w:multiLevelType w:val="hybridMultilevel"/>
    <w:tmpl w:val="15C237A8"/>
    <w:lvl w:ilvl="0" w:tplc="8F869F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76830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7E3AE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2E66C3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544ED7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58AD12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8E049B6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45A52E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5980F8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C7714C9"/>
    <w:multiLevelType w:val="hybridMultilevel"/>
    <w:tmpl w:val="1194992C"/>
    <w:lvl w:ilvl="0" w:tplc="D00046F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6EE8AE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73E8F0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0ED435AE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8CA61E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49A06A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D2CA4A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22DCB6F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8A8A75C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98660C0"/>
    <w:multiLevelType w:val="hybridMultilevel"/>
    <w:tmpl w:val="C7D26BB4"/>
    <w:lvl w:ilvl="0" w:tplc="71DEC06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3472B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FCE160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2A0AF7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E1E4A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76092F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F5263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7666E3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9D2BD7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240985"/>
    <w:multiLevelType w:val="hybridMultilevel"/>
    <w:tmpl w:val="D8C82E38"/>
    <w:lvl w:ilvl="0" w:tplc="A230840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DE0E2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AC6BD2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ED46400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6E7029C6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D6F878A4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C53C09FC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4E069224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0F9C2EF6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A1"/>
    <w:rsid w:val="00101673"/>
    <w:rsid w:val="009B12A1"/>
    <w:rsid w:val="00A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5BBBF-9032-459F-8787-AF4E2E1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4859</Words>
  <Characters>28673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2024-04-02T08:16:00Z</dcterms:created>
  <dcterms:modified xsi:type="dcterms:W3CDTF">2024-04-02T08:16:00Z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2024-04-02T00:00:00Z</vt:filetime>
  </property>
</Properties>
</file>