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ca4a9c217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bdb5aabe4d284bcc"/>
      <w:footerReference w:type="even" r:id="R6eda2785320e4864"/>
      <w:footerReference w:type="first" r:id="Redd54f65edab4052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4d531632d2145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22/2024/INV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Dušan Markl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Šturmova 735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50601, Jičín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69146926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provedení těchto stavebních/montážních prací:</w:t>
      </w:r>
    </w:p>
    <w:p>
      <w:pPr/>
      <w:r>
        <w:rPr>
          <w:lang w:val="cs"/>
          <w:rFonts w:ascii="Calibri" w:hAnsi="Calibri" w:cs="Calibri"/>
          <w:sz w:val="24"/>
          <w:szCs w:val="24"/>
        </w:rPr>
        <w:t>Opravu střechy tělocvičny ZŠ Železnická o celkové ploše 240 m2 (penetrace, pokládka nového modifikovaného živičného pásu 5 mm silného, včetně dopravy materiálu).</w:t>
      </w:r>
    </w:p>
    <w:p>
      <w:pPr>
        <w:pBdr>
          <w:bottom w:val="single" w:sz="6" w:space="1" w:color="auto"/>
        </w:pBdr>
      </w:pP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149 850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149 850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není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do 31.3.2024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Základní škola, Jičín, Železnická 460; p.č. st. 2764, k. ú. Jičín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školství a vzdělávání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13. 3. 2024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e6975e529436d" /><Relationship Type="http://schemas.openxmlformats.org/officeDocument/2006/relationships/numbering" Target="/word/numbering.xml" Id="R509591ec41284695" /><Relationship Type="http://schemas.openxmlformats.org/officeDocument/2006/relationships/settings" Target="/word/settings.xml" Id="Rf75ec057fa6d4e6c" /><Relationship Type="http://schemas.openxmlformats.org/officeDocument/2006/relationships/image" Target="/word/media/55695171-5268-4cd3-b6ba-4e246c5bdfad.jpeg" Id="Rf4d531632d2145e1" /><Relationship Type="http://schemas.openxmlformats.org/officeDocument/2006/relationships/footer" Target="/word/footer1.xml" Id="Rbdb5aabe4d284bcc" /><Relationship Type="http://schemas.openxmlformats.org/officeDocument/2006/relationships/footer" Target="/word/footer2.xml" Id="R6eda2785320e4864" /><Relationship Type="http://schemas.openxmlformats.org/officeDocument/2006/relationships/footer" Target="/word/footer3.xml" Id="Redd54f65edab4052" /></Relationships>
</file>