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</w:tblGrid>
      <w:tr w:rsidR="00027D12" w:rsidRPr="00BF47D9" w14:paraId="5CA71B2D" w14:textId="77777777" w:rsidTr="00BF47D9">
        <w:trPr>
          <w:trHeight w:val="614"/>
        </w:trPr>
        <w:tc>
          <w:tcPr>
            <w:tcW w:w="3483" w:type="dxa"/>
            <w:shd w:val="clear" w:color="auto" w:fill="auto"/>
          </w:tcPr>
          <w:p w14:paraId="7DFFE2A7" w14:textId="77777777" w:rsidR="00027D12" w:rsidRPr="00BF47D9" w:rsidRDefault="00027D12" w:rsidP="00BF47D9">
            <w:pPr>
              <w:rPr>
                <w:rFonts w:ascii="Arial Black" w:hAnsi="Arial Black" w:cs="Arial Black"/>
              </w:rPr>
            </w:pPr>
            <w:r w:rsidRPr="00BF47D9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11CA6697" w14:textId="77777777" w:rsidR="00027D12" w:rsidRPr="00A473D9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  <w:r w:rsidRPr="00A473D9">
        <w:rPr>
          <w:rFonts w:ascii="Georgia" w:hAnsi="Georgia" w:cs="Georgia"/>
          <w:sz w:val="22"/>
          <w:szCs w:val="22"/>
        </w:rPr>
        <w:t xml:space="preserve"> </w:t>
      </w:r>
    </w:p>
    <w:p w14:paraId="1CCE6F25" w14:textId="77777777" w:rsidR="00027D12" w:rsidRPr="00A473D9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</w:p>
    <w:p w14:paraId="368AB270" w14:textId="77777777" w:rsidR="005E6975" w:rsidRPr="00A473D9" w:rsidRDefault="00A473D9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sz w:val="16"/>
          <w:szCs w:val="16"/>
        </w:rPr>
        <w:t>horikd24j0002m</w:t>
      </w:r>
      <w:r w:rsidR="00426DCA" w:rsidRPr="00A473D9">
        <w:rPr>
          <w:rFonts w:ascii="Georgia" w:hAnsi="Georgia" w:cs="Georgia"/>
          <w:sz w:val="22"/>
          <w:szCs w:val="22"/>
        </w:rPr>
        <w:tab/>
      </w:r>
      <w:r w:rsidR="00426DCA" w:rsidRPr="00A473D9">
        <w:rPr>
          <w:rFonts w:ascii="Georgia" w:hAnsi="Georgia" w:cs="Georgia"/>
          <w:sz w:val="22"/>
          <w:szCs w:val="22"/>
        </w:rPr>
        <w:tab/>
      </w:r>
      <w:r w:rsidR="00426DCA" w:rsidRPr="00A473D9">
        <w:rPr>
          <w:rFonts w:ascii="Georgia" w:hAnsi="Georgia" w:cs="Georgia"/>
          <w:sz w:val="22"/>
          <w:szCs w:val="22"/>
        </w:rPr>
        <w:tab/>
      </w:r>
      <w:r w:rsidR="00D80A09" w:rsidRPr="00A473D9">
        <w:rPr>
          <w:rFonts w:ascii="Georgia" w:hAnsi="Georgia" w:cs="Georgia"/>
          <w:sz w:val="22"/>
          <w:szCs w:val="22"/>
        </w:rPr>
        <w:t>Objednávka č</w:t>
      </w:r>
      <w:r w:rsidR="00D80A09" w:rsidRPr="00A473D9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2024/INV/33</w:t>
      </w:r>
    </w:p>
    <w:p w14:paraId="01EC3DEB" w14:textId="77777777" w:rsidR="005E6975" w:rsidRPr="00A473D9" w:rsidRDefault="005E6975" w:rsidP="005E6975">
      <w:pPr>
        <w:spacing w:line="360" w:lineRule="auto"/>
        <w:ind w:left="4502" w:hanging="4502"/>
        <w:rPr>
          <w:b/>
          <w:bCs/>
          <w:sz w:val="28"/>
          <w:szCs w:val="28"/>
        </w:rPr>
      </w:pPr>
      <w:r w:rsidRPr="00A473D9">
        <w:rPr>
          <w:sz w:val="28"/>
          <w:szCs w:val="28"/>
        </w:rPr>
        <w:t>Objednatel</w:t>
      </w:r>
      <w:r w:rsidRPr="00A473D9">
        <w:rPr>
          <w:b/>
          <w:bCs/>
          <w:sz w:val="28"/>
          <w:szCs w:val="28"/>
        </w:rPr>
        <w:tab/>
      </w:r>
      <w:r w:rsidRPr="00A473D9">
        <w:rPr>
          <w:sz w:val="28"/>
          <w:szCs w:val="28"/>
        </w:rPr>
        <w:t>Dodavatel</w:t>
      </w:r>
    </w:p>
    <w:p w14:paraId="5F1021EF" w14:textId="77777777" w:rsidR="005E6975" w:rsidRPr="00A473D9" w:rsidRDefault="00A473D9" w:rsidP="004A5044">
      <w:pPr>
        <w:tabs>
          <w:tab w:val="left" w:pos="5220"/>
        </w:tabs>
        <w:spacing w:line="360" w:lineRule="auto"/>
        <w:ind w:left="4502" w:hanging="450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5E6975" w:rsidRPr="00A473D9">
        <w:rPr>
          <w:rFonts w:ascii="Georgia" w:hAnsi="Georgia" w:cs="Georgia"/>
          <w:b/>
          <w:bCs/>
          <w:sz w:val="20"/>
          <w:szCs w:val="20"/>
        </w:rPr>
        <w:tab/>
      </w:r>
      <w:r w:rsidR="005E6975" w:rsidRPr="00A473D9">
        <w:rPr>
          <w:rFonts w:ascii="Georgia" w:hAnsi="Georgia" w:cs="Georgia"/>
          <w:sz w:val="20"/>
          <w:szCs w:val="20"/>
        </w:rPr>
        <w:t xml:space="preserve">Obchodní </w:t>
      </w:r>
      <w:proofErr w:type="gramStart"/>
      <w:r w:rsidR="005E6975" w:rsidRPr="00A473D9">
        <w:rPr>
          <w:rFonts w:ascii="Georgia" w:hAnsi="Georgia" w:cs="Georgia"/>
          <w:sz w:val="20"/>
          <w:szCs w:val="20"/>
        </w:rPr>
        <w:t>firma :</w:t>
      </w:r>
      <w:proofErr w:type="gramEnd"/>
      <w:r w:rsidR="005E6975" w:rsidRPr="00A473D9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INGENIRING KRKONOŠE a.s.</w:t>
      </w:r>
      <w:r w:rsidR="005E6975" w:rsidRPr="00A473D9">
        <w:rPr>
          <w:rFonts w:ascii="Georgia" w:hAnsi="Georgia" w:cs="Georgia"/>
          <w:sz w:val="20"/>
          <w:szCs w:val="20"/>
        </w:rPr>
        <w:tab/>
      </w:r>
    </w:p>
    <w:p w14:paraId="08F2A532" w14:textId="77777777" w:rsidR="005E6975" w:rsidRPr="00A473D9" w:rsidRDefault="00A473D9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5E3933" w:rsidRPr="00A473D9">
        <w:rPr>
          <w:rFonts w:ascii="Georgia" w:hAnsi="Georgia" w:cs="Georgia"/>
          <w:sz w:val="20"/>
          <w:szCs w:val="20"/>
        </w:rPr>
        <w:tab/>
      </w:r>
      <w:proofErr w:type="gramStart"/>
      <w:r w:rsidR="005E3933" w:rsidRPr="00A473D9">
        <w:rPr>
          <w:rFonts w:ascii="Georgia" w:hAnsi="Georgia" w:cs="Georgia"/>
          <w:sz w:val="20"/>
          <w:szCs w:val="20"/>
        </w:rPr>
        <w:t>Sídlo :</w:t>
      </w:r>
      <w:proofErr w:type="gramEnd"/>
      <w:r w:rsidR="005E3933" w:rsidRPr="00A473D9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Horská</w:t>
      </w:r>
      <w:r w:rsidR="005E3933" w:rsidRPr="00A473D9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634</w:t>
      </w:r>
      <w:r w:rsidR="005E3933" w:rsidRPr="00A473D9">
        <w:rPr>
          <w:rFonts w:ascii="Georgia" w:hAnsi="Georgia" w:cs="Georgia"/>
          <w:sz w:val="20"/>
          <w:szCs w:val="20"/>
        </w:rPr>
        <w:t>/</w:t>
      </w:r>
    </w:p>
    <w:p w14:paraId="5FB831B3" w14:textId="77777777" w:rsidR="005E6975" w:rsidRPr="00A473D9" w:rsidRDefault="00A473D9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508 01 HOŘICE</w:t>
      </w:r>
      <w:r w:rsidR="005E3933" w:rsidRPr="00A473D9">
        <w:rPr>
          <w:rFonts w:ascii="Georgia" w:hAnsi="Georgia" w:cs="Georgia"/>
          <w:sz w:val="20"/>
          <w:szCs w:val="20"/>
        </w:rPr>
        <w:tab/>
      </w:r>
      <w:r w:rsidR="005E3933" w:rsidRPr="00A473D9">
        <w:rPr>
          <w:rFonts w:ascii="Georgia" w:hAnsi="Georgia" w:cs="Georgia"/>
          <w:sz w:val="20"/>
          <w:szCs w:val="20"/>
        </w:rPr>
        <w:tab/>
      </w:r>
      <w:r w:rsidR="005E3933" w:rsidRPr="00A473D9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Střední Předměstí</w:t>
      </w:r>
    </w:p>
    <w:p w14:paraId="38578542" w14:textId="77777777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A473D9">
        <w:rPr>
          <w:rFonts w:ascii="Georgia" w:hAnsi="Georgia" w:cs="Georgia"/>
          <w:sz w:val="20"/>
          <w:szCs w:val="20"/>
        </w:rPr>
        <w:t xml:space="preserve">Bank. spojení: </w:t>
      </w:r>
      <w:r w:rsidR="005E3933" w:rsidRPr="00A473D9">
        <w:rPr>
          <w:rFonts w:ascii="Georgia" w:hAnsi="Georgia" w:cs="Georgia"/>
          <w:sz w:val="20"/>
          <w:szCs w:val="20"/>
        </w:rPr>
        <w:tab/>
      </w:r>
      <w:r w:rsidR="005E3933" w:rsidRPr="00A473D9">
        <w:rPr>
          <w:rFonts w:ascii="Georgia" w:hAnsi="Georgia" w:cs="Georgia"/>
          <w:sz w:val="20"/>
          <w:szCs w:val="20"/>
        </w:rPr>
        <w:tab/>
      </w:r>
      <w:r w:rsidR="005E3933" w:rsidRPr="00A473D9">
        <w:rPr>
          <w:rFonts w:ascii="Georgia" w:hAnsi="Georgia" w:cs="Georgia"/>
          <w:sz w:val="20"/>
          <w:szCs w:val="20"/>
        </w:rPr>
        <w:tab/>
        <w:t xml:space="preserve"> </w:t>
      </w:r>
      <w:r w:rsidR="00A473D9">
        <w:rPr>
          <w:rFonts w:ascii="Georgia" w:hAnsi="Georgia" w:cs="Georgia"/>
          <w:sz w:val="20"/>
          <w:szCs w:val="20"/>
        </w:rPr>
        <w:t>54101</w:t>
      </w:r>
      <w:r w:rsidR="005E3933" w:rsidRPr="00A473D9">
        <w:rPr>
          <w:rFonts w:ascii="Georgia" w:hAnsi="Georgia" w:cs="Georgia"/>
          <w:sz w:val="20"/>
          <w:szCs w:val="20"/>
        </w:rPr>
        <w:t xml:space="preserve"> </w:t>
      </w:r>
      <w:r w:rsidR="00A473D9">
        <w:rPr>
          <w:rFonts w:ascii="Georgia" w:hAnsi="Georgia" w:cs="Georgia"/>
          <w:sz w:val="20"/>
          <w:szCs w:val="20"/>
        </w:rPr>
        <w:t>Trutnov</w:t>
      </w:r>
      <w:r w:rsidR="005E3933" w:rsidRPr="00A473D9">
        <w:rPr>
          <w:rFonts w:ascii="Georgia" w:hAnsi="Georgia" w:cs="Georgia"/>
          <w:sz w:val="20"/>
          <w:szCs w:val="20"/>
        </w:rPr>
        <w:t xml:space="preserve">  </w:t>
      </w:r>
    </w:p>
    <w:p w14:paraId="109FF7AA" w14:textId="77777777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A473D9">
        <w:rPr>
          <w:rFonts w:ascii="Georgia" w:hAnsi="Georgia" w:cs="Georgia"/>
          <w:sz w:val="20"/>
          <w:szCs w:val="20"/>
        </w:rPr>
        <w:t xml:space="preserve">Číslo </w:t>
      </w:r>
      <w:proofErr w:type="gramStart"/>
      <w:r w:rsidRPr="00A473D9">
        <w:rPr>
          <w:rFonts w:ascii="Georgia" w:hAnsi="Georgia" w:cs="Georgia"/>
          <w:sz w:val="20"/>
          <w:szCs w:val="20"/>
        </w:rPr>
        <w:t>účtu :</w:t>
      </w:r>
      <w:proofErr w:type="gramEnd"/>
      <w:r w:rsidRPr="00A473D9">
        <w:rPr>
          <w:rFonts w:ascii="Georgia" w:hAnsi="Georgia" w:cs="Georgia"/>
          <w:sz w:val="20"/>
          <w:szCs w:val="20"/>
        </w:rPr>
        <w:t xml:space="preserve"> </w:t>
      </w:r>
    </w:p>
    <w:p w14:paraId="63ED018F" w14:textId="77777777" w:rsidR="005E6975" w:rsidRPr="00A473D9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proofErr w:type="gramStart"/>
      <w:r w:rsidRPr="00A473D9">
        <w:rPr>
          <w:rFonts w:ascii="Georgia" w:hAnsi="Georgia" w:cs="Georgia"/>
          <w:sz w:val="20"/>
          <w:szCs w:val="20"/>
        </w:rPr>
        <w:t>IČ :</w:t>
      </w:r>
      <w:proofErr w:type="gramEnd"/>
      <w:r w:rsidRPr="00A473D9">
        <w:rPr>
          <w:rFonts w:ascii="Georgia" w:hAnsi="Georgia" w:cs="Georgia"/>
          <w:sz w:val="20"/>
          <w:szCs w:val="20"/>
        </w:rPr>
        <w:t xml:space="preserve"> </w:t>
      </w:r>
      <w:r w:rsidR="00A473D9">
        <w:rPr>
          <w:rFonts w:ascii="Georgia" w:hAnsi="Georgia" w:cs="Georgia"/>
          <w:sz w:val="20"/>
          <w:szCs w:val="20"/>
        </w:rPr>
        <w:t>00271560</w:t>
      </w:r>
      <w:r w:rsidR="005E6975" w:rsidRPr="00A473D9">
        <w:rPr>
          <w:rFonts w:ascii="Georgia" w:hAnsi="Georgia" w:cs="Georgia"/>
          <w:sz w:val="20"/>
          <w:szCs w:val="20"/>
        </w:rPr>
        <w:tab/>
        <w:t xml:space="preserve">IČ : </w:t>
      </w:r>
      <w:r w:rsidR="005E6975" w:rsidRPr="00A473D9">
        <w:rPr>
          <w:rFonts w:ascii="Georgia" w:hAnsi="Georgia" w:cs="Georgia"/>
          <w:sz w:val="20"/>
          <w:szCs w:val="20"/>
        </w:rPr>
        <w:tab/>
      </w:r>
      <w:r w:rsidR="00A473D9">
        <w:rPr>
          <w:rFonts w:ascii="Georgia" w:hAnsi="Georgia" w:cs="Georgia"/>
          <w:sz w:val="20"/>
          <w:szCs w:val="20"/>
        </w:rPr>
        <w:t>27472493</w:t>
      </w:r>
    </w:p>
    <w:p w14:paraId="1661ABC2" w14:textId="360C70A4" w:rsidR="005E6975" w:rsidRPr="00A473D9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proofErr w:type="gramStart"/>
      <w:r w:rsidRPr="00A473D9">
        <w:rPr>
          <w:rFonts w:ascii="Georgia" w:hAnsi="Georgia" w:cs="Georgia"/>
          <w:sz w:val="20"/>
          <w:szCs w:val="20"/>
        </w:rPr>
        <w:t>DIČ :</w:t>
      </w:r>
      <w:proofErr w:type="gramEnd"/>
      <w:r w:rsidRPr="00A473D9">
        <w:rPr>
          <w:rFonts w:ascii="Georgia" w:hAnsi="Georgia" w:cs="Georgia"/>
          <w:sz w:val="20"/>
          <w:szCs w:val="20"/>
        </w:rPr>
        <w:t xml:space="preserve"> </w:t>
      </w:r>
      <w:r w:rsidR="00F16A61" w:rsidRPr="00F16A61">
        <w:rPr>
          <w:rFonts w:ascii="Georgia" w:hAnsi="Georgia" w:cs="Georgia"/>
          <w:sz w:val="20"/>
          <w:szCs w:val="20"/>
        </w:rPr>
        <w:t>CZ699005965</w:t>
      </w:r>
      <w:r w:rsidR="005E6975" w:rsidRPr="00A473D9">
        <w:rPr>
          <w:rFonts w:ascii="Georgia" w:hAnsi="Georgia" w:cs="Georgia"/>
          <w:sz w:val="20"/>
          <w:szCs w:val="20"/>
        </w:rPr>
        <w:tab/>
        <w:t>DIČ :</w:t>
      </w:r>
      <w:r w:rsidRPr="00A473D9">
        <w:rPr>
          <w:rFonts w:ascii="Georgia" w:hAnsi="Georgia" w:cs="Georgia"/>
          <w:sz w:val="20"/>
          <w:szCs w:val="20"/>
        </w:rPr>
        <w:t xml:space="preserve"> </w:t>
      </w:r>
      <w:r w:rsidR="00A473D9">
        <w:rPr>
          <w:rFonts w:ascii="Georgia" w:hAnsi="Georgia" w:cs="Georgia"/>
          <w:sz w:val="20"/>
          <w:szCs w:val="20"/>
        </w:rPr>
        <w:t>CZ27472493</w:t>
      </w:r>
    </w:p>
    <w:p w14:paraId="3C06FF07" w14:textId="77777777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A473D9">
        <w:rPr>
          <w:rFonts w:ascii="Georgia" w:hAnsi="Georgia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BF47D9" w14:paraId="38687526" w14:textId="77777777" w:rsidTr="00BF47D9">
        <w:trPr>
          <w:cantSplit/>
          <w:trHeight w:val="1473"/>
        </w:trPr>
        <w:tc>
          <w:tcPr>
            <w:tcW w:w="0" w:type="auto"/>
            <w:shd w:val="clear" w:color="auto" w:fill="auto"/>
          </w:tcPr>
          <w:p w14:paraId="7372894E" w14:textId="77777777" w:rsidR="005E6975" w:rsidRPr="00BF47D9" w:rsidRDefault="005E6975" w:rsidP="00BF47D9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F47D9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Objednáváme u </w:t>
            </w:r>
            <w:proofErr w:type="gramStart"/>
            <w:r w:rsidRPr="00BF47D9">
              <w:rPr>
                <w:rFonts w:ascii="Georgia" w:hAnsi="Georgia" w:cs="Georgia"/>
                <w:b/>
                <w:bCs/>
                <w:sz w:val="20"/>
                <w:szCs w:val="20"/>
              </w:rPr>
              <w:t>Vás :</w:t>
            </w:r>
            <w:proofErr w:type="gramEnd"/>
          </w:p>
          <w:p w14:paraId="0C0A6668" w14:textId="77777777" w:rsidR="00A473D9" w:rsidRPr="00BF47D9" w:rsidRDefault="005E6975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A473D9" w:rsidRPr="00BF47D9">
              <w:rPr>
                <w:rFonts w:ascii="Georgia" w:hAnsi="Georgia" w:cs="Georgia"/>
                <w:sz w:val="20"/>
                <w:szCs w:val="20"/>
              </w:rPr>
              <w:t xml:space="preserve">INV – Činnost technického dozora investora na stavbě – Rekonstrukcí </w:t>
            </w:r>
            <w:proofErr w:type="gramStart"/>
            <w:r w:rsidR="00A473D9" w:rsidRPr="00BF47D9">
              <w:rPr>
                <w:rFonts w:ascii="Georgia" w:hAnsi="Georgia" w:cs="Georgia"/>
                <w:sz w:val="20"/>
                <w:szCs w:val="20"/>
              </w:rPr>
              <w:t>komunikací - Karlova</w:t>
            </w:r>
            <w:proofErr w:type="gramEnd"/>
            <w:r w:rsidR="00A473D9" w:rsidRPr="00BF47D9">
              <w:rPr>
                <w:rFonts w:ascii="Georgia" w:hAnsi="Georgia" w:cs="Georgia"/>
                <w:sz w:val="20"/>
                <w:szCs w:val="20"/>
              </w:rPr>
              <w:t xml:space="preserve"> ulice, ....</w:t>
            </w:r>
          </w:p>
          <w:p w14:paraId="06075B02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 xml:space="preserve">Objednáváme u Vás komplexní a úplnou činnost technického dozora investora na </w:t>
            </w:r>
            <w:proofErr w:type="gramStart"/>
            <w:r w:rsidRPr="00BF47D9">
              <w:rPr>
                <w:rFonts w:ascii="Georgia" w:hAnsi="Georgia" w:cs="Georgia"/>
                <w:sz w:val="20"/>
                <w:szCs w:val="20"/>
              </w:rPr>
              <w:t>stavbě - Rekonstrukce</w:t>
            </w:r>
            <w:proofErr w:type="gramEnd"/>
            <w:r w:rsidRPr="00BF47D9">
              <w:rPr>
                <w:rFonts w:ascii="Georgia" w:hAnsi="Georgia" w:cs="Georgia"/>
                <w:sz w:val="20"/>
                <w:szCs w:val="20"/>
              </w:rPr>
              <w:t xml:space="preserve"> komunikací - Karlova ulice, části ulic Škrétova, Brandlova a Kollárova II. Etapa. Rozsah činnosti koordinátora </w:t>
            </w:r>
            <w:proofErr w:type="gramStart"/>
            <w:r w:rsidRPr="00BF47D9">
              <w:rPr>
                <w:rFonts w:ascii="Georgia" w:hAnsi="Georgia" w:cs="Georgia"/>
                <w:sz w:val="20"/>
                <w:szCs w:val="20"/>
              </w:rPr>
              <w:t>TDI - dle</w:t>
            </w:r>
            <w:proofErr w:type="gramEnd"/>
            <w:r w:rsidRPr="00BF47D9">
              <w:rPr>
                <w:rFonts w:ascii="Georgia" w:hAnsi="Georgia" w:cs="Georgia"/>
                <w:sz w:val="20"/>
                <w:szCs w:val="20"/>
              </w:rPr>
              <w:t xml:space="preserve"> poptávky a zaslané cenové nabídky ze dne 19.2.2024.</w:t>
            </w:r>
          </w:p>
          <w:p w14:paraId="633B0A2E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 xml:space="preserve">termín realizace: březen </w:t>
            </w:r>
            <w:proofErr w:type="gramStart"/>
            <w:r w:rsidRPr="00BF47D9">
              <w:rPr>
                <w:rFonts w:ascii="Georgia" w:hAnsi="Georgia" w:cs="Georgia"/>
                <w:sz w:val="20"/>
                <w:szCs w:val="20"/>
              </w:rPr>
              <w:t>2024 - červen</w:t>
            </w:r>
            <w:proofErr w:type="gramEnd"/>
            <w:r w:rsidRPr="00BF47D9">
              <w:rPr>
                <w:rFonts w:ascii="Georgia" w:hAnsi="Georgia" w:cs="Georgia"/>
                <w:sz w:val="20"/>
                <w:szCs w:val="20"/>
              </w:rPr>
              <w:t xml:space="preserve"> 2025</w:t>
            </w:r>
          </w:p>
          <w:p w14:paraId="6B02783A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>cena: 192 000 Kč bez DPH 232 320 Kč vč. DPH</w:t>
            </w:r>
          </w:p>
          <w:p w14:paraId="58CB2A07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>fakturace: průběžně, měsíčně</w:t>
            </w:r>
          </w:p>
          <w:p w14:paraId="05182A2F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>kvalita díla, záruka a odpovědnost za vady: 60 měsíců</w:t>
            </w:r>
          </w:p>
          <w:p w14:paraId="0B17062C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 xml:space="preserve">Objednatel: </w:t>
            </w:r>
          </w:p>
          <w:p w14:paraId="0D548933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proofErr w:type="gramStart"/>
            <w:r w:rsidRPr="00BF47D9">
              <w:rPr>
                <w:rFonts w:ascii="Georgia" w:hAnsi="Georgia" w:cs="Georgia"/>
                <w:sz w:val="20"/>
                <w:szCs w:val="20"/>
              </w:rPr>
              <w:t>odbor  investiční</w:t>
            </w:r>
            <w:proofErr w:type="gramEnd"/>
          </w:p>
          <w:p w14:paraId="7F201A61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0DA0E591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>Schválil:</w:t>
            </w:r>
          </w:p>
          <w:p w14:paraId="7093958F" w14:textId="77777777" w:rsidR="005E6975" w:rsidRPr="00BF47D9" w:rsidRDefault="005E6975" w:rsidP="00515A54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68DD7D64" w14:textId="77777777" w:rsidR="005E6975" w:rsidRPr="00BF47D9" w:rsidRDefault="00FC4C59" w:rsidP="00515A54">
            <w:pPr>
              <w:rPr>
                <w:rFonts w:ascii="Georgia" w:hAnsi="Georgia" w:cs="Georgia"/>
                <w:sz w:val="20"/>
                <w:szCs w:val="20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>D</w:t>
            </w:r>
            <w:r w:rsidR="005E6975" w:rsidRPr="00BF47D9">
              <w:rPr>
                <w:rFonts w:ascii="Georgia" w:hAnsi="Georgia" w:cs="Georgia"/>
                <w:sz w:val="20"/>
                <w:szCs w:val="20"/>
              </w:rPr>
              <w:t>atum splatnosti faktury je stanoveno nejdříve na patnáctý den od data doručení včetně (razítko podatelny).</w:t>
            </w:r>
          </w:p>
          <w:p w14:paraId="14205BA5" w14:textId="77777777" w:rsidR="005E6975" w:rsidRPr="00BF47D9" w:rsidRDefault="005E6975" w:rsidP="00515A54">
            <w:pPr>
              <w:rPr>
                <w:rFonts w:ascii="Georgia" w:hAnsi="Georgia" w:cs="Georgia"/>
                <w:sz w:val="18"/>
                <w:szCs w:val="18"/>
              </w:rPr>
            </w:pPr>
            <w:r w:rsidRPr="00BF47D9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BF47D9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1A631317" w14:textId="77777777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65E01C7D" w14:textId="77777777" w:rsidR="005E6975" w:rsidRPr="00A473D9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A473D9">
        <w:rPr>
          <w:rFonts w:ascii="Georgia" w:hAnsi="Georgia" w:cs="Georgia"/>
          <w:sz w:val="20"/>
          <w:szCs w:val="20"/>
        </w:rPr>
        <w:t xml:space="preserve">Lhůta </w:t>
      </w:r>
      <w:proofErr w:type="gramStart"/>
      <w:r w:rsidRPr="00A473D9">
        <w:rPr>
          <w:rFonts w:ascii="Georgia" w:hAnsi="Georgia" w:cs="Georgia"/>
          <w:sz w:val="20"/>
          <w:szCs w:val="20"/>
        </w:rPr>
        <w:t>plnění :</w:t>
      </w:r>
      <w:proofErr w:type="gramEnd"/>
      <w:r w:rsidRPr="00A473D9">
        <w:rPr>
          <w:rFonts w:ascii="Georgia" w:hAnsi="Georgia" w:cs="Georgia"/>
          <w:sz w:val="20"/>
          <w:szCs w:val="20"/>
        </w:rPr>
        <w:t xml:space="preserve">  </w:t>
      </w:r>
      <w:r w:rsidRPr="00A473D9">
        <w:rPr>
          <w:rFonts w:ascii="Georgia" w:hAnsi="Georgia" w:cs="Georgia"/>
          <w:sz w:val="20"/>
          <w:szCs w:val="20"/>
        </w:rPr>
        <w:tab/>
      </w:r>
      <w:r w:rsidRPr="00A473D9">
        <w:rPr>
          <w:rFonts w:ascii="Georgia" w:hAnsi="Georgia" w:cs="Georgia"/>
          <w:sz w:val="20"/>
          <w:szCs w:val="20"/>
        </w:rPr>
        <w:tab/>
      </w:r>
    </w:p>
    <w:p w14:paraId="61B1DE05" w14:textId="77777777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A473D9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A473D9">
        <w:rPr>
          <w:rFonts w:ascii="Georgia" w:hAnsi="Georgia" w:cs="Georgia"/>
          <w:b/>
          <w:bCs/>
          <w:sz w:val="20"/>
          <w:szCs w:val="20"/>
        </w:rPr>
        <w:t xml:space="preserve">s </w:t>
      </w:r>
      <w:proofErr w:type="gramStart"/>
      <w:r w:rsidR="00A473D9">
        <w:rPr>
          <w:rFonts w:ascii="Georgia" w:hAnsi="Georgia" w:cs="Georgia"/>
          <w:b/>
          <w:bCs/>
          <w:sz w:val="20"/>
          <w:szCs w:val="20"/>
        </w:rPr>
        <w:t>DPH</w:t>
      </w:r>
      <w:r w:rsidRPr="00A473D9">
        <w:rPr>
          <w:rFonts w:ascii="Georgia" w:hAnsi="Georgia" w:cs="Georgia"/>
          <w:b/>
          <w:bCs/>
          <w:sz w:val="20"/>
          <w:szCs w:val="20"/>
        </w:rPr>
        <w:t xml:space="preserve"> :</w:t>
      </w:r>
      <w:proofErr w:type="gramEnd"/>
      <w:r w:rsidRPr="00A473D9">
        <w:rPr>
          <w:rFonts w:ascii="Georgia" w:hAnsi="Georgia" w:cs="Georgia"/>
          <w:b/>
          <w:bCs/>
          <w:sz w:val="20"/>
          <w:szCs w:val="20"/>
        </w:rPr>
        <w:t xml:space="preserve"> </w:t>
      </w:r>
      <w:r w:rsidR="00A473D9">
        <w:rPr>
          <w:rFonts w:ascii="Georgia" w:hAnsi="Georgia" w:cs="Georgia"/>
          <w:b/>
          <w:bCs/>
          <w:sz w:val="20"/>
          <w:szCs w:val="20"/>
        </w:rPr>
        <w:t>232 320,00</w:t>
      </w:r>
      <w:r w:rsidRPr="00A473D9">
        <w:rPr>
          <w:rFonts w:ascii="Georgia" w:hAnsi="Georgia" w:cs="Georgia"/>
          <w:b/>
          <w:bCs/>
          <w:sz w:val="20"/>
          <w:szCs w:val="20"/>
        </w:rPr>
        <w:t>Kč</w:t>
      </w:r>
      <w:r w:rsidRPr="00A473D9">
        <w:rPr>
          <w:rFonts w:ascii="Georgia" w:hAnsi="Georgia" w:cs="Georgia"/>
          <w:sz w:val="20"/>
          <w:szCs w:val="20"/>
        </w:rPr>
        <w:t xml:space="preserve"> </w:t>
      </w:r>
      <w:r w:rsidRPr="00A473D9">
        <w:rPr>
          <w:rFonts w:ascii="Georgia" w:hAnsi="Georgia" w:cs="Georgia"/>
          <w:sz w:val="20"/>
          <w:szCs w:val="20"/>
        </w:rPr>
        <w:tab/>
      </w:r>
      <w:r w:rsidRPr="00A473D9">
        <w:rPr>
          <w:rFonts w:ascii="Georgia" w:hAnsi="Georgia" w:cs="Georgia"/>
          <w:sz w:val="20"/>
          <w:szCs w:val="20"/>
        </w:rPr>
        <w:tab/>
      </w:r>
      <w:r w:rsidRPr="00A473D9">
        <w:rPr>
          <w:rFonts w:ascii="Georgia" w:hAnsi="Georgia" w:cs="Georgia"/>
          <w:sz w:val="20"/>
          <w:szCs w:val="20"/>
        </w:rPr>
        <w:tab/>
      </w:r>
      <w:r w:rsidRPr="00A473D9">
        <w:rPr>
          <w:rFonts w:ascii="Georgia" w:hAnsi="Georgia" w:cs="Georgia"/>
          <w:sz w:val="20"/>
          <w:szCs w:val="20"/>
        </w:rPr>
        <w:tab/>
      </w:r>
      <w:r w:rsidRPr="00A473D9">
        <w:rPr>
          <w:rFonts w:ascii="Georgia" w:hAnsi="Georgia" w:cs="Georgia"/>
          <w:sz w:val="20"/>
          <w:szCs w:val="20"/>
        </w:rPr>
        <w:tab/>
      </w:r>
    </w:p>
    <w:p w14:paraId="7F9F5442" w14:textId="0B76E8CE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A473D9">
        <w:rPr>
          <w:rFonts w:ascii="Georgia" w:hAnsi="Georgia" w:cs="Georgia"/>
          <w:sz w:val="20"/>
          <w:szCs w:val="20"/>
        </w:rPr>
        <w:t xml:space="preserve">Vyřizuje / </w:t>
      </w:r>
      <w:proofErr w:type="gramStart"/>
      <w:r w:rsidRPr="00A473D9">
        <w:rPr>
          <w:rFonts w:ascii="Georgia" w:hAnsi="Georgia" w:cs="Georgia"/>
          <w:sz w:val="20"/>
          <w:szCs w:val="20"/>
        </w:rPr>
        <w:t>tel. :</w:t>
      </w:r>
      <w:proofErr w:type="gramEnd"/>
      <w:r w:rsidRPr="00A473D9">
        <w:rPr>
          <w:rFonts w:ascii="Georgia" w:hAnsi="Georgia" w:cs="Georgia"/>
          <w:sz w:val="20"/>
          <w:szCs w:val="20"/>
        </w:rPr>
        <w:t xml:space="preserve"> </w:t>
      </w:r>
      <w:r w:rsidR="00F16A61">
        <w:rPr>
          <w:rFonts w:ascii="Georgia" w:hAnsi="Georgia" w:cs="Georgia"/>
          <w:sz w:val="20"/>
          <w:szCs w:val="20"/>
        </w:rPr>
        <w:t>XXXXXXXXXXXXXXXX</w:t>
      </w:r>
    </w:p>
    <w:p w14:paraId="1E705E24" w14:textId="77777777" w:rsidR="005E6975" w:rsidRPr="00A473D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57D84FC9" w14:textId="77777777" w:rsidR="00D8055B" w:rsidRPr="00A473D9" w:rsidRDefault="00E95960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A473D9">
        <w:rPr>
          <w:rFonts w:ascii="Georgia" w:hAnsi="Georgia" w:cs="Georgia"/>
        </w:rPr>
        <w:t>D</w:t>
      </w:r>
      <w:r w:rsidR="004A5044" w:rsidRPr="00A473D9">
        <w:rPr>
          <w:rFonts w:ascii="Georgia" w:hAnsi="Georgia" w:cs="Georgia"/>
        </w:rPr>
        <w:t xml:space="preserve">ne: </w:t>
      </w:r>
      <w:r w:rsidR="00A473D9">
        <w:rPr>
          <w:rFonts w:ascii="Georgia" w:hAnsi="Georgia" w:cs="Georgia"/>
        </w:rPr>
        <w:t>27.02.2024</w:t>
      </w:r>
      <w:r w:rsidR="004A5044" w:rsidRPr="00A473D9">
        <w:rPr>
          <w:rFonts w:ascii="Georgia" w:hAnsi="Georgia" w:cs="Georgia"/>
        </w:rPr>
        <w:tab/>
      </w:r>
    </w:p>
    <w:tbl>
      <w:tblPr>
        <w:tblW w:w="992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D8055B" w:rsidRPr="00BF47D9" w14:paraId="7A01A337" w14:textId="77777777" w:rsidTr="00BF47D9">
        <w:trPr>
          <w:gridBefore w:val="3"/>
          <w:gridAfter w:val="1"/>
          <w:wAfter w:w="145" w:type="dxa"/>
          <w:trHeight w:val="349"/>
        </w:trPr>
        <w:tc>
          <w:tcPr>
            <w:tcW w:w="5984" w:type="dxa"/>
            <w:gridSpan w:val="5"/>
            <w:shd w:val="clear" w:color="auto" w:fill="auto"/>
          </w:tcPr>
          <w:p w14:paraId="2079C184" w14:textId="77777777" w:rsidR="00D8055B" w:rsidRPr="00BF47D9" w:rsidRDefault="00D8055B" w:rsidP="00BF47D9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BF47D9" w14:paraId="364C01A6" w14:textId="77777777" w:rsidTr="00BF47D9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2BDF7303" w14:textId="77777777" w:rsidR="00D8055B" w:rsidRPr="00BF47D9" w:rsidRDefault="00D8055B" w:rsidP="00BF47D9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BF47D9" w14:paraId="0BBBFB6C" w14:textId="77777777" w:rsidTr="00BF47D9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1CE802B1" w14:textId="77777777" w:rsidR="00D8055B" w:rsidRPr="00BF47D9" w:rsidRDefault="00D8055B" w:rsidP="00BF47D9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BF47D9">
              <w:rPr>
                <w:rFonts w:ascii="Georgia" w:hAnsi="Georgia" w:cs="Georgia"/>
              </w:rPr>
              <w:t>(oprávněná osoba)</w:t>
            </w:r>
          </w:p>
        </w:tc>
      </w:tr>
      <w:tr w:rsidR="005E6975" w:rsidRPr="00BF47D9" w14:paraId="64B4460C" w14:textId="77777777" w:rsidTr="00BF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14:paraId="45A91DC6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E80FF9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B96B2A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5134CC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6370C4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BE9F661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99DC5A5" w14:textId="77777777" w:rsidR="005E6975" w:rsidRPr="00BF47D9" w:rsidRDefault="005E6975" w:rsidP="00BF47D9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</w:tr>
      <w:tr w:rsidR="00A473D9" w:rsidRPr="00BF47D9" w14:paraId="453BF5CD" w14:textId="77777777" w:rsidTr="00BF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14:paraId="72F024E8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2212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1C4BD5D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3A14D9B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E2B35B1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B76D97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59F40CBA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00202122</w:t>
            </w:r>
          </w:p>
        </w:tc>
        <w:tc>
          <w:tcPr>
            <w:tcW w:w="2650" w:type="dxa"/>
            <w:shd w:val="clear" w:color="auto" w:fill="auto"/>
            <w:vAlign w:val="bottom"/>
          </w:tcPr>
          <w:p w14:paraId="0299115E" w14:textId="77777777" w:rsidR="00A473D9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 xml:space="preserve">        102 824,83</w:t>
            </w:r>
          </w:p>
        </w:tc>
      </w:tr>
      <w:tr w:rsidR="005E6975" w:rsidRPr="00BF47D9" w14:paraId="3C5C6EB1" w14:textId="77777777" w:rsidTr="00BF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14:paraId="28518B39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2212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B56DAB4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1112CB" w14:textId="77777777" w:rsidR="005E6975" w:rsidRPr="00BF47D9" w:rsidRDefault="005E6975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00AC2B2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7DC1569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0016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712E2273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>00202123</w:t>
            </w:r>
          </w:p>
        </w:tc>
        <w:tc>
          <w:tcPr>
            <w:tcW w:w="2650" w:type="dxa"/>
            <w:shd w:val="clear" w:color="auto" w:fill="auto"/>
            <w:vAlign w:val="bottom"/>
          </w:tcPr>
          <w:p w14:paraId="11EC96A8" w14:textId="77777777" w:rsidR="005E6975" w:rsidRPr="00BF47D9" w:rsidRDefault="00A473D9" w:rsidP="00BF47D9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BF47D9">
              <w:rPr>
                <w:rFonts w:ascii="Georgia" w:hAnsi="Georgia" w:cs="Georgia"/>
                <w:sz w:val="16"/>
                <w:szCs w:val="16"/>
              </w:rPr>
              <w:t xml:space="preserve">        129 495,17</w:t>
            </w:r>
          </w:p>
        </w:tc>
      </w:tr>
      <w:tr w:rsidR="005E6975" w:rsidRPr="00A473D9" w14:paraId="68EB5F38" w14:textId="77777777" w:rsidTr="00BF47D9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10F56F7" w14:textId="77777777" w:rsidR="005E6975" w:rsidRPr="00A473D9" w:rsidRDefault="005E6975" w:rsidP="00BF47D9">
            <w:pPr>
              <w:tabs>
                <w:tab w:val="center" w:pos="3347"/>
              </w:tabs>
              <w:spacing w:before="200" w:after="40"/>
            </w:pPr>
          </w:p>
          <w:p w14:paraId="04881355" w14:textId="77777777" w:rsidR="005E6975" w:rsidRPr="00A473D9" w:rsidRDefault="005E6975" w:rsidP="00BF47D9">
            <w:pPr>
              <w:tabs>
                <w:tab w:val="center" w:pos="3347"/>
              </w:tabs>
              <w:spacing w:before="200" w:after="40"/>
            </w:pPr>
            <w:r w:rsidRPr="00A473D9">
              <w:lastRenderedPageBreak/>
              <w:t xml:space="preserve">Vystavil: 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5A4FEF" w14:textId="77777777" w:rsidR="005E6975" w:rsidRPr="00A473D9" w:rsidRDefault="005E6975" w:rsidP="00BF47D9">
            <w:pPr>
              <w:spacing w:before="200" w:after="40"/>
            </w:pPr>
          </w:p>
          <w:p w14:paraId="6AB97C88" w14:textId="77777777" w:rsidR="005E6975" w:rsidRPr="00A473D9" w:rsidRDefault="005E6975" w:rsidP="00BF47D9">
            <w:pPr>
              <w:spacing w:before="200" w:after="40"/>
            </w:pPr>
            <w:r w:rsidRPr="00A473D9">
              <w:lastRenderedPageBreak/>
              <w:t xml:space="preserve">Datum: </w:t>
            </w:r>
            <w:r w:rsidR="00A473D9">
              <w:t>27.02.2024</w:t>
            </w:r>
          </w:p>
        </w:tc>
      </w:tr>
      <w:tr w:rsidR="005E6975" w:rsidRPr="00A473D9" w14:paraId="7EC018B6" w14:textId="77777777" w:rsidTr="00BF47D9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0E42D" w14:textId="77777777" w:rsidR="005E6975" w:rsidRPr="00A473D9" w:rsidRDefault="005E6975" w:rsidP="00BF47D9">
            <w:pPr>
              <w:tabs>
                <w:tab w:val="left" w:pos="2340"/>
              </w:tabs>
              <w:spacing w:before="200" w:after="40"/>
            </w:pPr>
            <w:r w:rsidRPr="00A473D9">
              <w:lastRenderedPageBreak/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E5D5A" w14:textId="77777777" w:rsidR="005E6975" w:rsidRPr="00A473D9" w:rsidRDefault="005E6975" w:rsidP="00BF47D9">
            <w:pPr>
              <w:spacing w:before="200" w:after="40"/>
            </w:pPr>
            <w:r w:rsidRPr="00A473D9">
              <w:t xml:space="preserve">Datum: </w:t>
            </w:r>
          </w:p>
        </w:tc>
      </w:tr>
      <w:tr w:rsidR="005E6975" w:rsidRPr="00A473D9" w14:paraId="265E3EB2" w14:textId="77777777" w:rsidTr="00BF47D9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10836" w14:textId="77777777" w:rsidR="005E6975" w:rsidRPr="00A473D9" w:rsidRDefault="005E6975" w:rsidP="00BF47D9">
            <w:pPr>
              <w:spacing w:before="200" w:after="40"/>
            </w:pPr>
            <w:r w:rsidRPr="00A473D9">
              <w:t xml:space="preserve">Předběžná řídící kontrola číslo: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4D077" w14:textId="77777777" w:rsidR="005E6975" w:rsidRPr="00A473D9" w:rsidRDefault="005E6975" w:rsidP="00BF47D9">
            <w:pPr>
              <w:spacing w:before="200" w:after="40"/>
            </w:pPr>
            <w:r w:rsidRPr="00A473D9">
              <w:t xml:space="preserve">Datum: </w:t>
            </w:r>
            <w:r w:rsidR="00A473D9">
              <w:t>27.02.2024</w:t>
            </w:r>
          </w:p>
        </w:tc>
      </w:tr>
    </w:tbl>
    <w:p w14:paraId="089807DC" w14:textId="77777777" w:rsidR="005E6975" w:rsidRPr="00A473D9" w:rsidRDefault="005E6975" w:rsidP="004E646D"/>
    <w:sectPr w:rsidR="005E6975" w:rsidRPr="00A473D9" w:rsidSect="00BF4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5B0C" w14:textId="77777777" w:rsidR="00BF47D9" w:rsidRDefault="00BF47D9">
      <w:r>
        <w:separator/>
      </w:r>
    </w:p>
  </w:endnote>
  <w:endnote w:type="continuationSeparator" w:id="0">
    <w:p w14:paraId="3ED280D4" w14:textId="77777777" w:rsidR="00BF47D9" w:rsidRDefault="00BF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A370" w14:textId="77777777" w:rsidR="00A473D9" w:rsidRDefault="00A47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F879" w14:textId="77777777" w:rsidR="00A473D9" w:rsidRDefault="00A473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86F4" w14:textId="77777777" w:rsidR="00A473D9" w:rsidRDefault="00A473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F5EF" w14:textId="77777777" w:rsidR="00BF47D9" w:rsidRDefault="00BF47D9">
      <w:r>
        <w:separator/>
      </w:r>
    </w:p>
  </w:footnote>
  <w:footnote w:type="continuationSeparator" w:id="0">
    <w:p w14:paraId="1F2A424A" w14:textId="77777777" w:rsidR="00BF47D9" w:rsidRDefault="00BF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D0AD" w14:textId="77777777" w:rsidR="00A473D9" w:rsidRDefault="00A47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6008" w14:textId="77777777" w:rsidR="006E19B2" w:rsidRPr="00C72D9E" w:rsidRDefault="006E19B2" w:rsidP="0031764A">
    <w:pPr>
      <w:jc w:val="right"/>
      <w:rPr>
        <w:color w:val="00CCFF"/>
        <w:sz w:val="44"/>
        <w:szCs w:val="44"/>
      </w:rPr>
    </w:pPr>
    <w:r w:rsidRPr="00C72D9E"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CF8E" w14:textId="77777777" w:rsidR="00A473D9" w:rsidRDefault="00A473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70C61"/>
    <w:rsid w:val="0009675C"/>
    <w:rsid w:val="0018053F"/>
    <w:rsid w:val="001B0B52"/>
    <w:rsid w:val="001E5B5D"/>
    <w:rsid w:val="00264488"/>
    <w:rsid w:val="00266D18"/>
    <w:rsid w:val="00315B08"/>
    <w:rsid w:val="0031764A"/>
    <w:rsid w:val="00373165"/>
    <w:rsid w:val="00373F24"/>
    <w:rsid w:val="003A3F25"/>
    <w:rsid w:val="003F7EEC"/>
    <w:rsid w:val="00426DCA"/>
    <w:rsid w:val="004533CF"/>
    <w:rsid w:val="004A5044"/>
    <w:rsid w:val="004A795F"/>
    <w:rsid w:val="004E646D"/>
    <w:rsid w:val="00515A54"/>
    <w:rsid w:val="005E3933"/>
    <w:rsid w:val="005E6975"/>
    <w:rsid w:val="006547AD"/>
    <w:rsid w:val="006B40FE"/>
    <w:rsid w:val="006E19B2"/>
    <w:rsid w:val="00794E2B"/>
    <w:rsid w:val="007C4366"/>
    <w:rsid w:val="00813EB8"/>
    <w:rsid w:val="00836827"/>
    <w:rsid w:val="008F13C0"/>
    <w:rsid w:val="008F64B5"/>
    <w:rsid w:val="008F684D"/>
    <w:rsid w:val="00921832"/>
    <w:rsid w:val="009831D9"/>
    <w:rsid w:val="009C5F74"/>
    <w:rsid w:val="00A046FA"/>
    <w:rsid w:val="00A04E5F"/>
    <w:rsid w:val="00A10A85"/>
    <w:rsid w:val="00A473D9"/>
    <w:rsid w:val="00A67E74"/>
    <w:rsid w:val="00B14B6E"/>
    <w:rsid w:val="00BF47D9"/>
    <w:rsid w:val="00C23F8E"/>
    <w:rsid w:val="00C362E6"/>
    <w:rsid w:val="00C72D9E"/>
    <w:rsid w:val="00CF129B"/>
    <w:rsid w:val="00CF6E1F"/>
    <w:rsid w:val="00D8055B"/>
    <w:rsid w:val="00D80A09"/>
    <w:rsid w:val="00E95960"/>
    <w:rsid w:val="00F16A61"/>
    <w:rsid w:val="00F25CD8"/>
    <w:rsid w:val="00FB69DC"/>
    <w:rsid w:val="00FC1C42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FC8D348"/>
  <w14:defaultImageDpi w14:val="0"/>
  <w15:docId w15:val="{A1ECC341-2D15-4776-87B3-D42708F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1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2024-03-29T11:42:00Z</dcterms:created>
  <dcterms:modified xsi:type="dcterms:W3CDTF">2024-03-29T11:46:00Z</dcterms:modified>
</cp:coreProperties>
</file>