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5" w:type="dxa"/>
        <w:tblInd w:w="9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6636"/>
        <w:gridCol w:w="1134"/>
        <w:gridCol w:w="4425"/>
      </w:tblGrid>
      <w:tr w:rsidR="00F66565" w14:paraId="04495A23" w14:textId="77777777" w:rsidTr="00F66565">
        <w:trPr>
          <w:trHeight w:val="656"/>
        </w:trPr>
        <w:tc>
          <w:tcPr>
            <w:tcW w:w="14325" w:type="dxa"/>
            <w:gridSpan w:val="4"/>
            <w:tcBorders>
              <w:bottom w:val="single" w:sz="4" w:space="0" w:color="auto"/>
            </w:tcBorders>
          </w:tcPr>
          <w:p w14:paraId="6C9DFEEA" w14:textId="77777777" w:rsidR="00F66565" w:rsidRPr="00F66565" w:rsidRDefault="00F66565" w:rsidP="00F66565">
            <w:pPr>
              <w:jc w:val="center"/>
              <w:rPr>
                <w:b/>
                <w:sz w:val="24"/>
                <w:szCs w:val="24"/>
              </w:rPr>
            </w:pPr>
            <w:r w:rsidRPr="00F66565">
              <w:rPr>
                <w:b/>
                <w:sz w:val="24"/>
                <w:szCs w:val="24"/>
              </w:rPr>
              <w:t>Technická specifikace</w:t>
            </w:r>
            <w:r w:rsidR="00C9023F">
              <w:rPr>
                <w:b/>
                <w:sz w:val="24"/>
                <w:szCs w:val="24"/>
              </w:rPr>
              <w:t xml:space="preserve"> – kancelář v podkroví</w:t>
            </w:r>
          </w:p>
        </w:tc>
      </w:tr>
      <w:tr w:rsidR="00F66565" w14:paraId="42D73A16" w14:textId="77777777" w:rsidTr="00F3259A">
        <w:trPr>
          <w:trHeight w:val="952"/>
        </w:trPr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14:paraId="0D139F66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6636" w:type="dxa"/>
            <w:tcBorders>
              <w:top w:val="single" w:sz="12" w:space="0" w:color="auto"/>
              <w:bottom w:val="single" w:sz="12" w:space="0" w:color="auto"/>
            </w:tcBorders>
          </w:tcPr>
          <w:p w14:paraId="44D6C5C0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</w:t>
            </w:r>
            <w:r w:rsidR="004F1551">
              <w:rPr>
                <w:b/>
                <w:sz w:val="24"/>
                <w:szCs w:val="24"/>
              </w:rPr>
              <w:t xml:space="preserve"> – minimální parametry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E6D2B57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</w:tcBorders>
          </w:tcPr>
          <w:p w14:paraId="3D24AB95" w14:textId="77777777" w:rsidR="00F66565" w:rsidRPr="00F66565" w:rsidRDefault="00F66565" w:rsidP="00F66565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Dodávané parametry</w:t>
            </w:r>
          </w:p>
        </w:tc>
      </w:tr>
      <w:tr w:rsidR="00201909" w14:paraId="16EBCD21" w14:textId="77777777" w:rsidTr="001E3AA4">
        <w:trPr>
          <w:trHeight w:val="2049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55DC385B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Pracovní stůl s nástavbou na monitor počítače</w:t>
            </w:r>
          </w:p>
        </w:tc>
        <w:tc>
          <w:tcPr>
            <w:tcW w:w="6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724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min. </w:t>
            </w:r>
            <w:proofErr w:type="gramStart"/>
            <w:r>
              <w:rPr>
                <w:sz w:val="24"/>
                <w:szCs w:val="24"/>
              </w:rPr>
              <w:t>1400mm</w:t>
            </w:r>
            <w:proofErr w:type="gramEnd"/>
            <w:r>
              <w:rPr>
                <w:sz w:val="24"/>
                <w:szCs w:val="24"/>
              </w:rPr>
              <w:t>, hloubka min. 650mm, výška min. 770mm</w:t>
            </w:r>
          </w:p>
          <w:p w14:paraId="29CC8959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, dílce výrobku opatřeny hranou ABS min. 2mm. Boky stolu jsou ve spodní části opatřeny kluzáky PVC min. </w:t>
            </w:r>
            <w:proofErr w:type="spellStart"/>
            <w:r>
              <w:rPr>
                <w:sz w:val="24"/>
                <w:szCs w:val="24"/>
              </w:rPr>
              <w:t>tl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4mm</w:t>
            </w:r>
            <w:proofErr w:type="gramEnd"/>
            <w:r>
              <w:rPr>
                <w:sz w:val="24"/>
                <w:szCs w:val="24"/>
              </w:rPr>
              <w:t xml:space="preserve">. V desce stolu je průchodka na PC kabely (přesné umístění dle dohody zadavatele).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C2E" w14:textId="77777777" w:rsidR="00201909" w:rsidRPr="00F66565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</w:tcBorders>
          </w:tcPr>
          <w:p w14:paraId="5F1A7A2C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</w:t>
            </w:r>
            <w:proofErr w:type="gramStart"/>
            <w:r>
              <w:rPr>
                <w:sz w:val="24"/>
                <w:szCs w:val="24"/>
              </w:rPr>
              <w:t>1400mm</w:t>
            </w:r>
            <w:proofErr w:type="gramEnd"/>
            <w:r>
              <w:rPr>
                <w:sz w:val="24"/>
                <w:szCs w:val="24"/>
              </w:rPr>
              <w:t>, hloubka 650mm, výška 770mm</w:t>
            </w:r>
          </w:p>
          <w:p w14:paraId="15CDE58B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, dílce výrobku opatřeny hranou ABS 2mm. Boky stolu jsou ve spodní části opatřeny kluzáky PVC </w:t>
            </w:r>
            <w:proofErr w:type="spellStart"/>
            <w:r>
              <w:rPr>
                <w:sz w:val="24"/>
                <w:szCs w:val="24"/>
              </w:rPr>
              <w:t>tl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4mm</w:t>
            </w:r>
            <w:proofErr w:type="gramEnd"/>
            <w:r>
              <w:rPr>
                <w:sz w:val="24"/>
                <w:szCs w:val="24"/>
              </w:rPr>
              <w:t xml:space="preserve">. V desce stolu je průchodka na PC kabely (přesné umístění dle dohody zadavatele).  </w:t>
            </w:r>
          </w:p>
        </w:tc>
      </w:tr>
      <w:tr w:rsidR="00201909" w14:paraId="439593E2" w14:textId="77777777" w:rsidTr="001E3AA4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293756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Šatní skříň jedno dveřová s nástavcem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CE1F8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Rozměry: šířka min. 500</w:t>
            </w:r>
            <w:proofErr w:type="gramStart"/>
            <w:r>
              <w:rPr>
                <w:sz w:val="24"/>
                <w:szCs w:val="24"/>
              </w:rPr>
              <w:t>mm ,</w:t>
            </w:r>
            <w:proofErr w:type="gramEnd"/>
            <w:r>
              <w:rPr>
                <w:sz w:val="24"/>
                <w:szCs w:val="24"/>
              </w:rPr>
              <w:t xml:space="preserve"> hloubka min. 600mm (s naloženými dveřmi), výška min. 2000mm, výška nástavce min. 500mm</w:t>
            </w:r>
          </w:p>
          <w:p w14:paraId="09B5A729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Korpus skříně a nástavce je opatřen hranou ABS min.  </w:t>
            </w:r>
            <w:proofErr w:type="gramStart"/>
            <w:r>
              <w:rPr>
                <w:sz w:val="24"/>
                <w:szCs w:val="24"/>
              </w:rPr>
              <w:t>1mm</w:t>
            </w:r>
            <w:proofErr w:type="gramEnd"/>
            <w:r>
              <w:rPr>
                <w:sz w:val="24"/>
                <w:szCs w:val="24"/>
              </w:rPr>
              <w:t xml:space="preserve">, dno, půda a sokl (nástavec má dno a půdu bez sokle) jsou vloženy mezi boky. Dveře jsou naložené a opatřeny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>. Úchytky dle výběru zadavatele. Vnitřní vybavení skříně – 1x šatní tyč, 2x police, nástavec 1x police.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A8EFD" w14:textId="77777777" w:rsidR="00201909" w:rsidRPr="00010A80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3AC3124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</w:t>
            </w:r>
            <w:proofErr w:type="gramStart"/>
            <w:r>
              <w:rPr>
                <w:sz w:val="24"/>
                <w:szCs w:val="24"/>
              </w:rPr>
              <w:t>500mm</w:t>
            </w:r>
            <w:proofErr w:type="gramEnd"/>
            <w:r>
              <w:rPr>
                <w:sz w:val="24"/>
                <w:szCs w:val="24"/>
              </w:rPr>
              <w:t>, hloubka 600mm (s naloženými dveřmi), výška 2000mm, výška nástavce 500mm</w:t>
            </w:r>
          </w:p>
          <w:p w14:paraId="4FE5F284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Korpus skříně a nástavce je opatřen hranou ABS  </w:t>
            </w:r>
            <w:proofErr w:type="gramStart"/>
            <w:r>
              <w:rPr>
                <w:sz w:val="24"/>
                <w:szCs w:val="24"/>
              </w:rPr>
              <w:t>1mm</w:t>
            </w:r>
            <w:proofErr w:type="gramEnd"/>
            <w:r>
              <w:rPr>
                <w:sz w:val="24"/>
                <w:szCs w:val="24"/>
              </w:rPr>
              <w:t xml:space="preserve">, dno, půda a sokl (nástavec má dno a půdu bez sokle) jsou vloženy mezi boky. Dveře jsou naložené a opatřeny hranou ABS 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>. Úchytky dle výběru zadavatele. Vnitřní vybavení skříně – 1x šatní tyč, 2x police, nástavec 1x police.</w:t>
            </w:r>
          </w:p>
        </w:tc>
      </w:tr>
      <w:tr w:rsidR="00201909" w14:paraId="1E753DC1" w14:textId="77777777" w:rsidTr="001E3AA4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72E73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Zásuvkový kontejner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DDA74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min. </w:t>
            </w:r>
            <w:proofErr w:type="gramStart"/>
            <w:r>
              <w:rPr>
                <w:sz w:val="24"/>
                <w:szCs w:val="24"/>
              </w:rPr>
              <w:t>452mm</w:t>
            </w:r>
            <w:proofErr w:type="gramEnd"/>
            <w:r>
              <w:rPr>
                <w:sz w:val="24"/>
                <w:szCs w:val="24"/>
              </w:rPr>
              <w:t>, hloubka min. 550mm, výška min. 708mm</w:t>
            </w:r>
          </w:p>
          <w:p w14:paraId="1DD26477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, horní deska a čela zásuvek jsou opatřeny hranou ABS min. 2mm, ostatní části výrobku jsou opatřeny ABS min. 1mm. Výrobek obsahuje 4x zásuvku, korpusy zásuvek jsou uloženy na kuličkových </w:t>
            </w:r>
            <w:proofErr w:type="spellStart"/>
            <w:r>
              <w:rPr>
                <w:sz w:val="24"/>
                <w:szCs w:val="24"/>
              </w:rPr>
              <w:t>plnovýsuvech</w:t>
            </w:r>
            <w:proofErr w:type="spellEnd"/>
            <w:r>
              <w:rPr>
                <w:sz w:val="24"/>
                <w:szCs w:val="24"/>
              </w:rPr>
              <w:t xml:space="preserve"> bez tlumením. Záda a dno korpusu kontejneru jsou vloženy mezi boky. Korpus kontejneru je umístěn na kolečkách, přední kolečka opatřeny brzdou.  Nábytkové úchytky dle výběru.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4F848" w14:textId="77777777" w:rsidR="00201909" w:rsidRPr="00F66565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B95ADD5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</w:t>
            </w:r>
            <w:proofErr w:type="gramStart"/>
            <w:r>
              <w:rPr>
                <w:sz w:val="24"/>
                <w:szCs w:val="24"/>
              </w:rPr>
              <w:t>452mm</w:t>
            </w:r>
            <w:proofErr w:type="gramEnd"/>
            <w:r>
              <w:rPr>
                <w:sz w:val="24"/>
                <w:szCs w:val="24"/>
              </w:rPr>
              <w:t>, hloubka 550mm, výška 708mm</w:t>
            </w:r>
          </w:p>
          <w:p w14:paraId="183AAFC1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, horní deska a čela zásuvek jsou opatřeny hranou ABS 2mm, ostatní části výrobku jsou opatřeny ABS 1mm. Výrobek obsahuje 4x zásuvku, korpusy zásuvek jsou uloženy na kuličkových </w:t>
            </w:r>
            <w:proofErr w:type="spellStart"/>
            <w:r>
              <w:rPr>
                <w:sz w:val="24"/>
                <w:szCs w:val="24"/>
              </w:rPr>
              <w:t>plnovýsuvech</w:t>
            </w:r>
            <w:proofErr w:type="spellEnd"/>
            <w:r>
              <w:rPr>
                <w:sz w:val="24"/>
                <w:szCs w:val="24"/>
              </w:rPr>
              <w:t xml:space="preserve"> bez tlumením. Záda a dno korpusu kontejneru jsou vloženy mezi boky. Korpus kontejneru je umístěn na kolečkách, přední kolečka </w:t>
            </w:r>
            <w:proofErr w:type="gramStart"/>
            <w:r>
              <w:rPr>
                <w:sz w:val="24"/>
                <w:szCs w:val="24"/>
              </w:rPr>
              <w:t>opatřeny</w:t>
            </w:r>
            <w:proofErr w:type="gramEnd"/>
            <w:r>
              <w:rPr>
                <w:sz w:val="24"/>
                <w:szCs w:val="24"/>
              </w:rPr>
              <w:t xml:space="preserve"> brzdou.  Nábytkové úchytky dle výběru.</w:t>
            </w:r>
          </w:p>
        </w:tc>
      </w:tr>
      <w:tr w:rsidR="00201909" w14:paraId="1B998707" w14:textId="77777777" w:rsidTr="001E3AA4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EE943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Sestava skříněk spodních (levá + pravá) pod šikmou střechu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76225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 desky na skříňky: celková šířka cca min. </w:t>
            </w:r>
            <w:proofErr w:type="gramStart"/>
            <w:r>
              <w:rPr>
                <w:sz w:val="24"/>
                <w:szCs w:val="24"/>
              </w:rPr>
              <w:t>2600mm</w:t>
            </w:r>
            <w:proofErr w:type="gramEnd"/>
            <w:r>
              <w:rPr>
                <w:sz w:val="24"/>
                <w:szCs w:val="24"/>
              </w:rPr>
              <w:t xml:space="preserve"> (přesný rozměr nutno doměřit), hloubka min. 420mm </w:t>
            </w:r>
          </w:p>
          <w:p w14:paraId="2FDCDEC3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 skříňky: šířka skříňky min. </w:t>
            </w:r>
            <w:proofErr w:type="gramStart"/>
            <w:r>
              <w:rPr>
                <w:sz w:val="24"/>
                <w:szCs w:val="24"/>
              </w:rPr>
              <w:t>800mm</w:t>
            </w:r>
            <w:proofErr w:type="gramEnd"/>
            <w:r>
              <w:rPr>
                <w:sz w:val="24"/>
                <w:szCs w:val="24"/>
              </w:rPr>
              <w:t>, výška min. 885mm včetně min. 150mm nohy, hloubka min. 400mm včetně dveří</w:t>
            </w:r>
          </w:p>
          <w:p w14:paraId="475AB6F5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Korpus skříněk je opatřen hranou ABS min. </w:t>
            </w:r>
            <w:proofErr w:type="gramStart"/>
            <w:r>
              <w:rPr>
                <w:sz w:val="24"/>
                <w:szCs w:val="24"/>
              </w:rPr>
              <w:t>1mm</w:t>
            </w:r>
            <w:proofErr w:type="gramEnd"/>
            <w:r>
              <w:rPr>
                <w:sz w:val="24"/>
                <w:szCs w:val="24"/>
              </w:rPr>
              <w:t xml:space="preserve">, dno a půda jsou vloženy mezi boky. Skříňky mají soklové stavitelné nohy min. </w:t>
            </w:r>
            <w:proofErr w:type="gramStart"/>
            <w:r>
              <w:rPr>
                <w:sz w:val="24"/>
                <w:szCs w:val="24"/>
              </w:rPr>
              <w:t>150mm</w:t>
            </w:r>
            <w:proofErr w:type="gramEnd"/>
            <w:r>
              <w:rPr>
                <w:sz w:val="24"/>
                <w:szCs w:val="24"/>
              </w:rPr>
              <w:t xml:space="preserve">, sokl v celé délce skříněk. Vnitřní vybavení skříňky 1x police. Dveře jsou naložené a opatřené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Úchytky dle výběru zadavatele. Vrchní deska je opatřena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>, rozměry délka min. 2600mm (přesný rozměr nutno doměřit), hloubka min. 420mm a kryje sestavu tří skříněk.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299FDB" w14:textId="77777777" w:rsidR="00201909" w:rsidRPr="00F66565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3L+3P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E68002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 desky na skříňky: celková šířka cca </w:t>
            </w:r>
            <w:proofErr w:type="gramStart"/>
            <w:r>
              <w:rPr>
                <w:sz w:val="24"/>
                <w:szCs w:val="24"/>
              </w:rPr>
              <w:t>2600mm</w:t>
            </w:r>
            <w:proofErr w:type="gramEnd"/>
            <w:r>
              <w:rPr>
                <w:sz w:val="24"/>
                <w:szCs w:val="24"/>
              </w:rPr>
              <w:t xml:space="preserve"> (přesný rozměr nutno doměřit), hloubka 420mm </w:t>
            </w:r>
          </w:p>
          <w:p w14:paraId="2EC9927C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 skříňky: šířka skříňky 800mm, výška 885mm včetně 150mm nohy, </w:t>
            </w:r>
            <w:proofErr w:type="gramStart"/>
            <w:r>
              <w:rPr>
                <w:sz w:val="24"/>
                <w:szCs w:val="24"/>
              </w:rPr>
              <w:t>hloubka  400</w:t>
            </w:r>
            <w:proofErr w:type="gramEnd"/>
            <w:r>
              <w:rPr>
                <w:sz w:val="24"/>
                <w:szCs w:val="24"/>
              </w:rPr>
              <w:t>mm včetně dveří</w:t>
            </w:r>
          </w:p>
          <w:p w14:paraId="06057D03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Korpus skříněk je opatřen hranou ABS </w:t>
            </w:r>
            <w:proofErr w:type="gramStart"/>
            <w:r>
              <w:rPr>
                <w:sz w:val="24"/>
                <w:szCs w:val="24"/>
              </w:rPr>
              <w:t>1mm</w:t>
            </w:r>
            <w:proofErr w:type="gramEnd"/>
            <w:r>
              <w:rPr>
                <w:sz w:val="24"/>
                <w:szCs w:val="24"/>
              </w:rPr>
              <w:t xml:space="preserve">, dno a půda jsou vloženy mezi boky. Skříňky mají soklové stavitelné nohy </w:t>
            </w:r>
            <w:proofErr w:type="gramStart"/>
            <w:r>
              <w:rPr>
                <w:sz w:val="24"/>
                <w:szCs w:val="24"/>
              </w:rPr>
              <w:t>150mm</w:t>
            </w:r>
            <w:proofErr w:type="gramEnd"/>
            <w:r>
              <w:rPr>
                <w:sz w:val="24"/>
                <w:szCs w:val="24"/>
              </w:rPr>
              <w:t xml:space="preserve">, sokl v celé délce skříněk. Vnitřní vybavení skříňky 1x police. Dveře jsou naložené a opatřené hranou ABS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Úchytky dle výběru zadavatele. Vrchní deska je opatřena hranou ABS 2mm, rozměry délka 2600mm (přesný rozměr nutno doměřit), </w:t>
            </w:r>
            <w:proofErr w:type="gramStart"/>
            <w:r>
              <w:rPr>
                <w:sz w:val="24"/>
                <w:szCs w:val="24"/>
              </w:rPr>
              <w:t xml:space="preserve">hloubka  </w:t>
            </w:r>
            <w:r>
              <w:rPr>
                <w:sz w:val="24"/>
                <w:szCs w:val="24"/>
              </w:rPr>
              <w:lastRenderedPageBreak/>
              <w:t>420</w:t>
            </w:r>
            <w:proofErr w:type="gramEnd"/>
            <w:r>
              <w:rPr>
                <w:sz w:val="24"/>
                <w:szCs w:val="24"/>
              </w:rPr>
              <w:t>mm a kryje sestavu tří skříněk.</w:t>
            </w:r>
          </w:p>
        </w:tc>
      </w:tr>
      <w:tr w:rsidR="00201909" w14:paraId="72222774" w14:textId="77777777" w:rsidTr="001E3AA4">
        <w:trPr>
          <w:trHeight w:val="1590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DCE17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Sestava skříněk horních (levá + pravá) pod šikmou střechu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82B30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Minimální rozměry dle výkresové dokumentace.</w:t>
            </w:r>
          </w:p>
          <w:p w14:paraId="00DD9A65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min.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Sestava se skládá za 3 otevřených polic. Všechny dílce sestavy jsou opatřeny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>. Minimální rozměry viz výkresová dokumentace.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78D2E2" w14:textId="77777777" w:rsidR="00201909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1sestava L</w:t>
            </w:r>
          </w:p>
          <w:p w14:paraId="463EF8CD" w14:textId="77777777" w:rsidR="00201909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78DBA776" w14:textId="77777777" w:rsidR="00201909" w:rsidRPr="00F66565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1sestava P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B455A7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Minimální rozměry dle výkresové dokumentace.</w:t>
            </w:r>
          </w:p>
          <w:p w14:paraId="2A469DD8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LTD buk tloušťka </w:t>
            </w:r>
            <w:proofErr w:type="gramStart"/>
            <w:r>
              <w:rPr>
                <w:sz w:val="24"/>
                <w:szCs w:val="24"/>
              </w:rPr>
              <w:t>18mm</w:t>
            </w:r>
            <w:proofErr w:type="gramEnd"/>
            <w:r>
              <w:rPr>
                <w:sz w:val="24"/>
                <w:szCs w:val="24"/>
              </w:rPr>
              <w:t xml:space="preserve">. Sestava se skládá za 3 otevřených polic. Všechny dílce sestavy jsou opatřeny hranou ABS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>. Minimální rozměry viz výkresová dokumentace.</w:t>
            </w:r>
          </w:p>
        </w:tc>
      </w:tr>
      <w:tr w:rsidR="00201909" w14:paraId="080A8F04" w14:textId="77777777" w:rsidTr="001E3AA4">
        <w:trPr>
          <w:trHeight w:val="2085"/>
        </w:trPr>
        <w:tc>
          <w:tcPr>
            <w:tcW w:w="2130" w:type="dxa"/>
            <w:tcBorders>
              <w:top w:val="single" w:sz="6" w:space="0" w:color="auto"/>
              <w:right w:val="single" w:sz="4" w:space="0" w:color="auto"/>
            </w:tcBorders>
          </w:tcPr>
          <w:p w14:paraId="235091FE" w14:textId="77777777" w:rsidR="00201909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Otevřené regály </w:t>
            </w:r>
          </w:p>
          <w:p w14:paraId="64FD72B2" w14:textId="77777777" w:rsidR="00201909" w:rsidRPr="00F66565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1 + 2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A26040F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min. </w:t>
            </w:r>
            <w:proofErr w:type="gramStart"/>
            <w:r>
              <w:rPr>
                <w:sz w:val="24"/>
                <w:szCs w:val="24"/>
              </w:rPr>
              <w:t>600mm</w:t>
            </w:r>
            <w:proofErr w:type="gramEnd"/>
            <w:r>
              <w:rPr>
                <w:sz w:val="24"/>
                <w:szCs w:val="24"/>
              </w:rPr>
              <w:t xml:space="preserve"> (650mm), hloubka min. 350mm, výška min. 2230mm</w:t>
            </w:r>
          </w:p>
          <w:p w14:paraId="4F7694C8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Materiál:  LTD buk tloušťka min. 18mm. Výška korpusu bez noh je min. </w:t>
            </w:r>
            <w:proofErr w:type="gramStart"/>
            <w:r>
              <w:rPr>
                <w:sz w:val="24"/>
                <w:szCs w:val="24"/>
              </w:rPr>
              <w:t>2130mm</w:t>
            </w:r>
            <w:proofErr w:type="gramEnd"/>
            <w:r>
              <w:rPr>
                <w:sz w:val="24"/>
                <w:szCs w:val="24"/>
              </w:rPr>
              <w:t xml:space="preserve">. Korpusy skříněk jsou opatřeny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Dno, půda jsou vloženy mezi boky, sokl 100mm na stavěcích nohách.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33694A0" w14:textId="77777777" w:rsidR="00201909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4" w:space="0" w:color="auto"/>
            </w:tcBorders>
          </w:tcPr>
          <w:p w14:paraId="2FF07B0B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600mm (650mm), </w:t>
            </w:r>
            <w:proofErr w:type="gramStart"/>
            <w:r>
              <w:rPr>
                <w:sz w:val="24"/>
                <w:szCs w:val="24"/>
              </w:rPr>
              <w:t>hloubka  350</w:t>
            </w:r>
            <w:proofErr w:type="gramEnd"/>
            <w:r>
              <w:rPr>
                <w:sz w:val="24"/>
                <w:szCs w:val="24"/>
              </w:rPr>
              <w:t>mm, výška 2230mm</w:t>
            </w:r>
          </w:p>
          <w:p w14:paraId="37AD2253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Materiál:  LTD</w:t>
            </w:r>
            <w:proofErr w:type="gramEnd"/>
            <w:r>
              <w:rPr>
                <w:sz w:val="24"/>
                <w:szCs w:val="24"/>
              </w:rPr>
              <w:t xml:space="preserve"> buk tloušťka 18mm. Výška korpusu bez noh je </w:t>
            </w:r>
            <w:proofErr w:type="gramStart"/>
            <w:r>
              <w:rPr>
                <w:sz w:val="24"/>
                <w:szCs w:val="24"/>
              </w:rPr>
              <w:t>2130mm</w:t>
            </w:r>
            <w:proofErr w:type="gramEnd"/>
            <w:r>
              <w:rPr>
                <w:sz w:val="24"/>
                <w:szCs w:val="24"/>
              </w:rPr>
              <w:t xml:space="preserve">. Korpusy skříněk jsou opatřeny hranou ABS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Dno, půda jsou vloženy mezi boky, sokl </w:t>
            </w:r>
            <w:proofErr w:type="gramStart"/>
            <w:r>
              <w:rPr>
                <w:sz w:val="24"/>
                <w:szCs w:val="24"/>
              </w:rPr>
              <w:t>100mm</w:t>
            </w:r>
            <w:proofErr w:type="gramEnd"/>
            <w:r>
              <w:rPr>
                <w:sz w:val="24"/>
                <w:szCs w:val="24"/>
              </w:rPr>
              <w:t xml:space="preserve"> na stavěcích nohách. </w:t>
            </w:r>
          </w:p>
        </w:tc>
      </w:tr>
      <w:tr w:rsidR="00201909" w14:paraId="16CCDFC7" w14:textId="77777777" w:rsidTr="001E3AA4">
        <w:trPr>
          <w:trHeight w:val="2085"/>
        </w:trPr>
        <w:tc>
          <w:tcPr>
            <w:tcW w:w="2130" w:type="dxa"/>
            <w:tcBorders>
              <w:top w:val="single" w:sz="6" w:space="0" w:color="auto"/>
              <w:right w:val="single" w:sz="4" w:space="0" w:color="auto"/>
            </w:tcBorders>
          </w:tcPr>
          <w:p w14:paraId="181D3D29" w14:textId="77777777" w:rsidR="00201909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Otevřený regál</w:t>
            </w:r>
          </w:p>
          <w:p w14:paraId="34C003EB" w14:textId="77777777" w:rsidR="00201909" w:rsidRDefault="00201909" w:rsidP="00201909">
            <w:pPr>
              <w:ind w:left="-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6326C9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min. </w:t>
            </w:r>
            <w:proofErr w:type="gramStart"/>
            <w:r>
              <w:rPr>
                <w:sz w:val="24"/>
                <w:szCs w:val="24"/>
              </w:rPr>
              <w:t>325mm</w:t>
            </w:r>
            <w:proofErr w:type="gramEnd"/>
            <w:r>
              <w:rPr>
                <w:sz w:val="24"/>
                <w:szCs w:val="24"/>
              </w:rPr>
              <w:t>, hloubka min. 300mm, výška min. 2230mm</w:t>
            </w:r>
          </w:p>
          <w:p w14:paraId="07D3D3C0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  <w:proofErr w:type="gramStart"/>
            <w:r>
              <w:rPr>
                <w:sz w:val="24"/>
                <w:szCs w:val="24"/>
              </w:rPr>
              <w:t>: :</w:t>
            </w:r>
            <w:proofErr w:type="gramEnd"/>
            <w:r>
              <w:rPr>
                <w:sz w:val="24"/>
                <w:szCs w:val="24"/>
              </w:rPr>
              <w:t xml:space="preserve"> LTD buk tloušťka min. 18mm. Korpus skříňky je opatřen hranou ABS min.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Výška korpusu bez noh je min. </w:t>
            </w:r>
            <w:proofErr w:type="gramStart"/>
            <w:r>
              <w:rPr>
                <w:sz w:val="24"/>
                <w:szCs w:val="24"/>
              </w:rPr>
              <w:t>2130mm</w:t>
            </w:r>
            <w:proofErr w:type="gramEnd"/>
            <w:r>
              <w:rPr>
                <w:sz w:val="24"/>
                <w:szCs w:val="24"/>
              </w:rPr>
              <w:t xml:space="preserve">. Dno, půda jsou vloženy mezi boky, sokl min. </w:t>
            </w:r>
            <w:proofErr w:type="gramStart"/>
            <w:r>
              <w:rPr>
                <w:sz w:val="24"/>
                <w:szCs w:val="24"/>
              </w:rPr>
              <w:t>100mm</w:t>
            </w:r>
            <w:proofErr w:type="gramEnd"/>
            <w:r>
              <w:rPr>
                <w:sz w:val="24"/>
                <w:szCs w:val="24"/>
              </w:rPr>
              <w:t xml:space="preserve"> na stavěcích nohách.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6F2159" w14:textId="77777777" w:rsidR="00201909" w:rsidRDefault="00201909" w:rsidP="00201909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4" w:space="0" w:color="auto"/>
            </w:tcBorders>
          </w:tcPr>
          <w:p w14:paraId="165F40CE" w14:textId="77777777" w:rsidR="00201909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Rozměry: šířka </w:t>
            </w:r>
            <w:proofErr w:type="gramStart"/>
            <w:r>
              <w:rPr>
                <w:sz w:val="24"/>
                <w:szCs w:val="24"/>
              </w:rPr>
              <w:t>325mm</w:t>
            </w:r>
            <w:proofErr w:type="gramEnd"/>
            <w:r>
              <w:rPr>
                <w:sz w:val="24"/>
                <w:szCs w:val="24"/>
              </w:rPr>
              <w:t>, hloubka 300mm, výška 2230mm</w:t>
            </w:r>
          </w:p>
          <w:p w14:paraId="5F45E0C5" w14:textId="77777777" w:rsidR="00201909" w:rsidRPr="00F66565" w:rsidRDefault="00201909" w:rsidP="00201909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  <w:proofErr w:type="gramStart"/>
            <w:r>
              <w:rPr>
                <w:sz w:val="24"/>
                <w:szCs w:val="24"/>
              </w:rPr>
              <w:t>: :</w:t>
            </w:r>
            <w:proofErr w:type="gramEnd"/>
            <w:r>
              <w:rPr>
                <w:sz w:val="24"/>
                <w:szCs w:val="24"/>
              </w:rPr>
              <w:t xml:space="preserve"> LTD buk tloušťka 18mm. Korpus skříňky je opatřen hranou ABS </w:t>
            </w:r>
            <w:proofErr w:type="gramStart"/>
            <w:r>
              <w:rPr>
                <w:sz w:val="24"/>
                <w:szCs w:val="24"/>
              </w:rPr>
              <w:t>2mm</w:t>
            </w:r>
            <w:proofErr w:type="gramEnd"/>
            <w:r>
              <w:rPr>
                <w:sz w:val="24"/>
                <w:szCs w:val="24"/>
              </w:rPr>
              <w:t xml:space="preserve">. Výška korpusu bez noh je </w:t>
            </w:r>
            <w:proofErr w:type="gramStart"/>
            <w:r>
              <w:rPr>
                <w:sz w:val="24"/>
                <w:szCs w:val="24"/>
              </w:rPr>
              <w:t>2130mm</w:t>
            </w:r>
            <w:proofErr w:type="gramEnd"/>
            <w:r>
              <w:rPr>
                <w:sz w:val="24"/>
                <w:szCs w:val="24"/>
              </w:rPr>
              <w:t>. Dno, půda jsou vloženy mezi boky, sokl 100mm na stavěcích nohách.</w:t>
            </w:r>
          </w:p>
        </w:tc>
      </w:tr>
    </w:tbl>
    <w:p w14:paraId="4CB19295" w14:textId="77777777" w:rsidR="007B7D8F" w:rsidRDefault="007B7D8F"/>
    <w:sectPr w:rsidR="007B7D8F" w:rsidSect="00F6656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565"/>
    <w:rsid w:val="00010A80"/>
    <w:rsid w:val="000C1C50"/>
    <w:rsid w:val="00146148"/>
    <w:rsid w:val="00156FF5"/>
    <w:rsid w:val="00182FA4"/>
    <w:rsid w:val="00183806"/>
    <w:rsid w:val="001E3AA4"/>
    <w:rsid w:val="00201909"/>
    <w:rsid w:val="00266675"/>
    <w:rsid w:val="002C3969"/>
    <w:rsid w:val="003D6FAD"/>
    <w:rsid w:val="003F4AF5"/>
    <w:rsid w:val="003F5AAE"/>
    <w:rsid w:val="00434980"/>
    <w:rsid w:val="00456C45"/>
    <w:rsid w:val="004669E1"/>
    <w:rsid w:val="004C7DC9"/>
    <w:rsid w:val="004F1551"/>
    <w:rsid w:val="005C1EBA"/>
    <w:rsid w:val="00612021"/>
    <w:rsid w:val="00784311"/>
    <w:rsid w:val="007B7D8F"/>
    <w:rsid w:val="007D5DD8"/>
    <w:rsid w:val="007F1470"/>
    <w:rsid w:val="007F24FB"/>
    <w:rsid w:val="008D5C19"/>
    <w:rsid w:val="009A66BE"/>
    <w:rsid w:val="009C5FC5"/>
    <w:rsid w:val="009C7482"/>
    <w:rsid w:val="00A31DD5"/>
    <w:rsid w:val="00A566B8"/>
    <w:rsid w:val="00AA055C"/>
    <w:rsid w:val="00AF3DDD"/>
    <w:rsid w:val="00B16FF6"/>
    <w:rsid w:val="00B72763"/>
    <w:rsid w:val="00B84FFB"/>
    <w:rsid w:val="00B90291"/>
    <w:rsid w:val="00C067E0"/>
    <w:rsid w:val="00C1438D"/>
    <w:rsid w:val="00C9023F"/>
    <w:rsid w:val="00C910E9"/>
    <w:rsid w:val="00C92743"/>
    <w:rsid w:val="00C9492C"/>
    <w:rsid w:val="00D26318"/>
    <w:rsid w:val="00D365A8"/>
    <w:rsid w:val="00D4157B"/>
    <w:rsid w:val="00D600DE"/>
    <w:rsid w:val="00D65BE5"/>
    <w:rsid w:val="00DC6E20"/>
    <w:rsid w:val="00E938A3"/>
    <w:rsid w:val="00ED66AE"/>
    <w:rsid w:val="00F00B94"/>
    <w:rsid w:val="00F3259A"/>
    <w:rsid w:val="00F37511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9039"/>
  <w15:docId w15:val="{28EC7E2E-C64A-4EBC-89F3-3DF55DBA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</dc:creator>
  <cp:lastModifiedBy>Ing. Arnošt Máče</cp:lastModifiedBy>
  <cp:revision>2</cp:revision>
  <cp:lastPrinted>2024-01-22T13:25:00Z</cp:lastPrinted>
  <dcterms:created xsi:type="dcterms:W3CDTF">2024-04-03T09:42:00Z</dcterms:created>
  <dcterms:modified xsi:type="dcterms:W3CDTF">2024-04-03T09:42:00Z</dcterms:modified>
</cp:coreProperties>
</file>