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15B" w:rsidRDefault="003714E3">
      <w:pPr>
        <w:ind w:left="0" w:hanging="3"/>
        <w:jc w:val="center"/>
        <w:rPr>
          <w:rFonts w:ascii="Arial" w:hAnsi="Arial"/>
          <w:sz w:val="36"/>
          <w:szCs w:val="36"/>
        </w:rPr>
      </w:pPr>
      <w:bookmarkStart w:id="0" w:name="_heading=h.gjdgxs"/>
      <w:bookmarkEnd w:id="0"/>
      <w:r>
        <w:rPr>
          <w:rFonts w:ascii="Arial" w:eastAsia="Verdana" w:hAnsi="Arial" w:cs="Verdana"/>
          <w:b/>
          <w:sz w:val="36"/>
          <w:szCs w:val="36"/>
        </w:rPr>
        <w:t>S M L O U V A</w:t>
      </w:r>
    </w:p>
    <w:p w:rsidR="00C6415B" w:rsidRDefault="003714E3">
      <w:pPr>
        <w:spacing w:line="240" w:lineRule="auto"/>
        <w:ind w:hanging="2"/>
        <w:jc w:val="center"/>
        <w:rPr>
          <w:rFonts w:ascii="Arial" w:hAnsi="Arial"/>
          <w:sz w:val="36"/>
          <w:szCs w:val="36"/>
        </w:rPr>
      </w:pPr>
      <w:r>
        <w:rPr>
          <w:rFonts w:ascii="Arial" w:eastAsia="Verdana" w:hAnsi="Arial" w:cs="Verdana"/>
          <w:b/>
          <w:sz w:val="36"/>
          <w:szCs w:val="36"/>
        </w:rPr>
        <w:t>o zajištění školy v přírodě</w:t>
      </w:r>
    </w:p>
    <w:p w:rsidR="00C6415B" w:rsidRDefault="00C6415B">
      <w:pPr>
        <w:spacing w:line="240" w:lineRule="auto"/>
        <w:ind w:hanging="2"/>
        <w:jc w:val="left"/>
        <w:rPr>
          <w:rFonts w:ascii="Arial" w:eastAsia="Verdana" w:hAnsi="Arial" w:cs="Verdana"/>
          <w:i/>
          <w:sz w:val="24"/>
          <w:szCs w:val="24"/>
        </w:rPr>
      </w:pPr>
    </w:p>
    <w:tbl>
      <w:tblPr>
        <w:tblW w:w="875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200"/>
        <w:gridCol w:w="4558"/>
      </w:tblGrid>
      <w:tr w:rsidR="00C6415B">
        <w:tc>
          <w:tcPr>
            <w:tcW w:w="4200" w:type="dxa"/>
          </w:tcPr>
          <w:p w:rsidR="00C6415B" w:rsidRPr="003714E3" w:rsidRDefault="003714E3">
            <w:pPr>
              <w:widowControl w:val="0"/>
              <w:spacing w:line="240" w:lineRule="auto"/>
              <w:ind w:hanging="2"/>
              <w:rPr>
                <w:rFonts w:ascii="Arial" w:eastAsia="Verdana" w:hAnsi="Arial" w:cs="Verdana"/>
                <w:i/>
                <w:sz w:val="24"/>
                <w:szCs w:val="24"/>
                <w:highlight w:val="lightGray"/>
                <w:u w:val="single"/>
                <w:shd w:val="clear" w:color="auto" w:fill="FF8000"/>
              </w:rPr>
            </w:pPr>
            <w:r w:rsidRPr="003714E3">
              <w:rPr>
                <w:rFonts w:ascii="Arial" w:eastAsia="Verdana" w:hAnsi="Arial" w:cs="Verdana"/>
                <w:i/>
                <w:sz w:val="24"/>
                <w:szCs w:val="24"/>
                <w:highlight w:val="lightGray"/>
                <w:u w:val="single"/>
                <w:shd w:val="clear" w:color="auto" w:fill="FF8000"/>
              </w:rPr>
              <w:t>Dodavatel:</w:t>
            </w:r>
          </w:p>
          <w:p w:rsidR="003714E3" w:rsidRPr="003714E3" w:rsidRDefault="003714E3" w:rsidP="003714E3">
            <w:pPr>
              <w:widowControl w:val="0"/>
              <w:spacing w:line="240" w:lineRule="auto"/>
              <w:ind w:hanging="2"/>
              <w:rPr>
                <w:rFonts w:ascii="Arial" w:eastAsia="Verdana" w:hAnsi="Arial" w:cs="Verdana"/>
                <w:b/>
                <w:sz w:val="24"/>
                <w:szCs w:val="24"/>
                <w:highlight w:val="lightGray"/>
                <w:shd w:val="clear" w:color="auto" w:fill="FF8000"/>
              </w:rPr>
            </w:pPr>
            <w:r w:rsidRPr="003714E3">
              <w:rPr>
                <w:rFonts w:ascii="Arial" w:eastAsia="Verdana" w:hAnsi="Arial" w:cs="Verdana"/>
                <w:b/>
                <w:sz w:val="24"/>
                <w:szCs w:val="24"/>
                <w:highlight w:val="lightGray"/>
                <w:shd w:val="clear" w:color="auto" w:fill="FF8000"/>
              </w:rPr>
              <w:t xml:space="preserve">Jana </w:t>
            </w:r>
            <w:proofErr w:type="spellStart"/>
            <w:r w:rsidRPr="003714E3">
              <w:rPr>
                <w:rFonts w:ascii="Arial" w:eastAsia="Verdana" w:hAnsi="Arial" w:cs="Verdana"/>
                <w:b/>
                <w:sz w:val="24"/>
                <w:szCs w:val="24"/>
                <w:highlight w:val="lightGray"/>
                <w:shd w:val="clear" w:color="auto" w:fill="FF8000"/>
              </w:rPr>
              <w:t>Novosádová</w:t>
            </w:r>
            <w:bookmarkStart w:id="1" w:name="_heading=h.1cu6swrgxw4u"/>
            <w:bookmarkEnd w:id="1"/>
            <w:proofErr w:type="spellEnd"/>
          </w:p>
          <w:p w:rsidR="003714E3" w:rsidRPr="003714E3" w:rsidRDefault="003714E3" w:rsidP="003714E3">
            <w:pPr>
              <w:widowControl w:val="0"/>
              <w:spacing w:line="240" w:lineRule="auto"/>
              <w:ind w:hanging="2"/>
              <w:rPr>
                <w:rFonts w:ascii="Arial" w:eastAsia="Arial" w:hAnsi="Arial"/>
                <w:sz w:val="24"/>
                <w:szCs w:val="24"/>
                <w:highlight w:val="lightGray"/>
                <w:shd w:val="clear" w:color="auto" w:fill="FF8000"/>
              </w:rPr>
            </w:pPr>
            <w:r w:rsidRPr="003714E3">
              <w:rPr>
                <w:rFonts w:ascii="Arial" w:eastAsia="Arial" w:hAnsi="Arial"/>
                <w:sz w:val="24"/>
                <w:szCs w:val="24"/>
                <w:highlight w:val="lightGray"/>
                <w:shd w:val="clear" w:color="auto" w:fill="FF8000"/>
              </w:rPr>
              <w:t xml:space="preserve">Podhradní Lhota 172                         </w:t>
            </w:r>
          </w:p>
          <w:p w:rsidR="003714E3" w:rsidRPr="003714E3" w:rsidRDefault="003714E3" w:rsidP="003714E3">
            <w:pPr>
              <w:widowControl w:val="0"/>
              <w:spacing w:line="240" w:lineRule="auto"/>
              <w:ind w:hanging="2"/>
              <w:rPr>
                <w:rFonts w:ascii="Arial" w:eastAsia="Arial" w:hAnsi="Arial"/>
                <w:sz w:val="24"/>
                <w:szCs w:val="24"/>
                <w:highlight w:val="lightGray"/>
                <w:shd w:val="clear" w:color="auto" w:fill="FF8000"/>
              </w:rPr>
            </w:pPr>
            <w:r w:rsidRPr="003714E3">
              <w:rPr>
                <w:rFonts w:ascii="Arial" w:eastAsia="Arial" w:hAnsi="Arial"/>
                <w:sz w:val="24"/>
                <w:szCs w:val="24"/>
                <w:highlight w:val="lightGray"/>
                <w:shd w:val="clear" w:color="auto" w:fill="FF8000"/>
              </w:rPr>
              <w:t>768 71 Rajnochovice</w:t>
            </w:r>
          </w:p>
          <w:p w:rsidR="003714E3" w:rsidRDefault="003714E3" w:rsidP="003714E3">
            <w:pPr>
              <w:widowControl w:val="0"/>
              <w:spacing w:line="240" w:lineRule="auto"/>
              <w:ind w:hanging="2"/>
              <w:rPr>
                <w:rFonts w:ascii="Arial" w:eastAsia="Arial" w:hAnsi="Arial"/>
                <w:sz w:val="24"/>
                <w:szCs w:val="24"/>
                <w:shd w:val="clear" w:color="auto" w:fill="FF8000"/>
              </w:rPr>
            </w:pPr>
            <w:r w:rsidRPr="003714E3">
              <w:rPr>
                <w:rFonts w:ascii="Arial" w:eastAsia="Arial" w:hAnsi="Arial"/>
                <w:sz w:val="24"/>
                <w:szCs w:val="24"/>
                <w:highlight w:val="lightGray"/>
                <w:shd w:val="clear" w:color="auto" w:fill="FF8000"/>
              </w:rPr>
              <w:t>IČO: 63416689</w:t>
            </w:r>
          </w:p>
          <w:p w:rsidR="00C6415B" w:rsidRPr="003714E3" w:rsidRDefault="003714E3" w:rsidP="003714E3">
            <w:pPr>
              <w:widowControl w:val="0"/>
              <w:spacing w:line="240" w:lineRule="auto"/>
              <w:ind w:hanging="2"/>
              <w:rPr>
                <w:rFonts w:ascii="Arial" w:hAnsi="Arial"/>
                <w:sz w:val="24"/>
                <w:szCs w:val="24"/>
                <w:shd w:val="clear" w:color="auto" w:fill="FF8000"/>
              </w:rPr>
            </w:pPr>
            <w:r w:rsidRPr="003714E3">
              <w:rPr>
                <w:rFonts w:ascii="Arial" w:eastAsia="Arial" w:hAnsi="Arial"/>
                <w:sz w:val="24"/>
                <w:szCs w:val="24"/>
                <w:shd w:val="clear" w:color="auto" w:fill="FF8000"/>
              </w:rPr>
              <w:br/>
            </w:r>
          </w:p>
        </w:tc>
        <w:tc>
          <w:tcPr>
            <w:tcW w:w="4557" w:type="dxa"/>
            <w:shd w:val="clear" w:color="auto" w:fill="auto"/>
          </w:tcPr>
          <w:p w:rsidR="00C6415B" w:rsidRDefault="003714E3">
            <w:pPr>
              <w:widowControl w:val="0"/>
              <w:spacing w:line="240" w:lineRule="auto"/>
              <w:ind w:hanging="2"/>
              <w:jc w:val="left"/>
              <w:rPr>
                <w:rFonts w:ascii="Arial" w:eastAsia="Verdana" w:hAnsi="Arial" w:cs="Verdana"/>
                <w:i/>
                <w:sz w:val="24"/>
                <w:szCs w:val="24"/>
                <w:u w:val="single"/>
              </w:rPr>
            </w:pPr>
            <w:r>
              <w:rPr>
                <w:rFonts w:ascii="Arial" w:eastAsia="Verdana" w:hAnsi="Arial" w:cs="Verdana"/>
                <w:i/>
                <w:sz w:val="24"/>
                <w:szCs w:val="24"/>
                <w:u w:val="single"/>
              </w:rPr>
              <w:t>Odběratel:</w:t>
            </w:r>
          </w:p>
          <w:p w:rsidR="00C6415B" w:rsidRDefault="003714E3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4020"/>
                <w:tab w:val="left" w:pos="4245"/>
              </w:tabs>
              <w:spacing w:line="240" w:lineRule="auto"/>
              <w:ind w:left="0" w:hanging="2"/>
              <w:jc w:val="left"/>
              <w:rPr>
                <w:rFonts w:ascii="Arial" w:eastAsia="Verdana" w:hAnsi="Arial" w:cs="Verdana"/>
                <w:sz w:val="24"/>
                <w:szCs w:val="24"/>
              </w:rPr>
            </w:pPr>
            <w:r>
              <w:rPr>
                <w:rFonts w:ascii="Arial" w:eastAsia="Verdana" w:hAnsi="Arial" w:cs="Verdana"/>
                <w:b/>
                <w:sz w:val="24"/>
                <w:szCs w:val="24"/>
              </w:rPr>
              <w:t xml:space="preserve">Základní škola Brno, Sirotkova 36, příspěvková organizace </w:t>
            </w:r>
          </w:p>
          <w:p w:rsidR="00C6415B" w:rsidRDefault="003714E3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0" w:hanging="2"/>
              <w:jc w:val="left"/>
              <w:rPr>
                <w:rFonts w:ascii="Arial" w:eastAsia="Verdana" w:hAnsi="Arial" w:cs="Verdana"/>
                <w:sz w:val="24"/>
                <w:szCs w:val="24"/>
              </w:rPr>
            </w:pPr>
            <w:r>
              <w:rPr>
                <w:rFonts w:ascii="Arial" w:eastAsia="Verdana" w:hAnsi="Arial" w:cs="Verdana"/>
                <w:sz w:val="24"/>
                <w:szCs w:val="24"/>
              </w:rPr>
              <w:t>Sirotkova 371/36</w:t>
            </w:r>
          </w:p>
          <w:p w:rsidR="00C6415B" w:rsidRDefault="003714E3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0" w:hanging="2"/>
              <w:jc w:val="left"/>
              <w:rPr>
                <w:rFonts w:ascii="Arial" w:eastAsia="Verdana" w:hAnsi="Arial" w:cs="Verdana"/>
                <w:sz w:val="24"/>
                <w:szCs w:val="24"/>
              </w:rPr>
            </w:pPr>
            <w:r>
              <w:rPr>
                <w:rFonts w:ascii="Arial" w:eastAsia="Verdana" w:hAnsi="Arial" w:cs="Verdana"/>
                <w:sz w:val="24"/>
                <w:szCs w:val="24"/>
              </w:rPr>
              <w:t xml:space="preserve">616 </w:t>
            </w:r>
            <w:proofErr w:type="gramStart"/>
            <w:r>
              <w:rPr>
                <w:rFonts w:ascii="Arial" w:eastAsia="Verdana" w:hAnsi="Arial" w:cs="Verdana"/>
                <w:sz w:val="24"/>
                <w:szCs w:val="24"/>
              </w:rPr>
              <w:t>00  Brno</w:t>
            </w:r>
            <w:proofErr w:type="gramEnd"/>
          </w:p>
          <w:p w:rsidR="00C6415B" w:rsidRDefault="003714E3">
            <w:pPr>
              <w:widowControl w:val="0"/>
              <w:spacing w:line="240" w:lineRule="auto"/>
              <w:ind w:hanging="2"/>
              <w:jc w:val="left"/>
              <w:rPr>
                <w:rFonts w:ascii="Arial" w:eastAsia="Verdana" w:hAnsi="Arial" w:cs="Verdana"/>
                <w:sz w:val="24"/>
                <w:szCs w:val="24"/>
              </w:rPr>
            </w:pPr>
            <w:r>
              <w:rPr>
                <w:rFonts w:ascii="Arial" w:eastAsia="Verdana" w:hAnsi="Arial" w:cs="Verdana"/>
                <w:sz w:val="24"/>
                <w:szCs w:val="24"/>
              </w:rPr>
              <w:t>IČO: 62156781</w:t>
            </w:r>
          </w:p>
          <w:p w:rsidR="00C6415B" w:rsidRDefault="003714E3">
            <w:pPr>
              <w:widowControl w:val="0"/>
              <w:spacing w:line="240" w:lineRule="auto"/>
              <w:ind w:hanging="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Verdana" w:hAnsi="Arial" w:cs="Verdana"/>
                <w:sz w:val="24"/>
                <w:szCs w:val="24"/>
              </w:rPr>
              <w:t>zastoupený: Mgr. Dan Jedlička</w:t>
            </w:r>
          </w:p>
        </w:tc>
      </w:tr>
    </w:tbl>
    <w:p w:rsidR="00C6415B" w:rsidRDefault="00C6415B">
      <w:pPr>
        <w:spacing w:line="240" w:lineRule="auto"/>
        <w:ind w:hanging="2"/>
        <w:jc w:val="center"/>
        <w:rPr>
          <w:rFonts w:ascii="Arial" w:hAnsi="Arial"/>
          <w:sz w:val="24"/>
          <w:szCs w:val="24"/>
        </w:rPr>
      </w:pPr>
    </w:p>
    <w:p w:rsidR="00C6415B" w:rsidRDefault="003714E3">
      <w:pPr>
        <w:spacing w:line="240" w:lineRule="auto"/>
        <w:ind w:hanging="2"/>
        <w:jc w:val="center"/>
        <w:rPr>
          <w:rFonts w:ascii="Arial" w:hAnsi="Arial"/>
          <w:sz w:val="24"/>
          <w:szCs w:val="24"/>
        </w:rPr>
      </w:pPr>
      <w:r>
        <w:rPr>
          <w:rFonts w:ascii="Arial" w:eastAsia="Verdana" w:hAnsi="Arial" w:cs="Verdana"/>
          <w:b/>
          <w:sz w:val="24"/>
          <w:szCs w:val="24"/>
        </w:rPr>
        <w:t>I.</w:t>
      </w:r>
    </w:p>
    <w:p w:rsidR="00C6415B" w:rsidRDefault="003714E3">
      <w:pPr>
        <w:spacing w:line="240" w:lineRule="auto"/>
        <w:ind w:hanging="2"/>
        <w:jc w:val="left"/>
        <w:rPr>
          <w:rFonts w:ascii="Arial" w:hAnsi="Arial"/>
          <w:sz w:val="24"/>
          <w:szCs w:val="24"/>
        </w:rPr>
      </w:pPr>
      <w:r>
        <w:rPr>
          <w:rFonts w:ascii="Arial" w:eastAsia="Verdana" w:hAnsi="Arial" w:cs="Verdana"/>
          <w:sz w:val="24"/>
          <w:szCs w:val="24"/>
        </w:rPr>
        <w:t>Tato smlouva na poskytování ubytovacích a stravovacích služeb uzavírá na dobu od 3. 6. 2024 do 7. 6. 2024. Na školu v přírodě odjíždí třída 6.A.</w:t>
      </w:r>
    </w:p>
    <w:p w:rsidR="00C6415B" w:rsidRDefault="00C6415B">
      <w:pPr>
        <w:tabs>
          <w:tab w:val="left" w:pos="3416"/>
        </w:tabs>
        <w:spacing w:line="240" w:lineRule="auto"/>
        <w:ind w:hanging="2"/>
        <w:jc w:val="left"/>
        <w:rPr>
          <w:rFonts w:ascii="Arial" w:eastAsia="Verdana" w:hAnsi="Arial" w:cs="Verdana"/>
          <w:sz w:val="24"/>
          <w:szCs w:val="24"/>
        </w:rPr>
      </w:pPr>
    </w:p>
    <w:p w:rsidR="00C6415B" w:rsidRDefault="003714E3">
      <w:pPr>
        <w:tabs>
          <w:tab w:val="left" w:pos="3416"/>
        </w:tabs>
        <w:spacing w:line="240" w:lineRule="auto"/>
        <w:ind w:hanging="2"/>
        <w:jc w:val="center"/>
        <w:rPr>
          <w:rFonts w:ascii="Arial" w:hAnsi="Arial"/>
          <w:sz w:val="24"/>
          <w:szCs w:val="24"/>
        </w:rPr>
      </w:pPr>
      <w:r>
        <w:rPr>
          <w:rFonts w:ascii="Arial" w:eastAsia="Verdana" w:hAnsi="Arial" w:cs="Verdana"/>
          <w:b/>
          <w:sz w:val="24"/>
          <w:szCs w:val="24"/>
        </w:rPr>
        <w:t>II.</w:t>
      </w:r>
    </w:p>
    <w:p w:rsidR="00C6415B" w:rsidRDefault="003714E3">
      <w:pPr>
        <w:spacing w:line="240" w:lineRule="auto"/>
        <w:ind w:hanging="2"/>
        <w:jc w:val="left"/>
        <w:rPr>
          <w:rFonts w:ascii="Arial" w:hAnsi="Arial"/>
          <w:sz w:val="24"/>
          <w:szCs w:val="24"/>
        </w:rPr>
      </w:pPr>
      <w:r>
        <w:rPr>
          <w:rFonts w:ascii="Arial" w:eastAsia="Verdana" w:hAnsi="Arial" w:cs="Verdana"/>
          <w:sz w:val="24"/>
          <w:szCs w:val="24"/>
        </w:rPr>
        <w:t xml:space="preserve">Dodavatel poskytne ubytování a stravu účastníkům školy v přírodě v počtu cca 23 žáků + 3x pedagogickému doprovodu. </w:t>
      </w:r>
    </w:p>
    <w:p w:rsidR="00C6415B" w:rsidRDefault="00C6415B">
      <w:pPr>
        <w:spacing w:line="240" w:lineRule="auto"/>
        <w:ind w:hanging="2"/>
        <w:jc w:val="left"/>
        <w:rPr>
          <w:rFonts w:ascii="Arial" w:eastAsia="Verdana" w:hAnsi="Arial" w:cs="Verdana"/>
          <w:sz w:val="24"/>
          <w:szCs w:val="24"/>
        </w:rPr>
      </w:pPr>
    </w:p>
    <w:p w:rsidR="00C6415B" w:rsidRDefault="003714E3">
      <w:pPr>
        <w:spacing w:line="240" w:lineRule="auto"/>
        <w:ind w:hanging="2"/>
        <w:jc w:val="center"/>
        <w:rPr>
          <w:rFonts w:ascii="Arial" w:hAnsi="Arial"/>
          <w:sz w:val="24"/>
          <w:szCs w:val="24"/>
        </w:rPr>
      </w:pPr>
      <w:r>
        <w:rPr>
          <w:rFonts w:ascii="Arial" w:eastAsia="Verdana" w:hAnsi="Arial" w:cs="Verdana"/>
          <w:b/>
          <w:sz w:val="24"/>
          <w:szCs w:val="24"/>
        </w:rPr>
        <w:t>III.</w:t>
      </w:r>
    </w:p>
    <w:p w:rsidR="00C6415B" w:rsidRDefault="003714E3">
      <w:pPr>
        <w:spacing w:line="240" w:lineRule="auto"/>
        <w:ind w:right="-284" w:hanging="2"/>
        <w:jc w:val="left"/>
        <w:rPr>
          <w:rFonts w:ascii="Arial" w:hAnsi="Arial"/>
          <w:sz w:val="24"/>
          <w:szCs w:val="24"/>
        </w:rPr>
      </w:pPr>
      <w:r>
        <w:rPr>
          <w:rFonts w:ascii="Arial" w:eastAsia="Verdana" w:hAnsi="Arial" w:cs="Verdana"/>
          <w:color w:val="000000"/>
          <w:sz w:val="24"/>
          <w:szCs w:val="24"/>
        </w:rPr>
        <w:t>Dodavatel prohlašuje, že:</w:t>
      </w:r>
    </w:p>
    <w:p w:rsidR="00C6415B" w:rsidRDefault="00C6415B">
      <w:pPr>
        <w:spacing w:line="240" w:lineRule="auto"/>
        <w:ind w:right="-284" w:hanging="2"/>
        <w:jc w:val="left"/>
        <w:rPr>
          <w:rFonts w:ascii="Arial" w:eastAsia="Verdana" w:hAnsi="Arial" w:cs="Verdana"/>
          <w:color w:val="000000"/>
          <w:sz w:val="24"/>
          <w:szCs w:val="24"/>
        </w:rPr>
      </w:pPr>
    </w:p>
    <w:p w:rsidR="00C6415B" w:rsidRDefault="003714E3">
      <w:pPr>
        <w:spacing w:line="240" w:lineRule="auto"/>
        <w:ind w:right="-284" w:hanging="2"/>
        <w:jc w:val="left"/>
        <w:rPr>
          <w:rFonts w:ascii="Arial" w:hAnsi="Arial"/>
          <w:sz w:val="24"/>
          <w:szCs w:val="24"/>
        </w:rPr>
      </w:pPr>
      <w:r>
        <w:rPr>
          <w:rFonts w:ascii="Arial" w:eastAsia="Verdana" w:hAnsi="Arial" w:cs="Verdana"/>
          <w:color w:val="000000"/>
          <w:sz w:val="24"/>
          <w:szCs w:val="24"/>
        </w:rPr>
        <w:t>a) rekreační zařízení splňuje podmínky vyhlášky 106/2001 Sb. o hygienických požadavcích na zotavovací akce</w:t>
      </w:r>
    </w:p>
    <w:p w:rsidR="00C6415B" w:rsidRDefault="00C6415B">
      <w:pPr>
        <w:spacing w:line="240" w:lineRule="auto"/>
        <w:ind w:right="-284" w:hanging="2"/>
        <w:jc w:val="left"/>
        <w:rPr>
          <w:rFonts w:ascii="Arial" w:eastAsia="Verdana" w:hAnsi="Arial" w:cs="Verdana"/>
          <w:color w:val="000000"/>
          <w:sz w:val="24"/>
          <w:szCs w:val="24"/>
        </w:rPr>
      </w:pPr>
    </w:p>
    <w:p w:rsidR="00C6415B" w:rsidRDefault="003714E3">
      <w:pPr>
        <w:spacing w:line="240" w:lineRule="auto"/>
        <w:ind w:right="-284" w:hanging="2"/>
        <w:jc w:val="left"/>
        <w:rPr>
          <w:rFonts w:ascii="Arial" w:hAnsi="Arial"/>
          <w:sz w:val="24"/>
          <w:szCs w:val="24"/>
        </w:rPr>
      </w:pPr>
      <w:r>
        <w:rPr>
          <w:rFonts w:ascii="Arial" w:eastAsia="Verdana" w:hAnsi="Arial" w:cs="Verdana"/>
          <w:color w:val="000000"/>
          <w:sz w:val="24"/>
          <w:szCs w:val="24"/>
        </w:rPr>
        <w:t>b) zdroj pitné vody odpovídá hygienickým normám. Zásobování pitnou vodou je zabezpečeno:</w:t>
      </w:r>
    </w:p>
    <w:p w:rsidR="00C6415B" w:rsidRPr="003714E3" w:rsidRDefault="003714E3">
      <w:pPr>
        <w:spacing w:line="240" w:lineRule="auto"/>
        <w:ind w:right="-284" w:hanging="2"/>
        <w:jc w:val="left"/>
      </w:pPr>
      <w:r w:rsidRPr="003714E3">
        <w:rPr>
          <w:rFonts w:ascii="Arial" w:eastAsia="Verdana" w:hAnsi="Arial" w:cs="Verdana"/>
          <w:color w:val="000000"/>
          <w:sz w:val="24"/>
          <w:szCs w:val="24"/>
        </w:rPr>
        <w:t>- napojením objektu na veřejný vodovod *)</w:t>
      </w:r>
    </w:p>
    <w:p w:rsidR="00C6415B" w:rsidRPr="003714E3" w:rsidRDefault="003714E3">
      <w:pPr>
        <w:spacing w:line="240" w:lineRule="auto"/>
        <w:ind w:right="-284" w:hanging="2"/>
        <w:jc w:val="left"/>
        <w:rPr>
          <w:rFonts w:ascii="Arial" w:hAnsi="Arial"/>
          <w:strike/>
          <w:sz w:val="24"/>
          <w:szCs w:val="24"/>
        </w:rPr>
      </w:pPr>
      <w:r w:rsidRPr="003714E3">
        <w:rPr>
          <w:rFonts w:ascii="Arial" w:eastAsia="Verdana" w:hAnsi="Arial" w:cs="Verdana"/>
          <w:b/>
          <w:strike/>
          <w:color w:val="000000"/>
          <w:sz w:val="24"/>
          <w:szCs w:val="24"/>
        </w:rPr>
        <w:t xml:space="preserve">- </w:t>
      </w:r>
      <w:r w:rsidRPr="003714E3">
        <w:rPr>
          <w:rFonts w:ascii="Arial" w:eastAsia="Verdana" w:hAnsi="Arial" w:cs="Verdana"/>
          <w:strike/>
          <w:color w:val="000000"/>
          <w:sz w:val="24"/>
          <w:szCs w:val="24"/>
        </w:rPr>
        <w:t xml:space="preserve">z vlastního zdroje, pravidelně kontrolována kvalita zdroje pitné </w:t>
      </w:r>
      <w:proofErr w:type="gramStart"/>
      <w:r w:rsidRPr="003714E3">
        <w:rPr>
          <w:rFonts w:ascii="Arial" w:eastAsia="Verdana" w:hAnsi="Arial" w:cs="Verdana"/>
          <w:strike/>
          <w:color w:val="000000"/>
          <w:sz w:val="24"/>
          <w:szCs w:val="24"/>
        </w:rPr>
        <w:t>vody - dodavatel</w:t>
      </w:r>
      <w:proofErr w:type="gramEnd"/>
      <w:r w:rsidRPr="003714E3">
        <w:rPr>
          <w:rFonts w:ascii="Arial" w:eastAsia="Verdana" w:hAnsi="Arial" w:cs="Verdana"/>
          <w:strike/>
          <w:color w:val="000000"/>
          <w:sz w:val="24"/>
          <w:szCs w:val="24"/>
        </w:rPr>
        <w:t xml:space="preserve"> nejpozději jeden měsíc před zahájením pobytu předá odběrateli protokol o rozboru pitné vody *)</w:t>
      </w:r>
    </w:p>
    <w:p w:rsidR="00C6415B" w:rsidRDefault="00C6415B">
      <w:pPr>
        <w:spacing w:line="240" w:lineRule="auto"/>
        <w:ind w:right="-284" w:hanging="2"/>
        <w:jc w:val="left"/>
        <w:rPr>
          <w:rFonts w:ascii="Arial" w:eastAsia="Verdana" w:hAnsi="Arial" w:cs="Verdana"/>
          <w:color w:val="000000"/>
          <w:sz w:val="24"/>
          <w:szCs w:val="24"/>
        </w:rPr>
      </w:pPr>
    </w:p>
    <w:p w:rsidR="00C6415B" w:rsidRDefault="003714E3">
      <w:pPr>
        <w:keepNext/>
        <w:numPr>
          <w:ilvl w:val="0"/>
          <w:numId w:val="1"/>
        </w:numPr>
        <w:spacing w:line="240" w:lineRule="auto"/>
        <w:ind w:left="0" w:hanging="2"/>
        <w:jc w:val="center"/>
        <w:rPr>
          <w:rFonts w:ascii="Arial" w:hAnsi="Arial"/>
          <w:sz w:val="24"/>
          <w:szCs w:val="24"/>
        </w:rPr>
      </w:pPr>
      <w:r>
        <w:rPr>
          <w:rFonts w:ascii="Arial" w:eastAsia="Verdana" w:hAnsi="Arial" w:cs="Verdana"/>
          <w:b/>
          <w:color w:val="000000"/>
          <w:sz w:val="24"/>
          <w:szCs w:val="24"/>
        </w:rPr>
        <w:t>IV.</w:t>
      </w:r>
    </w:p>
    <w:p w:rsidR="00C6415B" w:rsidRDefault="003714E3">
      <w:pPr>
        <w:keepNext/>
        <w:numPr>
          <w:ilvl w:val="0"/>
          <w:numId w:val="1"/>
        </w:numPr>
        <w:spacing w:line="240" w:lineRule="auto"/>
        <w:ind w:left="0" w:hanging="2"/>
        <w:jc w:val="left"/>
        <w:rPr>
          <w:rFonts w:ascii="Arial" w:hAnsi="Arial"/>
          <w:sz w:val="24"/>
          <w:szCs w:val="24"/>
        </w:rPr>
      </w:pPr>
      <w:r>
        <w:rPr>
          <w:rFonts w:ascii="Arial" w:eastAsia="Verdana" w:hAnsi="Arial" w:cs="Verdana"/>
          <w:color w:val="000000"/>
          <w:sz w:val="24"/>
          <w:szCs w:val="24"/>
        </w:rPr>
        <w:t xml:space="preserve">Dodavatel se zavazuje, že jídlo bude dětem poskytnuto 5x denně a pitný režim bude dodržován po celý den. </w:t>
      </w:r>
    </w:p>
    <w:p w:rsidR="00C6415B" w:rsidRPr="003714E3" w:rsidRDefault="00C6415B" w:rsidP="003714E3">
      <w:pPr>
        <w:numPr>
          <w:ilvl w:val="0"/>
          <w:numId w:val="1"/>
        </w:numPr>
        <w:spacing w:line="240" w:lineRule="auto"/>
        <w:ind w:left="0" w:hanging="2"/>
        <w:jc w:val="left"/>
        <w:rPr>
          <w:rFonts w:ascii="Arial" w:hAnsi="Arial"/>
          <w:sz w:val="24"/>
          <w:szCs w:val="24"/>
        </w:rPr>
      </w:pPr>
    </w:p>
    <w:p w:rsidR="00C6415B" w:rsidRDefault="00C6415B">
      <w:pPr>
        <w:spacing w:line="240" w:lineRule="auto"/>
        <w:ind w:hanging="2"/>
        <w:jc w:val="center"/>
        <w:rPr>
          <w:rFonts w:ascii="Arial" w:hAnsi="Arial"/>
          <w:sz w:val="24"/>
          <w:szCs w:val="24"/>
        </w:rPr>
      </w:pPr>
    </w:p>
    <w:p w:rsidR="00C6415B" w:rsidRDefault="003714E3">
      <w:pPr>
        <w:spacing w:line="240" w:lineRule="auto"/>
        <w:ind w:hanging="2"/>
        <w:jc w:val="center"/>
        <w:rPr>
          <w:rFonts w:ascii="Arial" w:hAnsi="Arial"/>
          <w:sz w:val="24"/>
          <w:szCs w:val="24"/>
        </w:rPr>
      </w:pPr>
      <w:r>
        <w:rPr>
          <w:rFonts w:ascii="Arial" w:eastAsia="Verdana" w:hAnsi="Arial" w:cs="Verdana"/>
          <w:b/>
          <w:sz w:val="24"/>
          <w:szCs w:val="24"/>
        </w:rPr>
        <w:t>V.</w:t>
      </w:r>
    </w:p>
    <w:p w:rsidR="00C6415B" w:rsidRDefault="003714E3">
      <w:pPr>
        <w:spacing w:line="240" w:lineRule="auto"/>
        <w:ind w:hanging="2"/>
        <w:jc w:val="left"/>
        <w:rPr>
          <w:rFonts w:ascii="Arial" w:hAnsi="Arial"/>
          <w:sz w:val="24"/>
          <w:szCs w:val="24"/>
        </w:rPr>
      </w:pPr>
      <w:r>
        <w:rPr>
          <w:rFonts w:ascii="Arial" w:eastAsia="Verdana" w:hAnsi="Arial" w:cs="Verdana"/>
          <w:sz w:val="24"/>
          <w:szCs w:val="24"/>
        </w:rPr>
        <w:t xml:space="preserve">Cena pobytu činí na žáka částku </w:t>
      </w:r>
      <w:r>
        <w:rPr>
          <w:rFonts w:ascii="Arial" w:eastAsia="Verdana" w:hAnsi="Arial" w:cs="Verdana"/>
          <w:color w:val="000000"/>
          <w:sz w:val="24"/>
          <w:szCs w:val="24"/>
        </w:rPr>
        <w:t xml:space="preserve">2960 </w:t>
      </w:r>
      <w:r>
        <w:rPr>
          <w:rFonts w:ascii="Arial" w:eastAsia="Verdana" w:hAnsi="Arial" w:cs="Verdana"/>
          <w:sz w:val="24"/>
          <w:szCs w:val="24"/>
        </w:rPr>
        <w:t>Kč.</w:t>
      </w:r>
    </w:p>
    <w:p w:rsidR="00C6415B" w:rsidRDefault="003714E3">
      <w:pPr>
        <w:spacing w:line="240" w:lineRule="auto"/>
        <w:ind w:hanging="2"/>
        <w:jc w:val="left"/>
        <w:rPr>
          <w:rFonts w:ascii="Arial" w:hAnsi="Arial"/>
          <w:sz w:val="24"/>
          <w:szCs w:val="24"/>
        </w:rPr>
      </w:pPr>
      <w:r>
        <w:rPr>
          <w:rFonts w:ascii="Arial" w:eastAsia="Verdana" w:hAnsi="Arial" w:cs="Verdana"/>
          <w:color w:val="000000"/>
          <w:sz w:val="24"/>
          <w:szCs w:val="24"/>
        </w:rPr>
        <w:t xml:space="preserve">Cena pobytu zahrnuje ubytování, plnou penzi (jídlo 5x denně), pitný režim a </w:t>
      </w:r>
      <w:r>
        <w:rPr>
          <w:rFonts w:ascii="Arial" w:eastAsia="Verdana" w:hAnsi="Arial" w:cs="Verdana"/>
          <w:sz w:val="24"/>
          <w:szCs w:val="24"/>
        </w:rPr>
        <w:t>pronájem místnosti na výuku</w:t>
      </w:r>
      <w:r>
        <w:rPr>
          <w:rFonts w:ascii="Arial" w:eastAsia="Verdana" w:hAnsi="Arial" w:cs="Verdana"/>
          <w:color w:val="000000"/>
          <w:sz w:val="24"/>
          <w:szCs w:val="24"/>
        </w:rPr>
        <w:t xml:space="preserve">. Pedagogický dohled bude mít ubytování zdarma. </w:t>
      </w:r>
      <w:r>
        <w:rPr>
          <w:rFonts w:ascii="Arial" w:eastAsia="Verdana" w:hAnsi="Arial" w:cs="Verdana"/>
          <w:sz w:val="24"/>
          <w:szCs w:val="24"/>
        </w:rPr>
        <w:t xml:space="preserve">Stravu si pedagogové hradí.  </w:t>
      </w:r>
    </w:p>
    <w:p w:rsidR="00C6415B" w:rsidRDefault="00C6415B">
      <w:pPr>
        <w:spacing w:line="240" w:lineRule="auto"/>
        <w:ind w:left="0" w:hanging="3"/>
        <w:jc w:val="left"/>
        <w:rPr>
          <w:rFonts w:ascii="Arial" w:hAnsi="Arial"/>
          <w:sz w:val="24"/>
          <w:szCs w:val="24"/>
        </w:rPr>
      </w:pPr>
    </w:p>
    <w:p w:rsidR="00C6415B" w:rsidRDefault="003714E3">
      <w:pPr>
        <w:spacing w:line="240" w:lineRule="auto"/>
        <w:ind w:hanging="2"/>
        <w:jc w:val="center"/>
        <w:rPr>
          <w:rFonts w:ascii="Arial" w:hAnsi="Arial"/>
          <w:sz w:val="24"/>
          <w:szCs w:val="24"/>
        </w:rPr>
      </w:pPr>
      <w:r>
        <w:rPr>
          <w:rFonts w:ascii="Arial" w:eastAsia="Verdana" w:hAnsi="Arial" w:cs="Verdana"/>
          <w:b/>
          <w:color w:val="000000"/>
          <w:sz w:val="24"/>
          <w:szCs w:val="24"/>
        </w:rPr>
        <w:t>VI.</w:t>
      </w:r>
    </w:p>
    <w:p w:rsidR="003714E3" w:rsidRDefault="003714E3">
      <w:pPr>
        <w:spacing w:line="240" w:lineRule="auto"/>
        <w:ind w:hanging="2"/>
        <w:jc w:val="left"/>
        <w:rPr>
          <w:rFonts w:ascii="Arial" w:hAnsi="Arial"/>
          <w:sz w:val="24"/>
          <w:szCs w:val="24"/>
        </w:rPr>
      </w:pPr>
      <w:r>
        <w:rPr>
          <w:rFonts w:ascii="Arial" w:eastAsia="Verdana" w:hAnsi="Arial" w:cs="Verdana"/>
          <w:sz w:val="24"/>
          <w:szCs w:val="24"/>
        </w:rPr>
        <w:t xml:space="preserve">Příjezd na ubytování je možný od 9 hod. Vystěhovat se všichni musí </w:t>
      </w:r>
      <w:proofErr w:type="gramStart"/>
      <w:r>
        <w:rPr>
          <w:rFonts w:ascii="Arial" w:eastAsia="Verdana" w:hAnsi="Arial" w:cs="Verdana"/>
          <w:sz w:val="24"/>
          <w:szCs w:val="24"/>
        </w:rPr>
        <w:t>do  9</w:t>
      </w:r>
      <w:proofErr w:type="gramEnd"/>
      <w:r>
        <w:rPr>
          <w:rFonts w:ascii="Arial" w:eastAsia="Verdana" w:hAnsi="Arial" w:cs="Verdana"/>
          <w:sz w:val="24"/>
          <w:szCs w:val="24"/>
        </w:rPr>
        <w:t xml:space="preserve"> hod.</w:t>
      </w:r>
      <w:r>
        <w:rPr>
          <w:rFonts w:ascii="Arial" w:eastAsia="Verdana" w:hAnsi="Arial" w:cs="Verdana"/>
          <w:b/>
          <w:sz w:val="24"/>
          <w:szCs w:val="24"/>
        </w:rPr>
        <w:br/>
      </w:r>
      <w:r>
        <w:rPr>
          <w:rFonts w:ascii="Arial" w:eastAsia="Verdana" w:hAnsi="Arial" w:cs="Verdana"/>
          <w:b/>
          <w:sz w:val="24"/>
          <w:szCs w:val="24"/>
        </w:rPr>
        <w:br/>
      </w:r>
    </w:p>
    <w:p w:rsidR="00C6415B" w:rsidRDefault="003714E3">
      <w:pPr>
        <w:spacing w:line="240" w:lineRule="auto"/>
        <w:ind w:hanging="2"/>
        <w:jc w:val="left"/>
        <w:rPr>
          <w:rFonts w:ascii="Arial" w:hAnsi="Arial"/>
          <w:sz w:val="24"/>
          <w:szCs w:val="24"/>
        </w:rPr>
      </w:pPr>
      <w:r>
        <w:rPr>
          <w:rFonts w:ascii="Arial" w:eastAsia="Verdana" w:hAnsi="Arial" w:cs="Verdana"/>
          <w:sz w:val="24"/>
          <w:szCs w:val="24"/>
        </w:rPr>
        <w:t xml:space="preserve">                </w:t>
      </w:r>
    </w:p>
    <w:p w:rsidR="00C6415B" w:rsidRDefault="003714E3">
      <w:pPr>
        <w:spacing w:line="240" w:lineRule="auto"/>
        <w:ind w:hanging="2"/>
        <w:jc w:val="left"/>
        <w:rPr>
          <w:rFonts w:ascii="Arial" w:hAnsi="Arial"/>
          <w:sz w:val="24"/>
          <w:szCs w:val="24"/>
        </w:rPr>
      </w:pPr>
      <w:r>
        <w:rPr>
          <w:rFonts w:ascii="Arial" w:eastAsia="Verdana" w:hAnsi="Arial" w:cs="Verdana"/>
          <w:sz w:val="24"/>
          <w:szCs w:val="24"/>
        </w:rPr>
        <w:t>V Brně dne 3. 4. 202</w:t>
      </w:r>
      <w:r w:rsidR="00EB5645">
        <w:rPr>
          <w:rFonts w:ascii="Arial" w:eastAsia="Verdana" w:hAnsi="Arial" w:cs="Verdana"/>
          <w:sz w:val="24"/>
          <w:szCs w:val="24"/>
        </w:rPr>
        <w:t>4</w:t>
      </w:r>
      <w:bookmarkStart w:id="2" w:name="_GoBack"/>
      <w:bookmarkEnd w:id="2"/>
    </w:p>
    <w:p w:rsidR="00C6415B" w:rsidRDefault="00C6415B">
      <w:pPr>
        <w:spacing w:line="240" w:lineRule="auto"/>
        <w:ind w:hanging="2"/>
        <w:jc w:val="center"/>
        <w:rPr>
          <w:rFonts w:ascii="Arial" w:eastAsia="Verdana" w:hAnsi="Arial" w:cs="Verdana"/>
          <w:b/>
          <w:sz w:val="24"/>
          <w:szCs w:val="24"/>
        </w:rPr>
      </w:pPr>
    </w:p>
    <w:p w:rsidR="00C6415B" w:rsidRDefault="00C6415B">
      <w:pPr>
        <w:spacing w:line="240" w:lineRule="auto"/>
        <w:ind w:hanging="2"/>
        <w:jc w:val="center"/>
        <w:rPr>
          <w:rFonts w:ascii="Arial" w:hAnsi="Arial"/>
          <w:sz w:val="24"/>
          <w:szCs w:val="24"/>
        </w:rPr>
      </w:pPr>
    </w:p>
    <w:p w:rsidR="00C6415B" w:rsidRDefault="003714E3">
      <w:pPr>
        <w:spacing w:line="240" w:lineRule="auto"/>
        <w:ind w:hanging="2"/>
        <w:jc w:val="center"/>
        <w:rPr>
          <w:rFonts w:ascii="Arial" w:hAnsi="Arial"/>
          <w:sz w:val="24"/>
          <w:szCs w:val="24"/>
        </w:rPr>
      </w:pPr>
      <w:r>
        <w:rPr>
          <w:rFonts w:ascii="Arial" w:eastAsia="Verdana" w:hAnsi="Arial" w:cs="Verdana"/>
          <w:b/>
          <w:sz w:val="24"/>
          <w:szCs w:val="24"/>
        </w:rPr>
        <w:t xml:space="preserve">……………………..    </w:t>
      </w:r>
      <w:r>
        <w:rPr>
          <w:rFonts w:ascii="Arial" w:eastAsia="Verdana" w:hAnsi="Arial" w:cs="Verdana"/>
          <w:b/>
          <w:sz w:val="24"/>
          <w:szCs w:val="24"/>
        </w:rPr>
        <w:tab/>
      </w:r>
      <w:r>
        <w:rPr>
          <w:rFonts w:ascii="Arial" w:eastAsia="Verdana" w:hAnsi="Arial" w:cs="Verdana"/>
          <w:b/>
          <w:sz w:val="24"/>
          <w:szCs w:val="24"/>
        </w:rPr>
        <w:tab/>
      </w:r>
      <w:r>
        <w:rPr>
          <w:rFonts w:ascii="Arial" w:eastAsia="Verdana" w:hAnsi="Arial" w:cs="Verdana"/>
          <w:b/>
          <w:sz w:val="24"/>
          <w:szCs w:val="24"/>
        </w:rPr>
        <w:tab/>
      </w:r>
      <w:r>
        <w:rPr>
          <w:rFonts w:ascii="Arial" w:eastAsia="Verdana" w:hAnsi="Arial" w:cs="Verdana"/>
          <w:b/>
          <w:sz w:val="24"/>
          <w:szCs w:val="24"/>
        </w:rPr>
        <w:tab/>
      </w:r>
      <w:r>
        <w:rPr>
          <w:rFonts w:ascii="Arial" w:eastAsia="Verdana" w:hAnsi="Arial" w:cs="Verdana"/>
          <w:b/>
          <w:sz w:val="24"/>
          <w:szCs w:val="24"/>
        </w:rPr>
        <w:tab/>
      </w:r>
      <w:r>
        <w:rPr>
          <w:rFonts w:ascii="Arial" w:eastAsia="Verdana" w:hAnsi="Arial" w:cs="Verdana"/>
          <w:b/>
          <w:sz w:val="24"/>
          <w:szCs w:val="24"/>
        </w:rPr>
        <w:tab/>
      </w:r>
      <w:r>
        <w:rPr>
          <w:rFonts w:ascii="Arial" w:eastAsia="Verdana" w:hAnsi="Arial" w:cs="Verdana"/>
          <w:b/>
          <w:sz w:val="24"/>
          <w:szCs w:val="24"/>
        </w:rPr>
        <w:tab/>
        <w:t xml:space="preserve">   ……………………..</w:t>
      </w:r>
    </w:p>
    <w:p w:rsidR="00C6415B" w:rsidRDefault="003714E3">
      <w:pPr>
        <w:tabs>
          <w:tab w:val="center" w:pos="1364"/>
          <w:tab w:val="center" w:pos="7255"/>
        </w:tabs>
        <w:ind w:hanging="2"/>
        <w:rPr>
          <w:rFonts w:ascii="Arial" w:hAnsi="Arial"/>
          <w:sz w:val="24"/>
          <w:szCs w:val="24"/>
        </w:rPr>
      </w:pPr>
      <w:r>
        <w:rPr>
          <w:rFonts w:ascii="Arial" w:eastAsia="Verdana" w:hAnsi="Arial" w:cs="Verdana"/>
          <w:b/>
          <w:sz w:val="24"/>
          <w:szCs w:val="24"/>
        </w:rPr>
        <w:tab/>
        <w:t xml:space="preserve">              dodavatel</w:t>
      </w:r>
      <w:r>
        <w:rPr>
          <w:rFonts w:ascii="Arial" w:eastAsia="Verdana" w:hAnsi="Arial" w:cs="Verdana"/>
          <w:b/>
          <w:sz w:val="24"/>
          <w:szCs w:val="24"/>
        </w:rPr>
        <w:tab/>
        <w:t xml:space="preserve">               odběratel</w:t>
      </w:r>
    </w:p>
    <w:sectPr w:rsidR="00C6415B">
      <w:footerReference w:type="default" r:id="rId8"/>
      <w:pgSz w:w="11906" w:h="16838"/>
      <w:pgMar w:top="1095" w:right="1644" w:bottom="1837" w:left="1644" w:header="0" w:footer="1197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622" w:rsidRDefault="003714E3">
      <w:pPr>
        <w:spacing w:line="240" w:lineRule="auto"/>
      </w:pPr>
      <w:r>
        <w:separator/>
      </w:r>
    </w:p>
  </w:endnote>
  <w:endnote w:type="continuationSeparator" w:id="0">
    <w:p w:rsidR="00910622" w:rsidRDefault="003714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15B" w:rsidRDefault="003714E3">
    <w:pPr>
      <w:spacing w:line="240" w:lineRule="auto"/>
      <w:ind w:right="-284" w:hanging="2"/>
      <w:jc w:val="left"/>
      <w:rPr>
        <w:color w:val="000000"/>
      </w:rPr>
    </w:pPr>
    <w:r>
      <w:rPr>
        <w:rFonts w:ascii="Verdana" w:eastAsia="Verdana" w:hAnsi="Verdana" w:cs="Verdana"/>
        <w:i/>
        <w:color w:val="000000"/>
        <w:sz w:val="20"/>
      </w:rPr>
      <w:t>*)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622" w:rsidRDefault="003714E3">
      <w:pPr>
        <w:spacing w:line="240" w:lineRule="auto"/>
      </w:pPr>
      <w:r>
        <w:separator/>
      </w:r>
    </w:p>
  </w:footnote>
  <w:footnote w:type="continuationSeparator" w:id="0">
    <w:p w:rsidR="00910622" w:rsidRDefault="003714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51289"/>
    <w:multiLevelType w:val="multilevel"/>
    <w:tmpl w:val="6EB211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B519CF"/>
    <w:multiLevelType w:val="multilevel"/>
    <w:tmpl w:val="A66E5BF0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position w:val="0"/>
        <w:sz w:val="28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position w:val="0"/>
        <w:sz w:val="28"/>
        <w:vertAlign w:val="baseli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position w:val="0"/>
        <w:sz w:val="28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position w:val="0"/>
        <w:sz w:val="28"/>
        <w:vertAlign w:val="baseli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position w:val="0"/>
        <w:sz w:val="28"/>
        <w:vertAlign w:val="baseli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position w:val="0"/>
        <w:sz w:val="28"/>
        <w:vertAlign w:val="baseli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position w:val="0"/>
        <w:sz w:val="28"/>
        <w:vertAlign w:val="baseli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position w:val="0"/>
        <w:sz w:val="28"/>
        <w:vertAlign w:val="baseli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position w:val="0"/>
        <w:sz w:val="28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5B"/>
    <w:rsid w:val="003714E3"/>
    <w:rsid w:val="00910622"/>
    <w:rsid w:val="00C6415B"/>
    <w:rsid w:val="00E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66D8"/>
  <w15:docId w15:val="{1BFA8AFD-42EE-46B9-8F78-BFB8D7BD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sz w:val="28"/>
        <w:szCs w:val="28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360" w:lineRule="auto"/>
      <w:ind w:left="-1" w:hanging="1"/>
      <w:jc w:val="both"/>
      <w:textAlignment w:val="top"/>
      <w:outlineLvl w:val="0"/>
    </w:pPr>
    <w:rPr>
      <w:rFonts w:eastAsia="Batang"/>
      <w:szCs w:val="20"/>
      <w:vertAlign w:val="subscript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rFonts w:ascii="Comic Sans MS" w:hAnsi="Comic Sans MS" w:cs="Comic Sans MS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outlineLvl w:val="2"/>
    </w:pPr>
    <w:rPr>
      <w:rFonts w:ascii="Comic Sans MS" w:hAnsi="Comic Sans MS" w:cs="Comic Sans MS"/>
      <w:b/>
      <w:sz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w w:val="100"/>
      <w:position w:val="0"/>
      <w:sz w:val="28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8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8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8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8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8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8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8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8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8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8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8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8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8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8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8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8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8"/>
      <w:effect w:val="none"/>
      <w:vertAlign w:val="baseline"/>
      <w:em w:val="none"/>
    </w:rPr>
  </w:style>
  <w:style w:type="character" w:customStyle="1" w:styleId="WW8Num4z0">
    <w:name w:val="WW8Num4z0"/>
    <w:qFormat/>
    <w:rPr>
      <w:b/>
      <w:w w:val="100"/>
      <w:position w:val="0"/>
      <w:sz w:val="28"/>
      <w:effect w:val="none"/>
      <w:vertAlign w:val="baseline"/>
      <w:em w:val="none"/>
    </w:rPr>
  </w:style>
  <w:style w:type="character" w:customStyle="1" w:styleId="WW8Num5z0">
    <w:name w:val="WW8Num5z0"/>
    <w:qFormat/>
    <w:rPr>
      <w:b/>
      <w:w w:val="100"/>
      <w:position w:val="0"/>
      <w:sz w:val="28"/>
      <w:effect w:val="none"/>
      <w:vertAlign w:val="baseline"/>
      <w:em w:val="none"/>
    </w:rPr>
  </w:style>
  <w:style w:type="character" w:customStyle="1" w:styleId="WW8Num6z0">
    <w:name w:val="WW8Num6z0"/>
    <w:qFormat/>
    <w:rPr>
      <w:b/>
      <w:w w:val="100"/>
      <w:position w:val="0"/>
      <w:sz w:val="28"/>
      <w:effect w:val="none"/>
      <w:vertAlign w:val="baseline"/>
      <w:em w:val="none"/>
    </w:rPr>
  </w:style>
  <w:style w:type="character" w:customStyle="1" w:styleId="WW8Num7z0">
    <w:name w:val="WW8Num7z0"/>
    <w:qFormat/>
    <w:rPr>
      <w:b/>
      <w:w w:val="100"/>
      <w:position w:val="0"/>
      <w:sz w:val="28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Times New Roman" w:eastAsia="Batang" w:hAnsi="Times New Roman" w:cs="Times New Roman"/>
      <w:w w:val="100"/>
      <w:position w:val="0"/>
      <w:sz w:val="28"/>
      <w:effect w:val="none"/>
      <w:vertAlign w:val="baseline"/>
      <w:em w:val="none"/>
    </w:rPr>
  </w:style>
  <w:style w:type="character" w:customStyle="1" w:styleId="WW8Num8z1">
    <w:name w:val="WW8Num8z1"/>
    <w:qFormat/>
    <w:rPr>
      <w:rFonts w:ascii="Courier New" w:hAnsi="Courier New" w:cs="Courier New"/>
      <w:w w:val="100"/>
      <w:position w:val="0"/>
      <w:sz w:val="28"/>
      <w:effect w:val="none"/>
      <w:vertAlign w:val="baseline"/>
      <w:em w:val="none"/>
    </w:rPr>
  </w:style>
  <w:style w:type="character" w:customStyle="1" w:styleId="WW8Num8z2">
    <w:name w:val="WW8Num8z2"/>
    <w:qFormat/>
    <w:rPr>
      <w:rFonts w:ascii="Wingdings" w:hAnsi="Wingdings" w:cs="Wingdings"/>
      <w:w w:val="100"/>
      <w:position w:val="0"/>
      <w:sz w:val="28"/>
      <w:effect w:val="none"/>
      <w:vertAlign w:val="baseline"/>
      <w:em w:val="none"/>
    </w:rPr>
  </w:style>
  <w:style w:type="character" w:customStyle="1" w:styleId="WW8Num8z3">
    <w:name w:val="WW8Num8z3"/>
    <w:qFormat/>
    <w:rPr>
      <w:rFonts w:ascii="Symbol" w:hAnsi="Symbol" w:cs="Symbol"/>
      <w:w w:val="100"/>
      <w:position w:val="0"/>
      <w:sz w:val="28"/>
      <w:effect w:val="none"/>
      <w:vertAlign w:val="baseline"/>
      <w:em w:val="none"/>
    </w:rPr>
  </w:style>
  <w:style w:type="character" w:customStyle="1" w:styleId="WW8Num9z0">
    <w:name w:val="WW8Num9z0"/>
    <w:qFormat/>
    <w:rPr>
      <w:b/>
      <w:w w:val="100"/>
      <w:position w:val="0"/>
      <w:sz w:val="28"/>
      <w:effect w:val="none"/>
      <w:vertAlign w:val="baseline"/>
      <w:em w:val="none"/>
    </w:rPr>
  </w:style>
  <w:style w:type="character" w:customStyle="1" w:styleId="WW8Num10z0">
    <w:name w:val="WW8Num10z0"/>
    <w:qFormat/>
    <w:rPr>
      <w:rFonts w:ascii="Times New Roman" w:eastAsia="Batang" w:hAnsi="Times New Roman" w:cs="Times New Roman"/>
      <w:w w:val="100"/>
      <w:position w:val="0"/>
      <w:sz w:val="28"/>
      <w:effect w:val="none"/>
      <w:vertAlign w:val="baseline"/>
      <w:em w:val="none"/>
    </w:rPr>
  </w:style>
  <w:style w:type="character" w:customStyle="1" w:styleId="WW8Num10z1">
    <w:name w:val="WW8Num10z1"/>
    <w:qFormat/>
    <w:rPr>
      <w:rFonts w:ascii="Courier New" w:hAnsi="Courier New" w:cs="Courier New"/>
      <w:w w:val="100"/>
      <w:position w:val="0"/>
      <w:sz w:val="28"/>
      <w:effect w:val="none"/>
      <w:vertAlign w:val="baseline"/>
      <w:em w:val="none"/>
    </w:rPr>
  </w:style>
  <w:style w:type="character" w:customStyle="1" w:styleId="WW8Num10z2">
    <w:name w:val="WW8Num10z2"/>
    <w:qFormat/>
    <w:rPr>
      <w:rFonts w:ascii="Wingdings" w:hAnsi="Wingdings" w:cs="Wingdings"/>
      <w:w w:val="100"/>
      <w:position w:val="0"/>
      <w:sz w:val="28"/>
      <w:effect w:val="none"/>
      <w:vertAlign w:val="baseline"/>
      <w:em w:val="none"/>
    </w:rPr>
  </w:style>
  <w:style w:type="character" w:customStyle="1" w:styleId="WW8Num10z3">
    <w:name w:val="WW8Num10z3"/>
    <w:qFormat/>
    <w:rPr>
      <w:rFonts w:ascii="Symbol" w:hAnsi="Symbol" w:cs="Symbol"/>
      <w:w w:val="100"/>
      <w:position w:val="0"/>
      <w:sz w:val="28"/>
      <w:effect w:val="none"/>
      <w:vertAlign w:val="baseline"/>
      <w:em w:val="none"/>
    </w:rPr>
  </w:style>
  <w:style w:type="character" w:customStyle="1" w:styleId="WW8Num11z0">
    <w:name w:val="WW8Num11z0"/>
    <w:qFormat/>
    <w:rPr>
      <w:b/>
      <w:w w:val="100"/>
      <w:position w:val="0"/>
      <w:sz w:val="28"/>
      <w:effect w:val="none"/>
      <w:vertAlign w:val="baseline"/>
      <w:em w:val="none"/>
    </w:rPr>
  </w:style>
  <w:style w:type="character" w:customStyle="1" w:styleId="WW8Num12z0">
    <w:name w:val="WW8Num12z0"/>
    <w:qFormat/>
    <w:rPr>
      <w:b/>
      <w:w w:val="100"/>
      <w:position w:val="0"/>
      <w:sz w:val="28"/>
      <w:effect w:val="none"/>
      <w:vertAlign w:val="baseline"/>
      <w:em w:val="none"/>
    </w:rPr>
  </w:style>
  <w:style w:type="character" w:customStyle="1" w:styleId="WW8Num13z0">
    <w:name w:val="WW8Num13z0"/>
    <w:qFormat/>
    <w:rPr>
      <w:b/>
      <w:w w:val="100"/>
      <w:position w:val="0"/>
      <w:sz w:val="28"/>
      <w:effect w:val="none"/>
      <w:vertAlign w:val="baseline"/>
      <w:em w:val="none"/>
    </w:rPr>
  </w:style>
  <w:style w:type="character" w:customStyle="1" w:styleId="Standardnpsmoodstavce1">
    <w:name w:val="Standardní písmo odstavce1"/>
    <w:qFormat/>
    <w:rPr>
      <w:w w:val="100"/>
      <w:position w:val="0"/>
      <w:sz w:val="28"/>
      <w:effect w:val="none"/>
      <w:vertAlign w:val="baseline"/>
      <w:em w:val="none"/>
    </w:rPr>
  </w:style>
  <w:style w:type="character" w:customStyle="1" w:styleId="Internetovodkaz">
    <w:name w:val="Internetový odkaz"/>
    <w:basedOn w:val="Standardnpsmoodstavce1"/>
    <w:rPr>
      <w:color w:val="0000FF"/>
      <w:w w:val="100"/>
      <w:position w:val="0"/>
      <w:sz w:val="28"/>
      <w:u w:val="single"/>
      <w:effect w:val="none"/>
      <w:vertAlign w:val="baseline"/>
      <w:em w:val="none"/>
    </w:rPr>
  </w:style>
  <w:style w:type="character" w:customStyle="1" w:styleId="Navtveninternetovodkaz">
    <w:name w:val="Navštívený internetový odkaz"/>
    <w:basedOn w:val="Standardnpsmoodstavce1"/>
    <w:rPr>
      <w:color w:val="800080"/>
      <w:w w:val="100"/>
      <w:position w:val="0"/>
      <w:sz w:val="28"/>
      <w:u w:val="single"/>
      <w:effect w:val="none"/>
      <w:vertAlign w:val="baseline"/>
      <w:em w:val="none"/>
    </w:rPr>
  </w:style>
  <w:style w:type="character" w:customStyle="1" w:styleId="Symbolyproslovn">
    <w:name w:val="Symboly pro číslování"/>
    <w:qFormat/>
    <w:rPr>
      <w:w w:val="100"/>
      <w:position w:val="0"/>
      <w:sz w:val="28"/>
      <w:effect w:val="none"/>
      <w:vertAlign w:val="baseline"/>
      <w:em w:val="none"/>
    </w:rPr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Zkladntext1">
    <w:name w:val="Základní text1"/>
    <w:basedOn w:val="Normln"/>
    <w:pPr>
      <w:spacing w:after="120"/>
    </w:pPr>
  </w:style>
  <w:style w:type="paragraph" w:styleId="Seznam">
    <w:name w:val="List"/>
    <w:basedOn w:val="Zkladntext1"/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line="360" w:lineRule="auto"/>
      <w:ind w:hanging="1"/>
      <w:jc w:val="both"/>
    </w:p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zvrendokumentu1">
    <w:name w:val="Rozvržení dokumentu1"/>
    <w:basedOn w:val="Normln"/>
    <w:qFormat/>
    <w:pPr>
      <w:shd w:val="clear" w:color="auto" w:fill="000080"/>
    </w:pPr>
    <w:rPr>
      <w:rFonts w:ascii="Tahoma" w:hAnsi="Tahoma" w:cs="Tahoma"/>
    </w:rPr>
  </w:style>
  <w:style w:type="paragraph" w:customStyle="1" w:styleId="Textvbloku1">
    <w:name w:val="Text v bloku1"/>
    <w:basedOn w:val="Normln"/>
    <w:qFormat/>
    <w:pPr>
      <w:spacing w:line="240" w:lineRule="auto"/>
      <w:ind w:left="284" w:right="-284" w:firstLine="0"/>
      <w:jc w:val="left"/>
    </w:pPr>
    <w:rPr>
      <w:rFonts w:eastAsia="Times New Roman"/>
      <w:sz w:val="24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pPr>
      <w:suppressLineNumbers/>
      <w:tabs>
        <w:tab w:val="center" w:pos="4309"/>
        <w:tab w:val="right" w:pos="8618"/>
      </w:tabs>
    </w:pPr>
  </w:style>
  <w:style w:type="paragraph" w:styleId="Podnadpis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DOnRVBH8v1NkQFRA9Jgf5rQSLBg==">CgMxLjAyCGguZ2pkZ3hzMg5oLjFjdTZzd3JneHc0dTgAciExRnVCcm9MQ1l2bGlhSzZ5c0tsT3oyVG02OHdWcWJIWVo=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1340</Characters>
  <Application>Microsoft Office Word</Application>
  <DocSecurity>0</DocSecurity>
  <Lines>11</Lines>
  <Paragraphs>3</Paragraphs>
  <ScaleCrop>false</ScaleCrop>
  <Company>ZS Sirotkova 36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Navrátilová</dc:creator>
  <dc:description/>
  <cp:lastModifiedBy>Petra Formánková</cp:lastModifiedBy>
  <cp:revision>5</cp:revision>
  <dcterms:created xsi:type="dcterms:W3CDTF">2022-04-11T09:40:00Z</dcterms:created>
  <dcterms:modified xsi:type="dcterms:W3CDTF">2024-04-03T10:26:00Z</dcterms:modified>
  <dc:language>cs-CZ</dc:language>
</cp:coreProperties>
</file>