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46" w:rsidRPr="00682201" w:rsidRDefault="00BF3C46" w:rsidP="00BF3C46">
      <w:pPr>
        <w:pStyle w:val="Smlouva-slo"/>
        <w:pageBreakBefore/>
        <w:spacing w:before="0" w:line="240" w:lineRule="auto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P</w:t>
      </w:r>
      <w:r w:rsidRPr="00682201">
        <w:rPr>
          <w:rFonts w:ascii="Tahoma" w:hAnsi="Tahoma" w:cs="Tahoma"/>
          <w:snapToGrid/>
          <w:sz w:val="22"/>
          <w:szCs w:val="22"/>
        </w:rPr>
        <w:t>rohlášení poddodavatelů o součinnosti s koordinátorem bezpečnosti a ochrany zdraví při práci na staveništi</w:t>
      </w:r>
    </w:p>
    <w:p w:rsidR="00BF3C46" w:rsidRPr="00682201" w:rsidRDefault="00BF3C46" w:rsidP="00BF3C46">
      <w:pPr>
        <w:pStyle w:val="Smlouva-slo"/>
        <w:spacing w:before="360" w:line="240" w:lineRule="auto"/>
        <w:jc w:val="center"/>
        <w:rPr>
          <w:rFonts w:ascii="Tahoma" w:hAnsi="Tahoma" w:cs="Tahoma"/>
          <w:b/>
          <w:bCs/>
          <w:snapToGrid/>
          <w:sz w:val="22"/>
          <w:szCs w:val="22"/>
        </w:rPr>
      </w:pPr>
      <w:r w:rsidRPr="00682201">
        <w:rPr>
          <w:rFonts w:ascii="Tahoma" w:hAnsi="Tahoma" w:cs="Tahoma"/>
          <w:b/>
          <w:bCs/>
          <w:snapToGrid/>
          <w:sz w:val="22"/>
          <w:szCs w:val="22"/>
        </w:rPr>
        <w:t>Prohlášení zhotovitele o součinnosti s koordinátorem bezpečnosti a ochrany zdraví při práci na staveništi</w:t>
      </w:r>
    </w:p>
    <w:p w:rsidR="00BF3C46" w:rsidRPr="00682201" w:rsidRDefault="00BF3C46" w:rsidP="00BF3C46">
      <w:pPr>
        <w:pStyle w:val="Smlouva-slo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 xml:space="preserve"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 (zákon o zajištění dalších podmínek bezpečnosti a ochrany zdraví při práci), ve znění pozdějších předpisů se zhotovitel </w:t>
      </w:r>
      <w:proofErr w:type="spellStart"/>
      <w:r w:rsidR="00FC196C">
        <w:rPr>
          <w:rFonts w:ascii="Tahoma" w:hAnsi="Tahoma" w:cs="Tahoma"/>
          <w:snapToGrid/>
          <w:sz w:val="22"/>
          <w:szCs w:val="22"/>
        </w:rPr>
        <w:t>AMbrož</w:t>
      </w:r>
      <w:proofErr w:type="spellEnd"/>
      <w:r w:rsidR="00FC196C">
        <w:rPr>
          <w:rFonts w:ascii="Tahoma" w:hAnsi="Tahoma" w:cs="Tahoma"/>
          <w:snapToGrid/>
          <w:sz w:val="22"/>
          <w:szCs w:val="22"/>
        </w:rPr>
        <w:t xml:space="preserve"> elektroinstalace s.r.o.</w:t>
      </w:r>
      <w:r w:rsidRPr="00682201">
        <w:rPr>
          <w:rFonts w:ascii="Tahoma" w:hAnsi="Tahoma" w:cs="Tahoma"/>
          <w:i/>
          <w:snapToGrid/>
          <w:sz w:val="22"/>
          <w:szCs w:val="22"/>
        </w:rPr>
        <w:t>,</w:t>
      </w:r>
      <w:r w:rsidR="00FC196C">
        <w:rPr>
          <w:rFonts w:ascii="Tahoma" w:hAnsi="Tahoma" w:cs="Tahoma"/>
          <w:i/>
          <w:snapToGrid/>
          <w:sz w:val="22"/>
          <w:szCs w:val="22"/>
        </w:rPr>
        <w:t xml:space="preserve"> </w:t>
      </w:r>
      <w:r w:rsidR="00FC196C" w:rsidRPr="00FC196C">
        <w:rPr>
          <w:rFonts w:ascii="Tahoma" w:hAnsi="Tahoma" w:cs="Tahoma"/>
          <w:snapToGrid/>
          <w:sz w:val="22"/>
          <w:szCs w:val="22"/>
        </w:rPr>
        <w:t xml:space="preserve">Nádražní 538/29, 742 35 Odry, </w:t>
      </w:r>
      <w:r w:rsidRPr="00FC196C">
        <w:rPr>
          <w:rFonts w:ascii="Tahoma" w:hAnsi="Tahoma" w:cs="Tahoma"/>
          <w:snapToGrid/>
          <w:sz w:val="22"/>
          <w:szCs w:val="22"/>
        </w:rPr>
        <w:t>IČO</w:t>
      </w:r>
      <w:r w:rsidR="00FC196C" w:rsidRPr="00FC196C">
        <w:rPr>
          <w:rFonts w:ascii="Tahoma" w:hAnsi="Tahoma" w:cs="Tahoma"/>
          <w:snapToGrid/>
          <w:sz w:val="22"/>
          <w:szCs w:val="22"/>
        </w:rPr>
        <w:t>: 17568412</w:t>
      </w:r>
      <w:r w:rsidR="00FC196C">
        <w:rPr>
          <w:rFonts w:ascii="Tahoma" w:hAnsi="Tahoma" w:cs="Tahoma"/>
          <w:i/>
          <w:snapToGrid/>
          <w:sz w:val="22"/>
          <w:szCs w:val="22"/>
        </w:rPr>
        <w:t xml:space="preserve"> </w:t>
      </w:r>
      <w:r w:rsidRPr="00682201">
        <w:rPr>
          <w:rFonts w:ascii="Tahoma" w:hAnsi="Tahoma" w:cs="Tahoma"/>
          <w:snapToGrid/>
          <w:sz w:val="22"/>
          <w:szCs w:val="22"/>
        </w:rPr>
        <w:t xml:space="preserve"> zavazuje k součinnosti s koordinátorem bezpečnosti a ochrany zdraví při práci na staveništi (dále jen „koordinátor BOZP“) při realizaci stavby </w:t>
      </w:r>
      <w:r w:rsidRPr="00FC196C">
        <w:rPr>
          <w:rFonts w:ascii="Tahoma" w:hAnsi="Tahoma" w:cs="Tahoma"/>
          <w:snapToGrid/>
          <w:sz w:val="22"/>
          <w:szCs w:val="22"/>
        </w:rPr>
        <w:t>„</w:t>
      </w:r>
      <w:r w:rsidR="00FC196C" w:rsidRPr="00FC196C">
        <w:rPr>
          <w:rFonts w:ascii="Tahoma" w:hAnsi="Tahoma" w:cs="Tahoma"/>
          <w:snapToGrid/>
          <w:sz w:val="22"/>
          <w:szCs w:val="22"/>
        </w:rPr>
        <w:t>Rekonstrukce elektroinstalace</w:t>
      </w:r>
      <w:r w:rsidR="00FC196C">
        <w:rPr>
          <w:rFonts w:ascii="Tahoma" w:hAnsi="Tahoma" w:cs="Tahoma"/>
          <w:i/>
          <w:snapToGrid/>
          <w:sz w:val="22"/>
          <w:szCs w:val="22"/>
        </w:rPr>
        <w:t xml:space="preserve"> </w:t>
      </w:r>
      <w:r w:rsidR="00FC196C" w:rsidRPr="00FC196C">
        <w:rPr>
          <w:rFonts w:ascii="Tahoma" w:hAnsi="Tahoma" w:cs="Tahoma"/>
          <w:snapToGrid/>
          <w:sz w:val="22"/>
          <w:szCs w:val="22"/>
        </w:rPr>
        <w:t>v počítačových učebnách</w:t>
      </w:r>
      <w:r w:rsidRPr="00FC196C">
        <w:rPr>
          <w:rFonts w:ascii="Tahoma" w:hAnsi="Tahoma" w:cs="Tahoma"/>
          <w:snapToGrid/>
          <w:sz w:val="22"/>
          <w:szCs w:val="22"/>
        </w:rPr>
        <w:t>“,</w:t>
      </w:r>
      <w:r w:rsidR="00FC196C">
        <w:rPr>
          <w:rFonts w:ascii="Tahoma" w:hAnsi="Tahoma" w:cs="Tahoma"/>
          <w:snapToGrid/>
          <w:sz w:val="22"/>
          <w:szCs w:val="22"/>
        </w:rPr>
        <w:t xml:space="preserve"> </w:t>
      </w:r>
      <w:r w:rsidRPr="00682201">
        <w:rPr>
          <w:rFonts w:ascii="Tahoma" w:hAnsi="Tahoma" w:cs="Tahoma"/>
          <w:snapToGrid/>
          <w:sz w:val="22"/>
          <w:szCs w:val="22"/>
        </w:rPr>
        <w:t>jejímž objednatelem je příspěvková organizace</w:t>
      </w:r>
      <w:r w:rsidR="00FC196C">
        <w:rPr>
          <w:rFonts w:ascii="Tahoma" w:hAnsi="Tahoma" w:cs="Tahoma"/>
          <w:snapToGrid/>
          <w:sz w:val="22"/>
          <w:szCs w:val="22"/>
        </w:rPr>
        <w:t xml:space="preserve"> Gymnázium a Obchodní akademie, Orlová.</w:t>
      </w:r>
    </w:p>
    <w:p w:rsidR="00BF3C46" w:rsidRPr="00682201" w:rsidRDefault="00BF3C46" w:rsidP="00BF3C46">
      <w:pPr>
        <w:pStyle w:val="Smlouva-slo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Zhotovitel rovněž prohlašuje, že písemně zaváže k součinnosti s koordinátorem BOZP všechny své poddodavatele a osoby, které budou provádět činnosti na staveništi.</w:t>
      </w:r>
    </w:p>
    <w:p w:rsidR="00BF3C46" w:rsidRPr="00682201" w:rsidRDefault="00BF3C46" w:rsidP="00BF3C46">
      <w:pPr>
        <w:pStyle w:val="Smlouva-slo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Zhotovitel se rovněž zavazuje plnit veškeré povinnosti, které mu ukládá uvedený zákon č. 309/2006 Sb., zejména povinnost dodržování plánu bezpečnosti a ochrany zdraví při práci na staveništi (dále též „BOZP“), povinnost zúčastňovat se zpracování plánu BOZP a všech jeho aktualizací, povinnost účasti na kontrolních dnech BOZP a dodržování pokynů koordinátora BOZP na staveništi.</w:t>
      </w:r>
    </w:p>
    <w:p w:rsidR="00BF3C46" w:rsidRPr="00682201" w:rsidRDefault="00BF3C46" w:rsidP="00BF3C46">
      <w:pPr>
        <w:pStyle w:val="Smlouva-slo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V</w:t>
      </w:r>
      <w:r w:rsidR="004744F0">
        <w:rPr>
          <w:rFonts w:ascii="Tahoma" w:hAnsi="Tahoma" w:cs="Tahoma"/>
          <w:snapToGrid/>
          <w:sz w:val="22"/>
          <w:szCs w:val="22"/>
        </w:rPr>
        <w:t xml:space="preserve"> Odrách </w:t>
      </w:r>
      <w:r w:rsidRPr="00682201">
        <w:rPr>
          <w:rFonts w:ascii="Tahoma" w:hAnsi="Tahoma" w:cs="Tahoma"/>
          <w:snapToGrid/>
          <w:sz w:val="22"/>
          <w:szCs w:val="22"/>
        </w:rPr>
        <w:t>dne </w:t>
      </w:r>
      <w:r w:rsidR="004744F0">
        <w:rPr>
          <w:rFonts w:ascii="Tahoma" w:hAnsi="Tahoma" w:cs="Tahoma"/>
          <w:snapToGrid/>
          <w:sz w:val="22"/>
          <w:szCs w:val="22"/>
        </w:rPr>
        <w:t>20. 3. 2024</w:t>
      </w:r>
      <w:bookmarkStart w:id="0" w:name="_GoBack"/>
      <w:bookmarkEnd w:id="0"/>
    </w:p>
    <w:p w:rsidR="00BF3C46" w:rsidRPr="00682201" w:rsidRDefault="00BF3C46" w:rsidP="00BF3C46">
      <w:pPr>
        <w:pStyle w:val="Smlouva-slo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za zhotovitele:</w:t>
      </w:r>
    </w:p>
    <w:p w:rsidR="00BF3C46" w:rsidRPr="00682201" w:rsidRDefault="00C04979" w:rsidP="00BF3C46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Marek Ambrož</w:t>
      </w:r>
      <w:r w:rsidR="00BF3C46" w:rsidRPr="00682201"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i/>
          <w:sz w:val="22"/>
          <w:szCs w:val="22"/>
        </w:rPr>
        <w:t>jednatel</w:t>
      </w:r>
      <w:r w:rsidR="00FC196C">
        <w:rPr>
          <w:rFonts w:ascii="Tahoma" w:hAnsi="Tahoma" w:cs="Tahoma"/>
          <w:i/>
          <w:sz w:val="22"/>
          <w:szCs w:val="22"/>
        </w:rPr>
        <w:t xml:space="preserve"> společnosti</w:t>
      </w:r>
    </w:p>
    <w:p w:rsidR="00BF3C46" w:rsidRPr="00682201" w:rsidRDefault="00BF3C46" w:rsidP="00BF3C46">
      <w:pPr>
        <w:pStyle w:val="Smlouva-slo"/>
        <w:spacing w:before="72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…………………………………</w:t>
      </w:r>
    </w:p>
    <w:p w:rsidR="00A81EB8" w:rsidRDefault="00A81EB8"/>
    <w:sectPr w:rsidR="00A81EB8" w:rsidSect="00BF3C46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34" w:rsidRDefault="004E4734" w:rsidP="00BF3C46">
      <w:r>
        <w:separator/>
      </w:r>
    </w:p>
  </w:endnote>
  <w:endnote w:type="continuationSeparator" w:id="0">
    <w:p w:rsidR="004E4734" w:rsidRDefault="004E4734" w:rsidP="00BF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960" w:rsidRDefault="000E5143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35B373" wp14:editId="6B3210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e9a49a2b13c67c5f34e541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3595" w:rsidRPr="00CB3595" w:rsidRDefault="004744F0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5B373" id="_x0000_t202" coordsize="21600,21600" o:spt="202" path="m,l,21600r21600,l21600,xe">
              <v:stroke joinstyle="miter"/>
              <v:path gradientshapeok="t" o:connecttype="rect"/>
            </v:shapetype>
            <v:shape id="MSIPCM1e9a49a2b13c67c5f34e541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DcyIgAfAwAAOA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:rsidR="00CB3595" w:rsidRPr="00CB3595" w:rsidRDefault="000E5143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D2F87">
      <w:rPr>
        <w:rFonts w:ascii="Tahoma" w:hAnsi="Tahoma" w:cs="Tahoma"/>
        <w:sz w:val="18"/>
        <w:szCs w:val="18"/>
      </w:rPr>
      <w:t>Smlouva o díl</w:t>
    </w:r>
    <w:r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>
      <w:rPr>
        <w:rFonts w:ascii="Tahoma" w:hAnsi="Tahoma" w:cs="Tahoma"/>
        <w:sz w:val="18"/>
        <w:szCs w:val="18"/>
      </w:rPr>
      <w:t>„Rekonstrukce elektroinstalace v počítačových učebnách.“</w:t>
    </w:r>
  </w:p>
  <w:p w:rsidR="00837912" w:rsidRPr="005D2F87" w:rsidRDefault="000E5143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12" w:rsidRPr="00625E9E" w:rsidRDefault="000E5143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B21DC0">
      <w:rPr>
        <w:rFonts w:ascii="Tahoma" w:hAnsi="Tahoma" w:cs="Tahoma"/>
        <w:sz w:val="18"/>
        <w:szCs w:val="18"/>
      </w:rPr>
      <w:t xml:space="preserve">Smlouva o dílo na stavbu </w:t>
    </w:r>
    <w:r>
      <w:rPr>
        <w:rFonts w:ascii="Tahoma" w:hAnsi="Tahoma" w:cs="Tahoma"/>
        <w:sz w:val="18"/>
        <w:szCs w:val="18"/>
      </w:rPr>
      <w:t>„</w:t>
    </w:r>
    <w:r w:rsidRPr="00B21DC0">
      <w:rPr>
        <w:rFonts w:ascii="Tahoma" w:hAnsi="Tahoma" w:cs="Tahoma"/>
        <w:sz w:val="18"/>
        <w:szCs w:val="18"/>
      </w:rPr>
      <w:t>Rekonstrukce elektroinstalace v počítačových učebnác</w:t>
    </w:r>
    <w:r w:rsidRPr="000062C3">
      <w:rPr>
        <w:rFonts w:ascii="Tahoma" w:hAnsi="Tahoma" w:cs="Tahoma"/>
        <w:sz w:val="18"/>
        <w:szCs w:val="18"/>
      </w:rPr>
      <w:t>h.</w:t>
    </w:r>
    <w:r>
      <w:rPr>
        <w:rFonts w:ascii="Tahoma" w:hAnsi="Tahoma" w:cs="Tahoma"/>
        <w:sz w:val="18"/>
        <w:szCs w:val="18"/>
      </w:rPr>
      <w:t>“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34" w:rsidRDefault="004E4734" w:rsidP="00BF3C46">
      <w:r>
        <w:separator/>
      </w:r>
    </w:p>
  </w:footnote>
  <w:footnote w:type="continuationSeparator" w:id="0">
    <w:p w:rsidR="004E4734" w:rsidRDefault="004E4734" w:rsidP="00BF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46" w:rsidRDefault="00C04979">
    <w:pPr>
      <w:pStyle w:val="Zhlav"/>
    </w:pPr>
    <w:r>
      <w:t>P</w:t>
    </w:r>
    <w:r w:rsidR="003D1634">
      <w:t>říloha č. 2 SOD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46"/>
    <w:rsid w:val="00080F14"/>
    <w:rsid w:val="000E5143"/>
    <w:rsid w:val="003D1634"/>
    <w:rsid w:val="004744F0"/>
    <w:rsid w:val="004E4734"/>
    <w:rsid w:val="00A81EB8"/>
    <w:rsid w:val="00BF3C46"/>
    <w:rsid w:val="00C04979"/>
    <w:rsid w:val="00DA7F77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A7BD"/>
  <w15:chartTrackingRefBased/>
  <w15:docId w15:val="{6D060253-77BF-4FCF-9443-DE6B05A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F3C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3C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F3C46"/>
  </w:style>
  <w:style w:type="paragraph" w:customStyle="1" w:styleId="Smlouva-slo">
    <w:name w:val="Smlouva-číslo"/>
    <w:basedOn w:val="Normln"/>
    <w:rsid w:val="00BF3C4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iPriority w:val="99"/>
    <w:unhideWhenUsed/>
    <w:rsid w:val="00BF3C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C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Pavel</dc:creator>
  <cp:keywords/>
  <dc:description/>
  <cp:lastModifiedBy>Krzystková Drahomíra</cp:lastModifiedBy>
  <cp:revision>4</cp:revision>
  <dcterms:created xsi:type="dcterms:W3CDTF">2024-02-21T21:00:00Z</dcterms:created>
  <dcterms:modified xsi:type="dcterms:W3CDTF">2024-04-03T09:21:00Z</dcterms:modified>
</cp:coreProperties>
</file>