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3" w:rsidRDefault="00112293">
      <w:pPr>
        <w:jc w:val="center"/>
        <w:rPr>
          <w:rFonts w:hint="eastAsia"/>
          <w:b/>
          <w:bCs/>
        </w:rPr>
      </w:pPr>
      <w:r>
        <w:rPr>
          <w:b/>
          <w:bCs/>
        </w:rPr>
        <w:t>Smlouva o dodacích a platebních podmínkách</w:t>
      </w:r>
    </w:p>
    <w:p w:rsidR="00705C33" w:rsidRDefault="00705C33">
      <w:pPr>
        <w:rPr>
          <w:rFonts w:hint="eastAsia"/>
          <w:b/>
          <w:bCs/>
        </w:rPr>
      </w:pPr>
    </w:p>
    <w:p w:rsidR="00705C33" w:rsidRDefault="00705C33">
      <w:pPr>
        <w:rPr>
          <w:rFonts w:hint="eastAsia"/>
          <w:b/>
          <w:bCs/>
        </w:rPr>
      </w:pPr>
    </w:p>
    <w:p w:rsidR="00705C33" w:rsidRDefault="00705C33">
      <w:pPr>
        <w:rPr>
          <w:rFonts w:hint="eastAsia"/>
          <w:b/>
          <w:bCs/>
        </w:rPr>
      </w:pPr>
    </w:p>
    <w:p w:rsidR="00705C33" w:rsidRDefault="00112293">
      <w:pPr>
        <w:rPr>
          <w:rFonts w:hint="eastAsia"/>
        </w:rPr>
      </w:pPr>
      <w:r>
        <w:t>Smluvní strany: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 xml:space="preserve">Dodavatel: </w:t>
      </w:r>
    </w:p>
    <w:p w:rsidR="00705C33" w:rsidRDefault="00112293">
      <w:pPr>
        <w:rPr>
          <w:rFonts w:hint="eastAsia"/>
        </w:rPr>
      </w:pPr>
      <w:r>
        <w:t>SORPEK spol. S r.o.</w:t>
      </w:r>
    </w:p>
    <w:p w:rsidR="00705C33" w:rsidRDefault="00112293">
      <w:pPr>
        <w:rPr>
          <w:rFonts w:hint="eastAsia"/>
        </w:rPr>
      </w:pPr>
      <w:r>
        <w:t>se sídlem Horní Jasenka č. 5, Vsetín, 755 01</w:t>
      </w:r>
    </w:p>
    <w:p w:rsidR="00705C33" w:rsidRDefault="00112293">
      <w:pPr>
        <w:rPr>
          <w:rFonts w:hint="eastAsia"/>
        </w:rPr>
      </w:pPr>
      <w:r>
        <w:t>IČO 42866031</w:t>
      </w:r>
    </w:p>
    <w:p w:rsidR="00705C33" w:rsidRDefault="00112293">
      <w:pPr>
        <w:rPr>
          <w:rFonts w:hint="eastAsia"/>
        </w:rPr>
      </w:pPr>
      <w:r>
        <w:t>DIČ CZ 42866031</w:t>
      </w:r>
    </w:p>
    <w:p w:rsidR="00705C33" w:rsidRDefault="00112293">
      <w:pPr>
        <w:rPr>
          <w:rFonts w:hint="eastAsia"/>
        </w:rPr>
      </w:pPr>
      <w:r>
        <w:t xml:space="preserve">Banka Komerční banka , a.s. </w:t>
      </w:r>
      <w:proofErr w:type="gramStart"/>
      <w:r>
        <w:t>č. )čtu</w:t>
      </w:r>
      <w:proofErr w:type="gramEnd"/>
      <w:r>
        <w:t xml:space="preserve"> 307244851/0100</w:t>
      </w:r>
    </w:p>
    <w:p w:rsidR="00705C33" w:rsidRDefault="00112293">
      <w:pPr>
        <w:rPr>
          <w:rFonts w:hint="eastAsia"/>
        </w:rPr>
      </w:pPr>
      <w:r>
        <w:t>Zapsán v obchodním rejstříku odd. C vložka 1665</w:t>
      </w:r>
    </w:p>
    <w:p w:rsidR="00705C33" w:rsidRDefault="00112293">
      <w:pPr>
        <w:rPr>
          <w:rFonts w:hint="eastAsia"/>
        </w:rPr>
      </w:pPr>
      <w:proofErr w:type="gramStart"/>
      <w:r>
        <w:t>Zastoupen : jednatelem</w:t>
      </w:r>
      <w:proofErr w:type="gramEnd"/>
      <w:r>
        <w:t xml:space="preserve"> Vladimírem </w:t>
      </w:r>
      <w:proofErr w:type="spellStart"/>
      <w:r>
        <w:t>Chudějem</w:t>
      </w:r>
      <w:proofErr w:type="spellEnd"/>
      <w:r>
        <w:t xml:space="preserve"> </w:t>
      </w:r>
    </w:p>
    <w:p w:rsidR="00705C33" w:rsidRDefault="00112293">
      <w:pPr>
        <w:rPr>
          <w:rFonts w:hint="eastAsia"/>
        </w:rPr>
      </w:pPr>
      <w:r>
        <w:t>(dále jen dodavatel)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 xml:space="preserve">a   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Odběratel:</w:t>
      </w:r>
    </w:p>
    <w:p w:rsidR="00705C33" w:rsidRDefault="00112293">
      <w:pPr>
        <w:rPr>
          <w:rFonts w:hint="eastAsia"/>
        </w:rPr>
      </w:pPr>
      <w:r>
        <w:t>ZŠ Vsetín, Trávníky 1217</w:t>
      </w:r>
    </w:p>
    <w:p w:rsidR="00705C33" w:rsidRDefault="00112293">
      <w:pPr>
        <w:rPr>
          <w:rFonts w:hint="eastAsia"/>
        </w:rPr>
      </w:pPr>
      <w:r>
        <w:t>Matouše Václavka 1217</w:t>
      </w:r>
    </w:p>
    <w:p w:rsidR="00705C33" w:rsidRDefault="00112293">
      <w:pPr>
        <w:rPr>
          <w:rFonts w:hint="eastAsia"/>
        </w:rPr>
      </w:pPr>
      <w:r>
        <w:t>755 01 Vsetín</w:t>
      </w:r>
    </w:p>
    <w:p w:rsidR="00705C33" w:rsidRDefault="00112293">
      <w:pPr>
        <w:rPr>
          <w:rFonts w:hint="eastAsia"/>
        </w:rPr>
      </w:pPr>
      <w:r>
        <w:t>IČO: 60990449</w:t>
      </w:r>
    </w:p>
    <w:p w:rsidR="00705C33" w:rsidRDefault="00112293">
      <w:pPr>
        <w:rPr>
          <w:rFonts w:hint="eastAsia"/>
        </w:rPr>
      </w:pPr>
      <w:r>
        <w:t xml:space="preserve"> Zastoupená: </w:t>
      </w:r>
      <w:r w:rsidR="00221BA8">
        <w:t>Mgr. Liborem Slováčkem, MBA – ředitelem školy</w:t>
      </w:r>
    </w:p>
    <w:p w:rsidR="00705C33" w:rsidRDefault="00112293">
      <w:pPr>
        <w:rPr>
          <w:rFonts w:hint="eastAsia"/>
        </w:rPr>
      </w:pPr>
      <w:r>
        <w:t xml:space="preserve">(dále jen odběratel)          </w:t>
      </w:r>
    </w:p>
    <w:p w:rsidR="00705C33" w:rsidRDefault="00705C33">
      <w:pPr>
        <w:rPr>
          <w:rFonts w:hint="eastAsia"/>
        </w:rPr>
      </w:pPr>
    </w:p>
    <w:p w:rsidR="00705C33" w:rsidRDefault="00112293">
      <w:pPr>
        <w:jc w:val="center"/>
        <w:rPr>
          <w:rFonts w:hint="eastAsia"/>
        </w:rPr>
      </w:pPr>
      <w:r>
        <w:t>I.</w:t>
      </w:r>
    </w:p>
    <w:p w:rsidR="00705C33" w:rsidRDefault="00112293">
      <w:pPr>
        <w:jc w:val="center"/>
        <w:rPr>
          <w:rFonts w:hint="eastAsia"/>
        </w:rPr>
      </w:pPr>
      <w:r>
        <w:t>Předmět smlouvy</w:t>
      </w:r>
    </w:p>
    <w:p w:rsidR="00705C33" w:rsidRDefault="00112293">
      <w:pPr>
        <w:rPr>
          <w:rFonts w:hint="eastAsia"/>
        </w:rPr>
      </w:pPr>
      <w:r>
        <w:t xml:space="preserve">Předmětem této smlouvy jsou dodávky potravinářského zboží – pekařské výrobky </w:t>
      </w:r>
    </w:p>
    <w:p w:rsidR="00705C33" w:rsidRDefault="00112293">
      <w:pPr>
        <w:jc w:val="center"/>
        <w:rPr>
          <w:rFonts w:hint="eastAsia"/>
        </w:rPr>
      </w:pPr>
      <w:r>
        <w:t>II.</w:t>
      </w:r>
    </w:p>
    <w:p w:rsidR="00705C33" w:rsidRDefault="00112293">
      <w:pPr>
        <w:jc w:val="center"/>
        <w:rPr>
          <w:rFonts w:hint="eastAsia"/>
        </w:rPr>
      </w:pPr>
      <w:r>
        <w:t>Obchodní podmínky</w:t>
      </w:r>
    </w:p>
    <w:p w:rsidR="00705C33" w:rsidRDefault="00112293">
      <w:pPr>
        <w:rPr>
          <w:rFonts w:hint="eastAsia"/>
        </w:rPr>
      </w:pPr>
      <w:r>
        <w:t>1. Smluvní strany se dohodly na způsobu realizování objednávek a převzetí pečiva takto: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Odběratel se zavazuje realizovat své objednávky včas podle podmínek dodavatele, aby tento mohl odběrateli dodat pečivo beze zbytku v objednaném množství a termínu.</w:t>
      </w:r>
    </w:p>
    <w:p w:rsidR="00705C33" w:rsidRDefault="00112293">
      <w:pPr>
        <w:rPr>
          <w:rFonts w:hint="eastAsia"/>
        </w:rPr>
      </w:pPr>
      <w:r>
        <w:t>2. Dodavatel bude zasílat za dodané pečivo fakturu v cenách dle platného ceníku. Faktura je splatná v termínu uvedeném na faktuře.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3. Odběratel je povinen uhradit obdrženou fakturu v dohodnuté lhůtě splatnosti.</w:t>
      </w:r>
    </w:p>
    <w:p w:rsidR="00705C33" w:rsidRDefault="00705C33">
      <w:pPr>
        <w:rPr>
          <w:rFonts w:hint="eastAsia"/>
        </w:rPr>
      </w:pPr>
    </w:p>
    <w:p w:rsidR="00705C33" w:rsidRDefault="00112293">
      <w:pPr>
        <w:jc w:val="center"/>
        <w:rPr>
          <w:rFonts w:hint="eastAsia"/>
        </w:rPr>
      </w:pPr>
      <w:r>
        <w:t>III.</w:t>
      </w:r>
    </w:p>
    <w:p w:rsidR="00705C33" w:rsidRDefault="00112293">
      <w:pPr>
        <w:jc w:val="center"/>
        <w:rPr>
          <w:rFonts w:hint="eastAsia"/>
        </w:rPr>
      </w:pPr>
      <w:r>
        <w:t>Jiná ustanovení</w:t>
      </w:r>
    </w:p>
    <w:p w:rsidR="00705C33" w:rsidRDefault="00112293">
      <w:pPr>
        <w:rPr>
          <w:rFonts w:hint="eastAsia"/>
        </w:rPr>
      </w:pPr>
      <w:proofErr w:type="gramStart"/>
      <w:r>
        <w:t>Dodavatel  je</w:t>
      </w:r>
      <w:proofErr w:type="gramEnd"/>
      <w:r>
        <w:t xml:space="preserve"> oprávněn pohledávku za odběratelem jednostranně započíst, postoupit na 3. osobu, zastavit popřípadě jinak zatížit.</w:t>
      </w:r>
    </w:p>
    <w:p w:rsidR="00705C33" w:rsidRDefault="00112293">
      <w:pPr>
        <w:rPr>
          <w:rFonts w:hint="eastAsia"/>
        </w:rPr>
      </w:pPr>
      <w:r>
        <w:t xml:space="preserve">Dodavatel prohlašuje, že jeho bankovní spojení uvedené v této smlouvě je účet, který je správcem daně zveřejněn způsobem umožňujícím dálkový přístup ve </w:t>
      </w:r>
      <w:r w:rsidR="00221BA8">
        <w:t>smyslu</w:t>
      </w:r>
      <w:bookmarkStart w:id="0" w:name="_GoBack"/>
      <w:bookmarkEnd w:id="0"/>
      <w:r>
        <w:t xml:space="preserve"> par. 96 a par. 109 zákona č. 235/2004 Sb. o dani z přidané hodnoty v platném znění.</w:t>
      </w: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112293">
      <w:pPr>
        <w:jc w:val="center"/>
        <w:rPr>
          <w:rFonts w:hint="eastAsia"/>
        </w:rPr>
      </w:pPr>
      <w:r>
        <w:t>IV.</w:t>
      </w:r>
    </w:p>
    <w:p w:rsidR="00705C33" w:rsidRDefault="00112293">
      <w:pPr>
        <w:jc w:val="center"/>
        <w:rPr>
          <w:rFonts w:hint="eastAsia"/>
        </w:rPr>
      </w:pPr>
      <w:r>
        <w:lastRenderedPageBreak/>
        <w:t>Ostatní náležitosti smlouvy</w:t>
      </w:r>
    </w:p>
    <w:p w:rsidR="00705C33" w:rsidRDefault="00112293">
      <w:pPr>
        <w:rPr>
          <w:rFonts w:hint="eastAsia"/>
        </w:rPr>
      </w:pPr>
      <w:r>
        <w:t xml:space="preserve">Nedílnou součástí této smlouvy je kopie platného Živnostenského listu, výpisu z obchodního rejstříku a osvědčení o registraci dodavatele jako plátce DPH. </w:t>
      </w:r>
    </w:p>
    <w:p w:rsidR="00705C33" w:rsidRDefault="00112293">
      <w:pPr>
        <w:rPr>
          <w:rFonts w:hint="eastAsia"/>
        </w:rPr>
      </w:pPr>
      <w:r>
        <w:t>V ostatním se řídí práva a povinnosti smluvních stran par. 2079 a násl. Občanského zákoníku.</w:t>
      </w:r>
    </w:p>
    <w:p w:rsidR="00705C33" w:rsidRDefault="00705C33">
      <w:pPr>
        <w:rPr>
          <w:rFonts w:hint="eastAsia"/>
        </w:rPr>
      </w:pPr>
    </w:p>
    <w:p w:rsidR="00705C33" w:rsidRDefault="00112293">
      <w:pPr>
        <w:jc w:val="center"/>
        <w:rPr>
          <w:rFonts w:hint="eastAsia"/>
        </w:rPr>
      </w:pPr>
      <w:r>
        <w:t>V.</w:t>
      </w:r>
    </w:p>
    <w:p w:rsidR="00705C33" w:rsidRDefault="00112293">
      <w:pPr>
        <w:jc w:val="center"/>
        <w:rPr>
          <w:rFonts w:hint="eastAsia"/>
        </w:rPr>
      </w:pPr>
      <w:r>
        <w:t>Doba platnosti této smlouvy</w:t>
      </w: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Tato smlouva se uzavírá na dobu neurčitou s účinností ode dne podpisu smlouvy.</w:t>
      </w:r>
    </w:p>
    <w:p w:rsidR="00705C33" w:rsidRDefault="00112293">
      <w:pPr>
        <w:rPr>
          <w:rFonts w:hint="eastAsia"/>
        </w:rPr>
      </w:pPr>
      <w:r>
        <w:t>Smlouvu je možno oboustranně vypovědět bez udání důvodů s okamžitou platností a to z obou stran po předchozím vyrozumění.</w:t>
      </w:r>
    </w:p>
    <w:p w:rsidR="00705C33" w:rsidRDefault="00112293">
      <w:pPr>
        <w:jc w:val="center"/>
        <w:rPr>
          <w:rFonts w:hint="eastAsia"/>
        </w:rPr>
      </w:pPr>
      <w:r>
        <w:t>VI.</w:t>
      </w:r>
    </w:p>
    <w:p w:rsidR="00705C33" w:rsidRDefault="00112293">
      <w:pPr>
        <w:jc w:val="center"/>
        <w:rPr>
          <w:rFonts w:hint="eastAsia"/>
        </w:rPr>
      </w:pPr>
      <w:r>
        <w:t>Závěrečná ustanovení</w:t>
      </w:r>
    </w:p>
    <w:p w:rsidR="00705C33" w:rsidRDefault="00112293">
      <w:pPr>
        <w:rPr>
          <w:rFonts w:hint="eastAsia"/>
        </w:rPr>
      </w:pPr>
      <w:r>
        <w:t xml:space="preserve">Smluvní strany prohlašují, že s celým obsahem této smlouvy souhlasí a na důkaz toho připojují své podpisy. </w:t>
      </w: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Za dodavatele:                                                                               Za odběratele:</w:t>
      </w: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705C33">
      <w:pPr>
        <w:rPr>
          <w:rFonts w:hint="eastAsia"/>
        </w:rPr>
      </w:pPr>
    </w:p>
    <w:p w:rsidR="00705C33" w:rsidRDefault="00112293">
      <w:pPr>
        <w:rPr>
          <w:rFonts w:hint="eastAsia"/>
        </w:rPr>
      </w:pPr>
      <w:r>
        <w:t>Vsetín, dne:</w:t>
      </w:r>
    </w:p>
    <w:p w:rsidR="00705C33" w:rsidRDefault="00112293">
      <w:pPr>
        <w:rPr>
          <w:rFonts w:hint="eastAsia"/>
        </w:rPr>
      </w:pPr>
      <w:proofErr w:type="gramStart"/>
      <w:r>
        <w:t>31.5.2017</w:t>
      </w:r>
      <w:proofErr w:type="gramEnd"/>
    </w:p>
    <w:sectPr w:rsidR="00705C3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F85"/>
    <w:multiLevelType w:val="multilevel"/>
    <w:tmpl w:val="00A4E1E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33"/>
    <w:rsid w:val="00112293"/>
    <w:rsid w:val="00221BA8"/>
    <w:rsid w:val="007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barosova</dc:creator>
  <cp:lastModifiedBy>barosova</cp:lastModifiedBy>
  <cp:revision>3</cp:revision>
  <cp:lastPrinted>2017-06-05T10:59:00Z</cp:lastPrinted>
  <dcterms:created xsi:type="dcterms:W3CDTF">2017-06-08T08:39:00Z</dcterms:created>
  <dcterms:modified xsi:type="dcterms:W3CDTF">2017-06-09T11:33:00Z</dcterms:modified>
  <dc:language>cs-CZ</dc:language>
</cp:coreProperties>
</file>