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0" w:rsidRPr="00A04267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A04267">
        <w:rPr>
          <w:b/>
          <w:bCs/>
          <w:sz w:val="28"/>
          <w:szCs w:val="28"/>
        </w:rPr>
        <w:t>Smlouva o inkasu</w:t>
      </w:r>
    </w:p>
    <w:p w:rsidR="00456CC0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A04267" w:rsidRDefault="00A04267" w:rsidP="00256A5A">
      <w:pPr>
        <w:pStyle w:val="Default"/>
        <w:rPr>
          <w:b/>
          <w:color w:val="auto"/>
          <w:sz w:val="22"/>
          <w:szCs w:val="22"/>
        </w:rPr>
      </w:pPr>
      <w:r w:rsidRPr="00A04267">
        <w:rPr>
          <w:b/>
          <w:bCs/>
          <w:color w:val="auto"/>
          <w:sz w:val="22"/>
          <w:szCs w:val="22"/>
        </w:rPr>
        <w:t>První zeměměřická a.s.</w:t>
      </w:r>
    </w:p>
    <w:p w:rsidR="00A04267" w:rsidRPr="00A04267" w:rsidRDefault="00A04267" w:rsidP="00456CC0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Sokolská 474/4, 69145 Podivín</w:t>
      </w:r>
    </w:p>
    <w:p w:rsidR="00A04267" w:rsidRPr="00A04267" w:rsidRDefault="00456CC0" w:rsidP="00456CC0">
      <w:pPr>
        <w:pStyle w:val="Default"/>
        <w:rPr>
          <w:color w:val="auto"/>
          <w:sz w:val="22"/>
          <w:szCs w:val="22"/>
        </w:rPr>
      </w:pPr>
      <w:r w:rsidRPr="00A04267">
        <w:rPr>
          <w:color w:val="auto"/>
          <w:sz w:val="22"/>
          <w:szCs w:val="22"/>
        </w:rPr>
        <w:t xml:space="preserve">IČO </w:t>
      </w:r>
      <w:r w:rsidR="00A04267" w:rsidRPr="00A04267">
        <w:rPr>
          <w:color w:val="auto"/>
          <w:sz w:val="22"/>
          <w:szCs w:val="22"/>
        </w:rPr>
        <w:t>26221543</w:t>
      </w:r>
    </w:p>
    <w:p w:rsidR="00456CC0" w:rsidRPr="00A04267" w:rsidRDefault="00456CC0" w:rsidP="00456CC0">
      <w:pPr>
        <w:pStyle w:val="Default"/>
        <w:rPr>
          <w:i/>
          <w:sz w:val="22"/>
          <w:szCs w:val="22"/>
        </w:rPr>
      </w:pPr>
      <w:r w:rsidRPr="00A04267">
        <w:rPr>
          <w:sz w:val="22"/>
          <w:szCs w:val="22"/>
        </w:rPr>
        <w:t xml:space="preserve">zastoupena </w:t>
      </w:r>
      <w:r w:rsidR="00A04267" w:rsidRPr="00A04267">
        <w:rPr>
          <w:sz w:val="22"/>
          <w:szCs w:val="22"/>
        </w:rPr>
        <w:t>Metodějem Skřečkem, místopředsedou představenstva</w:t>
      </w:r>
    </w:p>
    <w:p w:rsidR="00FC5942" w:rsidRPr="00A04267" w:rsidRDefault="00FC5942" w:rsidP="00456CC0">
      <w:pPr>
        <w:pStyle w:val="Default"/>
        <w:rPr>
          <w:i/>
          <w:sz w:val="22"/>
          <w:szCs w:val="22"/>
        </w:rPr>
      </w:pPr>
    </w:p>
    <w:p w:rsidR="00FC5942" w:rsidRPr="00A04267" w:rsidRDefault="00FC5942" w:rsidP="00456CC0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</w:t>
      </w:r>
      <w:r w:rsidR="00220AF7" w:rsidRPr="00A04267">
        <w:rPr>
          <w:sz w:val="22"/>
          <w:szCs w:val="22"/>
        </w:rPr>
        <w:t>látce</w:t>
      </w:r>
      <w:r w:rsidRPr="00A04267">
        <w:rPr>
          <w:sz w:val="22"/>
          <w:szCs w:val="22"/>
        </w:rPr>
        <w:t>“)</w:t>
      </w:r>
      <w:r w:rsidR="00220AF7" w:rsidRPr="00A04267">
        <w:rPr>
          <w:sz w:val="22"/>
          <w:szCs w:val="22"/>
        </w:rPr>
        <w:t>,</w:t>
      </w:r>
    </w:p>
    <w:p w:rsidR="00456CC0" w:rsidRPr="00A04267" w:rsidRDefault="00456CC0" w:rsidP="00456CC0">
      <w:pPr>
        <w:pStyle w:val="Default"/>
        <w:rPr>
          <w:sz w:val="22"/>
          <w:szCs w:val="22"/>
        </w:rPr>
      </w:pPr>
    </w:p>
    <w:p w:rsidR="00A04267" w:rsidRPr="00A04267" w:rsidRDefault="00CE6B91" w:rsidP="00220A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Úředně oprávněný inženýr</w:t>
      </w:r>
    </w:p>
    <w:p w:rsidR="00220AF7" w:rsidRPr="00A04267" w:rsidRDefault="00A04267" w:rsidP="00220AF7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 xml:space="preserve">Úřední oprávnění </w:t>
      </w:r>
      <w:r w:rsidRPr="00A04267">
        <w:rPr>
          <w:b/>
          <w:sz w:val="22"/>
          <w:szCs w:val="22"/>
        </w:rPr>
        <w:t>č. 2313</w:t>
      </w:r>
    </w:p>
    <w:p w:rsidR="00220AF7" w:rsidRDefault="00220AF7" w:rsidP="00220AF7">
      <w:pPr>
        <w:pStyle w:val="Default"/>
        <w:rPr>
          <w:sz w:val="22"/>
          <w:szCs w:val="22"/>
        </w:rPr>
      </w:pPr>
    </w:p>
    <w:p w:rsidR="00CE6B91" w:rsidRPr="00A04267" w:rsidRDefault="00CE6B91" w:rsidP="00220AF7">
      <w:pPr>
        <w:pStyle w:val="Default"/>
        <w:rPr>
          <w:sz w:val="22"/>
          <w:szCs w:val="22"/>
        </w:rPr>
      </w:pPr>
    </w:p>
    <w:p w:rsidR="00220AF7" w:rsidRPr="00A04267" w:rsidRDefault="00220AF7" w:rsidP="00220AF7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„Poplatník“)</w:t>
      </w:r>
    </w:p>
    <w:p w:rsidR="00220AF7" w:rsidRDefault="00220AF7" w:rsidP="00220AF7">
      <w:pPr>
        <w:pStyle w:val="Default"/>
      </w:pPr>
    </w:p>
    <w:p w:rsidR="00220AF7" w:rsidRPr="00220AF7" w:rsidRDefault="00220AF7" w:rsidP="00220AF7">
      <w:pPr>
        <w:pStyle w:val="Default"/>
        <w:rPr>
          <w:sz w:val="22"/>
          <w:szCs w:val="22"/>
        </w:rPr>
      </w:pPr>
      <w:r w:rsidRPr="00220AF7">
        <w:rPr>
          <w:sz w:val="22"/>
          <w:szCs w:val="22"/>
        </w:rPr>
        <w:t>a</w:t>
      </w:r>
    </w:p>
    <w:p w:rsidR="00220AF7" w:rsidRDefault="00220AF7" w:rsidP="00220AF7">
      <w:pPr>
        <w:pStyle w:val="Default"/>
        <w:rPr>
          <w:b/>
          <w:sz w:val="22"/>
          <w:szCs w:val="22"/>
        </w:rPr>
      </w:pPr>
    </w:p>
    <w:p w:rsidR="00BB311B" w:rsidRPr="003301AA" w:rsidRDefault="00BB311B" w:rsidP="00BB31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3301AA">
        <w:rPr>
          <w:rFonts w:ascii="Arial" w:hAnsi="Arial" w:cs="Arial"/>
          <w:b/>
        </w:rPr>
        <w:t>eská republika – Katastrální úřad pro Jihomoravský kraj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:rsidR="00BB311B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zastoupená Ing. Josefem Kamerou, ředitelem</w:t>
      </w:r>
    </w:p>
    <w:p w:rsidR="000A5DC4" w:rsidRDefault="000A5DC4" w:rsidP="00456CC0">
      <w:pPr>
        <w:pStyle w:val="Default"/>
        <w:rPr>
          <w:sz w:val="22"/>
          <w:szCs w:val="22"/>
        </w:rPr>
      </w:pPr>
    </w:p>
    <w:p w:rsidR="000A5DC4" w:rsidRDefault="000A5DC4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„Katastrální úřad“)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 o inkasu</w:t>
      </w:r>
      <w:r>
        <w:rPr>
          <w:sz w:val="22"/>
          <w:szCs w:val="22"/>
        </w:rPr>
        <w:t>.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 </w:t>
      </w: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220AF7" w:rsidRPr="00FC5942">
        <w:rPr>
          <w:sz w:val="22"/>
          <w:szCs w:val="22"/>
        </w:rPr>
        <w:t>P</w:t>
      </w:r>
      <w:r w:rsidR="00220AF7">
        <w:rPr>
          <w:sz w:val="22"/>
          <w:szCs w:val="22"/>
        </w:rPr>
        <w:t>látce</w:t>
      </w:r>
      <w:r w:rsidR="00220AF7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256A5A">
        <w:rPr>
          <w:sz w:val="22"/>
          <w:szCs w:val="22"/>
        </w:rPr>
        <w:t xml:space="preserve">poplatku </w:t>
      </w:r>
      <w:r w:rsidR="00E7374B" w:rsidRPr="00A04267">
        <w:rPr>
          <w:sz w:val="22"/>
          <w:szCs w:val="22"/>
        </w:rPr>
        <w:t xml:space="preserve">za </w:t>
      </w:r>
      <w:r w:rsidR="00A04267" w:rsidRPr="00A04267">
        <w:rPr>
          <w:sz w:val="22"/>
          <w:szCs w:val="22"/>
        </w:rPr>
        <w:t>žádost o potvrzení geometrického plánu</w:t>
      </w:r>
      <w:r w:rsidRPr="00256A5A">
        <w:rPr>
          <w:sz w:val="22"/>
          <w:szCs w:val="22"/>
        </w:rPr>
        <w:t xml:space="preserve"> </w:t>
      </w:r>
      <w:r w:rsidR="00E7374B" w:rsidRPr="00256A5A">
        <w:rPr>
          <w:sz w:val="22"/>
          <w:szCs w:val="22"/>
        </w:rPr>
        <w:t>podaného</w:t>
      </w:r>
      <w:r w:rsidR="00E7374B">
        <w:rPr>
          <w:sz w:val="22"/>
          <w:szCs w:val="22"/>
        </w:rPr>
        <w:t xml:space="preserve"> </w:t>
      </w:r>
      <w:r w:rsidR="00D72E41">
        <w:rPr>
          <w:sz w:val="22"/>
          <w:szCs w:val="22"/>
        </w:rPr>
        <w:t xml:space="preserve">Poplatníkem </w:t>
      </w:r>
      <w:r w:rsidRPr="00456CC0">
        <w:rPr>
          <w:sz w:val="22"/>
          <w:szCs w:val="22"/>
        </w:rPr>
        <w:t>Katastrálním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úřad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(dále jen „Správní poplatek“) – od</w:t>
      </w:r>
      <w:r w:rsidRPr="00C26F64">
        <w:rPr>
          <w:i/>
          <w:sz w:val="22"/>
          <w:szCs w:val="22"/>
        </w:rPr>
        <w:t xml:space="preserve"> </w:t>
      </w:r>
      <w:r w:rsidR="00FC5942" w:rsidRPr="00FC5942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="00FC5942" w:rsidRPr="00FC5942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ve výši uvedené v příkazu k obstarání inkasa od Katastrálního úřadu. </w:t>
      </w:r>
    </w:p>
    <w:p w:rsidR="002B1922" w:rsidRPr="002B192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Správní poplatek bude hrazen </w:t>
      </w:r>
      <w:r w:rsidR="00D72E41" w:rsidRPr="002B1922">
        <w:rPr>
          <w:sz w:val="22"/>
          <w:szCs w:val="22"/>
        </w:rPr>
        <w:t xml:space="preserve">Plátcem </w:t>
      </w:r>
      <w:r w:rsidRPr="002B1922">
        <w:rPr>
          <w:sz w:val="22"/>
          <w:szCs w:val="22"/>
        </w:rPr>
        <w:t xml:space="preserve">z čísla účtu </w:t>
      </w:r>
      <w:proofErr w:type="spellStart"/>
      <w:r w:rsidR="00CE6B91">
        <w:rPr>
          <w:sz w:val="22"/>
          <w:szCs w:val="22"/>
        </w:rPr>
        <w:t>xxxxxxxxxx</w:t>
      </w:r>
      <w:proofErr w:type="spellEnd"/>
      <w:r w:rsidR="00CE6B91">
        <w:rPr>
          <w:sz w:val="22"/>
          <w:szCs w:val="22"/>
        </w:rPr>
        <w:t>/</w:t>
      </w:r>
      <w:proofErr w:type="spellStart"/>
      <w:r w:rsidR="00CE6B91">
        <w:rPr>
          <w:sz w:val="22"/>
          <w:szCs w:val="22"/>
        </w:rPr>
        <w:t>xxxx</w:t>
      </w:r>
      <w:proofErr w:type="spellEnd"/>
      <w:r w:rsidRPr="002B1922">
        <w:rPr>
          <w:b/>
          <w:bCs/>
          <w:sz w:val="22"/>
          <w:szCs w:val="22"/>
        </w:rPr>
        <w:t>,</w:t>
      </w:r>
      <w:r w:rsidR="002B1922">
        <w:rPr>
          <w:b/>
          <w:bCs/>
          <w:sz w:val="22"/>
          <w:szCs w:val="22"/>
        </w:rPr>
        <w:t xml:space="preserve"> </w:t>
      </w:r>
      <w:r w:rsidRPr="002B1922">
        <w:rPr>
          <w:sz w:val="22"/>
          <w:szCs w:val="22"/>
        </w:rPr>
        <w:t xml:space="preserve">a to prostřednictvím inkasa </w:t>
      </w:r>
      <w:r w:rsidR="00FC5942" w:rsidRPr="002B1922">
        <w:rPr>
          <w:sz w:val="22"/>
          <w:szCs w:val="22"/>
        </w:rPr>
        <w:t xml:space="preserve"> ve prospěch </w:t>
      </w:r>
      <w:r w:rsidRPr="002B1922">
        <w:rPr>
          <w:sz w:val="22"/>
          <w:szCs w:val="22"/>
        </w:rPr>
        <w:t>čísla účtu Katastrálního úřadu číslo</w:t>
      </w:r>
      <w:r w:rsidR="002B1922" w:rsidRPr="002B1922">
        <w:rPr>
          <w:sz w:val="22"/>
          <w:szCs w:val="22"/>
        </w:rPr>
        <w:t xml:space="preserve"> </w:t>
      </w:r>
      <w:proofErr w:type="spellStart"/>
      <w:r w:rsidR="00CE6B91">
        <w:rPr>
          <w:sz w:val="22"/>
          <w:szCs w:val="22"/>
        </w:rPr>
        <w:t>xxxxxxxxxx</w:t>
      </w:r>
      <w:proofErr w:type="spellEnd"/>
      <w:r w:rsidR="00CE6B91">
        <w:rPr>
          <w:sz w:val="22"/>
          <w:szCs w:val="22"/>
        </w:rPr>
        <w:t>/</w:t>
      </w:r>
      <w:proofErr w:type="spellStart"/>
      <w:r w:rsidR="00CE6B91">
        <w:rPr>
          <w:sz w:val="22"/>
          <w:szCs w:val="22"/>
        </w:rPr>
        <w:t>xxxx</w:t>
      </w:r>
      <w:proofErr w:type="spellEnd"/>
    </w:p>
    <w:p w:rsidR="00456CC0" w:rsidRPr="002B1922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Plátce </w:t>
      </w:r>
      <w:r w:rsidR="00456CC0" w:rsidRPr="002B1922">
        <w:rPr>
          <w:sz w:val="22"/>
          <w:szCs w:val="22"/>
        </w:rPr>
        <w:t>s úhradou Správního poplatku prostřednictvím inkasa souhlasí</w:t>
      </w:r>
      <w:r w:rsidR="00E7374B" w:rsidRPr="002B1922">
        <w:rPr>
          <w:sz w:val="22"/>
          <w:szCs w:val="22"/>
        </w:rPr>
        <w:t xml:space="preserve"> a za tímto účelem podá svolení k inkasu v bance, u které má zřízený účet uvedený v čl. I. odstavci 2</w:t>
      </w:r>
      <w:r w:rsidR="00456CC0" w:rsidRPr="002B1922">
        <w:rPr>
          <w:sz w:val="22"/>
          <w:szCs w:val="22"/>
        </w:rPr>
        <w:t xml:space="preserve">. 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 na omezení výše plateb v jednom dni v rámci inkasa na částku v součtu </w:t>
      </w:r>
      <w:r w:rsidR="002B1922">
        <w:rPr>
          <w:sz w:val="22"/>
          <w:szCs w:val="22"/>
        </w:rPr>
        <w:t>2000</w:t>
      </w:r>
      <w:r w:rsidR="003D56B0">
        <w:rPr>
          <w:sz w:val="22"/>
          <w:szCs w:val="22"/>
        </w:rPr>
        <w:t>,-</w:t>
      </w:r>
      <w:r w:rsidR="002B1922">
        <w:rPr>
          <w:sz w:val="22"/>
          <w:szCs w:val="22"/>
        </w:rPr>
        <w:t xml:space="preserve"> </w:t>
      </w:r>
      <w:r w:rsidRPr="00456CC0">
        <w:rPr>
          <w:bCs/>
          <w:sz w:val="22"/>
          <w:szCs w:val="22"/>
        </w:rPr>
        <w:t xml:space="preserve">Kč. </w:t>
      </w:r>
    </w:p>
    <w:p w:rsidR="00456CC0" w:rsidRPr="00456CC0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456CC0" w:rsidRDefault="00456CC0" w:rsidP="004E7C12">
      <w:pPr>
        <w:pStyle w:val="Default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E1288B" w:rsidRPr="004E7C12" w:rsidRDefault="00E1288B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 označí v </w:t>
      </w:r>
      <w:r w:rsidR="002B1922">
        <w:rPr>
          <w:sz w:val="22"/>
          <w:szCs w:val="22"/>
        </w:rPr>
        <w:t>žád</w:t>
      </w:r>
      <w:r w:rsidR="00523590">
        <w:rPr>
          <w:sz w:val="22"/>
          <w:szCs w:val="22"/>
        </w:rPr>
        <w:t>o</w:t>
      </w:r>
      <w:r w:rsidR="002B1922">
        <w:rPr>
          <w:sz w:val="22"/>
          <w:szCs w:val="22"/>
        </w:rPr>
        <w:t>sti</w:t>
      </w:r>
      <w:r>
        <w:rPr>
          <w:sz w:val="22"/>
          <w:szCs w:val="22"/>
        </w:rPr>
        <w:t xml:space="preserve"> způsob úhrady Správního poplatku inkasem s uvedením inkasního čísla účtu</w:t>
      </w:r>
      <w:r w:rsidR="00D72E41">
        <w:rPr>
          <w:sz w:val="22"/>
          <w:szCs w:val="22"/>
        </w:rPr>
        <w:t xml:space="preserve"> Plátce</w:t>
      </w:r>
      <w:r>
        <w:rPr>
          <w:sz w:val="22"/>
          <w:szCs w:val="22"/>
        </w:rPr>
        <w:t>. V případě neuvedení způsoby úhrady inkasem, nebude inkasní platba provedena a účastníci</w:t>
      </w:r>
      <w:r w:rsidR="00D72E41">
        <w:rPr>
          <w:sz w:val="22"/>
          <w:szCs w:val="22"/>
        </w:rPr>
        <w:t xml:space="preserve"> řízení</w:t>
      </w:r>
      <w:r>
        <w:rPr>
          <w:sz w:val="22"/>
          <w:szCs w:val="22"/>
        </w:rPr>
        <w:t xml:space="preserve"> budou vyzváni k úhradě poplatku jiným způsobem.</w:t>
      </w:r>
    </w:p>
    <w:p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lastRenderedPageBreak/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</w:t>
      </w:r>
      <w:r w:rsidR="002B1922">
        <w:rPr>
          <w:sz w:val="22"/>
          <w:szCs w:val="22"/>
        </w:rPr>
        <w:t>žádostí</w:t>
      </w:r>
      <w:r w:rsidRPr="00456CC0">
        <w:rPr>
          <w:sz w:val="22"/>
          <w:szCs w:val="22"/>
        </w:rPr>
        <w:t xml:space="preserve"> podaných </w:t>
      </w:r>
      <w:r w:rsidR="00D41553" w:rsidRPr="00D41553">
        <w:rPr>
          <w:sz w:val="22"/>
          <w:szCs w:val="22"/>
        </w:rPr>
        <w:t>Poplatníkem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D72E41" w:rsidRPr="00FD5E3E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Pr="00456CC0">
        <w:rPr>
          <w:sz w:val="22"/>
          <w:szCs w:val="22"/>
        </w:rPr>
        <w:t xml:space="preserve">. </w:t>
      </w:r>
    </w:p>
    <w:p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2B1922">
        <w:rPr>
          <w:sz w:val="22"/>
          <w:szCs w:val="22"/>
        </w:rPr>
        <w:t>žádost</w:t>
      </w:r>
      <w:r w:rsidR="000965B6">
        <w:rPr>
          <w:color w:val="auto"/>
          <w:sz w:val="22"/>
          <w:szCs w:val="22"/>
        </w:rPr>
        <w:t xml:space="preserve"> </w:t>
      </w:r>
      <w:bookmarkStart w:id="0" w:name="_GoBack"/>
      <w:bookmarkEnd w:id="0"/>
      <w:r>
        <w:rPr>
          <w:color w:val="auto"/>
          <w:sz w:val="22"/>
          <w:szCs w:val="22"/>
        </w:rPr>
        <w:t>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:rsidR="00456CC0" w:rsidRPr="004E7C12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>
        <w:rPr>
          <w:sz w:val="22"/>
          <w:szCs w:val="22"/>
        </w:rPr>
        <w:t xml:space="preserve">látce </w:t>
      </w:r>
      <w:r w:rsidR="00FD5E3E">
        <w:rPr>
          <w:sz w:val="22"/>
          <w:szCs w:val="22"/>
        </w:rPr>
        <w:t>se zavazuje mít na účtu</w:t>
      </w:r>
      <w:r w:rsidR="00FD5E3E"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 tíži</w:t>
      </w:r>
      <w:r>
        <w:rPr>
          <w:sz w:val="22"/>
          <w:szCs w:val="22"/>
        </w:rPr>
        <w:t xml:space="preserve"> Poplatníka</w:t>
      </w:r>
      <w:r w:rsidR="00FD5E3E">
        <w:rPr>
          <w:sz w:val="22"/>
          <w:szCs w:val="22"/>
        </w:rPr>
        <w:t>.</w:t>
      </w:r>
    </w:p>
    <w:p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D41553">
        <w:rPr>
          <w:color w:val="auto"/>
          <w:sz w:val="22"/>
          <w:szCs w:val="22"/>
        </w:rPr>
        <w:t xml:space="preserve">na žádost Poplatníka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356378" w:rsidRDefault="00356378" w:rsidP="004E7C12">
      <w:pPr>
        <w:pStyle w:val="Default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Plátce:</w:t>
      </w:r>
    </w:p>
    <w:p w:rsidR="00356378" w:rsidRPr="00845148" w:rsidRDefault="00356378" w:rsidP="00356378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 w:rsidR="00C157E1"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r w:rsidR="00C157E1">
        <w:rPr>
          <w:sz w:val="22"/>
          <w:szCs w:val="22"/>
        </w:rPr>
        <w:t>Metoděj Skřeček</w:t>
      </w:r>
    </w:p>
    <w:p w:rsidR="00C157E1" w:rsidRDefault="00356378" w:rsidP="0035637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 w:rsidR="00C157E1">
        <w:rPr>
          <w:bCs/>
          <w:sz w:val="22"/>
          <w:szCs w:val="22"/>
        </w:rPr>
        <w:t xml:space="preserve">: </w:t>
      </w: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Poplatník: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 w:rsidR="00C157E1"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r w:rsidR="00CE6B91">
        <w:rPr>
          <w:sz w:val="22"/>
          <w:szCs w:val="22"/>
        </w:rPr>
        <w:t xml:space="preserve">ÚOZI </w:t>
      </w:r>
      <w:proofErr w:type="gramStart"/>
      <w:r w:rsidR="00CE6B91">
        <w:rPr>
          <w:sz w:val="22"/>
          <w:szCs w:val="22"/>
        </w:rPr>
        <w:t>č.2313</w:t>
      </w:r>
      <w:proofErr w:type="gramEnd"/>
    </w:p>
    <w:p w:rsidR="005A61D8" w:rsidRDefault="005A61D8" w:rsidP="005A61D8">
      <w:pPr>
        <w:pStyle w:val="Default"/>
        <w:jc w:val="both"/>
        <w:rPr>
          <w:sz w:val="22"/>
          <w:szCs w:val="22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 w:rsidR="00C157E1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 w:rsidR="00C157E1">
        <w:rPr>
          <w:bCs/>
          <w:sz w:val="22"/>
          <w:szCs w:val="22"/>
        </w:rPr>
        <w:t xml:space="preserve">: </w:t>
      </w:r>
    </w:p>
    <w:p w:rsidR="00CE6B91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I</w:t>
      </w:r>
      <w:r w:rsidR="005A61D8">
        <w:rPr>
          <w:b/>
          <w:bCs/>
          <w:color w:val="auto"/>
          <w:sz w:val="22"/>
          <w:szCs w:val="22"/>
        </w:rPr>
        <w:t>V</w:t>
      </w:r>
      <w:r w:rsidRPr="00456CC0">
        <w:rPr>
          <w:b/>
          <w:bCs/>
          <w:color w:val="auto"/>
          <w:sz w:val="22"/>
          <w:szCs w:val="22"/>
        </w:rPr>
        <w:t>.</w:t>
      </w:r>
    </w:p>
    <w:p w:rsidR="00456CC0" w:rsidRPr="004E7C12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:rsidR="00E1288B" w:rsidRPr="004E7C12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nabývá účinnosti </w:t>
      </w:r>
      <w:r>
        <w:rPr>
          <w:color w:val="auto"/>
          <w:sz w:val="22"/>
          <w:szCs w:val="22"/>
        </w:rPr>
        <w:t>dnem</w:t>
      </w:r>
      <w:r w:rsidRPr="00456CC0">
        <w:rPr>
          <w:color w:val="auto"/>
          <w:sz w:val="22"/>
          <w:szCs w:val="22"/>
        </w:rPr>
        <w:t xml:space="preserve"> </w:t>
      </w:r>
      <w:r w:rsidR="00C157E1">
        <w:t>podpisem smluvních stran</w:t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a uzavírá se na dobu neurčitou. </w:t>
      </w:r>
    </w:p>
    <w:p w:rsidR="00456CC0" w:rsidRPr="004E7C12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</w:t>
      </w:r>
      <w:r w:rsidRPr="004E214D">
        <w:rPr>
          <w:sz w:val="22"/>
          <w:szCs w:val="22"/>
        </w:rPr>
        <w:t>mlouvu lze měnit pouze písemně, a to po sobě vzestupně číslovanými dodatky.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456CC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je vyhotovena ve </w:t>
      </w:r>
      <w:r w:rsidR="00C157E1">
        <w:rPr>
          <w:sz w:val="22"/>
          <w:szCs w:val="22"/>
        </w:rPr>
        <w:t>dvou</w:t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9"/>
        <w:gridCol w:w="4369"/>
      </w:tblGrid>
      <w:tr w:rsidR="00456CC0" w:rsidRPr="00456CC0">
        <w:trPr>
          <w:trHeight w:val="1749"/>
        </w:trPr>
        <w:tc>
          <w:tcPr>
            <w:tcW w:w="4369" w:type="dxa"/>
          </w:tcPr>
          <w:p w:rsidR="003D56B0" w:rsidRDefault="00CE6B91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Podivín</w:t>
            </w:r>
            <w:r w:rsidR="003D56B0">
              <w:rPr>
                <w:sz w:val="22"/>
                <w:szCs w:val="22"/>
              </w:rPr>
              <w:t xml:space="preserve"> </w:t>
            </w:r>
          </w:p>
          <w:p w:rsidR="00456CC0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 </w:t>
            </w:r>
            <w:proofErr w:type="gramStart"/>
            <w:r w:rsidR="00CE6B91">
              <w:rPr>
                <w:sz w:val="22"/>
                <w:szCs w:val="22"/>
              </w:rPr>
              <w:t>6.5.2016</w:t>
            </w:r>
            <w:proofErr w:type="gramEnd"/>
          </w:p>
          <w:p w:rsidR="00456CC0" w:rsidRPr="00456CC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3D56B0" w:rsidRDefault="005A260B" w:rsidP="00456CC0">
            <w:pPr>
              <w:pStyle w:val="Default"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456CC0" w:rsidRPr="00456CC0" w:rsidRDefault="00456CC0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3D56B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456CC0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… …</w:t>
            </w:r>
          </w:p>
          <w:p w:rsidR="00456CC0" w:rsidRPr="003D56B0" w:rsidRDefault="00CE6B91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Metoděj Skřeček</w:t>
            </w:r>
          </w:p>
          <w:p w:rsidR="00456CC0" w:rsidRPr="00456CC0" w:rsidRDefault="00CE6B91" w:rsidP="005A260B">
            <w:pPr>
              <w:pStyle w:val="Default"/>
              <w:jc w:val="both"/>
              <w:rPr>
                <w:sz w:val="22"/>
                <w:szCs w:val="22"/>
              </w:rPr>
            </w:pPr>
            <w:r w:rsidRPr="00A04267">
              <w:rPr>
                <w:sz w:val="22"/>
                <w:szCs w:val="22"/>
              </w:rPr>
              <w:t>místopředsedou představenstva</w:t>
            </w:r>
          </w:p>
        </w:tc>
        <w:tc>
          <w:tcPr>
            <w:tcW w:w="4369" w:type="dxa"/>
          </w:tcPr>
          <w:p w:rsidR="003D56B0" w:rsidRDefault="00CE6B91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Podivín</w:t>
            </w:r>
          </w:p>
          <w:p w:rsidR="005A260B" w:rsidRDefault="00456CC0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56CC0">
              <w:rPr>
                <w:sz w:val="22"/>
                <w:szCs w:val="22"/>
              </w:rPr>
              <w:t>dne</w:t>
            </w:r>
            <w:r w:rsidR="005A260B">
              <w:rPr>
                <w:sz w:val="22"/>
                <w:szCs w:val="22"/>
              </w:rPr>
              <w:t xml:space="preserve"> </w:t>
            </w:r>
            <w:proofErr w:type="gramStart"/>
            <w:r w:rsidR="00CE6B91">
              <w:rPr>
                <w:sz w:val="22"/>
                <w:szCs w:val="22"/>
              </w:rPr>
              <w:t>6.5.2016</w:t>
            </w:r>
            <w:proofErr w:type="gramEnd"/>
          </w:p>
          <w:p w:rsidR="005A260B" w:rsidRDefault="005A260B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5A260B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CE6B91" w:rsidRDefault="00CE6B91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CE6B91" w:rsidRDefault="00CE6B91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 … …</w:t>
            </w:r>
          </w:p>
          <w:p w:rsidR="003D56B0" w:rsidRDefault="00CE6B91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ÚOZI </w:t>
            </w:r>
            <w:proofErr w:type="gramStart"/>
            <w:r>
              <w:rPr>
                <w:sz w:val="22"/>
                <w:szCs w:val="22"/>
              </w:rPr>
              <w:t>č.2313</w:t>
            </w:r>
            <w:proofErr w:type="gramEnd"/>
          </w:p>
          <w:p w:rsidR="00456CC0" w:rsidRPr="00456CC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00397" w:rsidRDefault="000F1253" w:rsidP="004E7C12">
      <w:pPr>
        <w:jc w:val="both"/>
        <w:rPr>
          <w:rFonts w:ascii="Arial" w:hAnsi="Arial" w:cs="Arial"/>
        </w:rPr>
      </w:pPr>
    </w:p>
    <w:p w:rsidR="00CE6B91" w:rsidRDefault="00CE6B91" w:rsidP="00CE6B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Brno</w:t>
      </w:r>
    </w:p>
    <w:p w:rsidR="00356378" w:rsidRDefault="00356378" w:rsidP="00356378">
      <w:pPr>
        <w:pStyle w:val="Default"/>
        <w:jc w:val="both"/>
        <w:rPr>
          <w:b/>
          <w:bCs/>
          <w:sz w:val="22"/>
          <w:szCs w:val="22"/>
        </w:rPr>
      </w:pPr>
      <w:r w:rsidRPr="00456CC0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proofErr w:type="gramStart"/>
      <w:r w:rsidR="00CE6B91">
        <w:rPr>
          <w:sz w:val="22"/>
          <w:szCs w:val="22"/>
        </w:rPr>
        <w:t>3.5.2016</w:t>
      </w:r>
      <w:proofErr w:type="gramEnd"/>
    </w:p>
    <w:p w:rsidR="00356378" w:rsidRDefault="00356378" w:rsidP="00356378">
      <w:pPr>
        <w:pStyle w:val="Default"/>
        <w:jc w:val="both"/>
        <w:rPr>
          <w:b/>
          <w:bCs/>
          <w:sz w:val="22"/>
          <w:szCs w:val="22"/>
        </w:rPr>
      </w:pPr>
    </w:p>
    <w:p w:rsidR="00356378" w:rsidRDefault="00356378" w:rsidP="0035637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republika – Katastrální úřad pro </w:t>
      </w:r>
      <w:r w:rsidR="00CE6B91">
        <w:rPr>
          <w:rFonts w:ascii="Arial" w:hAnsi="Arial" w:cs="Arial"/>
          <w:b/>
        </w:rPr>
        <w:t>Jihomoravský kraj</w:t>
      </w: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 … …</w:t>
      </w:r>
    </w:p>
    <w:p w:rsidR="00356378" w:rsidRDefault="00CE6B91" w:rsidP="00356378">
      <w:pPr>
        <w:pStyle w:val="Default"/>
        <w:jc w:val="both"/>
        <w:rPr>
          <w:sz w:val="22"/>
          <w:szCs w:val="22"/>
        </w:rPr>
      </w:pPr>
      <w:r w:rsidRPr="003301AA">
        <w:t>Ing. Josef Kamer</w:t>
      </w:r>
      <w:r>
        <w:t>a</w:t>
      </w:r>
    </w:p>
    <w:p w:rsidR="00356378" w:rsidRPr="005A260B" w:rsidRDefault="00356378" w:rsidP="00356378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ředitel</w:t>
      </w:r>
    </w:p>
    <w:p w:rsidR="00356378" w:rsidRPr="00456CC0" w:rsidRDefault="00356378" w:rsidP="00356378">
      <w:pPr>
        <w:jc w:val="both"/>
        <w:rPr>
          <w:rFonts w:ascii="Arial" w:hAnsi="Arial" w:cs="Arial"/>
        </w:rPr>
      </w:pPr>
      <w:r w:rsidRPr="00456CC0">
        <w:t xml:space="preserve"> </w:t>
      </w:r>
    </w:p>
    <w:sectPr w:rsidR="00356378" w:rsidRPr="00456CC0" w:rsidSect="00456CC0">
      <w:headerReference w:type="first" r:id="rId7"/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53" w:rsidRDefault="000F1253" w:rsidP="00AC386C">
      <w:pPr>
        <w:spacing w:after="0" w:line="240" w:lineRule="auto"/>
      </w:pPr>
      <w:r>
        <w:separator/>
      </w:r>
    </w:p>
  </w:endnote>
  <w:endnote w:type="continuationSeparator" w:id="0">
    <w:p w:rsidR="000F1253" w:rsidRDefault="000F1253" w:rsidP="00AC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53" w:rsidRDefault="000F1253" w:rsidP="00AC386C">
      <w:pPr>
        <w:spacing w:after="0" w:line="240" w:lineRule="auto"/>
      </w:pPr>
      <w:r>
        <w:separator/>
      </w:r>
    </w:p>
  </w:footnote>
  <w:footnote w:type="continuationSeparator" w:id="0">
    <w:p w:rsidR="000F1253" w:rsidRDefault="000F1253" w:rsidP="00AC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6C" w:rsidRDefault="00AC386C">
    <w:pPr>
      <w:pStyle w:val="Zhlav"/>
    </w:pPr>
    <w:r>
      <w:tab/>
    </w:r>
    <w:r>
      <w:tab/>
      <w:t>k </w:t>
    </w:r>
    <w:proofErr w:type="spellStart"/>
    <w:proofErr w:type="gramStart"/>
    <w:r>
      <w:t>č.j</w:t>
    </w:r>
    <w:proofErr w:type="spellEnd"/>
    <w:r>
      <w:t>.</w:t>
    </w:r>
    <w:proofErr w:type="gramEnd"/>
    <w:r>
      <w:t xml:space="preserve"> KÚ-1682/2015-700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CC0"/>
    <w:rsid w:val="00083D27"/>
    <w:rsid w:val="000965B6"/>
    <w:rsid w:val="000A5DC4"/>
    <w:rsid w:val="000F1253"/>
    <w:rsid w:val="00220AF7"/>
    <w:rsid w:val="00256A5A"/>
    <w:rsid w:val="002767AB"/>
    <w:rsid w:val="002B1922"/>
    <w:rsid w:val="002D7836"/>
    <w:rsid w:val="00356378"/>
    <w:rsid w:val="00374BA0"/>
    <w:rsid w:val="0037755D"/>
    <w:rsid w:val="003D56B0"/>
    <w:rsid w:val="00456CC0"/>
    <w:rsid w:val="004C39A6"/>
    <w:rsid w:val="004E214D"/>
    <w:rsid w:val="004E7C12"/>
    <w:rsid w:val="00500D00"/>
    <w:rsid w:val="00523590"/>
    <w:rsid w:val="00534B69"/>
    <w:rsid w:val="005A260B"/>
    <w:rsid w:val="005A61D8"/>
    <w:rsid w:val="0061546A"/>
    <w:rsid w:val="007C4018"/>
    <w:rsid w:val="00845148"/>
    <w:rsid w:val="008679CE"/>
    <w:rsid w:val="009606DB"/>
    <w:rsid w:val="009E1024"/>
    <w:rsid w:val="00A04267"/>
    <w:rsid w:val="00AC386C"/>
    <w:rsid w:val="00AE3BA8"/>
    <w:rsid w:val="00B0310B"/>
    <w:rsid w:val="00B43D10"/>
    <w:rsid w:val="00BB311B"/>
    <w:rsid w:val="00BE1B15"/>
    <w:rsid w:val="00C157E1"/>
    <w:rsid w:val="00C26F64"/>
    <w:rsid w:val="00CE6B91"/>
    <w:rsid w:val="00D41553"/>
    <w:rsid w:val="00D4261E"/>
    <w:rsid w:val="00D72E41"/>
    <w:rsid w:val="00E1288B"/>
    <w:rsid w:val="00E7374B"/>
    <w:rsid w:val="00E84C6B"/>
    <w:rsid w:val="00F91BA6"/>
    <w:rsid w:val="00FC5942"/>
    <w:rsid w:val="00FD5E3E"/>
    <w:rsid w:val="00F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7E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C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86C"/>
  </w:style>
  <w:style w:type="paragraph" w:styleId="Zpat">
    <w:name w:val="footer"/>
    <w:basedOn w:val="Normln"/>
    <w:link w:val="ZpatChar"/>
    <w:uiPriority w:val="99"/>
    <w:semiHidden/>
    <w:unhideWhenUsed/>
    <w:rsid w:val="00AC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3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marsikovaz</cp:lastModifiedBy>
  <cp:revision>3</cp:revision>
  <dcterms:created xsi:type="dcterms:W3CDTF">2017-06-30T07:10:00Z</dcterms:created>
  <dcterms:modified xsi:type="dcterms:W3CDTF">2017-06-30T07:16:00Z</dcterms:modified>
</cp:coreProperties>
</file>