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101"/>
        <w:gridCol w:w="803"/>
        <w:gridCol w:w="781"/>
        <w:gridCol w:w="487"/>
        <w:gridCol w:w="607"/>
        <w:gridCol w:w="2112"/>
        <w:gridCol w:w="1482"/>
        <w:gridCol w:w="145"/>
      </w:tblGrid>
      <w:tr w:rsidR="00AC6614" w:rsidRPr="00AC6614" w14:paraId="4B3F49F3" w14:textId="77777777" w:rsidTr="00AC6614">
        <w:trPr>
          <w:gridAfter w:val="1"/>
          <w:wAfter w:w="55" w:type="pct"/>
          <w:trHeight w:val="408"/>
        </w:trPr>
        <w:tc>
          <w:tcPr>
            <w:tcW w:w="7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74E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AC6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207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DEED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AC661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AC661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AC6614" w:rsidRPr="00AC6614" w14:paraId="4B833F40" w14:textId="77777777" w:rsidTr="00AC6614">
        <w:trPr>
          <w:trHeight w:val="255"/>
        </w:trPr>
        <w:tc>
          <w:tcPr>
            <w:tcW w:w="7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04C572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7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177BE9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56C9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AC6614" w:rsidRPr="00AC6614" w14:paraId="64B125E9" w14:textId="77777777" w:rsidTr="00AC6614">
        <w:trPr>
          <w:trHeight w:val="255"/>
        </w:trPr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593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207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03F3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lang w:eastAsia="cs-CZ"/>
              </w:rPr>
              <w:t>Rekreační přístav Kamýk nad Vltavou</w:t>
            </w:r>
          </w:p>
        </w:tc>
        <w:tc>
          <w:tcPr>
            <w:tcW w:w="55" w:type="pct"/>
            <w:vAlign w:val="center"/>
            <w:hideMark/>
          </w:tcPr>
          <w:p w14:paraId="3996AE80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52ADD24D" w14:textId="77777777" w:rsidTr="00AC6614">
        <w:trPr>
          <w:trHeight w:val="255"/>
        </w:trPr>
        <w:tc>
          <w:tcPr>
            <w:tcW w:w="73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084B6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7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42E1D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947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C6614" w:rsidRPr="00AC6614" w14:paraId="457501F5" w14:textId="77777777" w:rsidTr="00AC6614">
        <w:trPr>
          <w:trHeight w:val="255"/>
        </w:trPr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69C5F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4207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B6C9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55" w:type="pct"/>
            <w:vAlign w:val="center"/>
            <w:hideMark/>
          </w:tcPr>
          <w:p w14:paraId="59E1C5FB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5A7A4F1B" w14:textId="77777777" w:rsidTr="00AC6614">
        <w:trPr>
          <w:trHeight w:val="375"/>
        </w:trPr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D8E15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7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93EBC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AFB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C6614" w:rsidRPr="00AC6614" w14:paraId="038908F4" w14:textId="77777777" w:rsidTr="00AC6614">
        <w:trPr>
          <w:trHeight w:val="623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9A52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55" w:type="pct"/>
            <w:vAlign w:val="center"/>
            <w:hideMark/>
          </w:tcPr>
          <w:p w14:paraId="3B81F461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39FEBB2F" w14:textId="77777777" w:rsidTr="00AC6614">
        <w:trPr>
          <w:trHeight w:val="255"/>
        </w:trPr>
        <w:tc>
          <w:tcPr>
            <w:tcW w:w="226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2938B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7136D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12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D41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55" w:type="pct"/>
            <w:vAlign w:val="center"/>
            <w:hideMark/>
          </w:tcPr>
          <w:p w14:paraId="17412A41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23BC28F5" w14:textId="77777777" w:rsidTr="00AC6614">
        <w:trPr>
          <w:trHeight w:val="255"/>
        </w:trPr>
        <w:tc>
          <w:tcPr>
            <w:tcW w:w="226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FBD0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E4D11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78907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14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C6614" w:rsidRPr="00AC6614" w14:paraId="008F8E04" w14:textId="77777777" w:rsidTr="00AC6614">
        <w:trPr>
          <w:trHeight w:val="270"/>
        </w:trPr>
        <w:tc>
          <w:tcPr>
            <w:tcW w:w="226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C004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23129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BDA5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550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657C87F" w14:textId="77777777" w:rsidTr="00AC6614">
        <w:trPr>
          <w:trHeight w:val="390"/>
        </w:trPr>
        <w:tc>
          <w:tcPr>
            <w:tcW w:w="226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7DBA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C2AE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5BD9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0AD772B2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798B6663" w14:textId="77777777" w:rsidTr="00AC6614">
        <w:trPr>
          <w:trHeight w:val="37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35B9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BD8C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lang w:eastAsia="cs-CZ"/>
              </w:rPr>
              <w:t>21.03.2024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69EC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2FD7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3247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AD291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1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D96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C86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55" w:type="pct"/>
            <w:vAlign w:val="center"/>
            <w:hideMark/>
          </w:tcPr>
          <w:p w14:paraId="1BBE95F4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4FC2656E" w14:textId="77777777" w:rsidTr="00AC6614">
        <w:trPr>
          <w:trHeight w:val="390"/>
        </w:trPr>
        <w:tc>
          <w:tcPr>
            <w:tcW w:w="128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DF5E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FD1FA6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B3D895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88539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BC548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7C325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50D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271AF1FE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9E08D2A" w14:textId="77777777" w:rsidTr="00AC6614">
        <w:trPr>
          <w:trHeight w:val="300"/>
        </w:trPr>
        <w:tc>
          <w:tcPr>
            <w:tcW w:w="7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03B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207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DDD72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a.s., Táborská 940/31, 140 16 Praha 4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50954763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6AAF9048" w14:textId="77777777" w:rsidTr="00AC6614">
        <w:trPr>
          <w:trHeight w:val="300"/>
        </w:trPr>
        <w:tc>
          <w:tcPr>
            <w:tcW w:w="7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9442D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20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465D5" w14:textId="1526A4DE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" w:type="pct"/>
            <w:vAlign w:val="center"/>
            <w:hideMark/>
          </w:tcPr>
          <w:p w14:paraId="6F53534C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7C43FBAB" w14:textId="77777777" w:rsidTr="00AC6614">
        <w:trPr>
          <w:trHeight w:val="353"/>
        </w:trPr>
        <w:tc>
          <w:tcPr>
            <w:tcW w:w="128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F015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66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2F84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dílčího termínu plnění bodu C. - 2)</w:t>
            </w:r>
          </w:p>
        </w:tc>
        <w:tc>
          <w:tcPr>
            <w:tcW w:w="55" w:type="pct"/>
            <w:vAlign w:val="center"/>
            <w:hideMark/>
          </w:tcPr>
          <w:p w14:paraId="009C03A2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746E3BB0" w14:textId="77777777" w:rsidTr="00AC6614">
        <w:trPr>
          <w:trHeight w:val="780"/>
        </w:trPr>
        <w:tc>
          <w:tcPr>
            <w:tcW w:w="128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ADA9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64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3FAD0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339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C6614" w:rsidRPr="00AC6614" w14:paraId="2BF030B7" w14:textId="77777777" w:rsidTr="00AC6614">
        <w:trPr>
          <w:trHeight w:val="540"/>
        </w:trPr>
        <w:tc>
          <w:tcPr>
            <w:tcW w:w="128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4B75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66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52F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lang w:eastAsia="cs-CZ"/>
              </w:rPr>
              <w:t>S/ŘVC/147/P/</w:t>
            </w: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lang w:eastAsia="cs-CZ"/>
              </w:rPr>
              <w:t>/2021</w:t>
            </w:r>
          </w:p>
        </w:tc>
        <w:tc>
          <w:tcPr>
            <w:tcW w:w="55" w:type="pct"/>
            <w:vAlign w:val="center"/>
            <w:hideMark/>
          </w:tcPr>
          <w:p w14:paraId="32601AC8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C8D39F8" w14:textId="77777777" w:rsidTr="00AC6614">
        <w:trPr>
          <w:trHeight w:val="780"/>
        </w:trPr>
        <w:tc>
          <w:tcPr>
            <w:tcW w:w="128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89AFF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6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2FE47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148C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C6614" w:rsidRPr="00AC6614" w14:paraId="6825512D" w14:textId="77777777" w:rsidTr="00AC6614">
        <w:trPr>
          <w:trHeight w:val="732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A34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38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BFE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EA920" w14:textId="77777777" w:rsidR="00AC6614" w:rsidRPr="00AC6614" w:rsidRDefault="00AC6614" w:rsidP="00AC6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21.03.2024</w:t>
            </w:r>
          </w:p>
        </w:tc>
        <w:tc>
          <w:tcPr>
            <w:tcW w:w="55" w:type="pct"/>
            <w:vAlign w:val="center"/>
            <w:hideMark/>
          </w:tcPr>
          <w:p w14:paraId="5B4B05AB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63F7E33C" w14:textId="77777777" w:rsidTr="00AC6614">
        <w:trPr>
          <w:trHeight w:val="3811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AA8264D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Společnost </w:t>
            </w: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 zpracovává a zajišťuje k záměru "Rekreační přístav Kamýk nad Vltavou" projektovou dokumentaci pro společné povolení v rámci společného územního a stavebního řízení dle uzavřené smlouvy o dílo č. S/ŘVC/147/P/</w:t>
            </w: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/2021 (evidenční číslo smlouvy Objednatele), č. 12-1235-0100 (evidenční číslo smlouvy Zhotovitele), ze dne 18. 1. 2022 ve znění Dodatků č. 1, 2, 3, 4, 5 a 6.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 současné době se práce nachází ke konci plnění dle </w:t>
            </w: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C-2) Zpracování konceptu projektové dokumentace pro společné povolení – zajištění stanovisek DOSS, inženýrská činnost. V rámci projednání bylo zajištěna všechna stanoviska DOSS a správců sítí vyjma stanoviska správce toku a vlastníka pozemků Povodí Vltavy, státní podnik. Majetková koncepce byla Povodím Vltavy, státní podnik, předběžně odsouhlasena, nicméně do data zjištění změny nebyla uzavřena koordinační smlouva, na níž </w:t>
            </w: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PVl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váže vydání stanoviska.  Z uvedeného důvodu nedořešených majetkoprávních vztahů a nevydání stanoviska PVL žádáme o prodloužení lhůty na plnění </w:t>
            </w: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plnění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bodu C-2) o 90 dní, tj. do 28. 6. 2024.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se nedalo předvídat a není chybou na straně Zhotovitele.                      </w:t>
            </w:r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1FD25AF3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5E78718" w14:textId="77777777" w:rsidTr="00AC6614">
        <w:trPr>
          <w:trHeight w:val="7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D54F29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55" w:type="pct"/>
            <w:vAlign w:val="center"/>
            <w:hideMark/>
          </w:tcPr>
          <w:p w14:paraId="0D4AB3FC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42B4A42" w14:textId="77777777" w:rsidTr="00AC6614">
        <w:trPr>
          <w:trHeight w:val="732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364E35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5" w:type="pct"/>
            <w:vAlign w:val="center"/>
            <w:hideMark/>
          </w:tcPr>
          <w:p w14:paraId="2462FA5B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43C00985" w14:textId="77777777" w:rsidTr="00AC6614">
        <w:trPr>
          <w:trHeight w:val="810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CC674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AC661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pro navrhovanou změnu platí ustanovení 1-3. </w:t>
            </w:r>
          </w:p>
        </w:tc>
        <w:tc>
          <w:tcPr>
            <w:tcW w:w="55" w:type="pct"/>
            <w:vAlign w:val="center"/>
            <w:hideMark/>
          </w:tcPr>
          <w:p w14:paraId="3BA1A83D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3AA01321" w14:textId="77777777" w:rsidTr="00AC6614">
        <w:trPr>
          <w:trHeight w:val="630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3A199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 -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04F4B3BD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542E582" w14:textId="77777777" w:rsidTr="00AC6614">
        <w:trPr>
          <w:trHeight w:val="623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0ABF0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5" w:type="pct"/>
            <w:vAlign w:val="center"/>
            <w:hideMark/>
          </w:tcPr>
          <w:p w14:paraId="794FCB9B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1DCBCD2C" w14:textId="77777777" w:rsidTr="00AC6614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6B6AC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55" w:type="pct"/>
            <w:vAlign w:val="center"/>
            <w:hideMark/>
          </w:tcPr>
          <w:p w14:paraId="1DECBAED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471B0D34" w14:textId="77777777" w:rsidTr="00AC6614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8AD7DE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55" w:type="pct"/>
            <w:vAlign w:val="center"/>
            <w:hideMark/>
          </w:tcPr>
          <w:p w14:paraId="1F88330C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19C42F2B" w14:textId="77777777" w:rsidTr="00AC6614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D6666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</w:t>
            </w:r>
            <w:r w:rsidRPr="00AC661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</w:t>
            </w:r>
          </w:p>
        </w:tc>
        <w:tc>
          <w:tcPr>
            <w:tcW w:w="55" w:type="pct"/>
            <w:vAlign w:val="center"/>
            <w:hideMark/>
          </w:tcPr>
          <w:p w14:paraId="0324119C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102178FB" w14:textId="77777777" w:rsidTr="00AC6614">
        <w:trPr>
          <w:trHeight w:val="398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523F8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55" w:type="pct"/>
            <w:vAlign w:val="center"/>
            <w:hideMark/>
          </w:tcPr>
          <w:p w14:paraId="6C5B92F4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435ED036" w14:textId="77777777" w:rsidTr="00AC6614">
        <w:trPr>
          <w:trHeight w:val="4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2ADCA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5A6081C2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1D7E44D7" w14:textId="77777777" w:rsidTr="00AC6614">
        <w:trPr>
          <w:trHeight w:val="45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666E3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55" w:type="pct"/>
            <w:vAlign w:val="center"/>
            <w:hideMark/>
          </w:tcPr>
          <w:p w14:paraId="1F9E786A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22308F5E" w14:textId="77777777" w:rsidTr="00AC6614">
        <w:trPr>
          <w:trHeight w:val="56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23A6C7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AC661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42C1DC63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6A2734F6" w14:textId="77777777" w:rsidTr="00AC6614">
        <w:trPr>
          <w:trHeight w:val="345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F8D4F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55" w:type="pct"/>
            <w:vAlign w:val="center"/>
            <w:hideMark/>
          </w:tcPr>
          <w:p w14:paraId="540F4DC4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4BBB05B9" w14:textId="77777777" w:rsidTr="00AC6614">
        <w:trPr>
          <w:trHeight w:val="54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27BC9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787C183E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54768B3C" w14:textId="77777777" w:rsidTr="00AC6614">
        <w:trPr>
          <w:trHeight w:val="55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D7662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42766E69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2993B57F" w14:textId="77777777" w:rsidTr="00AC6614">
        <w:trPr>
          <w:trHeight w:val="57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C85583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3A855ED4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783FF24F" w14:textId="77777777" w:rsidTr="00AC6614">
        <w:trPr>
          <w:trHeight w:val="112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A691B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6B32003C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2CD7B84C" w14:textId="77777777" w:rsidTr="00AC6614">
        <w:trPr>
          <w:trHeight w:val="270"/>
        </w:trPr>
        <w:tc>
          <w:tcPr>
            <w:tcW w:w="73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3FABEC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VLIV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NA  CENU</w:t>
            </w:r>
            <w:proofErr w:type="gramEnd"/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(ceny jsou uváděny bez DPH)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353E0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59BBA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AC6614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8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4293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55" w:type="pct"/>
            <w:vAlign w:val="center"/>
            <w:hideMark/>
          </w:tcPr>
          <w:p w14:paraId="3EBE7D3F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41171F3D" w14:textId="77777777" w:rsidTr="00AC6614">
        <w:trPr>
          <w:trHeight w:val="270"/>
        </w:trPr>
        <w:tc>
          <w:tcPr>
            <w:tcW w:w="738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C6105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4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6E373E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4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A2AC0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6F0CC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B546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C6614" w:rsidRPr="00AC6614" w14:paraId="1CA1BDA6" w14:textId="77777777" w:rsidTr="00AC6614">
        <w:trPr>
          <w:trHeight w:val="360"/>
        </w:trPr>
        <w:tc>
          <w:tcPr>
            <w:tcW w:w="738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1634B6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4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F103E3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4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EBFCF" w14:textId="77777777" w:rsidR="00AC6614" w:rsidRPr="00AC6614" w:rsidRDefault="00AC6614" w:rsidP="00AC661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11F5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Dojde k posunu dílčího termínu plnění bodu </w:t>
            </w:r>
            <w:proofErr w:type="gram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). Celkový termín se nemění.</w:t>
            </w:r>
          </w:p>
        </w:tc>
        <w:tc>
          <w:tcPr>
            <w:tcW w:w="55" w:type="pct"/>
            <w:vAlign w:val="center"/>
            <w:hideMark/>
          </w:tcPr>
          <w:p w14:paraId="669C7E2F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617A1DFD" w14:textId="77777777" w:rsidTr="00AC6614">
        <w:trPr>
          <w:trHeight w:val="480"/>
        </w:trPr>
        <w:tc>
          <w:tcPr>
            <w:tcW w:w="128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445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AC661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AC661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78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BE943" w14:textId="77777777" w:rsidR="00AC6614" w:rsidRPr="00AC6614" w:rsidRDefault="00AC6614" w:rsidP="00AC66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66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4.230.000,00 Kč </w:t>
            </w:r>
          </w:p>
        </w:tc>
        <w:tc>
          <w:tcPr>
            <w:tcW w:w="28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0B4DD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47675023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F6CEED0" w14:textId="77777777" w:rsidTr="00AC6614">
        <w:trPr>
          <w:trHeight w:val="443"/>
        </w:trPr>
        <w:tc>
          <w:tcPr>
            <w:tcW w:w="128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537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AC661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AC661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8E7C8" w14:textId="77777777" w:rsidR="00AC6614" w:rsidRPr="00AC6614" w:rsidRDefault="00AC6614" w:rsidP="00AC66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66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4.230.000,00 Kč </w:t>
            </w:r>
          </w:p>
        </w:tc>
        <w:tc>
          <w:tcPr>
            <w:tcW w:w="28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0C9C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5D89ED99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5C113706" w14:textId="77777777" w:rsidTr="00AC6614">
        <w:trPr>
          <w:trHeight w:val="492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4813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7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3E8AE" w14:textId="77777777" w:rsidR="00AC6614" w:rsidRPr="00AC6614" w:rsidRDefault="00AC6614" w:rsidP="00AC66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66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28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224A4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62A481B7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63F49C50" w14:textId="77777777" w:rsidTr="00AC6614">
        <w:trPr>
          <w:trHeight w:val="469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D073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380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9B81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6187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420564B0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7913FD4" w14:textId="77777777" w:rsidTr="00AC6614">
        <w:trPr>
          <w:trHeight w:val="48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1D83E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55" w:type="pct"/>
            <w:vAlign w:val="center"/>
            <w:hideMark/>
          </w:tcPr>
          <w:p w14:paraId="195907E9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7C0CFB5A" w14:textId="77777777" w:rsidTr="00AC6614">
        <w:trPr>
          <w:trHeight w:val="615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54B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2380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0E16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2EA5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292142D0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DC2C5AA" w14:textId="77777777" w:rsidTr="00AC6614">
        <w:trPr>
          <w:trHeight w:val="39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13AB13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2296C9A7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26BE20F7" w14:textId="77777777" w:rsidTr="00AC6614">
        <w:trPr>
          <w:trHeight w:val="612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5D4DE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55" w:type="pct"/>
            <w:vAlign w:val="center"/>
            <w:hideMark/>
          </w:tcPr>
          <w:p w14:paraId="3A63EE6A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5D6C104C" w14:textId="77777777" w:rsidTr="00AC6614">
        <w:trPr>
          <w:trHeight w:val="525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37001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09ECD31F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205F0F8D" w14:textId="77777777" w:rsidTr="00AC6614">
        <w:trPr>
          <w:trHeight w:val="765"/>
        </w:trPr>
        <w:tc>
          <w:tcPr>
            <w:tcW w:w="1732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AC1" w14:textId="77777777" w:rsidR="00AC6614" w:rsidRPr="00AC6614" w:rsidRDefault="00AC6614" w:rsidP="00AC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 xml:space="preserve">VYJÁDŘENÍ ZÁSTUPCE </w:t>
            </w:r>
            <w:proofErr w:type="gramStart"/>
            <w:r w:rsidRPr="00AC6614">
              <w:rPr>
                <w:rFonts w:ascii="Calibri" w:eastAsia="Times New Roman" w:hAnsi="Calibri" w:cs="Calibri"/>
                <w:b/>
                <w:bCs/>
                <w:lang w:eastAsia="cs-CZ"/>
              </w:rPr>
              <w:t>OBJEDNATELE :</w:t>
            </w:r>
            <w:proofErr w:type="gramEnd"/>
          </w:p>
        </w:tc>
        <w:tc>
          <w:tcPr>
            <w:tcW w:w="3213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B4B1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dílčího termínu plnění předmětu díla. Tímto souhlasím se změnou dle tohoto změnového listu.</w:t>
            </w:r>
          </w:p>
        </w:tc>
        <w:tc>
          <w:tcPr>
            <w:tcW w:w="55" w:type="pct"/>
            <w:vAlign w:val="center"/>
            <w:hideMark/>
          </w:tcPr>
          <w:p w14:paraId="06BD1F1B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02D40D1F" w14:textId="77777777" w:rsidTr="00AC6614">
        <w:trPr>
          <w:trHeight w:val="638"/>
        </w:trPr>
        <w:tc>
          <w:tcPr>
            <w:tcW w:w="173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454C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smlouvy :</w:t>
            </w:r>
            <w:proofErr w:type="gramEnd"/>
            <w:r w:rsidRPr="00AC661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S/ŘVC/147/P/</w:t>
            </w:r>
            <w:proofErr w:type="spell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</w:t>
            </w:r>
          </w:p>
        </w:tc>
        <w:tc>
          <w:tcPr>
            <w:tcW w:w="7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73D6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C311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335A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1CDDC4CF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1B5B4417" w14:textId="77777777" w:rsidTr="00AC6614">
        <w:trPr>
          <w:trHeight w:val="630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286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</w:t>
            </w:r>
            <w:proofErr w:type="gram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bodu :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C - 2)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45D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302.500,00 Kč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2C1C8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7/2024</w:t>
            </w:r>
          </w:p>
        </w:tc>
        <w:tc>
          <w:tcPr>
            <w:tcW w:w="55" w:type="pct"/>
            <w:vAlign w:val="center"/>
            <w:hideMark/>
          </w:tcPr>
          <w:p w14:paraId="1130E203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56F5E67E" w14:textId="77777777" w:rsidTr="00AC6614">
        <w:trPr>
          <w:trHeight w:val="709"/>
        </w:trPr>
        <w:tc>
          <w:tcPr>
            <w:tcW w:w="2268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646" w14:textId="0D74D57A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7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1BC9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47EC7FF6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2200BF7C" w14:textId="77777777" w:rsidTr="00AC6614">
        <w:trPr>
          <w:trHeight w:val="709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5FB8" w14:textId="0EDF0119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CD78F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0E0647E4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71B5EE99" w14:textId="77777777" w:rsidTr="00AC6614">
        <w:trPr>
          <w:trHeight w:val="709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C0BB" w14:textId="6C5907B4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480C0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07FC3625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614" w:rsidRPr="00AC6614" w14:paraId="3566765D" w14:textId="77777777" w:rsidTr="00AC6614">
        <w:trPr>
          <w:trHeight w:val="709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685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677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71EBB" w14:textId="77777777" w:rsidR="00AC6614" w:rsidRPr="00AC6614" w:rsidRDefault="00AC6614" w:rsidP="00AC66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C661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4762D3DC" w14:textId="77777777" w:rsidR="00AC6614" w:rsidRPr="00AC6614" w:rsidRDefault="00AC6614" w:rsidP="00A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07EF25B" w14:textId="77777777" w:rsidR="00E52107" w:rsidRDefault="00E52107"/>
    <w:sectPr w:rsidR="00E52107" w:rsidSect="00A747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14"/>
    <w:rsid w:val="00A747A0"/>
    <w:rsid w:val="00AC6614"/>
    <w:rsid w:val="00E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B02"/>
  <w15:chartTrackingRefBased/>
  <w15:docId w15:val="{4F1BC01B-3780-4FA7-B386-F02D9F6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2024-04-02T13:49:00Z</dcterms:created>
  <dcterms:modified xsi:type="dcterms:W3CDTF">2024-04-02T13:52:00Z</dcterms:modified>
</cp:coreProperties>
</file>