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CE7A" w14:textId="77777777" w:rsidR="00E55D54" w:rsidRPr="00385AD1" w:rsidRDefault="00E55D54" w:rsidP="00171824">
      <w:pPr>
        <w:pStyle w:val="Nadpisforule"/>
        <w:spacing w:after="120"/>
        <w:rPr>
          <w:rFonts w:ascii="Calibri" w:hAnsi="Calibri" w:cs="Arial"/>
          <w:b/>
          <w:bCs/>
          <w:sz w:val="28"/>
          <w:szCs w:val="28"/>
        </w:rPr>
      </w:pPr>
      <w:r w:rsidRPr="00385AD1">
        <w:rPr>
          <w:rFonts w:ascii="Calibri" w:hAnsi="Calibri" w:cs="Arial"/>
          <w:b/>
          <w:bCs/>
          <w:sz w:val="28"/>
          <w:szCs w:val="28"/>
        </w:rPr>
        <w:t xml:space="preserve">Smlouva o softwarové a datové podpoře číslo </w:t>
      </w:r>
      <w:bookmarkStart w:id="0" w:name="CisloSmlouvy"/>
      <w:r>
        <w:rPr>
          <w:rFonts w:ascii="Calibri" w:eastAsia="Calibri" w:hAnsi="Calibri" w:cs="Calibri"/>
          <w:b/>
          <w:sz w:val="28"/>
          <w:szCs w:val="28"/>
        </w:rPr>
        <w:t>2024/1203517/4992</w:t>
      </w:r>
      <w:r w:rsidR="00F46E3A" w:rsidRPr="00385AD1">
        <w:rPr>
          <w:rFonts w:ascii="Calibri" w:hAnsi="Calibri" w:cs="Arial"/>
          <w:b/>
          <w:bCs/>
          <w:sz w:val="28"/>
          <w:szCs w:val="28"/>
        </w:rPr>
        <w:fldChar w:fldCharType="begin">
          <w:ffData>
            <w:name w:val="CisloSmlouvy"/>
            <w:enabled/>
            <w:calcOnExit w:val="0"/>
            <w:textInput>
              <w:default w:val="CisloSmlouvy"/>
            </w:textInput>
          </w:ffData>
        </w:fldChar>
      </w:r>
      <w:r w:rsidR="00F46E3A" w:rsidRPr="00385AD1">
        <w:rPr>
          <w:rFonts w:ascii="Calibri" w:hAnsi="Calibri" w:cs="Arial"/>
          <w:b/>
          <w:bCs/>
          <w:sz w:val="28"/>
          <w:szCs w:val="28"/>
        </w:rPr>
        <w:instrText xml:space="preserve"> FORMTEXT </w:instrText>
      </w:r>
      <w:r w:rsidR="004C32A4">
        <w:rPr>
          <w:rFonts w:ascii="Calibri" w:hAnsi="Calibri" w:cs="Arial"/>
          <w:b/>
          <w:bCs/>
          <w:sz w:val="28"/>
          <w:szCs w:val="28"/>
        </w:rPr>
      </w:r>
      <w:r w:rsidR="004C32A4">
        <w:rPr>
          <w:rFonts w:ascii="Calibri" w:hAnsi="Calibri" w:cs="Arial"/>
          <w:b/>
          <w:bCs/>
          <w:sz w:val="28"/>
          <w:szCs w:val="28"/>
        </w:rPr>
        <w:fldChar w:fldCharType="separate"/>
      </w:r>
      <w:r w:rsidR="00F46E3A" w:rsidRPr="00385AD1">
        <w:rPr>
          <w:rFonts w:ascii="Calibri" w:hAnsi="Calibri" w:cs="Arial"/>
          <w:b/>
          <w:bCs/>
          <w:sz w:val="28"/>
          <w:szCs w:val="28"/>
        </w:rPr>
        <w:fldChar w:fldCharType="end"/>
      </w:r>
      <w:bookmarkEnd w:id="0"/>
    </w:p>
    <w:tbl>
      <w:tblPr>
        <w:tblW w:w="0" w:type="auto"/>
        <w:tblLook w:val="01E0" w:firstRow="1" w:lastRow="1" w:firstColumn="1" w:lastColumn="1" w:noHBand="0" w:noVBand="0"/>
      </w:tblPr>
      <w:tblGrid>
        <w:gridCol w:w="1535"/>
        <w:gridCol w:w="5653"/>
        <w:gridCol w:w="538"/>
        <w:gridCol w:w="2298"/>
      </w:tblGrid>
      <w:tr w:rsidR="00E55D54" w:rsidRPr="00FF0594" w14:paraId="2A413B24" w14:textId="77777777" w:rsidTr="00DF2D3D">
        <w:tc>
          <w:tcPr>
            <w:tcW w:w="10173" w:type="dxa"/>
            <w:gridSpan w:val="4"/>
            <w:shd w:val="clear" w:color="auto" w:fill="C0C0C0"/>
            <w:vAlign w:val="center"/>
          </w:tcPr>
          <w:p w14:paraId="0A34E4FC" w14:textId="77777777" w:rsidR="00E55D54" w:rsidRPr="00B8700A" w:rsidRDefault="00E55D54" w:rsidP="004D5FC0">
            <w:pPr>
              <w:pStyle w:val="Tabulka-zhlav"/>
              <w:rPr>
                <w:rFonts w:ascii="Calibri" w:hAnsi="Calibri"/>
                <w:b/>
              </w:rPr>
            </w:pPr>
            <w:r w:rsidRPr="00B8700A">
              <w:rPr>
                <w:rFonts w:ascii="Calibri" w:hAnsi="Calibri"/>
                <w:b/>
              </w:rPr>
              <w:t>Zhotovitel</w:t>
            </w:r>
          </w:p>
        </w:tc>
      </w:tr>
      <w:tr w:rsidR="00E55D54" w:rsidRPr="00FF0594" w14:paraId="7E4B6964" w14:textId="77777777" w:rsidTr="00DF2D3D">
        <w:trPr>
          <w:trHeight w:val="56"/>
        </w:trPr>
        <w:tc>
          <w:tcPr>
            <w:tcW w:w="1548" w:type="dxa"/>
            <w:vAlign w:val="center"/>
          </w:tcPr>
          <w:p w14:paraId="23869245" w14:textId="77777777" w:rsidR="00E55D54" w:rsidRPr="00FF0594" w:rsidRDefault="00E55D54" w:rsidP="004D5FC0">
            <w:pPr>
              <w:pStyle w:val="Tabulka-nzev"/>
              <w:rPr>
                <w:rFonts w:ascii="Calibri" w:hAnsi="Calibri"/>
              </w:rPr>
            </w:pPr>
            <w:r w:rsidRPr="00FF0594">
              <w:rPr>
                <w:rFonts w:ascii="Calibri" w:hAnsi="Calibri"/>
              </w:rPr>
              <w:t>Obchodní firma</w:t>
            </w:r>
          </w:p>
        </w:tc>
        <w:tc>
          <w:tcPr>
            <w:tcW w:w="5760" w:type="dxa"/>
            <w:vAlign w:val="center"/>
          </w:tcPr>
          <w:p w14:paraId="7CA631C3" w14:textId="77777777" w:rsidR="00E55D54" w:rsidRPr="00FF0594" w:rsidRDefault="00E55D54" w:rsidP="004D5FC0">
            <w:pPr>
              <w:pStyle w:val="Tabulka-text"/>
              <w:rPr>
                <w:rFonts w:ascii="Calibri" w:hAnsi="Calibri"/>
              </w:rPr>
            </w:pPr>
            <w:proofErr w:type="spellStart"/>
            <w:r w:rsidRPr="00FF0594">
              <w:rPr>
                <w:rFonts w:ascii="Calibri" w:hAnsi="Calibri"/>
              </w:rPr>
              <w:t>Lekis</w:t>
            </w:r>
            <w:proofErr w:type="spellEnd"/>
            <w:r w:rsidRPr="00FF0594">
              <w:rPr>
                <w:rFonts w:ascii="Calibri" w:hAnsi="Calibri"/>
              </w:rPr>
              <w:t xml:space="preserve"> s.r.o.</w:t>
            </w:r>
          </w:p>
        </w:tc>
        <w:tc>
          <w:tcPr>
            <w:tcW w:w="540" w:type="dxa"/>
            <w:vAlign w:val="center"/>
          </w:tcPr>
          <w:p w14:paraId="0ECFF7BC" w14:textId="77777777" w:rsidR="00E55D54" w:rsidRPr="00FF0594" w:rsidRDefault="00E55D54" w:rsidP="004D5FC0">
            <w:pPr>
              <w:pStyle w:val="Tabulka-nzev"/>
              <w:rPr>
                <w:rFonts w:ascii="Calibri" w:hAnsi="Calibri"/>
              </w:rPr>
            </w:pPr>
            <w:r w:rsidRPr="00FF0594">
              <w:rPr>
                <w:rFonts w:ascii="Calibri" w:hAnsi="Calibri"/>
              </w:rPr>
              <w:t>IČ</w:t>
            </w:r>
          </w:p>
        </w:tc>
        <w:tc>
          <w:tcPr>
            <w:tcW w:w="2325" w:type="dxa"/>
            <w:vAlign w:val="center"/>
          </w:tcPr>
          <w:p w14:paraId="5B5F9E5E" w14:textId="77777777" w:rsidR="00E55D54" w:rsidRPr="00FF0594" w:rsidRDefault="00E55D54" w:rsidP="004D5FC0">
            <w:pPr>
              <w:pStyle w:val="Tabulka-text"/>
              <w:rPr>
                <w:rFonts w:ascii="Calibri" w:hAnsi="Calibri"/>
              </w:rPr>
            </w:pPr>
            <w:r w:rsidRPr="00FF0594">
              <w:rPr>
                <w:rFonts w:ascii="Calibri" w:hAnsi="Calibri"/>
              </w:rPr>
              <w:t>25356089</w:t>
            </w:r>
          </w:p>
        </w:tc>
      </w:tr>
      <w:tr w:rsidR="00E55D54" w:rsidRPr="00FF0594" w14:paraId="0DF85D34" w14:textId="77777777" w:rsidTr="00DF2D3D">
        <w:trPr>
          <w:trHeight w:val="56"/>
        </w:trPr>
        <w:tc>
          <w:tcPr>
            <w:tcW w:w="1548" w:type="dxa"/>
            <w:vAlign w:val="center"/>
          </w:tcPr>
          <w:p w14:paraId="2E171B17" w14:textId="77777777" w:rsidR="00E55D54" w:rsidRPr="00FF0594" w:rsidRDefault="00E55D54" w:rsidP="004D5FC0">
            <w:pPr>
              <w:pStyle w:val="Tabulka-nzev"/>
              <w:rPr>
                <w:rFonts w:ascii="Calibri" w:hAnsi="Calibri"/>
              </w:rPr>
            </w:pPr>
            <w:r w:rsidRPr="00FF0594">
              <w:rPr>
                <w:rFonts w:ascii="Calibri" w:hAnsi="Calibri"/>
              </w:rPr>
              <w:t>Sídlo</w:t>
            </w:r>
          </w:p>
        </w:tc>
        <w:tc>
          <w:tcPr>
            <w:tcW w:w="5760" w:type="dxa"/>
            <w:vAlign w:val="center"/>
          </w:tcPr>
          <w:p w14:paraId="4776FB46" w14:textId="5FDF0169" w:rsidR="00E55D54" w:rsidRPr="00FF0594" w:rsidRDefault="00E55D54" w:rsidP="004D5FC0">
            <w:pPr>
              <w:pStyle w:val="Tabulka-text"/>
              <w:rPr>
                <w:rFonts w:ascii="Calibri" w:hAnsi="Calibri"/>
              </w:rPr>
            </w:pPr>
            <w:r w:rsidRPr="00FF0594">
              <w:rPr>
                <w:rFonts w:ascii="Calibri" w:hAnsi="Calibri"/>
              </w:rPr>
              <w:t xml:space="preserve">Těšínská 1349/296, 716 00 </w:t>
            </w:r>
            <w:r w:rsidR="00BB48D8" w:rsidRPr="00FF0594">
              <w:rPr>
                <w:rFonts w:ascii="Calibri" w:hAnsi="Calibri"/>
              </w:rPr>
              <w:t>Ostrava – Radvanice</w:t>
            </w:r>
          </w:p>
        </w:tc>
        <w:tc>
          <w:tcPr>
            <w:tcW w:w="540" w:type="dxa"/>
            <w:vAlign w:val="center"/>
          </w:tcPr>
          <w:p w14:paraId="3A9295EE" w14:textId="77777777" w:rsidR="00E55D54" w:rsidRPr="00FF0594" w:rsidRDefault="00E55D54" w:rsidP="004D5FC0">
            <w:pPr>
              <w:pStyle w:val="Tabulka-nzev"/>
              <w:rPr>
                <w:rFonts w:ascii="Calibri" w:hAnsi="Calibri"/>
              </w:rPr>
            </w:pPr>
            <w:r w:rsidRPr="00FF0594">
              <w:rPr>
                <w:rFonts w:ascii="Calibri" w:hAnsi="Calibri"/>
              </w:rPr>
              <w:t>DIČ</w:t>
            </w:r>
          </w:p>
        </w:tc>
        <w:tc>
          <w:tcPr>
            <w:tcW w:w="2325" w:type="dxa"/>
            <w:vAlign w:val="center"/>
          </w:tcPr>
          <w:p w14:paraId="248E9BB6" w14:textId="77777777" w:rsidR="00E55D54" w:rsidRPr="00FF0594" w:rsidRDefault="00E55D54" w:rsidP="004D5FC0">
            <w:pPr>
              <w:pStyle w:val="Tabulka-text"/>
              <w:rPr>
                <w:rFonts w:ascii="Calibri" w:hAnsi="Calibri"/>
              </w:rPr>
            </w:pPr>
            <w:r w:rsidRPr="00FF0594">
              <w:rPr>
                <w:rFonts w:ascii="Calibri" w:hAnsi="Calibri"/>
              </w:rPr>
              <w:t>CZ25356089</w:t>
            </w:r>
          </w:p>
        </w:tc>
      </w:tr>
      <w:tr w:rsidR="00E55D54" w:rsidRPr="00FF0594" w14:paraId="32698427" w14:textId="77777777" w:rsidTr="00DF2D3D">
        <w:trPr>
          <w:trHeight w:val="56"/>
        </w:trPr>
        <w:tc>
          <w:tcPr>
            <w:tcW w:w="10173" w:type="dxa"/>
            <w:gridSpan w:val="4"/>
            <w:vAlign w:val="center"/>
          </w:tcPr>
          <w:p w14:paraId="0C1C3D54" w14:textId="77777777" w:rsidR="00E55D54" w:rsidRPr="00FF0594" w:rsidRDefault="005E4FB0" w:rsidP="00FF0594">
            <w:pPr>
              <w:pStyle w:val="Tabulka-text"/>
              <w:rPr>
                <w:rFonts w:ascii="Calibri" w:hAnsi="Calibri"/>
              </w:rPr>
            </w:pPr>
            <w:r w:rsidRPr="00FF0594">
              <w:rPr>
                <w:rFonts w:ascii="Calibri" w:hAnsi="Calibri"/>
              </w:rPr>
              <w:t xml:space="preserve">Společnost je zapsaná v obchodním rejstříku, vedeném Krajským soudem v Ostravě, </w:t>
            </w:r>
            <w:r>
              <w:rPr>
                <w:rFonts w:ascii="Calibri" w:hAnsi="Calibri"/>
              </w:rPr>
              <w:t xml:space="preserve">pod </w:t>
            </w:r>
            <w:proofErr w:type="spellStart"/>
            <w:r>
              <w:rPr>
                <w:rFonts w:ascii="Calibri" w:hAnsi="Calibri"/>
              </w:rPr>
              <w:t>sp.zn</w:t>
            </w:r>
            <w:proofErr w:type="spellEnd"/>
            <w:r>
              <w:rPr>
                <w:rFonts w:ascii="Calibri" w:hAnsi="Calibri"/>
              </w:rPr>
              <w:t>.</w:t>
            </w:r>
            <w:r w:rsidRPr="00FF0594">
              <w:rPr>
                <w:rFonts w:ascii="Calibri" w:hAnsi="Calibri"/>
              </w:rPr>
              <w:t xml:space="preserve"> 9921.</w:t>
            </w:r>
          </w:p>
        </w:tc>
      </w:tr>
      <w:tr w:rsidR="00E55D54" w:rsidRPr="00FF0594" w14:paraId="2B041544" w14:textId="77777777" w:rsidTr="00DF2D3D">
        <w:trPr>
          <w:trHeight w:val="56"/>
        </w:trPr>
        <w:tc>
          <w:tcPr>
            <w:tcW w:w="10173" w:type="dxa"/>
            <w:gridSpan w:val="4"/>
            <w:vAlign w:val="center"/>
          </w:tcPr>
          <w:p w14:paraId="14FF8E55" w14:textId="58F67D00" w:rsidR="00E55D54" w:rsidRPr="00FF0594" w:rsidRDefault="00E55D54" w:rsidP="00F46E3A">
            <w:pPr>
              <w:pStyle w:val="Tabulka-text"/>
              <w:rPr>
                <w:rFonts w:ascii="Calibri" w:hAnsi="Calibri"/>
              </w:rPr>
            </w:pPr>
            <w:r w:rsidRPr="00FF0594">
              <w:rPr>
                <w:rFonts w:ascii="Calibri" w:hAnsi="Calibri"/>
              </w:rPr>
              <w:t>Společnost je zastoupena obchodním zástupcem</w:t>
            </w:r>
            <w:r w:rsidRPr="00795F27">
              <w:rPr>
                <w:rFonts w:ascii="Calibri" w:hAnsi="Calibri"/>
              </w:rPr>
              <w:t xml:space="preserve"> </w:t>
            </w:r>
            <w:bookmarkStart w:id="1" w:name="Zastupce_Zhotovitel"/>
            <w:r w:rsidR="00DB6E63" w:rsidRPr="00795F27">
              <w:rPr>
                <w:rFonts w:ascii="Calibri" w:hAnsi="Calibri"/>
              </w:rPr>
              <w:t xml:space="preserve">Ing. Petrem Fickem </w:t>
            </w:r>
            <w:r w:rsidR="00F46E3A" w:rsidRPr="00795F27">
              <w:rPr>
                <w:rFonts w:ascii="Calibri" w:hAnsi="Calibri"/>
              </w:rPr>
              <w:fldChar w:fldCharType="begin">
                <w:ffData>
                  <w:name w:val="Zastupce_Zhotovitel"/>
                  <w:enabled/>
                  <w:calcOnExit w:val="0"/>
                  <w:textInput/>
                </w:ffData>
              </w:fldChar>
            </w:r>
            <w:r w:rsidR="00F46E3A" w:rsidRPr="00795F27">
              <w:rPr>
                <w:rFonts w:ascii="Calibri" w:hAnsi="Calibri"/>
              </w:rPr>
              <w:instrText xml:space="preserve"> FORMTEXT </w:instrText>
            </w:r>
            <w:r w:rsidR="004C32A4">
              <w:rPr>
                <w:rFonts w:ascii="Calibri" w:hAnsi="Calibri"/>
              </w:rPr>
            </w:r>
            <w:r w:rsidR="004C32A4">
              <w:rPr>
                <w:rFonts w:ascii="Calibri" w:hAnsi="Calibri"/>
              </w:rPr>
              <w:fldChar w:fldCharType="separate"/>
            </w:r>
            <w:r w:rsidR="00F46E3A" w:rsidRPr="00795F27">
              <w:rPr>
                <w:rFonts w:ascii="Calibri" w:hAnsi="Calibri"/>
              </w:rPr>
              <w:fldChar w:fldCharType="end"/>
            </w:r>
            <w:bookmarkEnd w:id="1"/>
            <w:r w:rsidRPr="00795F27">
              <w:rPr>
                <w:rFonts w:ascii="Calibri" w:hAnsi="Calibri"/>
              </w:rPr>
              <w:t>na základě plné moci ze dne</w:t>
            </w:r>
            <w:r w:rsidR="00F46E3A" w:rsidRPr="00795F27">
              <w:rPr>
                <w:rFonts w:ascii="Calibri" w:hAnsi="Calibri"/>
              </w:rPr>
              <w:t xml:space="preserve"> </w:t>
            </w:r>
            <w:bookmarkStart w:id="2" w:name="Zhotovitel_PlnaMoc"/>
            <w:r w:rsidRPr="00795F27">
              <w:rPr>
                <w:rFonts w:ascii="Calibri" w:eastAsia="Calibri" w:hAnsi="Calibri" w:cs="Calibri"/>
              </w:rPr>
              <w:t>12.</w:t>
            </w:r>
            <w:r w:rsidR="006504FD">
              <w:rPr>
                <w:rFonts w:ascii="Calibri" w:eastAsia="Calibri" w:hAnsi="Calibri" w:cs="Calibri"/>
              </w:rPr>
              <w:t>3</w:t>
            </w:r>
            <w:r w:rsidRPr="00795F27">
              <w:rPr>
                <w:rFonts w:ascii="Calibri" w:eastAsia="Calibri" w:hAnsi="Calibri" w:cs="Calibri"/>
              </w:rPr>
              <w:t>.20</w:t>
            </w:r>
            <w:r w:rsidR="006504FD">
              <w:rPr>
                <w:rFonts w:ascii="Calibri" w:eastAsia="Calibri" w:hAnsi="Calibri" w:cs="Calibri"/>
              </w:rPr>
              <w:t>24</w:t>
            </w:r>
            <w:r w:rsidR="00F46E3A" w:rsidRPr="00FF0594">
              <w:rPr>
                <w:rFonts w:ascii="Calibri" w:hAnsi="Calibri"/>
              </w:rPr>
              <w:fldChar w:fldCharType="begin">
                <w:ffData>
                  <w:name w:val="Zhotovitel_PlnaMoc"/>
                  <w:enabled/>
                  <w:calcOnExit w:val="0"/>
                  <w:textInput/>
                </w:ffData>
              </w:fldChar>
            </w:r>
            <w:r w:rsidR="00F46E3A"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00F46E3A" w:rsidRPr="00FF0594">
              <w:rPr>
                <w:rFonts w:ascii="Calibri" w:hAnsi="Calibri"/>
              </w:rPr>
              <w:fldChar w:fldCharType="end"/>
            </w:r>
            <w:bookmarkEnd w:id="2"/>
          </w:p>
        </w:tc>
      </w:tr>
    </w:tbl>
    <w:p w14:paraId="56B0A8FE" w14:textId="77777777" w:rsidR="00E55D54" w:rsidRPr="00FF0594" w:rsidRDefault="00E55D54">
      <w:pPr>
        <w:rPr>
          <w:rFonts w:ascii="Calibri" w:hAnsi="Calibri"/>
        </w:rPr>
      </w:pPr>
    </w:p>
    <w:tbl>
      <w:tblPr>
        <w:tblW w:w="0" w:type="auto"/>
        <w:tblLook w:val="01E0" w:firstRow="1" w:lastRow="1" w:firstColumn="1" w:lastColumn="1" w:noHBand="0" w:noVBand="0"/>
      </w:tblPr>
      <w:tblGrid>
        <w:gridCol w:w="1534"/>
        <w:gridCol w:w="5654"/>
        <w:gridCol w:w="538"/>
        <w:gridCol w:w="2298"/>
      </w:tblGrid>
      <w:tr w:rsidR="00E55D54" w:rsidRPr="00B8700A" w14:paraId="0513866D" w14:textId="77777777" w:rsidTr="00DF2D3D">
        <w:tc>
          <w:tcPr>
            <w:tcW w:w="7848" w:type="dxa"/>
            <w:gridSpan w:val="3"/>
            <w:shd w:val="clear" w:color="auto" w:fill="C0C0C0"/>
            <w:vAlign w:val="center"/>
          </w:tcPr>
          <w:p w14:paraId="52500990" w14:textId="77777777" w:rsidR="00E55D54" w:rsidRPr="00B8700A" w:rsidRDefault="00E55D54" w:rsidP="004D5FC0">
            <w:pPr>
              <w:pStyle w:val="Tabulka-zhlav"/>
              <w:rPr>
                <w:rFonts w:ascii="Calibri" w:hAnsi="Calibri"/>
                <w:b/>
              </w:rPr>
            </w:pPr>
            <w:r w:rsidRPr="00B8700A">
              <w:rPr>
                <w:rFonts w:ascii="Calibri" w:hAnsi="Calibri"/>
                <w:b/>
              </w:rPr>
              <w:t>Objednatel</w:t>
            </w:r>
          </w:p>
        </w:tc>
        <w:tc>
          <w:tcPr>
            <w:tcW w:w="2325" w:type="dxa"/>
            <w:shd w:val="clear" w:color="auto" w:fill="C0C0C0"/>
            <w:vAlign w:val="center"/>
          </w:tcPr>
          <w:p w14:paraId="638BCBBA" w14:textId="77777777" w:rsidR="00E55D54" w:rsidRPr="00B8700A" w:rsidRDefault="00E55D54" w:rsidP="004D5FC0">
            <w:pPr>
              <w:pStyle w:val="Tabulka-zhlav"/>
              <w:rPr>
                <w:rFonts w:ascii="Calibri" w:hAnsi="Calibri"/>
                <w:b/>
              </w:rPr>
            </w:pPr>
          </w:p>
        </w:tc>
      </w:tr>
      <w:tr w:rsidR="00E55D54" w:rsidRPr="00FF0594" w14:paraId="3FE069B7" w14:textId="77777777" w:rsidTr="00DF2D3D">
        <w:trPr>
          <w:trHeight w:val="66"/>
        </w:trPr>
        <w:tc>
          <w:tcPr>
            <w:tcW w:w="1548" w:type="dxa"/>
            <w:vAlign w:val="center"/>
          </w:tcPr>
          <w:p w14:paraId="5918ADA2" w14:textId="77777777" w:rsidR="00E55D54" w:rsidRPr="00FF0594" w:rsidRDefault="00E55D54" w:rsidP="004D5FC0">
            <w:pPr>
              <w:pStyle w:val="Tabulka-nzev"/>
              <w:rPr>
                <w:rFonts w:ascii="Calibri" w:hAnsi="Calibri"/>
              </w:rPr>
            </w:pPr>
            <w:r w:rsidRPr="00FF0594">
              <w:rPr>
                <w:rFonts w:ascii="Calibri" w:hAnsi="Calibri"/>
              </w:rPr>
              <w:t>Obchodní firma</w:t>
            </w:r>
          </w:p>
        </w:tc>
        <w:tc>
          <w:tcPr>
            <w:tcW w:w="5760" w:type="dxa"/>
            <w:vAlign w:val="center"/>
          </w:tcPr>
          <w:p w14:paraId="22C9F5DF" w14:textId="3E9FC1F1" w:rsidR="00E55D54" w:rsidRPr="00FF0594" w:rsidRDefault="00A841A9" w:rsidP="004D5FC0">
            <w:pPr>
              <w:pStyle w:val="Tabulka-text"/>
              <w:rPr>
                <w:rFonts w:ascii="Calibri" w:hAnsi="Calibri"/>
              </w:rPr>
            </w:pPr>
            <w:bookmarkStart w:id="3" w:name="Nazev_majitele"/>
            <w:r>
              <w:rPr>
                <w:rFonts w:ascii="Calibri" w:eastAsia="Calibri" w:hAnsi="Calibri" w:cs="Calibri"/>
              </w:rPr>
              <w:t>Úrazová nemocnice v Brně</w:t>
            </w:r>
            <w:r w:rsidR="00F46E3A" w:rsidRPr="00FF0594">
              <w:rPr>
                <w:rFonts w:ascii="Calibri" w:hAnsi="Calibri"/>
              </w:rPr>
              <w:fldChar w:fldCharType="begin">
                <w:ffData>
                  <w:name w:val="Nazev_majitele"/>
                  <w:enabled/>
                  <w:calcOnExit w:val="0"/>
                  <w:textInput>
                    <w:default w:val="Název majitele"/>
                  </w:textInput>
                </w:ffData>
              </w:fldChar>
            </w:r>
            <w:r w:rsidR="00F46E3A"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00F46E3A" w:rsidRPr="00FF0594">
              <w:rPr>
                <w:rFonts w:ascii="Calibri" w:hAnsi="Calibri"/>
              </w:rPr>
              <w:fldChar w:fldCharType="end"/>
            </w:r>
            <w:bookmarkEnd w:id="3"/>
          </w:p>
        </w:tc>
        <w:tc>
          <w:tcPr>
            <w:tcW w:w="540" w:type="dxa"/>
            <w:vAlign w:val="center"/>
          </w:tcPr>
          <w:p w14:paraId="38EA3392" w14:textId="77777777" w:rsidR="00E55D54" w:rsidRPr="00FF0594" w:rsidRDefault="00E55D54" w:rsidP="004D5FC0">
            <w:pPr>
              <w:pStyle w:val="Tabulka-nzev"/>
              <w:rPr>
                <w:rFonts w:ascii="Calibri" w:hAnsi="Calibri"/>
              </w:rPr>
            </w:pPr>
            <w:r w:rsidRPr="00FF0594">
              <w:rPr>
                <w:rFonts w:ascii="Calibri" w:hAnsi="Calibri"/>
              </w:rPr>
              <w:t>IČ</w:t>
            </w:r>
          </w:p>
        </w:tc>
        <w:tc>
          <w:tcPr>
            <w:tcW w:w="2325" w:type="dxa"/>
            <w:vAlign w:val="center"/>
          </w:tcPr>
          <w:p w14:paraId="0BC92D6D" w14:textId="77777777" w:rsidR="00E55D54" w:rsidRPr="00FF0594" w:rsidRDefault="00F46E3A" w:rsidP="004D5FC0">
            <w:pPr>
              <w:pStyle w:val="Tabulka-text"/>
              <w:rPr>
                <w:rFonts w:ascii="Calibri" w:hAnsi="Calibri"/>
              </w:rPr>
            </w:pPr>
            <w:bookmarkStart w:id="4" w:name="ICO"/>
            <w:r>
              <w:rPr>
                <w:rFonts w:ascii="Calibri" w:eastAsia="Calibri" w:hAnsi="Calibri" w:cs="Calibri"/>
              </w:rPr>
              <w:t>00209813</w:t>
            </w:r>
            <w:r w:rsidRPr="00FF0594">
              <w:rPr>
                <w:rFonts w:ascii="Calibri" w:hAnsi="Calibri"/>
              </w:rPr>
              <w:fldChar w:fldCharType="begin">
                <w:ffData>
                  <w:name w:val="ICO"/>
                  <w:enabled/>
                  <w:calcOnExit w:val="0"/>
                  <w:textInput>
                    <w:default w:val="IČO"/>
                  </w:textInput>
                </w:ffData>
              </w:fldChar>
            </w:r>
            <w:r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Pr="00FF0594">
              <w:rPr>
                <w:rFonts w:ascii="Calibri" w:hAnsi="Calibri"/>
              </w:rPr>
              <w:fldChar w:fldCharType="end"/>
            </w:r>
            <w:bookmarkEnd w:id="4"/>
          </w:p>
        </w:tc>
      </w:tr>
      <w:tr w:rsidR="00E55D54" w:rsidRPr="00FF0594" w14:paraId="1CC55D21" w14:textId="77777777" w:rsidTr="00DF2D3D">
        <w:trPr>
          <w:trHeight w:val="56"/>
        </w:trPr>
        <w:tc>
          <w:tcPr>
            <w:tcW w:w="1548" w:type="dxa"/>
            <w:vAlign w:val="center"/>
          </w:tcPr>
          <w:p w14:paraId="1F447763" w14:textId="77777777" w:rsidR="00E55D54" w:rsidRPr="00FF0594" w:rsidRDefault="00E55D54" w:rsidP="004D5FC0">
            <w:pPr>
              <w:pStyle w:val="Tabulka-nzev"/>
              <w:rPr>
                <w:rFonts w:ascii="Calibri" w:hAnsi="Calibri"/>
              </w:rPr>
            </w:pPr>
            <w:r w:rsidRPr="00FF0594">
              <w:rPr>
                <w:rFonts w:ascii="Calibri" w:hAnsi="Calibri"/>
              </w:rPr>
              <w:t>Sídlo</w:t>
            </w:r>
          </w:p>
        </w:tc>
        <w:tc>
          <w:tcPr>
            <w:tcW w:w="5760" w:type="dxa"/>
            <w:vAlign w:val="center"/>
          </w:tcPr>
          <w:p w14:paraId="20A4C5A4" w14:textId="2DABF7DC" w:rsidR="00E55D54" w:rsidRPr="00FF0594" w:rsidRDefault="00A841A9" w:rsidP="004D5FC0">
            <w:pPr>
              <w:pStyle w:val="Tabulka-text"/>
              <w:rPr>
                <w:rFonts w:ascii="Calibri" w:hAnsi="Calibri"/>
              </w:rPr>
            </w:pPr>
            <w:bookmarkStart w:id="5" w:name="Ulice_Majitele"/>
            <w:proofErr w:type="spellStart"/>
            <w:r>
              <w:rPr>
                <w:rFonts w:ascii="Calibri" w:eastAsia="Calibri" w:hAnsi="Calibri" w:cs="Calibri"/>
              </w:rPr>
              <w:t>Ponávka</w:t>
            </w:r>
            <w:proofErr w:type="spellEnd"/>
            <w:r>
              <w:rPr>
                <w:rFonts w:ascii="Calibri" w:eastAsia="Calibri" w:hAnsi="Calibri" w:cs="Calibri"/>
              </w:rPr>
              <w:t xml:space="preserve"> 139/6</w:t>
            </w:r>
            <w:r w:rsidR="00F46E3A" w:rsidRPr="00FF0594">
              <w:rPr>
                <w:rFonts w:ascii="Calibri" w:hAnsi="Calibri"/>
              </w:rPr>
              <w:fldChar w:fldCharType="begin">
                <w:ffData>
                  <w:name w:val="Ulice_Majitele"/>
                  <w:enabled/>
                  <w:calcOnExit w:val="0"/>
                  <w:textInput>
                    <w:default w:val="Ulice majitele"/>
                  </w:textInput>
                </w:ffData>
              </w:fldChar>
            </w:r>
            <w:r w:rsidR="00F46E3A"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00F46E3A" w:rsidRPr="00FF0594">
              <w:rPr>
                <w:rFonts w:ascii="Calibri" w:hAnsi="Calibri"/>
              </w:rPr>
              <w:fldChar w:fldCharType="end"/>
            </w:r>
            <w:bookmarkEnd w:id="5"/>
            <w:r w:rsidR="00F46E3A" w:rsidRPr="00FF0594">
              <w:rPr>
                <w:rFonts w:ascii="Calibri" w:hAnsi="Calibri"/>
              </w:rPr>
              <w:t xml:space="preserve">, </w:t>
            </w:r>
            <w:bookmarkStart w:id="6" w:name="PSC_Majitele"/>
            <w:r>
              <w:rPr>
                <w:rFonts w:ascii="Calibri" w:eastAsia="Calibri" w:hAnsi="Calibri" w:cs="Calibri"/>
              </w:rPr>
              <w:t>60200</w:t>
            </w:r>
            <w:r w:rsidR="00F46E3A" w:rsidRPr="00FF0594">
              <w:rPr>
                <w:rFonts w:ascii="Calibri" w:hAnsi="Calibri"/>
              </w:rPr>
              <w:fldChar w:fldCharType="begin">
                <w:ffData>
                  <w:name w:val="PSC_Majitele"/>
                  <w:enabled/>
                  <w:calcOnExit w:val="0"/>
                  <w:textInput>
                    <w:default w:val="PSČ"/>
                  </w:textInput>
                </w:ffData>
              </w:fldChar>
            </w:r>
            <w:r w:rsidR="00F46E3A"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00F46E3A" w:rsidRPr="00FF0594">
              <w:rPr>
                <w:rFonts w:ascii="Calibri" w:hAnsi="Calibri"/>
              </w:rPr>
              <w:fldChar w:fldCharType="end"/>
            </w:r>
            <w:bookmarkEnd w:id="6"/>
            <w:r w:rsidR="00F46E3A" w:rsidRPr="00FF0594">
              <w:rPr>
                <w:rFonts w:ascii="Calibri" w:hAnsi="Calibri"/>
              </w:rPr>
              <w:t xml:space="preserve"> </w:t>
            </w:r>
            <w:bookmarkStart w:id="7" w:name="Mesto_Majitele"/>
            <w:r w:rsidR="00BB48D8">
              <w:rPr>
                <w:rFonts w:ascii="Calibri" w:eastAsia="Calibri" w:hAnsi="Calibri" w:cs="Calibri"/>
              </w:rPr>
              <w:t>Brno – Zábrdovice</w:t>
            </w:r>
            <w:r w:rsidR="00F46E3A" w:rsidRPr="00FF0594">
              <w:rPr>
                <w:rFonts w:ascii="Calibri" w:hAnsi="Calibri"/>
              </w:rPr>
              <w:fldChar w:fldCharType="begin">
                <w:ffData>
                  <w:name w:val="Mesto_Majitele"/>
                  <w:enabled/>
                  <w:calcOnExit w:val="0"/>
                  <w:textInput>
                    <w:default w:val="Město"/>
                  </w:textInput>
                </w:ffData>
              </w:fldChar>
            </w:r>
            <w:r w:rsidR="00F46E3A"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00F46E3A" w:rsidRPr="00FF0594">
              <w:rPr>
                <w:rFonts w:ascii="Calibri" w:hAnsi="Calibri"/>
              </w:rPr>
              <w:fldChar w:fldCharType="end"/>
            </w:r>
            <w:bookmarkEnd w:id="7"/>
          </w:p>
        </w:tc>
        <w:tc>
          <w:tcPr>
            <w:tcW w:w="540" w:type="dxa"/>
            <w:vAlign w:val="center"/>
          </w:tcPr>
          <w:p w14:paraId="6C3EF2A7" w14:textId="77777777" w:rsidR="00E55D54" w:rsidRPr="00FF0594" w:rsidRDefault="00E55D54" w:rsidP="004D5FC0">
            <w:pPr>
              <w:pStyle w:val="Tabulka-nzev"/>
              <w:rPr>
                <w:rFonts w:ascii="Calibri" w:hAnsi="Calibri"/>
              </w:rPr>
            </w:pPr>
            <w:r w:rsidRPr="00FF0594">
              <w:rPr>
                <w:rFonts w:ascii="Calibri" w:hAnsi="Calibri"/>
              </w:rPr>
              <w:t>DIČ</w:t>
            </w:r>
          </w:p>
        </w:tc>
        <w:tc>
          <w:tcPr>
            <w:tcW w:w="2325" w:type="dxa"/>
            <w:vAlign w:val="center"/>
          </w:tcPr>
          <w:p w14:paraId="45EFD4D9" w14:textId="58EF54ED" w:rsidR="00E55D54" w:rsidRPr="00FF0594" w:rsidRDefault="00177759" w:rsidP="004D5FC0">
            <w:pPr>
              <w:pStyle w:val="Tabulka-text"/>
              <w:rPr>
                <w:rFonts w:ascii="Calibri" w:hAnsi="Calibri"/>
              </w:rPr>
            </w:pPr>
            <w:bookmarkStart w:id="8" w:name="DIC"/>
            <w:r>
              <w:rPr>
                <w:rFonts w:ascii="Calibri" w:hAnsi="Calibri"/>
              </w:rPr>
              <w:t>CZ00209813</w:t>
            </w:r>
            <w:r w:rsidR="00F46E3A" w:rsidRPr="00FF0594">
              <w:rPr>
                <w:rFonts w:ascii="Calibri" w:hAnsi="Calibri"/>
              </w:rPr>
              <w:fldChar w:fldCharType="begin">
                <w:ffData>
                  <w:name w:val="DIC"/>
                  <w:enabled/>
                  <w:calcOnExit w:val="0"/>
                  <w:textInput>
                    <w:default w:val="DIČ"/>
                  </w:textInput>
                </w:ffData>
              </w:fldChar>
            </w:r>
            <w:r w:rsidR="00F46E3A"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00F46E3A" w:rsidRPr="00FF0594">
              <w:rPr>
                <w:rFonts w:ascii="Calibri" w:hAnsi="Calibri"/>
              </w:rPr>
              <w:fldChar w:fldCharType="end"/>
            </w:r>
            <w:bookmarkEnd w:id="8"/>
          </w:p>
        </w:tc>
      </w:tr>
      <w:tr w:rsidR="00E55D54" w:rsidRPr="00FF0594" w14:paraId="40A16603" w14:textId="77777777" w:rsidTr="00DF2D3D">
        <w:trPr>
          <w:trHeight w:val="56"/>
        </w:trPr>
        <w:tc>
          <w:tcPr>
            <w:tcW w:w="10173" w:type="dxa"/>
            <w:gridSpan w:val="4"/>
            <w:vAlign w:val="center"/>
          </w:tcPr>
          <w:p w14:paraId="5A927BBA" w14:textId="380A0A2B" w:rsidR="00E55D54" w:rsidRPr="00FF0594" w:rsidRDefault="00F46E3A" w:rsidP="004D5FC0">
            <w:pPr>
              <w:pStyle w:val="Tabulka-text"/>
              <w:rPr>
                <w:rFonts w:ascii="Calibri" w:hAnsi="Calibri"/>
              </w:rPr>
            </w:pPr>
            <w:bookmarkStart w:id="9" w:name="Zastupce_Majitele"/>
            <w:r>
              <w:rPr>
                <w:rFonts w:ascii="Calibri" w:eastAsia="Calibri" w:hAnsi="Calibri" w:cs="Calibri"/>
              </w:rPr>
              <w:t>ředitel: MUDr. PAVEL PILER,</w:t>
            </w:r>
            <w:r w:rsidR="00370214">
              <w:rPr>
                <w:rFonts w:ascii="Calibri" w:eastAsia="Calibri" w:hAnsi="Calibri" w:cs="Calibri"/>
              </w:rPr>
              <w:t xml:space="preserve"> z</w:t>
            </w:r>
            <w:r>
              <w:rPr>
                <w:rFonts w:ascii="Calibri" w:eastAsia="Calibri" w:hAnsi="Calibri" w:cs="Calibri"/>
              </w:rPr>
              <w:t>působ jednání: Ředitel jedná a podepisuje za příspěvkovou organizaci samostatně. Podepisuje tak, že k tištěnému nebo psanému názvu organizace připojí svůj podpis.</w:t>
            </w:r>
            <w:r w:rsidRPr="00FF0594">
              <w:rPr>
                <w:rFonts w:ascii="Calibri" w:hAnsi="Calibri"/>
              </w:rPr>
              <w:fldChar w:fldCharType="begin">
                <w:ffData>
                  <w:name w:val="Zastupce_Majitele"/>
                  <w:enabled/>
                  <w:calcOnExit w:val="0"/>
                  <w:textInput>
                    <w:default w:val="Společnost jedná/je zastoupena jednatelem|členem představenstva/ředitelem|prokuristou [jméno(a)]"/>
                  </w:textInput>
                </w:ffData>
              </w:fldChar>
            </w:r>
            <w:r w:rsidRPr="00FF0594">
              <w:rPr>
                <w:rFonts w:ascii="Calibri" w:hAnsi="Calibri"/>
              </w:rPr>
              <w:instrText xml:space="preserve"> FORMTEXT </w:instrText>
            </w:r>
            <w:r w:rsidR="004C32A4">
              <w:rPr>
                <w:rFonts w:ascii="Calibri" w:hAnsi="Calibri"/>
              </w:rPr>
            </w:r>
            <w:r w:rsidR="004C32A4">
              <w:rPr>
                <w:rFonts w:ascii="Calibri" w:hAnsi="Calibri"/>
              </w:rPr>
              <w:fldChar w:fldCharType="separate"/>
            </w:r>
            <w:r w:rsidRPr="00FF0594">
              <w:rPr>
                <w:rFonts w:ascii="Calibri" w:hAnsi="Calibri"/>
              </w:rPr>
              <w:fldChar w:fldCharType="end"/>
            </w:r>
            <w:bookmarkEnd w:id="9"/>
            <w:r w:rsidR="00E55D54" w:rsidRPr="00FF0594">
              <w:rPr>
                <w:rFonts w:ascii="Calibri" w:hAnsi="Calibri"/>
              </w:rPr>
              <w:t>.</w:t>
            </w:r>
          </w:p>
        </w:tc>
      </w:tr>
    </w:tbl>
    <w:p w14:paraId="0AD359F5" w14:textId="77777777" w:rsidR="00DF2D3D" w:rsidRPr="00CE52B9" w:rsidRDefault="00E55D54" w:rsidP="00DF2D3D">
      <w:pPr>
        <w:pStyle w:val="lnek-text"/>
        <w:spacing w:before="0" w:after="80"/>
        <w:rPr>
          <w:rFonts w:asciiTheme="minorHAnsi" w:hAnsiTheme="minorHAnsi" w:cstheme="minorHAnsi"/>
          <w:sz w:val="22"/>
          <w:szCs w:val="22"/>
        </w:rPr>
      </w:pPr>
      <w:r>
        <w:rPr>
          <w:rFonts w:ascii="Calibri" w:hAnsi="Calibri"/>
          <w:sz w:val="18"/>
          <w:szCs w:val="18"/>
        </w:rPr>
        <w:br/>
      </w:r>
      <w:r w:rsidR="005E4FB0" w:rsidRPr="00CE52B9">
        <w:rPr>
          <w:rFonts w:asciiTheme="minorHAnsi" w:hAnsiTheme="minorHAnsi" w:cstheme="minorHAnsi"/>
          <w:sz w:val="22"/>
          <w:szCs w:val="22"/>
        </w:rPr>
        <w:t>Zhotovitel a objednatel uzavřeli níže uvedeného dne, měsíce a roku v souladu s </w:t>
      </w:r>
      <w:proofErr w:type="spellStart"/>
      <w:r w:rsidR="005E4FB0" w:rsidRPr="00CE52B9">
        <w:rPr>
          <w:rFonts w:asciiTheme="minorHAnsi" w:hAnsiTheme="minorHAnsi" w:cstheme="minorHAnsi"/>
          <w:sz w:val="22"/>
          <w:szCs w:val="22"/>
        </w:rPr>
        <w:t>ust</w:t>
      </w:r>
      <w:proofErr w:type="spellEnd"/>
      <w:r w:rsidR="005E4FB0" w:rsidRPr="00CE52B9">
        <w:rPr>
          <w:rFonts w:asciiTheme="minorHAnsi" w:hAnsiTheme="minorHAnsi" w:cstheme="minorHAnsi"/>
          <w:sz w:val="22"/>
          <w:szCs w:val="22"/>
        </w:rPr>
        <w:t>. § 2586 a násl.  z. č. 89/2012 Sb., občanského zákoníku, ve znění pozdějších předpisů (dále jen „</w:t>
      </w:r>
      <w:r w:rsidR="005E4FB0" w:rsidRPr="00CE52B9">
        <w:rPr>
          <w:rStyle w:val="Bold"/>
          <w:rFonts w:asciiTheme="minorHAnsi" w:hAnsiTheme="minorHAnsi" w:cstheme="minorHAnsi"/>
          <w:sz w:val="22"/>
          <w:szCs w:val="22"/>
        </w:rPr>
        <w:t>občanský zákoník</w:t>
      </w:r>
      <w:r w:rsidR="005E4FB0" w:rsidRPr="00CE52B9">
        <w:rPr>
          <w:rFonts w:asciiTheme="minorHAnsi" w:hAnsiTheme="minorHAnsi" w:cstheme="minorHAnsi"/>
          <w:sz w:val="22"/>
          <w:szCs w:val="22"/>
        </w:rPr>
        <w:t>“) tuto smlouvu o softwarové a datové podpoře:</w:t>
      </w:r>
    </w:p>
    <w:p w14:paraId="692ECFD0" w14:textId="77777777" w:rsidR="00DF2D3D" w:rsidRPr="00CE52B9" w:rsidRDefault="00DF2D3D" w:rsidP="009B2FF6">
      <w:pPr>
        <w:pStyle w:val="lnek-nzev"/>
        <w:tabs>
          <w:tab w:val="clear" w:pos="720"/>
          <w:tab w:val="num" w:pos="360"/>
        </w:tabs>
        <w:spacing w:before="60"/>
        <w:ind w:left="357" w:hanging="357"/>
        <w:rPr>
          <w:rFonts w:asciiTheme="minorHAnsi" w:hAnsiTheme="minorHAnsi" w:cstheme="minorHAnsi"/>
          <w:b/>
          <w:sz w:val="22"/>
          <w:szCs w:val="22"/>
        </w:rPr>
      </w:pPr>
      <w:r w:rsidRPr="00CE52B9">
        <w:rPr>
          <w:rFonts w:asciiTheme="minorHAnsi" w:hAnsiTheme="minorHAnsi" w:cstheme="minorHAnsi"/>
          <w:b/>
          <w:sz w:val="22"/>
          <w:szCs w:val="22"/>
        </w:rPr>
        <w:t>Úvodní ustanovení</w:t>
      </w:r>
    </w:p>
    <w:p w14:paraId="43E7472A" w14:textId="77777777" w:rsidR="00DF2D3D" w:rsidRPr="00CE52B9" w:rsidRDefault="00DF2D3D" w:rsidP="00132418">
      <w:pPr>
        <w:pStyle w:val="lnek-slovantext"/>
        <w:numPr>
          <w:ilvl w:val="0"/>
          <w:numId w:val="0"/>
        </w:numPr>
        <w:ind w:left="364"/>
        <w:rPr>
          <w:rFonts w:asciiTheme="minorHAnsi" w:hAnsiTheme="minorHAnsi" w:cstheme="minorHAnsi"/>
          <w:sz w:val="22"/>
          <w:szCs w:val="22"/>
        </w:rPr>
      </w:pPr>
      <w:r w:rsidRPr="00CE52B9">
        <w:rPr>
          <w:rFonts w:asciiTheme="minorHAnsi" w:hAnsiTheme="minorHAnsi" w:cstheme="minorHAnsi"/>
          <w:sz w:val="22"/>
          <w:szCs w:val="22"/>
        </w:rPr>
        <w:t>Zhotovitel je oprávněným uživatelem software značky „</w:t>
      </w:r>
      <w:proofErr w:type="spellStart"/>
      <w:r w:rsidRPr="00CE52B9">
        <w:rPr>
          <w:rFonts w:asciiTheme="minorHAnsi" w:hAnsiTheme="minorHAnsi" w:cstheme="minorHAnsi"/>
          <w:sz w:val="22"/>
          <w:szCs w:val="22"/>
        </w:rPr>
        <w:t>Lekis</w:t>
      </w:r>
      <w:proofErr w:type="spellEnd"/>
      <w:r w:rsidRPr="00CE52B9">
        <w:rPr>
          <w:rFonts w:asciiTheme="minorHAnsi" w:hAnsiTheme="minorHAnsi" w:cstheme="minorHAnsi"/>
          <w:sz w:val="22"/>
          <w:szCs w:val="22"/>
        </w:rPr>
        <w:t>“ (dále jen „SW“) sloužícího k provozu lékárenského zařízení. Za SW ve smyslu této smlouvy se považují též veškeré další verze nebo modifikace SW, jejichž oprávněným uživatelem bude objednatel na základě dohody se zhotovitelem. Zhotovitel, vzhledem ke svým zkušenostem v oboru, na základě svého podnikatelského oprávnění a dále pak vzhledem k jeho právům, které má k SW a ke smlouvám s autory SW, je schopen a oprávněn k činnostem dle této smlouvy. Na základě těchto skutečností se smluvní strany shora uvedené (dále jen „</w:t>
      </w:r>
      <w:r w:rsidRPr="00CE52B9">
        <w:rPr>
          <w:rStyle w:val="Bold"/>
          <w:rFonts w:asciiTheme="minorHAnsi" w:hAnsiTheme="minorHAnsi" w:cstheme="minorHAnsi"/>
          <w:sz w:val="22"/>
          <w:szCs w:val="22"/>
        </w:rPr>
        <w:t>smluvní strany</w:t>
      </w:r>
      <w:r w:rsidRPr="00CE52B9">
        <w:rPr>
          <w:rFonts w:asciiTheme="minorHAnsi" w:hAnsiTheme="minorHAnsi" w:cstheme="minorHAnsi"/>
          <w:sz w:val="22"/>
          <w:szCs w:val="22"/>
        </w:rPr>
        <w:t>“) dohodly, že uzavřou tuto smlouvu o softwarové a datové podpoře (dále jen „</w:t>
      </w:r>
      <w:r w:rsidRPr="00CE52B9">
        <w:rPr>
          <w:rStyle w:val="Bold"/>
          <w:rFonts w:asciiTheme="minorHAnsi" w:hAnsiTheme="minorHAnsi" w:cstheme="minorHAnsi"/>
          <w:sz w:val="22"/>
          <w:szCs w:val="22"/>
        </w:rPr>
        <w:t>smlouva</w:t>
      </w:r>
      <w:r w:rsidRPr="00CE52B9">
        <w:rPr>
          <w:rFonts w:asciiTheme="minorHAnsi" w:hAnsiTheme="minorHAnsi" w:cstheme="minorHAnsi"/>
          <w:sz w:val="22"/>
          <w:szCs w:val="22"/>
        </w:rPr>
        <w:t>“ nebo „</w:t>
      </w:r>
      <w:r w:rsidRPr="00CE52B9">
        <w:rPr>
          <w:rStyle w:val="Bold"/>
          <w:rFonts w:asciiTheme="minorHAnsi" w:hAnsiTheme="minorHAnsi" w:cstheme="minorHAnsi"/>
          <w:sz w:val="22"/>
          <w:szCs w:val="22"/>
        </w:rPr>
        <w:t>tato smlouva</w:t>
      </w:r>
      <w:r w:rsidRPr="00CE52B9">
        <w:rPr>
          <w:rFonts w:asciiTheme="minorHAnsi" w:hAnsiTheme="minorHAnsi" w:cstheme="minorHAnsi"/>
          <w:sz w:val="22"/>
          <w:szCs w:val="22"/>
        </w:rPr>
        <w:t>“).</w:t>
      </w:r>
    </w:p>
    <w:p w14:paraId="1AA1DF9D" w14:textId="77777777" w:rsidR="00DF2D3D" w:rsidRPr="00CE52B9" w:rsidRDefault="00DF2D3D" w:rsidP="00132418">
      <w:pPr>
        <w:pStyle w:val="lnek-slovantext"/>
        <w:numPr>
          <w:ilvl w:val="0"/>
          <w:numId w:val="0"/>
        </w:numPr>
        <w:ind w:left="364"/>
        <w:rPr>
          <w:rFonts w:asciiTheme="minorHAnsi" w:hAnsiTheme="minorHAnsi" w:cstheme="minorHAnsi"/>
          <w:sz w:val="22"/>
          <w:szCs w:val="22"/>
        </w:rPr>
      </w:pPr>
      <w:r w:rsidRPr="00CE52B9">
        <w:rPr>
          <w:rFonts w:asciiTheme="minorHAnsi" w:hAnsiTheme="minorHAnsi" w:cstheme="minorHAnsi"/>
          <w:sz w:val="22"/>
          <w:szCs w:val="22"/>
        </w:rPr>
        <w:t xml:space="preserve">Objednatel provozuje </w:t>
      </w:r>
      <w:r w:rsidR="001B5D65" w:rsidRPr="00CE52B9">
        <w:rPr>
          <w:rFonts w:asciiTheme="minorHAnsi" w:hAnsiTheme="minorHAnsi" w:cstheme="minorHAnsi"/>
          <w:sz w:val="22"/>
          <w:szCs w:val="22"/>
        </w:rPr>
        <w:t xml:space="preserve">jedno nebo více </w:t>
      </w:r>
      <w:r w:rsidRPr="00CE52B9">
        <w:rPr>
          <w:rFonts w:asciiTheme="minorHAnsi" w:hAnsiTheme="minorHAnsi" w:cstheme="minorHAnsi"/>
          <w:sz w:val="22"/>
          <w:szCs w:val="22"/>
        </w:rPr>
        <w:t>lékárensk</w:t>
      </w:r>
      <w:r w:rsidR="001B5D65" w:rsidRPr="00CE52B9">
        <w:rPr>
          <w:rFonts w:asciiTheme="minorHAnsi" w:hAnsiTheme="minorHAnsi" w:cstheme="minorHAnsi"/>
          <w:sz w:val="22"/>
          <w:szCs w:val="22"/>
        </w:rPr>
        <w:t>ých</w:t>
      </w:r>
      <w:r w:rsidRPr="00CE52B9">
        <w:rPr>
          <w:rFonts w:asciiTheme="minorHAnsi" w:hAnsiTheme="minorHAnsi" w:cstheme="minorHAnsi"/>
          <w:sz w:val="22"/>
          <w:szCs w:val="22"/>
        </w:rPr>
        <w:t xml:space="preserve"> zařízení</w:t>
      </w:r>
      <w:r w:rsidR="001B5D65" w:rsidRPr="00CE52B9">
        <w:rPr>
          <w:rFonts w:asciiTheme="minorHAnsi" w:hAnsiTheme="minorHAnsi" w:cstheme="minorHAnsi"/>
          <w:sz w:val="22"/>
          <w:szCs w:val="22"/>
        </w:rPr>
        <w:t xml:space="preserve"> </w:t>
      </w:r>
      <w:r w:rsidRPr="00CE52B9">
        <w:rPr>
          <w:rFonts w:asciiTheme="minorHAnsi" w:hAnsiTheme="minorHAnsi" w:cstheme="minorHAnsi"/>
          <w:sz w:val="22"/>
          <w:szCs w:val="22"/>
        </w:rPr>
        <w:t>uveden</w:t>
      </w:r>
      <w:r w:rsidR="001B5D65" w:rsidRPr="00CE52B9">
        <w:rPr>
          <w:rFonts w:asciiTheme="minorHAnsi" w:hAnsiTheme="minorHAnsi" w:cstheme="minorHAnsi"/>
          <w:sz w:val="22"/>
          <w:szCs w:val="22"/>
        </w:rPr>
        <w:t>ých</w:t>
      </w:r>
      <w:r w:rsidRPr="00CE52B9">
        <w:rPr>
          <w:rFonts w:asciiTheme="minorHAnsi" w:hAnsiTheme="minorHAnsi" w:cstheme="minorHAnsi"/>
          <w:sz w:val="22"/>
          <w:szCs w:val="22"/>
        </w:rPr>
        <w:t xml:space="preserve"> v příloze této smlouvy, přičemž ohledně každé</w:t>
      </w:r>
      <w:r w:rsidR="001B5D65" w:rsidRPr="00CE52B9">
        <w:rPr>
          <w:rFonts w:asciiTheme="minorHAnsi" w:hAnsiTheme="minorHAnsi" w:cstheme="minorHAnsi"/>
          <w:sz w:val="22"/>
          <w:szCs w:val="22"/>
        </w:rPr>
        <w:t>ho zařízení</w:t>
      </w:r>
      <w:r w:rsidRPr="00CE52B9">
        <w:rPr>
          <w:rFonts w:asciiTheme="minorHAnsi" w:hAnsiTheme="minorHAnsi" w:cstheme="minorHAnsi"/>
          <w:sz w:val="22"/>
          <w:szCs w:val="22"/>
        </w:rPr>
        <w:t xml:space="preserve"> </w:t>
      </w:r>
      <w:r w:rsidR="001B5D65" w:rsidRPr="00CE52B9">
        <w:rPr>
          <w:rFonts w:asciiTheme="minorHAnsi" w:hAnsiTheme="minorHAnsi" w:cstheme="minorHAnsi"/>
          <w:sz w:val="22"/>
          <w:szCs w:val="22"/>
        </w:rPr>
        <w:t>(</w:t>
      </w:r>
      <w:r w:rsidRPr="00CE52B9">
        <w:rPr>
          <w:rFonts w:asciiTheme="minorHAnsi" w:hAnsiTheme="minorHAnsi" w:cstheme="minorHAnsi"/>
          <w:sz w:val="22"/>
          <w:szCs w:val="22"/>
        </w:rPr>
        <w:t>provozovny</w:t>
      </w:r>
      <w:r w:rsidR="001B5D65" w:rsidRPr="00CE52B9">
        <w:rPr>
          <w:rFonts w:asciiTheme="minorHAnsi" w:hAnsiTheme="minorHAnsi" w:cstheme="minorHAnsi"/>
          <w:sz w:val="22"/>
          <w:szCs w:val="22"/>
        </w:rPr>
        <w:t>)</w:t>
      </w:r>
      <w:r w:rsidRPr="00CE52B9">
        <w:rPr>
          <w:rFonts w:asciiTheme="minorHAnsi" w:hAnsiTheme="minorHAnsi" w:cstheme="minorHAnsi"/>
          <w:sz w:val="22"/>
          <w:szCs w:val="22"/>
        </w:rPr>
        <w:t xml:space="preserve"> je připojena zvláštní strana přílohy se svým číslem.</w:t>
      </w:r>
    </w:p>
    <w:p w14:paraId="4F0C5D34" w14:textId="77777777" w:rsidR="00DF2D3D" w:rsidRPr="00CE52B9" w:rsidRDefault="00DF2D3D" w:rsidP="009B2FF6">
      <w:pPr>
        <w:pStyle w:val="lnek-nzev"/>
        <w:tabs>
          <w:tab w:val="clear" w:pos="720"/>
          <w:tab w:val="num" w:pos="360"/>
        </w:tabs>
        <w:spacing w:before="60"/>
        <w:ind w:left="357" w:hanging="357"/>
        <w:rPr>
          <w:rFonts w:asciiTheme="minorHAnsi" w:hAnsiTheme="minorHAnsi" w:cstheme="minorHAnsi"/>
          <w:b/>
          <w:sz w:val="22"/>
          <w:szCs w:val="22"/>
        </w:rPr>
      </w:pPr>
      <w:r w:rsidRPr="00CE52B9">
        <w:rPr>
          <w:rFonts w:asciiTheme="minorHAnsi" w:hAnsiTheme="minorHAnsi" w:cstheme="minorHAnsi"/>
          <w:b/>
          <w:sz w:val="22"/>
          <w:szCs w:val="22"/>
        </w:rPr>
        <w:t>Předmět smlouvy</w:t>
      </w:r>
    </w:p>
    <w:p w14:paraId="2860858F" w14:textId="0568681C" w:rsidR="00DF2D3D" w:rsidRPr="00D24EB0" w:rsidRDefault="00DF2D3D" w:rsidP="00132418">
      <w:pPr>
        <w:pStyle w:val="lnek-slovantext"/>
        <w:numPr>
          <w:ilvl w:val="0"/>
          <w:numId w:val="0"/>
        </w:numPr>
        <w:ind w:left="364"/>
        <w:rPr>
          <w:rFonts w:asciiTheme="minorHAnsi" w:hAnsiTheme="minorHAnsi" w:cstheme="minorHAnsi"/>
          <w:sz w:val="22"/>
          <w:szCs w:val="22"/>
        </w:rPr>
      </w:pPr>
      <w:r w:rsidRPr="00CE52B9">
        <w:rPr>
          <w:rFonts w:asciiTheme="minorHAnsi" w:hAnsiTheme="minorHAnsi" w:cstheme="minorHAnsi"/>
          <w:sz w:val="22"/>
          <w:szCs w:val="22"/>
        </w:rPr>
        <w:t>Předmětem této smlouvy je závazek zhotovitele poskytovat služby softwarové a datové podpory, které zajistí bezproblémový provoz SW a udržovat SW v souladu s legislativními změnami na lékárenském trhu v České republice a závazek objednatele platit za to zhotoviteli odměnu ve výši a způsobem uvedeným v </w:t>
      </w:r>
      <w:proofErr w:type="spellStart"/>
      <w:r w:rsidRPr="00CE52B9">
        <w:rPr>
          <w:rFonts w:asciiTheme="minorHAnsi" w:hAnsiTheme="minorHAnsi" w:cstheme="minorHAnsi"/>
          <w:sz w:val="22"/>
          <w:szCs w:val="22"/>
        </w:rPr>
        <w:t>ust</w:t>
      </w:r>
      <w:proofErr w:type="spellEnd"/>
      <w:r w:rsidRPr="00CE52B9">
        <w:rPr>
          <w:rFonts w:asciiTheme="minorHAnsi" w:hAnsiTheme="minorHAnsi" w:cstheme="minorHAnsi"/>
          <w:sz w:val="22"/>
          <w:szCs w:val="22"/>
        </w:rPr>
        <w:t>. čl. IV. této smlouvy. Závazek zhotovitele se nevztahuje na zař</w:t>
      </w:r>
      <w:r w:rsidR="001B5D65" w:rsidRPr="00CE52B9">
        <w:rPr>
          <w:rFonts w:asciiTheme="minorHAnsi" w:hAnsiTheme="minorHAnsi" w:cstheme="minorHAnsi"/>
          <w:sz w:val="22"/>
          <w:szCs w:val="22"/>
        </w:rPr>
        <w:t xml:space="preserve">ízení a software třetích stran, např. </w:t>
      </w:r>
      <w:r w:rsidRPr="00CE52B9">
        <w:rPr>
          <w:rFonts w:asciiTheme="minorHAnsi" w:hAnsiTheme="minorHAnsi" w:cstheme="minorHAnsi"/>
          <w:sz w:val="22"/>
          <w:szCs w:val="22"/>
        </w:rPr>
        <w:t xml:space="preserve">platební terminály, účetní programy, </w:t>
      </w:r>
      <w:proofErr w:type="spellStart"/>
      <w:r w:rsidRPr="00CE52B9">
        <w:rPr>
          <w:rFonts w:asciiTheme="minorHAnsi" w:hAnsiTheme="minorHAnsi" w:cstheme="minorHAnsi"/>
          <w:sz w:val="22"/>
          <w:szCs w:val="22"/>
        </w:rPr>
        <w:t>internetbanking</w:t>
      </w:r>
      <w:proofErr w:type="spellEnd"/>
      <w:r w:rsidRPr="00CE52B9">
        <w:rPr>
          <w:rFonts w:asciiTheme="minorHAnsi" w:hAnsiTheme="minorHAnsi" w:cstheme="minorHAnsi"/>
          <w:sz w:val="22"/>
          <w:szCs w:val="22"/>
        </w:rPr>
        <w:t xml:space="preserve">, zabezpečení předávání exportů třetím stranám, </w:t>
      </w:r>
      <w:r w:rsidR="001B5D65" w:rsidRPr="00CE52B9">
        <w:rPr>
          <w:rFonts w:asciiTheme="minorHAnsi" w:hAnsiTheme="minorHAnsi" w:cstheme="minorHAnsi"/>
          <w:sz w:val="22"/>
          <w:szCs w:val="22"/>
        </w:rPr>
        <w:t xml:space="preserve">správa </w:t>
      </w:r>
      <w:r w:rsidR="00683AF8" w:rsidRPr="00CE52B9">
        <w:rPr>
          <w:rFonts w:asciiTheme="minorHAnsi" w:hAnsiTheme="minorHAnsi" w:cstheme="minorHAnsi"/>
          <w:sz w:val="22"/>
          <w:szCs w:val="22"/>
        </w:rPr>
        <w:t>certifikátů</w:t>
      </w:r>
      <w:r w:rsidR="001B5D65" w:rsidRPr="00CE52B9">
        <w:rPr>
          <w:rFonts w:asciiTheme="minorHAnsi" w:hAnsiTheme="minorHAnsi" w:cstheme="minorHAnsi"/>
          <w:sz w:val="22"/>
          <w:szCs w:val="22"/>
        </w:rPr>
        <w:t xml:space="preserve"> </w:t>
      </w:r>
      <w:r w:rsidRPr="00CE52B9">
        <w:rPr>
          <w:rFonts w:asciiTheme="minorHAnsi" w:hAnsiTheme="minorHAnsi" w:cstheme="minorHAnsi"/>
          <w:sz w:val="22"/>
          <w:szCs w:val="22"/>
        </w:rPr>
        <w:t>atp</w:t>
      </w:r>
      <w:r w:rsidRPr="00D24EB0">
        <w:rPr>
          <w:rFonts w:asciiTheme="minorHAnsi" w:hAnsiTheme="minorHAnsi" w:cstheme="minorHAnsi"/>
          <w:sz w:val="22"/>
          <w:szCs w:val="22"/>
        </w:rPr>
        <w:t>.</w:t>
      </w:r>
      <w:r w:rsidR="00B566EF" w:rsidRPr="00D24EB0">
        <w:rPr>
          <w:rFonts w:asciiTheme="minorHAnsi" w:hAnsiTheme="minorHAnsi" w:cstheme="minorHAnsi"/>
          <w:sz w:val="22"/>
          <w:szCs w:val="22"/>
        </w:rPr>
        <w:t xml:space="preserve"> Zhotovitel se zavazuje poskytovat objednateli příslušné aktualizace a nové verze SW nejpozději do 7 dní od jejich vydání.</w:t>
      </w:r>
    </w:p>
    <w:p w14:paraId="19F0877C" w14:textId="77777777" w:rsidR="00DF2D3D" w:rsidRPr="00CE52B9" w:rsidRDefault="00DF2D3D" w:rsidP="009B2FF6">
      <w:pPr>
        <w:pStyle w:val="lnek-nzev"/>
        <w:tabs>
          <w:tab w:val="clear" w:pos="720"/>
          <w:tab w:val="num" w:pos="360"/>
        </w:tabs>
        <w:spacing w:before="60"/>
        <w:ind w:left="357" w:hanging="357"/>
        <w:rPr>
          <w:rFonts w:asciiTheme="minorHAnsi" w:hAnsiTheme="minorHAnsi" w:cstheme="minorHAnsi"/>
          <w:b/>
          <w:sz w:val="22"/>
          <w:szCs w:val="22"/>
        </w:rPr>
      </w:pPr>
      <w:r w:rsidRPr="00CE52B9">
        <w:rPr>
          <w:rFonts w:asciiTheme="minorHAnsi" w:hAnsiTheme="minorHAnsi" w:cstheme="minorHAnsi"/>
          <w:b/>
          <w:sz w:val="22"/>
          <w:szCs w:val="22"/>
        </w:rPr>
        <w:t>Dílo</w:t>
      </w:r>
    </w:p>
    <w:p w14:paraId="3B8A4CEE" w14:textId="77777777" w:rsidR="00DF2D3D" w:rsidRPr="00CE52B9" w:rsidRDefault="00DF2D3D" w:rsidP="00132418">
      <w:pPr>
        <w:pStyle w:val="lnek-slovantext"/>
        <w:tabs>
          <w:tab w:val="clear" w:pos="502"/>
        </w:tabs>
        <w:spacing w:before="0" w:after="80"/>
        <w:ind w:left="364" w:hanging="222"/>
        <w:rPr>
          <w:rFonts w:asciiTheme="minorHAnsi" w:hAnsiTheme="minorHAnsi" w:cstheme="minorHAnsi"/>
          <w:sz w:val="22"/>
          <w:szCs w:val="22"/>
        </w:rPr>
      </w:pPr>
      <w:r w:rsidRPr="00CE52B9">
        <w:rPr>
          <w:rStyle w:val="Bold"/>
          <w:rFonts w:asciiTheme="minorHAnsi" w:hAnsiTheme="minorHAnsi" w:cstheme="minorHAnsi"/>
          <w:b/>
          <w:sz w:val="22"/>
          <w:szCs w:val="22"/>
        </w:rPr>
        <w:t>Nové verze SW</w:t>
      </w:r>
      <w:r w:rsidRPr="00CE52B9">
        <w:rPr>
          <w:rFonts w:asciiTheme="minorHAnsi" w:hAnsiTheme="minorHAnsi" w:cstheme="minorHAnsi"/>
          <w:b/>
          <w:sz w:val="22"/>
          <w:szCs w:val="22"/>
        </w:rPr>
        <w:t>.</w:t>
      </w:r>
      <w:r w:rsidRPr="00CE52B9">
        <w:rPr>
          <w:rFonts w:asciiTheme="minorHAnsi" w:hAnsiTheme="minorHAnsi" w:cstheme="minorHAnsi"/>
          <w:sz w:val="22"/>
          <w:szCs w:val="22"/>
        </w:rPr>
        <w:t xml:space="preserve"> Objednatel je oprávněn k užití (instalaci) libovolného počtu aktualizací SW, který zhotovitel vytvořil a určil k distribuci.</w:t>
      </w:r>
    </w:p>
    <w:p w14:paraId="43B618BB" w14:textId="4E0306B6" w:rsidR="00DF2D3D" w:rsidRPr="00CE52B9" w:rsidRDefault="00DF2D3D" w:rsidP="00132418">
      <w:pPr>
        <w:pStyle w:val="lnek-slovantext"/>
        <w:tabs>
          <w:tab w:val="clear" w:pos="502"/>
        </w:tabs>
        <w:spacing w:before="0" w:after="80"/>
        <w:ind w:left="364" w:hanging="222"/>
        <w:rPr>
          <w:rStyle w:val="Bold"/>
          <w:rFonts w:asciiTheme="minorHAnsi" w:hAnsiTheme="minorHAnsi" w:cstheme="minorHAnsi"/>
          <w:sz w:val="22"/>
          <w:szCs w:val="22"/>
        </w:rPr>
      </w:pPr>
      <w:r w:rsidRPr="00CE52B9">
        <w:rPr>
          <w:rStyle w:val="Bold"/>
          <w:rFonts w:asciiTheme="minorHAnsi" w:hAnsiTheme="minorHAnsi" w:cstheme="minorHAnsi"/>
          <w:b/>
          <w:sz w:val="22"/>
          <w:szCs w:val="22"/>
        </w:rPr>
        <w:t>Návštěva konzultanta.</w:t>
      </w:r>
      <w:r w:rsidRPr="00CE52B9">
        <w:rPr>
          <w:rStyle w:val="Bold"/>
          <w:rFonts w:asciiTheme="minorHAnsi" w:hAnsiTheme="minorHAnsi" w:cstheme="minorHAnsi"/>
          <w:sz w:val="22"/>
          <w:szCs w:val="22"/>
        </w:rPr>
        <w:t xml:space="preserve"> V ceně je 1 </w:t>
      </w:r>
      <w:r w:rsidR="00154971" w:rsidRPr="00CE52B9">
        <w:rPr>
          <w:rStyle w:val="Bold"/>
          <w:rFonts w:asciiTheme="minorHAnsi" w:hAnsiTheme="minorHAnsi" w:cstheme="minorHAnsi"/>
          <w:sz w:val="22"/>
          <w:szCs w:val="22"/>
        </w:rPr>
        <w:t>návštěva</w:t>
      </w:r>
      <w:r w:rsidRPr="00CE52B9">
        <w:rPr>
          <w:rStyle w:val="Bold"/>
          <w:rFonts w:asciiTheme="minorHAnsi" w:hAnsiTheme="minorHAnsi" w:cstheme="minorHAnsi"/>
          <w:sz w:val="22"/>
          <w:szCs w:val="22"/>
        </w:rPr>
        <w:t xml:space="preserve"> konzultanta ročně v pracovní den mezi 8</w:t>
      </w:r>
      <w:r w:rsidRPr="00CE52B9">
        <w:rPr>
          <w:rStyle w:val="Bold"/>
          <w:rFonts w:asciiTheme="minorHAnsi" w:hAnsiTheme="minorHAnsi" w:cstheme="minorHAnsi"/>
          <w:sz w:val="22"/>
          <w:szCs w:val="22"/>
          <w:vertAlign w:val="superscript"/>
        </w:rPr>
        <w:t>00</w:t>
      </w:r>
      <w:r w:rsidRPr="00CE52B9">
        <w:rPr>
          <w:rStyle w:val="Bold"/>
          <w:rFonts w:asciiTheme="minorHAnsi" w:hAnsiTheme="minorHAnsi" w:cstheme="minorHAnsi"/>
          <w:sz w:val="22"/>
          <w:szCs w:val="22"/>
        </w:rPr>
        <w:t>–16</w:t>
      </w:r>
      <w:r w:rsidRPr="00CE52B9">
        <w:rPr>
          <w:rStyle w:val="Bold"/>
          <w:rFonts w:asciiTheme="minorHAnsi" w:hAnsiTheme="minorHAnsi" w:cstheme="minorHAnsi"/>
          <w:sz w:val="22"/>
          <w:szCs w:val="22"/>
          <w:vertAlign w:val="superscript"/>
        </w:rPr>
        <w:t>00</w:t>
      </w:r>
      <w:r w:rsidRPr="00CE52B9">
        <w:rPr>
          <w:rStyle w:val="Bold"/>
          <w:rFonts w:asciiTheme="minorHAnsi" w:hAnsiTheme="minorHAnsi" w:cstheme="minorHAnsi"/>
          <w:sz w:val="22"/>
          <w:szCs w:val="22"/>
        </w:rPr>
        <w:t xml:space="preserve"> (dále jen „</w:t>
      </w:r>
      <w:r w:rsidRPr="00CE52B9">
        <w:rPr>
          <w:rStyle w:val="Bold"/>
          <w:rFonts w:asciiTheme="minorHAnsi" w:hAnsiTheme="minorHAnsi" w:cstheme="minorHAnsi"/>
          <w:b/>
          <w:sz w:val="22"/>
          <w:szCs w:val="22"/>
        </w:rPr>
        <w:t>BPD</w:t>
      </w:r>
      <w:r w:rsidRPr="00CE52B9">
        <w:rPr>
          <w:rStyle w:val="Bold"/>
          <w:rFonts w:asciiTheme="minorHAnsi" w:hAnsiTheme="minorHAnsi" w:cstheme="minorHAnsi"/>
          <w:sz w:val="22"/>
          <w:szCs w:val="22"/>
        </w:rPr>
        <w:t xml:space="preserve">“ – běžná pracovní doba). Cena zahrnuje </w:t>
      </w:r>
      <w:r w:rsidRPr="00CE52B9">
        <w:rPr>
          <w:rStyle w:val="Bold"/>
          <w:rFonts w:asciiTheme="minorHAnsi" w:hAnsiTheme="minorHAnsi" w:cstheme="minorHAnsi"/>
          <w:b/>
          <w:sz w:val="22"/>
          <w:szCs w:val="22"/>
        </w:rPr>
        <w:t>dopravu</w:t>
      </w:r>
      <w:r w:rsidRPr="00CE52B9">
        <w:rPr>
          <w:rStyle w:val="Bold"/>
          <w:rFonts w:asciiTheme="minorHAnsi" w:hAnsiTheme="minorHAnsi" w:cstheme="minorHAnsi"/>
          <w:sz w:val="22"/>
          <w:szCs w:val="22"/>
        </w:rPr>
        <w:t xml:space="preserve"> </w:t>
      </w:r>
      <w:r w:rsidR="00154971" w:rsidRPr="00CE52B9">
        <w:rPr>
          <w:rStyle w:val="Bold"/>
          <w:rFonts w:asciiTheme="minorHAnsi" w:hAnsiTheme="minorHAnsi" w:cstheme="minorHAnsi"/>
          <w:sz w:val="22"/>
          <w:szCs w:val="22"/>
        </w:rPr>
        <w:t>i</w:t>
      </w:r>
      <w:r w:rsidRPr="00CE52B9">
        <w:rPr>
          <w:rStyle w:val="Bold"/>
          <w:rFonts w:asciiTheme="minorHAnsi" w:hAnsiTheme="minorHAnsi" w:cstheme="minorHAnsi"/>
          <w:sz w:val="22"/>
          <w:szCs w:val="22"/>
        </w:rPr>
        <w:t xml:space="preserve"> čas konzultanta strávený na cestě k zákazníkovi.</w:t>
      </w:r>
      <w:r w:rsidRPr="00CE52B9">
        <w:rPr>
          <w:rFonts w:asciiTheme="minorHAnsi" w:hAnsiTheme="minorHAnsi" w:cstheme="minorHAnsi"/>
          <w:sz w:val="22"/>
          <w:szCs w:val="22"/>
        </w:rPr>
        <w:t xml:space="preserve"> </w:t>
      </w:r>
      <w:r w:rsidRPr="00CE52B9">
        <w:rPr>
          <w:rStyle w:val="Bold"/>
          <w:rFonts w:asciiTheme="minorHAnsi" w:hAnsiTheme="minorHAnsi" w:cstheme="minorHAnsi"/>
          <w:sz w:val="22"/>
          <w:szCs w:val="22"/>
        </w:rPr>
        <w:t>Nevyčerpané návštěvy se nepřevádějí do dalšího kalendářního roku.</w:t>
      </w:r>
    </w:p>
    <w:p w14:paraId="3BDFA8B5" w14:textId="77777777" w:rsidR="00DF2D3D" w:rsidRPr="00CE52B9" w:rsidRDefault="00DF2D3D" w:rsidP="00132418">
      <w:pPr>
        <w:pStyle w:val="lnek-slovantext"/>
        <w:tabs>
          <w:tab w:val="clear" w:pos="502"/>
        </w:tabs>
        <w:spacing w:before="0" w:after="80"/>
        <w:ind w:left="364" w:hanging="222"/>
        <w:rPr>
          <w:rFonts w:asciiTheme="minorHAnsi" w:hAnsiTheme="minorHAnsi" w:cstheme="minorHAnsi"/>
          <w:sz w:val="22"/>
          <w:szCs w:val="22"/>
        </w:rPr>
      </w:pPr>
      <w:r w:rsidRPr="00CE52B9">
        <w:rPr>
          <w:rStyle w:val="Bold"/>
          <w:rFonts w:asciiTheme="minorHAnsi" w:hAnsiTheme="minorHAnsi" w:cstheme="minorHAnsi"/>
          <w:b/>
          <w:sz w:val="22"/>
          <w:szCs w:val="22"/>
        </w:rPr>
        <w:t>Aktualizace číselníků VZP.</w:t>
      </w:r>
      <w:r w:rsidRPr="00CE52B9">
        <w:rPr>
          <w:rFonts w:asciiTheme="minorHAnsi" w:hAnsiTheme="minorHAnsi" w:cstheme="minorHAnsi"/>
          <w:sz w:val="22"/>
          <w:szCs w:val="22"/>
        </w:rPr>
        <w:t xml:space="preserve"> </w:t>
      </w:r>
      <w:r w:rsidRPr="00CE52B9">
        <w:rPr>
          <w:rStyle w:val="Bold"/>
          <w:rFonts w:asciiTheme="minorHAnsi" w:hAnsiTheme="minorHAnsi" w:cstheme="minorHAnsi"/>
          <w:sz w:val="22"/>
          <w:szCs w:val="22"/>
        </w:rPr>
        <w:t>Objednatel</w:t>
      </w:r>
      <w:r w:rsidRPr="00CE52B9">
        <w:rPr>
          <w:rFonts w:asciiTheme="minorHAnsi" w:hAnsiTheme="minorHAnsi" w:cstheme="minorHAnsi"/>
          <w:sz w:val="22"/>
          <w:szCs w:val="22"/>
        </w:rPr>
        <w:t xml:space="preserve"> získává přístup k číselníkům HVLP, IVLP a PZT, které jsou součástí aktualizace systému.</w:t>
      </w:r>
    </w:p>
    <w:p w14:paraId="0E57FB61" w14:textId="77777777" w:rsidR="00DF2D3D" w:rsidRPr="00CE52B9" w:rsidRDefault="00DF2D3D" w:rsidP="00132418">
      <w:pPr>
        <w:pStyle w:val="lnek-slovantext"/>
        <w:tabs>
          <w:tab w:val="clear" w:pos="502"/>
        </w:tabs>
        <w:spacing w:before="0" w:after="80"/>
        <w:ind w:left="364" w:hanging="222"/>
        <w:rPr>
          <w:rFonts w:asciiTheme="minorHAnsi" w:hAnsiTheme="minorHAnsi" w:cstheme="minorHAnsi"/>
          <w:sz w:val="22"/>
          <w:szCs w:val="22"/>
        </w:rPr>
      </w:pPr>
      <w:r w:rsidRPr="00CE52B9">
        <w:rPr>
          <w:rStyle w:val="Bold"/>
          <w:rFonts w:asciiTheme="minorHAnsi" w:hAnsiTheme="minorHAnsi" w:cstheme="minorHAnsi"/>
          <w:b/>
          <w:sz w:val="22"/>
          <w:szCs w:val="22"/>
        </w:rPr>
        <w:t>Aktualizace číselníku SÚKL.</w:t>
      </w:r>
      <w:r w:rsidRPr="00CE52B9">
        <w:rPr>
          <w:rFonts w:asciiTheme="minorHAnsi" w:hAnsiTheme="minorHAnsi" w:cstheme="minorHAnsi"/>
          <w:sz w:val="22"/>
          <w:szCs w:val="22"/>
        </w:rPr>
        <w:t xml:space="preserve"> Objednatel získává přístup k číselníkům SÚKL, které jsou součástí aktualizace systému. </w:t>
      </w:r>
    </w:p>
    <w:p w14:paraId="6053609F" w14:textId="77777777" w:rsidR="00DF2D3D" w:rsidRPr="00CE52B9" w:rsidRDefault="00DF2D3D" w:rsidP="00132418">
      <w:pPr>
        <w:pStyle w:val="lnek-slovantext"/>
        <w:tabs>
          <w:tab w:val="clear" w:pos="502"/>
        </w:tabs>
        <w:spacing w:before="0" w:after="80"/>
        <w:ind w:left="364" w:hanging="222"/>
        <w:rPr>
          <w:rFonts w:asciiTheme="minorHAnsi" w:hAnsiTheme="minorHAnsi" w:cstheme="minorHAnsi"/>
          <w:sz w:val="22"/>
          <w:szCs w:val="22"/>
        </w:rPr>
      </w:pPr>
      <w:r w:rsidRPr="00CE52B9">
        <w:rPr>
          <w:rStyle w:val="Bold"/>
          <w:rFonts w:asciiTheme="minorHAnsi" w:hAnsiTheme="minorHAnsi" w:cstheme="minorHAnsi"/>
          <w:b/>
          <w:sz w:val="22"/>
          <w:szCs w:val="22"/>
        </w:rPr>
        <w:t>Aktualizace ostatních číselníků.</w:t>
      </w:r>
      <w:r w:rsidRPr="00CE52B9">
        <w:rPr>
          <w:rFonts w:asciiTheme="minorHAnsi" w:hAnsiTheme="minorHAnsi" w:cstheme="minorHAnsi"/>
          <w:sz w:val="22"/>
          <w:szCs w:val="22"/>
        </w:rPr>
        <w:t xml:space="preserve"> Objednatel získává přístup ke všem ostatním číselníkům, které jsou součástí aktualizace systému. </w:t>
      </w:r>
    </w:p>
    <w:p w14:paraId="79AEB04A" w14:textId="77777777" w:rsidR="00DF2D3D" w:rsidRPr="00CE52B9" w:rsidRDefault="00DF2D3D" w:rsidP="00132418">
      <w:pPr>
        <w:pStyle w:val="lnek-slovantext"/>
        <w:tabs>
          <w:tab w:val="clear" w:pos="502"/>
        </w:tabs>
        <w:spacing w:before="0" w:after="80"/>
        <w:ind w:left="364" w:hanging="222"/>
        <w:rPr>
          <w:rFonts w:asciiTheme="minorHAnsi" w:hAnsiTheme="minorHAnsi" w:cstheme="minorHAnsi"/>
          <w:sz w:val="22"/>
          <w:szCs w:val="22"/>
        </w:rPr>
      </w:pPr>
      <w:r w:rsidRPr="00CE52B9">
        <w:rPr>
          <w:rStyle w:val="Bold"/>
          <w:rFonts w:asciiTheme="minorHAnsi" w:hAnsiTheme="minorHAnsi" w:cstheme="minorHAnsi"/>
          <w:b/>
          <w:sz w:val="22"/>
          <w:szCs w:val="22"/>
        </w:rPr>
        <w:t>Telefonická podpora nonstop.</w:t>
      </w:r>
      <w:r w:rsidRPr="00CE52B9">
        <w:rPr>
          <w:rFonts w:asciiTheme="minorHAnsi" w:hAnsiTheme="minorHAnsi" w:cstheme="minorHAnsi"/>
          <w:sz w:val="22"/>
          <w:szCs w:val="22"/>
        </w:rPr>
        <w:t xml:space="preserve"> Zhotovitel poskytne objednateli nonstop telefonické konzultace k obsluze SW na pohotovostních linkách, a to v případech, kdy je ohrožen provoz lékárenského zařízení objednatele. Uvedená spojení jsou zveřejněna na webu zhotovitele.</w:t>
      </w:r>
      <w:r w:rsidR="00D83779" w:rsidRPr="00CE52B9">
        <w:rPr>
          <w:rFonts w:asciiTheme="minorHAnsi" w:hAnsiTheme="minorHAnsi" w:cstheme="minorHAnsi"/>
          <w:sz w:val="22"/>
          <w:szCs w:val="22"/>
        </w:rPr>
        <w:t xml:space="preserve"> Na pohotovostních linkách nebude řešena běžná konzultační činnost nebo školení.</w:t>
      </w:r>
    </w:p>
    <w:p w14:paraId="3DAE02BD" w14:textId="76916F35" w:rsidR="00DF2D3D" w:rsidRPr="00CE52B9" w:rsidRDefault="00DF2D3D" w:rsidP="00132418">
      <w:pPr>
        <w:pStyle w:val="lnek-slovantext"/>
        <w:tabs>
          <w:tab w:val="clear" w:pos="502"/>
        </w:tabs>
        <w:spacing w:before="0" w:after="80"/>
        <w:ind w:left="364" w:hanging="222"/>
        <w:rPr>
          <w:rFonts w:asciiTheme="minorHAnsi" w:hAnsiTheme="minorHAnsi" w:cstheme="minorHAnsi"/>
          <w:sz w:val="22"/>
          <w:szCs w:val="22"/>
        </w:rPr>
      </w:pPr>
      <w:r w:rsidRPr="00CE52B9">
        <w:rPr>
          <w:rFonts w:asciiTheme="minorHAnsi" w:hAnsiTheme="minorHAnsi" w:cstheme="minorHAnsi"/>
          <w:b/>
          <w:sz w:val="22"/>
          <w:szCs w:val="22"/>
        </w:rPr>
        <w:lastRenderedPageBreak/>
        <w:t>Vzdálený servis v</w:t>
      </w:r>
      <w:r w:rsidR="001B5D65" w:rsidRPr="00CE52B9">
        <w:rPr>
          <w:rFonts w:asciiTheme="minorHAnsi" w:hAnsiTheme="minorHAnsi" w:cstheme="minorHAnsi"/>
          <w:b/>
          <w:sz w:val="22"/>
          <w:szCs w:val="22"/>
        </w:rPr>
        <w:t xml:space="preserve"> době mezi </w:t>
      </w:r>
      <w:proofErr w:type="gramStart"/>
      <w:r w:rsidR="001B5D65" w:rsidRPr="00CE52B9">
        <w:rPr>
          <w:rFonts w:asciiTheme="minorHAnsi" w:hAnsiTheme="minorHAnsi" w:cstheme="minorHAnsi"/>
          <w:b/>
          <w:sz w:val="22"/>
          <w:szCs w:val="22"/>
        </w:rPr>
        <w:t>8</w:t>
      </w:r>
      <w:r w:rsidR="001B5D65" w:rsidRPr="00CE52B9">
        <w:rPr>
          <w:rFonts w:asciiTheme="minorHAnsi" w:hAnsiTheme="minorHAnsi" w:cstheme="minorHAnsi"/>
          <w:b/>
          <w:sz w:val="22"/>
          <w:szCs w:val="22"/>
          <w:vertAlign w:val="superscript"/>
        </w:rPr>
        <w:t>00</w:t>
      </w:r>
      <w:r w:rsidR="001B5D65" w:rsidRPr="00CE52B9">
        <w:rPr>
          <w:rFonts w:asciiTheme="minorHAnsi" w:hAnsiTheme="minorHAnsi" w:cstheme="minorHAnsi"/>
          <w:b/>
          <w:sz w:val="22"/>
          <w:szCs w:val="22"/>
        </w:rPr>
        <w:t>– 16</w:t>
      </w:r>
      <w:r w:rsidR="001B5D65" w:rsidRPr="00CE52B9">
        <w:rPr>
          <w:rFonts w:asciiTheme="minorHAnsi" w:hAnsiTheme="minorHAnsi" w:cstheme="minorHAnsi"/>
          <w:b/>
          <w:sz w:val="22"/>
          <w:szCs w:val="22"/>
          <w:vertAlign w:val="superscript"/>
        </w:rPr>
        <w:t>00</w:t>
      </w:r>
      <w:proofErr w:type="gramEnd"/>
      <w:r w:rsidRPr="00CE52B9">
        <w:rPr>
          <w:rFonts w:asciiTheme="minorHAnsi" w:hAnsiTheme="minorHAnsi" w:cstheme="minorHAnsi"/>
          <w:b/>
          <w:sz w:val="22"/>
          <w:szCs w:val="22"/>
        </w:rPr>
        <w:t>.</w:t>
      </w:r>
      <w:r w:rsidRPr="00CE52B9">
        <w:rPr>
          <w:rFonts w:asciiTheme="minorHAnsi" w:hAnsiTheme="minorHAnsi" w:cstheme="minorHAnsi"/>
          <w:sz w:val="22"/>
          <w:szCs w:val="22"/>
        </w:rPr>
        <w:t xml:space="preserve"> Objednatel</w:t>
      </w:r>
      <w:r w:rsidR="001B5D65" w:rsidRPr="00CE52B9">
        <w:rPr>
          <w:rFonts w:asciiTheme="minorHAnsi" w:hAnsiTheme="minorHAnsi" w:cstheme="minorHAnsi"/>
          <w:sz w:val="22"/>
          <w:szCs w:val="22"/>
        </w:rPr>
        <w:t xml:space="preserve"> </w:t>
      </w:r>
      <w:r w:rsidR="00D83779" w:rsidRPr="00CE52B9">
        <w:rPr>
          <w:rFonts w:asciiTheme="minorHAnsi" w:hAnsiTheme="minorHAnsi" w:cstheme="minorHAnsi"/>
          <w:sz w:val="22"/>
          <w:szCs w:val="22"/>
        </w:rPr>
        <w:t xml:space="preserve">má </w:t>
      </w:r>
      <w:r w:rsidR="001B5D65" w:rsidRPr="00CE52B9">
        <w:rPr>
          <w:rFonts w:asciiTheme="minorHAnsi" w:hAnsiTheme="minorHAnsi" w:cstheme="minorHAnsi"/>
          <w:sz w:val="22"/>
          <w:szCs w:val="22"/>
        </w:rPr>
        <w:t>v tuto dobu</w:t>
      </w:r>
      <w:r w:rsidRPr="00CE52B9">
        <w:rPr>
          <w:rFonts w:asciiTheme="minorHAnsi" w:hAnsiTheme="minorHAnsi" w:cstheme="minorHAnsi"/>
          <w:sz w:val="22"/>
          <w:szCs w:val="22"/>
        </w:rPr>
        <w:t xml:space="preserve"> nárok na </w:t>
      </w:r>
      <w:r w:rsidR="00D83779" w:rsidRPr="00CE52B9">
        <w:rPr>
          <w:rFonts w:asciiTheme="minorHAnsi" w:hAnsiTheme="minorHAnsi" w:cstheme="minorHAnsi"/>
          <w:sz w:val="22"/>
          <w:szCs w:val="22"/>
        </w:rPr>
        <w:t xml:space="preserve">48 </w:t>
      </w:r>
      <w:r w:rsidRPr="00CE52B9">
        <w:rPr>
          <w:rFonts w:asciiTheme="minorHAnsi" w:hAnsiTheme="minorHAnsi" w:cstheme="minorHAnsi"/>
          <w:sz w:val="22"/>
          <w:szCs w:val="22"/>
        </w:rPr>
        <w:t xml:space="preserve">vzdálených zásahů ročně prostřednictvím vysokorychlostního internetu. </w:t>
      </w:r>
    </w:p>
    <w:p w14:paraId="57ABF03D" w14:textId="77777777" w:rsidR="00DF2D3D" w:rsidRPr="00CE52B9" w:rsidRDefault="00DF2D3D" w:rsidP="009B2FF6">
      <w:pPr>
        <w:pStyle w:val="lnek-nzev"/>
        <w:tabs>
          <w:tab w:val="clear" w:pos="720"/>
          <w:tab w:val="num" w:pos="360"/>
        </w:tabs>
        <w:spacing w:before="60"/>
        <w:ind w:left="357" w:hanging="357"/>
        <w:rPr>
          <w:rFonts w:asciiTheme="minorHAnsi" w:hAnsiTheme="minorHAnsi" w:cstheme="minorHAnsi"/>
          <w:b/>
          <w:sz w:val="22"/>
          <w:szCs w:val="22"/>
        </w:rPr>
      </w:pPr>
      <w:r w:rsidRPr="00CE52B9">
        <w:rPr>
          <w:rFonts w:asciiTheme="minorHAnsi" w:hAnsiTheme="minorHAnsi" w:cstheme="minorHAnsi"/>
          <w:b/>
          <w:sz w:val="22"/>
          <w:szCs w:val="22"/>
        </w:rPr>
        <w:t xml:space="preserve">Cena </w:t>
      </w:r>
    </w:p>
    <w:p w14:paraId="2A69937A" w14:textId="25C663D6" w:rsidR="003D47DC" w:rsidRPr="00CE52B9" w:rsidRDefault="006447CD" w:rsidP="00CE52B9">
      <w:pPr>
        <w:pStyle w:val="lnek-slovantext"/>
        <w:numPr>
          <w:ilvl w:val="0"/>
          <w:numId w:val="3"/>
        </w:numPr>
        <w:tabs>
          <w:tab w:val="clear" w:pos="502"/>
        </w:tabs>
        <w:spacing w:before="0" w:after="80"/>
        <w:ind w:left="425" w:hanging="283"/>
        <w:rPr>
          <w:rFonts w:asciiTheme="minorHAnsi" w:hAnsiTheme="minorHAnsi" w:cstheme="minorHAnsi"/>
          <w:sz w:val="22"/>
          <w:szCs w:val="22"/>
        </w:rPr>
      </w:pPr>
      <w:r w:rsidRPr="00CE52B9">
        <w:rPr>
          <w:rStyle w:val="normaltextrun"/>
          <w:rFonts w:asciiTheme="minorHAnsi" w:hAnsiTheme="minorHAnsi" w:cstheme="minorHAnsi"/>
          <w:sz w:val="22"/>
          <w:szCs w:val="22"/>
        </w:rPr>
        <w:t xml:space="preserve">Cena je </w:t>
      </w:r>
      <w:r w:rsidR="00B566EF" w:rsidRPr="00CE52B9">
        <w:rPr>
          <w:rStyle w:val="normaltextrun"/>
          <w:rFonts w:asciiTheme="minorHAnsi" w:hAnsiTheme="minorHAnsi" w:cstheme="minorHAnsi"/>
          <w:sz w:val="22"/>
          <w:szCs w:val="22"/>
        </w:rPr>
        <w:t xml:space="preserve">uvedena v příloze č.1, která je nedílnou součástí této smlouvy, </w:t>
      </w:r>
      <w:r w:rsidRPr="00CE52B9">
        <w:rPr>
          <w:rStyle w:val="normaltextrun"/>
          <w:rFonts w:asciiTheme="minorHAnsi" w:hAnsiTheme="minorHAnsi" w:cstheme="minorHAnsi"/>
          <w:sz w:val="22"/>
          <w:szCs w:val="22"/>
        </w:rPr>
        <w:t>přičemž splatnost ceny za plnění objednatele je stanovena na daňovém dokladu v den uvedený jako Den splatnosti. Den splatnosti uvedený na daňovém dokladu je stanoven 30 dnů po doručení daňového dokladu. Zdanitelné plnění se považuje za uskutečněné dnem vystavení faktury-daňového dokladu, přičemž tento den je nejpozději poslední den období, za které jsou služby účtovány.</w:t>
      </w:r>
    </w:p>
    <w:p w14:paraId="00DD768A" w14:textId="77777777" w:rsidR="00DF2D3D" w:rsidRPr="00CE52B9" w:rsidRDefault="00DF2D3D" w:rsidP="00CE52B9">
      <w:pPr>
        <w:pStyle w:val="lnek-slovantext"/>
        <w:tabs>
          <w:tab w:val="clear" w:pos="502"/>
        </w:tabs>
        <w:spacing w:before="0" w:after="80"/>
        <w:ind w:left="425" w:hanging="283"/>
        <w:rPr>
          <w:rFonts w:asciiTheme="minorHAnsi" w:hAnsiTheme="minorHAnsi" w:cstheme="minorHAnsi"/>
          <w:sz w:val="22"/>
          <w:szCs w:val="22"/>
        </w:rPr>
      </w:pPr>
      <w:r w:rsidRPr="00CE52B9">
        <w:rPr>
          <w:rFonts w:asciiTheme="minorHAnsi" w:hAnsiTheme="minorHAnsi" w:cstheme="minorHAnsi"/>
          <w:sz w:val="22"/>
          <w:szCs w:val="22"/>
        </w:rPr>
        <w:t>Objednatel je povinen zaplatit zhotoviteli cenu bezhotovostně spolu s DPH, a to na účet uvedený v daňovém dokladu – faktuře.</w:t>
      </w:r>
    </w:p>
    <w:p w14:paraId="4B193B0A" w14:textId="0315EA03" w:rsidR="00DF2D3D" w:rsidRPr="00CE52B9" w:rsidRDefault="00DF2D3D" w:rsidP="00CE52B9">
      <w:pPr>
        <w:pStyle w:val="lnek-slovantext"/>
        <w:tabs>
          <w:tab w:val="clear" w:pos="502"/>
        </w:tabs>
        <w:spacing w:before="0" w:after="80"/>
        <w:ind w:left="425" w:hanging="283"/>
        <w:rPr>
          <w:rFonts w:asciiTheme="minorHAnsi" w:hAnsiTheme="minorHAnsi" w:cstheme="minorHAnsi"/>
          <w:sz w:val="22"/>
          <w:szCs w:val="22"/>
        </w:rPr>
      </w:pPr>
      <w:r w:rsidRPr="00CE52B9">
        <w:rPr>
          <w:rFonts w:asciiTheme="minorHAnsi" w:hAnsiTheme="minorHAnsi" w:cstheme="minorHAnsi"/>
          <w:sz w:val="22"/>
          <w:szCs w:val="22"/>
        </w:rPr>
        <w:t>V případě prodlení se zaplacením ceny je zhotovitel oprávněn požadovat zaplacení úroku z prodlení ve výši 0,</w:t>
      </w:r>
      <w:r w:rsidR="00B566EF" w:rsidRPr="00CE52B9">
        <w:rPr>
          <w:rFonts w:asciiTheme="minorHAnsi" w:hAnsiTheme="minorHAnsi" w:cstheme="minorHAnsi"/>
          <w:sz w:val="22"/>
          <w:szCs w:val="22"/>
        </w:rPr>
        <w:t>1</w:t>
      </w:r>
      <w:r w:rsidRPr="00CE52B9">
        <w:rPr>
          <w:rFonts w:asciiTheme="minorHAnsi" w:hAnsiTheme="minorHAnsi" w:cstheme="minorHAnsi"/>
          <w:sz w:val="22"/>
          <w:szCs w:val="22"/>
        </w:rPr>
        <w:t>5</w:t>
      </w:r>
      <w:r w:rsidR="00C83E0C">
        <w:rPr>
          <w:rFonts w:asciiTheme="minorHAnsi" w:hAnsiTheme="minorHAnsi" w:cstheme="minorHAnsi"/>
          <w:sz w:val="22"/>
          <w:szCs w:val="22"/>
        </w:rPr>
        <w:t xml:space="preserve"> </w:t>
      </w:r>
      <w:r w:rsidRPr="00CE52B9">
        <w:rPr>
          <w:rFonts w:asciiTheme="minorHAnsi" w:hAnsiTheme="minorHAnsi" w:cstheme="minorHAnsi"/>
          <w:sz w:val="22"/>
          <w:szCs w:val="22"/>
        </w:rPr>
        <w:t>% z dlužné částky za každý započatý den prodlení.</w:t>
      </w:r>
    </w:p>
    <w:p w14:paraId="21FABD3C" w14:textId="77777777" w:rsidR="00DF2D3D" w:rsidRPr="00CE52B9" w:rsidRDefault="00DF2D3D" w:rsidP="00CE52B9">
      <w:pPr>
        <w:pStyle w:val="lnek-slovantext"/>
        <w:tabs>
          <w:tab w:val="clear" w:pos="502"/>
        </w:tabs>
        <w:spacing w:before="0" w:after="80"/>
        <w:ind w:left="425" w:hanging="283"/>
        <w:rPr>
          <w:rFonts w:asciiTheme="minorHAnsi" w:hAnsiTheme="minorHAnsi" w:cstheme="minorHAnsi"/>
          <w:sz w:val="22"/>
          <w:szCs w:val="22"/>
        </w:rPr>
      </w:pPr>
      <w:r w:rsidRPr="00CE52B9">
        <w:rPr>
          <w:rFonts w:asciiTheme="minorHAnsi" w:hAnsiTheme="minorHAnsi" w:cstheme="minorHAnsi"/>
          <w:sz w:val="22"/>
          <w:szCs w:val="22"/>
        </w:rPr>
        <w:t>V případě prodlení s úhradou ceny po dobu delší než 1 měsíc je zhotovitel oprávněn přerušit dodávání všech svých plnění dle této smlouvy a je povinen započít je znovu poskytovat až poté, co objednatel nebude v prodlení s úhradou žádného plnění.</w:t>
      </w:r>
    </w:p>
    <w:p w14:paraId="2080A31C" w14:textId="77777777" w:rsidR="00B566EF" w:rsidRPr="00CE52B9" w:rsidRDefault="00B566EF" w:rsidP="00CE52B9">
      <w:pPr>
        <w:pStyle w:val="lnek-slovantext"/>
        <w:tabs>
          <w:tab w:val="clear" w:pos="502"/>
        </w:tabs>
        <w:ind w:left="426" w:hanging="284"/>
        <w:rPr>
          <w:rFonts w:asciiTheme="minorHAnsi" w:hAnsiTheme="minorHAnsi" w:cstheme="minorHAnsi"/>
          <w:sz w:val="22"/>
          <w:szCs w:val="22"/>
        </w:rPr>
      </w:pPr>
      <w:r w:rsidRPr="00CE52B9">
        <w:rPr>
          <w:rFonts w:asciiTheme="minorHAnsi" w:hAnsiTheme="minorHAnsi" w:cstheme="minorHAnsi"/>
          <w:sz w:val="22"/>
          <w:szCs w:val="22"/>
        </w:rPr>
        <w:t>Nebude-li faktura obsahovat některou povinnou nebo dohodnutou náležitost vč. dohodnutých příloh nebo nedílných součástí, nebo bude-li chybně stanovena cena, DPH nebo jiná náležitost faktury, je objednatel oprávněn tuto fakturu vrátit zhotoviteli k provedení opravy s vyznačením důvodu vrácení. Zhotovitel provede opravu vystavením opravené faktury. Po dobu opravy vadné faktury neběží původní doba splatnosti a začne běžet nová po doručení opravené faktury.</w:t>
      </w:r>
    </w:p>
    <w:p w14:paraId="2C340DCF" w14:textId="77777777" w:rsidR="00B566EF" w:rsidRPr="00CE52B9" w:rsidRDefault="00B566EF" w:rsidP="00CE52B9">
      <w:pPr>
        <w:pStyle w:val="lnek-slovantext"/>
        <w:tabs>
          <w:tab w:val="clear" w:pos="502"/>
        </w:tabs>
        <w:ind w:left="425" w:hanging="284"/>
        <w:rPr>
          <w:rFonts w:asciiTheme="minorHAnsi" w:hAnsiTheme="minorHAnsi" w:cstheme="minorHAnsi"/>
          <w:sz w:val="22"/>
          <w:szCs w:val="22"/>
        </w:rPr>
      </w:pPr>
      <w:r w:rsidRPr="00CE52B9">
        <w:rPr>
          <w:rFonts w:asciiTheme="minorHAnsi" w:hAnsiTheme="minorHAnsi" w:cstheme="minorHAnsi"/>
          <w:sz w:val="22"/>
          <w:szCs w:val="22"/>
        </w:rPr>
        <w:t xml:space="preserve">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oprávněn zhotovitelem vystavený daňový doklad za podmínek dle předchozího odstavce zhotoviteli vrátit. </w:t>
      </w:r>
    </w:p>
    <w:p w14:paraId="0B17E0B0" w14:textId="77777777" w:rsidR="00B566EF" w:rsidRPr="00CE52B9" w:rsidRDefault="00B566EF" w:rsidP="00CE52B9">
      <w:pPr>
        <w:pStyle w:val="lnek-slovantext"/>
        <w:tabs>
          <w:tab w:val="clear" w:pos="502"/>
        </w:tabs>
        <w:ind w:left="425" w:hanging="284"/>
        <w:rPr>
          <w:rFonts w:asciiTheme="minorHAnsi" w:hAnsiTheme="minorHAnsi" w:cstheme="minorHAnsi"/>
          <w:sz w:val="22"/>
          <w:szCs w:val="22"/>
        </w:rPr>
      </w:pPr>
      <w:r w:rsidRPr="00CE52B9">
        <w:rPr>
          <w:rFonts w:asciiTheme="minorHAnsi" w:hAnsiTheme="minorHAnsi" w:cstheme="minorHAnsi"/>
          <w:sz w:val="22"/>
          <w:szCs w:val="22"/>
        </w:rPr>
        <w:t>Za den úhrady daňových dokladů se považuje den, kdy byly finanční prostředky odeslány z účtu objednatele</w:t>
      </w:r>
    </w:p>
    <w:p w14:paraId="28646178" w14:textId="77777777" w:rsidR="00B566EF" w:rsidRPr="00CE52B9" w:rsidRDefault="00B566EF" w:rsidP="00CE52B9">
      <w:pPr>
        <w:pStyle w:val="lnek-slovantext"/>
        <w:tabs>
          <w:tab w:val="clear" w:pos="502"/>
        </w:tabs>
        <w:ind w:left="425" w:hanging="284"/>
        <w:rPr>
          <w:rFonts w:asciiTheme="minorHAnsi" w:hAnsiTheme="minorHAnsi" w:cstheme="minorHAnsi"/>
          <w:sz w:val="22"/>
          <w:szCs w:val="22"/>
        </w:rPr>
      </w:pPr>
      <w:r w:rsidRPr="00CE52B9">
        <w:rPr>
          <w:rFonts w:asciiTheme="minorHAnsi" w:hAnsiTheme="minorHAnsi" w:cstheme="minorHAnsi"/>
          <w:sz w:val="22"/>
          <w:szCs w:val="22"/>
        </w:rPr>
        <w:t xml:space="preserve">Veškeré úhrady objednatele na základě této smlouvy budou prováděny bezhotovostním převodem na bankovní účet zhotovitele uvedený v čl. I. této smlouvy.  </w:t>
      </w:r>
    </w:p>
    <w:p w14:paraId="20937F23" w14:textId="11A0FE92" w:rsidR="004F7818" w:rsidRPr="00CE52B9" w:rsidRDefault="004F7818" w:rsidP="00CE52B9">
      <w:pPr>
        <w:pStyle w:val="lnek-slovantext"/>
        <w:tabs>
          <w:tab w:val="clear" w:pos="502"/>
        </w:tabs>
        <w:ind w:left="425" w:hanging="284"/>
        <w:rPr>
          <w:rFonts w:asciiTheme="minorHAnsi" w:hAnsiTheme="minorHAnsi" w:cstheme="minorHAnsi"/>
          <w:sz w:val="22"/>
          <w:szCs w:val="22"/>
        </w:rPr>
      </w:pPr>
      <w:r w:rsidRPr="00CE52B9">
        <w:rPr>
          <w:rFonts w:asciiTheme="minorHAnsi" w:hAnsiTheme="minorHAnsi" w:cstheme="minorHAnsi"/>
          <w:sz w:val="22"/>
          <w:szCs w:val="22"/>
        </w:rPr>
        <w:t>V případě, že v okamžiku uskutečnění zdanitelného plnění bude zhotovitel zapsán v registru plátců daně z přidané hodnoty jako nespolehlivý plátce, případně budou naplněny další podmínky dle §109 ZDPH, má objednatel právo uhradit za zhotovitele DPH z tohoto zdanitelného plnění</w:t>
      </w:r>
      <w:r w:rsidR="00C83E0C">
        <w:rPr>
          <w:rFonts w:asciiTheme="minorHAnsi" w:hAnsiTheme="minorHAnsi" w:cstheme="minorHAnsi"/>
          <w:sz w:val="22"/>
          <w:szCs w:val="22"/>
        </w:rPr>
        <w:t>,</w:t>
      </w:r>
      <w:r w:rsidRPr="00CE52B9">
        <w:rPr>
          <w:rFonts w:asciiTheme="minorHAnsi" w:hAnsiTheme="minorHAnsi" w:cstheme="minorHAnsi"/>
          <w:sz w:val="22"/>
          <w:szCs w:val="22"/>
        </w:rPr>
        <w:t xml:space="preserve"> aniž by byl vyzván jako ručitel správcem daně zhotovitele, a to postupem dle §109 a) ZDPH. Stejným způsobem bude postupováno</w:t>
      </w:r>
      <w:r w:rsidR="00C83E0C">
        <w:rPr>
          <w:rFonts w:asciiTheme="minorHAnsi" w:hAnsiTheme="minorHAnsi" w:cstheme="minorHAnsi"/>
          <w:sz w:val="22"/>
          <w:szCs w:val="22"/>
        </w:rPr>
        <w:t>,</w:t>
      </w:r>
      <w:r w:rsidRPr="00CE52B9">
        <w:rPr>
          <w:rFonts w:asciiTheme="minorHAnsi" w:hAnsiTheme="minorHAnsi" w:cstheme="minorHAnsi"/>
          <w:sz w:val="22"/>
          <w:szCs w:val="22"/>
        </w:rPr>
        <w:t xml:space="preserve"> pokud prodávající uvede ve smlouvě bankovní účet, který není uveden v registru plátců daně z přidané hodnoty nebo bude evidován jako nespolehlivá osoba.</w:t>
      </w:r>
    </w:p>
    <w:p w14:paraId="214CF5DB" w14:textId="77777777" w:rsidR="00B566EF" w:rsidRPr="00CE52B9" w:rsidRDefault="00B566EF" w:rsidP="00CE52B9">
      <w:pPr>
        <w:pStyle w:val="lnek-slovantext"/>
        <w:numPr>
          <w:ilvl w:val="0"/>
          <w:numId w:val="0"/>
        </w:numPr>
        <w:spacing w:before="0" w:after="80"/>
        <w:ind w:left="364" w:hanging="284"/>
        <w:rPr>
          <w:rFonts w:asciiTheme="minorHAnsi" w:hAnsiTheme="minorHAnsi" w:cstheme="minorHAnsi"/>
          <w:sz w:val="22"/>
          <w:szCs w:val="22"/>
        </w:rPr>
      </w:pPr>
    </w:p>
    <w:p w14:paraId="7EB8663A" w14:textId="77777777" w:rsidR="00DF2D3D" w:rsidRPr="00CE52B9" w:rsidRDefault="00DF2D3D" w:rsidP="00C435DE">
      <w:pPr>
        <w:pStyle w:val="lnek-nzev"/>
        <w:keepNext/>
        <w:tabs>
          <w:tab w:val="clear" w:pos="720"/>
          <w:tab w:val="num" w:pos="360"/>
        </w:tabs>
        <w:spacing w:before="60"/>
        <w:ind w:left="357" w:hanging="357"/>
        <w:rPr>
          <w:rFonts w:asciiTheme="minorHAnsi" w:hAnsiTheme="minorHAnsi" w:cstheme="minorHAnsi"/>
          <w:b/>
          <w:sz w:val="22"/>
          <w:szCs w:val="22"/>
        </w:rPr>
      </w:pPr>
      <w:r w:rsidRPr="00CE52B9">
        <w:rPr>
          <w:rFonts w:asciiTheme="minorHAnsi" w:hAnsiTheme="minorHAnsi" w:cstheme="minorHAnsi"/>
          <w:b/>
          <w:sz w:val="22"/>
          <w:szCs w:val="22"/>
        </w:rPr>
        <w:t>Ostatní ujednání</w:t>
      </w:r>
    </w:p>
    <w:p w14:paraId="3817663D" w14:textId="77777777" w:rsidR="00DF2D3D" w:rsidRPr="00CE52B9" w:rsidRDefault="00DF2D3D" w:rsidP="00CE52B9">
      <w:pPr>
        <w:pStyle w:val="lnek-slovantext"/>
        <w:numPr>
          <w:ilvl w:val="0"/>
          <w:numId w:val="4"/>
        </w:numPr>
        <w:tabs>
          <w:tab w:val="clear" w:pos="502"/>
        </w:tabs>
        <w:spacing w:before="0" w:after="80"/>
        <w:ind w:left="380" w:hanging="236"/>
        <w:rPr>
          <w:rFonts w:asciiTheme="minorHAnsi" w:hAnsiTheme="minorHAnsi" w:cstheme="minorHAnsi"/>
          <w:sz w:val="22"/>
          <w:szCs w:val="22"/>
        </w:rPr>
      </w:pPr>
      <w:r w:rsidRPr="00CE52B9">
        <w:rPr>
          <w:rFonts w:asciiTheme="minorHAnsi" w:hAnsiTheme="minorHAnsi" w:cstheme="minorHAnsi"/>
          <w:sz w:val="22"/>
          <w:szCs w:val="22"/>
        </w:rPr>
        <w:t>Obě smluvní strany jsou povinny se navzájem informovat o změně své adresy a jiných důležitých skutečnostech spojených s plněním této smlouvy, a to do 30 dnů ode dne, kdy taková skutečnost nastala, písemně jakoukoliv formou registrovaného poštovního styku.</w:t>
      </w:r>
    </w:p>
    <w:p w14:paraId="74B9F31F" w14:textId="454A285A" w:rsidR="00DF2D3D" w:rsidRPr="00CE52B9" w:rsidRDefault="00DF2D3D" w:rsidP="00CE52B9">
      <w:pPr>
        <w:pStyle w:val="lnek-slovantext"/>
        <w:numPr>
          <w:ilvl w:val="0"/>
          <w:numId w:val="4"/>
        </w:numPr>
        <w:tabs>
          <w:tab w:val="clear" w:pos="502"/>
        </w:tabs>
        <w:spacing w:before="0" w:after="80"/>
        <w:ind w:left="380" w:hanging="236"/>
        <w:rPr>
          <w:rFonts w:asciiTheme="minorHAnsi" w:hAnsiTheme="minorHAnsi" w:cstheme="minorHAnsi"/>
          <w:sz w:val="22"/>
          <w:szCs w:val="22"/>
        </w:rPr>
      </w:pPr>
      <w:r w:rsidRPr="00CE52B9">
        <w:rPr>
          <w:rFonts w:asciiTheme="minorHAnsi" w:hAnsiTheme="minorHAnsi" w:cstheme="minorHAnsi"/>
          <w:sz w:val="22"/>
          <w:szCs w:val="22"/>
        </w:rPr>
        <w:t>Zhotovitel se zavazuje k zachování mlčenlivosti o ekonomických a provozních datech objednatele a datech týkajících se zákazníků objednatele. Zhotovitel prohlašuje, že jeho zaměstnanci, kteří přijdou s takovými daty do styku, jsou poučeni a zavázáni k zachování mlčenlivosti.</w:t>
      </w:r>
      <w:r w:rsidR="004F7818" w:rsidRPr="00CE52B9">
        <w:rPr>
          <w:rFonts w:asciiTheme="minorHAnsi" w:hAnsiTheme="minorHAnsi" w:cstheme="minorHAnsi"/>
          <w:sz w:val="22"/>
          <w:szCs w:val="22"/>
        </w:rPr>
        <w:t xml:space="preserve"> Každé jednotlivý případ porušení mlčenlivosti ze strany zhotovitele může objednatel sankcionovat smluvní pokutou do výše 100.000,-Kč.</w:t>
      </w:r>
    </w:p>
    <w:p w14:paraId="739F98CB" w14:textId="59C6B4EF" w:rsidR="004F7818" w:rsidRPr="00CE52B9" w:rsidRDefault="004F7818" w:rsidP="00CE52B9">
      <w:pPr>
        <w:pStyle w:val="lnek-slovantext"/>
        <w:numPr>
          <w:ilvl w:val="0"/>
          <w:numId w:val="4"/>
        </w:numPr>
        <w:tabs>
          <w:tab w:val="clear" w:pos="502"/>
        </w:tabs>
        <w:spacing w:after="80"/>
        <w:ind w:left="380" w:hanging="238"/>
        <w:rPr>
          <w:rFonts w:asciiTheme="minorHAnsi" w:hAnsiTheme="minorHAnsi" w:cstheme="minorHAnsi"/>
          <w:sz w:val="22"/>
          <w:szCs w:val="22"/>
        </w:rPr>
      </w:pPr>
      <w:r w:rsidRPr="00CE52B9">
        <w:rPr>
          <w:rFonts w:asciiTheme="minorHAnsi" w:hAnsiTheme="minorHAnsi" w:cstheme="minorHAnsi"/>
          <w:sz w:val="22"/>
          <w:szCs w:val="22"/>
        </w:rPr>
        <w:t xml:space="preserve">Změna nebo doplnění smlouvy může být uskutečněna pouze písemným dodatkem k této smlouvě podepsaným oběma smluvními stranami. </w:t>
      </w:r>
    </w:p>
    <w:p w14:paraId="4772A553" w14:textId="77777777" w:rsidR="005E4FB0" w:rsidRPr="00CE52B9" w:rsidRDefault="005E4FB0" w:rsidP="00CE52B9">
      <w:pPr>
        <w:pStyle w:val="lnek-slovantext"/>
        <w:numPr>
          <w:ilvl w:val="0"/>
          <w:numId w:val="4"/>
        </w:numPr>
        <w:tabs>
          <w:tab w:val="clear" w:pos="502"/>
        </w:tabs>
        <w:spacing w:before="0" w:after="80"/>
        <w:ind w:left="380" w:hanging="236"/>
        <w:rPr>
          <w:rFonts w:asciiTheme="minorHAnsi" w:hAnsiTheme="minorHAnsi" w:cstheme="minorHAnsi"/>
          <w:sz w:val="22"/>
          <w:szCs w:val="22"/>
        </w:rPr>
      </w:pPr>
      <w:r w:rsidRPr="00CE52B9">
        <w:rPr>
          <w:rFonts w:asciiTheme="minorHAnsi" w:hAnsiTheme="minorHAnsi" w:cstheme="minorHAnsi"/>
          <w:sz w:val="22"/>
          <w:szCs w:val="22"/>
        </w:rPr>
        <w:t xml:space="preserve">Objednatel podpisem této smlouvy bere na vědomí (pro případ, že se jedná o fyzickou osobou), že jeho osobní údaje budou v souladu s ustanovením čl. 6 odst. 1 písm. b) (zpracování nezbytné pro splnění smlouvy) nařízení Evropského parlamentu a Rady (EU) č. 2016/679, o ochraně fyzických osob v souvislosti se zpracováním osobních údajů a o volném pohybu těchto údajů („GDPR“), zpracovávány v rozsahu veškerých údajů o subjektu objednatele uvedených v této smlouvě a zjištěných při jejím plnění, a to po </w:t>
      </w:r>
      <w:r w:rsidRPr="00CE52B9">
        <w:rPr>
          <w:rFonts w:asciiTheme="minorHAnsi" w:hAnsiTheme="minorHAnsi" w:cstheme="minorHAnsi"/>
          <w:sz w:val="22"/>
          <w:szCs w:val="22"/>
        </w:rPr>
        <w:lastRenderedPageBreak/>
        <w:t>dobu trvání této smlouvy a dále na dobu nezbytně nutnou po zániku této smlouvy k plnění zákonných povinností zhotovitele.</w:t>
      </w:r>
    </w:p>
    <w:p w14:paraId="143D3407" w14:textId="77777777" w:rsidR="005E4FB0" w:rsidRPr="00CE52B9" w:rsidRDefault="005E4FB0" w:rsidP="00CE52B9">
      <w:pPr>
        <w:pStyle w:val="lnek-slovantext"/>
        <w:numPr>
          <w:ilvl w:val="0"/>
          <w:numId w:val="4"/>
        </w:numPr>
        <w:tabs>
          <w:tab w:val="clear" w:pos="502"/>
        </w:tabs>
        <w:spacing w:before="0" w:after="80"/>
        <w:ind w:left="380" w:hanging="236"/>
        <w:rPr>
          <w:rFonts w:asciiTheme="minorHAnsi" w:hAnsiTheme="minorHAnsi" w:cstheme="minorHAnsi"/>
          <w:sz w:val="22"/>
          <w:szCs w:val="22"/>
        </w:rPr>
      </w:pPr>
      <w:r w:rsidRPr="00CE52B9">
        <w:rPr>
          <w:rFonts w:asciiTheme="minorHAnsi" w:hAnsiTheme="minorHAnsi" w:cstheme="minorHAnsi"/>
          <w:sz w:val="22"/>
          <w:szCs w:val="22"/>
        </w:rPr>
        <w:t>Zhotovitel zpracovává osobní údaje za účelem plnění smlouvy, přesné evidence jím poskytovaných služeb, vyhodnocování jejich plnění, zjišťování jejich statistik a prezentace celkových obecných statistických údajů.</w:t>
      </w:r>
    </w:p>
    <w:p w14:paraId="0B019FFA" w14:textId="77777777" w:rsidR="00DF2D3D" w:rsidRPr="00CE52B9" w:rsidRDefault="005E4FB0" w:rsidP="00CE52B9">
      <w:pPr>
        <w:pStyle w:val="lnek-slovantext"/>
        <w:numPr>
          <w:ilvl w:val="0"/>
          <w:numId w:val="4"/>
        </w:numPr>
        <w:tabs>
          <w:tab w:val="clear" w:pos="502"/>
        </w:tabs>
        <w:spacing w:before="0" w:after="80"/>
        <w:ind w:left="380" w:hanging="236"/>
        <w:rPr>
          <w:rFonts w:asciiTheme="minorHAnsi" w:hAnsiTheme="minorHAnsi" w:cstheme="minorHAnsi"/>
          <w:sz w:val="22"/>
          <w:szCs w:val="22"/>
        </w:rPr>
      </w:pPr>
      <w:r w:rsidRPr="00CE52B9">
        <w:rPr>
          <w:rFonts w:asciiTheme="minorHAnsi" w:hAnsiTheme="minorHAnsi" w:cstheme="minorHAnsi"/>
          <w:sz w:val="22"/>
          <w:szCs w:val="22"/>
        </w:rPr>
        <w:t>Všechny osobní údaje jsou zhotovitelem zpracovávány v souladu s GDPR. Informace o zpracovávaných údajích nebo jejich poskytnutí je zhotovitel povinen poskytnout na žádost objednateli.</w:t>
      </w:r>
    </w:p>
    <w:p w14:paraId="1A59D0EA" w14:textId="77777777" w:rsidR="004F7818" w:rsidRPr="00CE52B9" w:rsidRDefault="004F7818" w:rsidP="00CE52B9">
      <w:pPr>
        <w:pStyle w:val="lnek-slovantext"/>
        <w:numPr>
          <w:ilvl w:val="0"/>
          <w:numId w:val="4"/>
        </w:numPr>
        <w:tabs>
          <w:tab w:val="clear" w:pos="502"/>
        </w:tabs>
        <w:spacing w:after="93" w:line="248" w:lineRule="auto"/>
        <w:ind w:left="380" w:right="30" w:hanging="238"/>
        <w:jc w:val="both"/>
        <w:rPr>
          <w:rFonts w:asciiTheme="minorHAnsi" w:hAnsiTheme="minorHAnsi" w:cstheme="minorHAnsi"/>
          <w:sz w:val="22"/>
          <w:szCs w:val="22"/>
        </w:rPr>
      </w:pPr>
      <w:r w:rsidRPr="00CE52B9">
        <w:rPr>
          <w:rFonts w:asciiTheme="minorHAnsi" w:hAnsiTheme="minorHAnsi" w:cstheme="minorHAnsi"/>
          <w:sz w:val="22"/>
          <w:szCs w:val="22"/>
        </w:rPr>
        <w:t>Objednatel je oprávněn započíst svou pohledávku vzniklou z této smlouvy za zhotovitelem i bez jeho souhlasu. Zhotovitel není oprávněn započíst svou pohledávku vzniklou z této smlouvy za objednatelem bez jeho souhlasu.</w:t>
      </w:r>
    </w:p>
    <w:p w14:paraId="00921F36" w14:textId="77777777" w:rsidR="004F7818" w:rsidRPr="00CE52B9" w:rsidRDefault="004F7818" w:rsidP="00CE52B9">
      <w:pPr>
        <w:pStyle w:val="lnek-slovantext"/>
        <w:numPr>
          <w:ilvl w:val="0"/>
          <w:numId w:val="4"/>
        </w:numPr>
        <w:tabs>
          <w:tab w:val="clear" w:pos="502"/>
        </w:tabs>
        <w:spacing w:after="93" w:line="248" w:lineRule="auto"/>
        <w:ind w:left="380" w:right="30" w:hanging="238"/>
        <w:jc w:val="both"/>
        <w:rPr>
          <w:rFonts w:asciiTheme="minorHAnsi" w:hAnsiTheme="minorHAnsi" w:cstheme="minorHAnsi"/>
          <w:sz w:val="22"/>
          <w:szCs w:val="22"/>
        </w:rPr>
      </w:pPr>
      <w:r w:rsidRPr="00CE52B9">
        <w:rPr>
          <w:rFonts w:asciiTheme="minorHAnsi" w:hAnsiTheme="minorHAnsi" w:cstheme="minorHAnsi"/>
          <w:sz w:val="22"/>
          <w:szCs w:val="22"/>
        </w:rPr>
        <w:t>Zhotovitel není oprávněn postoupit pohledávky za objednatelem vyplívající z této smlouvy jakékoliv 3 osobě bez předchozího písemného souhlasu objednatele.</w:t>
      </w:r>
    </w:p>
    <w:p w14:paraId="7A9B6308" w14:textId="77777777" w:rsidR="004F7818" w:rsidRPr="00CE52B9" w:rsidRDefault="004F7818" w:rsidP="00CE52B9">
      <w:pPr>
        <w:pStyle w:val="lnek-slovantext"/>
        <w:numPr>
          <w:ilvl w:val="0"/>
          <w:numId w:val="4"/>
        </w:numPr>
        <w:tabs>
          <w:tab w:val="clear" w:pos="502"/>
        </w:tabs>
        <w:spacing w:after="93" w:line="248" w:lineRule="auto"/>
        <w:ind w:left="380" w:right="30" w:hanging="238"/>
        <w:jc w:val="both"/>
        <w:rPr>
          <w:rFonts w:asciiTheme="minorHAnsi" w:hAnsiTheme="minorHAnsi" w:cstheme="minorHAnsi"/>
          <w:sz w:val="22"/>
          <w:szCs w:val="22"/>
        </w:rPr>
      </w:pPr>
      <w:r w:rsidRPr="00CE52B9">
        <w:rPr>
          <w:rFonts w:asciiTheme="minorHAnsi" w:hAnsiTheme="minorHAnsi" w:cstheme="minorHAnsi"/>
          <w:sz w:val="22"/>
          <w:szCs w:val="22"/>
        </w:rPr>
        <w:t>Zhotovitel je povinen nahradit objednateli újmu, která objednateli vznikla vadným plněním, nebo jako důsledek porušení povinností a závazků zhotovitele dle této smlouvy.</w:t>
      </w:r>
    </w:p>
    <w:p w14:paraId="020BD0E7" w14:textId="77777777" w:rsidR="004F7818" w:rsidRPr="00CE52B9" w:rsidRDefault="004F7818" w:rsidP="004F7818">
      <w:pPr>
        <w:pStyle w:val="lnek-slovantext"/>
        <w:numPr>
          <w:ilvl w:val="0"/>
          <w:numId w:val="0"/>
        </w:numPr>
        <w:spacing w:before="0" w:after="80"/>
        <w:ind w:left="378"/>
        <w:rPr>
          <w:rFonts w:asciiTheme="minorHAnsi" w:hAnsiTheme="minorHAnsi" w:cstheme="minorHAnsi"/>
          <w:sz w:val="22"/>
          <w:szCs w:val="22"/>
        </w:rPr>
      </w:pPr>
    </w:p>
    <w:p w14:paraId="5862EC78" w14:textId="77777777" w:rsidR="00DF2D3D" w:rsidRPr="00CE52B9" w:rsidRDefault="00DF2D3D" w:rsidP="009B2FF6">
      <w:pPr>
        <w:pStyle w:val="lnek-nzev"/>
        <w:tabs>
          <w:tab w:val="clear" w:pos="720"/>
          <w:tab w:val="num" w:pos="360"/>
        </w:tabs>
        <w:spacing w:before="60"/>
        <w:ind w:left="357" w:hanging="357"/>
        <w:rPr>
          <w:rFonts w:asciiTheme="minorHAnsi" w:hAnsiTheme="minorHAnsi" w:cstheme="minorHAnsi"/>
          <w:b/>
          <w:sz w:val="22"/>
          <w:szCs w:val="22"/>
        </w:rPr>
      </w:pPr>
      <w:r w:rsidRPr="00CE52B9">
        <w:rPr>
          <w:rFonts w:asciiTheme="minorHAnsi" w:hAnsiTheme="minorHAnsi" w:cstheme="minorHAnsi"/>
          <w:b/>
          <w:sz w:val="22"/>
          <w:szCs w:val="22"/>
        </w:rPr>
        <w:t>Doba trvání smlouvy</w:t>
      </w:r>
    </w:p>
    <w:p w14:paraId="6616AFB4" w14:textId="1D3F5234" w:rsidR="00DF2D3D" w:rsidRPr="00CE52B9" w:rsidRDefault="00DF2D3D" w:rsidP="00C415E4">
      <w:pPr>
        <w:pStyle w:val="lnek-slovantext"/>
        <w:numPr>
          <w:ilvl w:val="0"/>
          <w:numId w:val="5"/>
        </w:numPr>
        <w:tabs>
          <w:tab w:val="clear" w:pos="502"/>
        </w:tabs>
        <w:spacing w:before="0" w:after="80"/>
        <w:ind w:left="378" w:hanging="236"/>
        <w:rPr>
          <w:rFonts w:asciiTheme="minorHAnsi" w:hAnsiTheme="minorHAnsi" w:cstheme="minorHAnsi"/>
          <w:sz w:val="22"/>
          <w:szCs w:val="22"/>
        </w:rPr>
      </w:pPr>
      <w:r w:rsidRPr="00CE52B9">
        <w:rPr>
          <w:rFonts w:asciiTheme="minorHAnsi" w:hAnsiTheme="minorHAnsi" w:cstheme="minorHAnsi"/>
          <w:sz w:val="22"/>
          <w:szCs w:val="22"/>
        </w:rPr>
        <w:t xml:space="preserve">Tato smlouva se uzavírá na dobu </w:t>
      </w:r>
      <w:r w:rsidR="004F7818" w:rsidRPr="00CE52B9">
        <w:rPr>
          <w:rFonts w:asciiTheme="minorHAnsi" w:hAnsiTheme="minorHAnsi" w:cstheme="minorHAnsi"/>
          <w:sz w:val="22"/>
          <w:szCs w:val="22"/>
        </w:rPr>
        <w:t>ne</w:t>
      </w:r>
      <w:r w:rsidRPr="00CE52B9">
        <w:rPr>
          <w:rFonts w:asciiTheme="minorHAnsi" w:hAnsiTheme="minorHAnsi" w:cstheme="minorHAnsi"/>
          <w:sz w:val="22"/>
          <w:szCs w:val="22"/>
        </w:rPr>
        <w:t>určitou</w:t>
      </w:r>
      <w:r w:rsidR="004F7818" w:rsidRPr="00CE52B9">
        <w:rPr>
          <w:rFonts w:asciiTheme="minorHAnsi" w:hAnsiTheme="minorHAnsi" w:cstheme="minorHAnsi"/>
          <w:sz w:val="22"/>
          <w:szCs w:val="22"/>
        </w:rPr>
        <w:t xml:space="preserve">. </w:t>
      </w:r>
      <w:r w:rsidRPr="00CE52B9">
        <w:rPr>
          <w:rFonts w:asciiTheme="minorHAnsi" w:hAnsiTheme="minorHAnsi" w:cstheme="minorHAnsi"/>
          <w:sz w:val="22"/>
          <w:szCs w:val="22"/>
        </w:rPr>
        <w:t xml:space="preserve"> </w:t>
      </w:r>
      <w:r w:rsidR="004F7818" w:rsidRPr="00CE52B9">
        <w:rPr>
          <w:rFonts w:asciiTheme="minorHAnsi" w:hAnsiTheme="minorHAnsi" w:cstheme="minorHAnsi"/>
          <w:sz w:val="22"/>
          <w:szCs w:val="22"/>
        </w:rPr>
        <w:t xml:space="preserve">Vztah založený touto smlouvou může být ukončen písemnou výpovědí kteroukoliv ze smluvních </w:t>
      </w:r>
      <w:proofErr w:type="gramStart"/>
      <w:r w:rsidR="004F7818" w:rsidRPr="00CE52B9">
        <w:rPr>
          <w:rFonts w:asciiTheme="minorHAnsi" w:hAnsiTheme="minorHAnsi" w:cstheme="minorHAnsi"/>
          <w:sz w:val="22"/>
          <w:szCs w:val="22"/>
        </w:rPr>
        <w:t>stran</w:t>
      </w:r>
      <w:proofErr w:type="gramEnd"/>
      <w:r w:rsidR="004F7818" w:rsidRPr="00CE52B9">
        <w:rPr>
          <w:rFonts w:asciiTheme="minorHAnsi" w:hAnsiTheme="minorHAnsi" w:cstheme="minorHAnsi"/>
          <w:sz w:val="22"/>
          <w:szCs w:val="22"/>
        </w:rPr>
        <w:t xml:space="preserve"> a to bez udání důvodu s výpovědní dobou 3 měsíce. Výpovědní doba počíná běžet měsícem následujícím po měsíci, v němž byla písemná výpověď doručena druhé smluvní straně.</w:t>
      </w:r>
    </w:p>
    <w:p w14:paraId="5ADBCBDA" w14:textId="77777777" w:rsidR="00DF2D3D" w:rsidRPr="00CE52B9" w:rsidRDefault="00DF2D3D" w:rsidP="00C415E4">
      <w:pPr>
        <w:pStyle w:val="lnek-slovantext"/>
        <w:numPr>
          <w:ilvl w:val="0"/>
          <w:numId w:val="4"/>
        </w:numPr>
        <w:tabs>
          <w:tab w:val="clear" w:pos="502"/>
        </w:tabs>
        <w:spacing w:before="0" w:after="80"/>
        <w:ind w:left="378" w:hanging="236"/>
        <w:rPr>
          <w:rFonts w:asciiTheme="minorHAnsi" w:hAnsiTheme="minorHAnsi" w:cstheme="minorHAnsi"/>
          <w:sz w:val="22"/>
          <w:szCs w:val="22"/>
        </w:rPr>
      </w:pPr>
      <w:r w:rsidRPr="00CE52B9">
        <w:rPr>
          <w:rFonts w:asciiTheme="minorHAnsi" w:hAnsiTheme="minorHAnsi" w:cstheme="minorHAnsi"/>
          <w:sz w:val="22"/>
          <w:szCs w:val="22"/>
        </w:rPr>
        <w:t>Od této smlouvy může zhotovitel odstoupit v případě prodlení objednatele s plněním jeho závazků z této smlouvy delším než 3 měsíce, a při podstatném porušení smlouvy. Objednatel může od této smlouvy odstoupit v případě prodlení zhotovitele s plněním závazků z této smlouvy delším než 3 měsíce, a při podstatném porušení smlouvy.</w:t>
      </w:r>
    </w:p>
    <w:p w14:paraId="3D285CB0" w14:textId="77777777" w:rsidR="00DF2D3D" w:rsidRPr="00CE52B9" w:rsidRDefault="00DF2D3D" w:rsidP="00C415E4">
      <w:pPr>
        <w:pStyle w:val="lnek-slovantext"/>
        <w:numPr>
          <w:ilvl w:val="0"/>
          <w:numId w:val="4"/>
        </w:numPr>
        <w:tabs>
          <w:tab w:val="clear" w:pos="502"/>
        </w:tabs>
        <w:spacing w:before="0" w:after="80"/>
        <w:ind w:left="378" w:hanging="236"/>
        <w:rPr>
          <w:rFonts w:asciiTheme="minorHAnsi" w:hAnsiTheme="minorHAnsi" w:cstheme="minorHAnsi"/>
          <w:sz w:val="22"/>
          <w:szCs w:val="22"/>
        </w:rPr>
      </w:pPr>
      <w:r w:rsidRPr="00CE52B9">
        <w:rPr>
          <w:rFonts w:asciiTheme="minorHAnsi" w:hAnsiTheme="minorHAnsi" w:cstheme="minorHAnsi"/>
          <w:sz w:val="22"/>
          <w:szCs w:val="22"/>
        </w:rPr>
        <w:t>Smlouvu lze dále zrušit písemnou dohodou smluvních stran.</w:t>
      </w:r>
    </w:p>
    <w:p w14:paraId="615C85FD" w14:textId="77777777" w:rsidR="004F7818" w:rsidRPr="00CE52B9" w:rsidRDefault="004F7818" w:rsidP="004F7818">
      <w:pPr>
        <w:pStyle w:val="lnek-slovantext"/>
        <w:numPr>
          <w:ilvl w:val="0"/>
          <w:numId w:val="0"/>
        </w:numPr>
        <w:spacing w:before="0" w:after="80"/>
        <w:ind w:left="378"/>
        <w:rPr>
          <w:rFonts w:asciiTheme="minorHAnsi" w:hAnsiTheme="minorHAnsi" w:cstheme="minorHAnsi"/>
          <w:sz w:val="22"/>
          <w:szCs w:val="22"/>
        </w:rPr>
      </w:pPr>
    </w:p>
    <w:p w14:paraId="399BAA7D" w14:textId="77777777" w:rsidR="00DF2D3D" w:rsidRPr="00CE52B9" w:rsidRDefault="00DF2D3D" w:rsidP="009B2FF6">
      <w:pPr>
        <w:pStyle w:val="lnek-nzev"/>
        <w:tabs>
          <w:tab w:val="clear" w:pos="720"/>
          <w:tab w:val="num" w:pos="360"/>
        </w:tabs>
        <w:spacing w:before="60"/>
        <w:ind w:left="357" w:hanging="357"/>
        <w:rPr>
          <w:rFonts w:asciiTheme="minorHAnsi" w:hAnsiTheme="minorHAnsi" w:cstheme="minorHAnsi"/>
          <w:b/>
          <w:sz w:val="22"/>
          <w:szCs w:val="22"/>
        </w:rPr>
      </w:pPr>
      <w:r w:rsidRPr="00CE52B9">
        <w:rPr>
          <w:rFonts w:asciiTheme="minorHAnsi" w:hAnsiTheme="minorHAnsi" w:cstheme="minorHAnsi"/>
          <w:b/>
          <w:sz w:val="22"/>
          <w:szCs w:val="22"/>
        </w:rPr>
        <w:t>Závěrečná ustanovení</w:t>
      </w:r>
    </w:p>
    <w:p w14:paraId="23E84172" w14:textId="77777777" w:rsidR="00DF2D3D" w:rsidRPr="00CE52B9" w:rsidRDefault="005E4FB0" w:rsidP="00C415E4">
      <w:pPr>
        <w:pStyle w:val="lnek-slovantext"/>
        <w:numPr>
          <w:ilvl w:val="0"/>
          <w:numId w:val="6"/>
        </w:numPr>
        <w:tabs>
          <w:tab w:val="clear" w:pos="502"/>
        </w:tabs>
        <w:spacing w:before="0" w:after="80"/>
        <w:ind w:left="392" w:hanging="250"/>
        <w:rPr>
          <w:rFonts w:asciiTheme="minorHAnsi" w:hAnsiTheme="minorHAnsi" w:cstheme="minorHAnsi"/>
          <w:sz w:val="22"/>
          <w:szCs w:val="22"/>
        </w:rPr>
      </w:pPr>
      <w:r w:rsidRPr="00CE52B9">
        <w:rPr>
          <w:rFonts w:asciiTheme="minorHAnsi" w:hAnsiTheme="minorHAnsi" w:cstheme="minorHAnsi"/>
          <w:sz w:val="22"/>
          <w:szCs w:val="22"/>
        </w:rPr>
        <w:t>Práva a povinnosti z této smlouvy vyplývající a v této smlouvě neupravená se řídí příslušnými ustanoveními občanského zákoníku.</w:t>
      </w:r>
    </w:p>
    <w:p w14:paraId="2023898F" w14:textId="77777777" w:rsidR="00DF2D3D" w:rsidRPr="00CE52B9" w:rsidRDefault="00DF2D3D" w:rsidP="00C415E4">
      <w:pPr>
        <w:pStyle w:val="lnek-slovantext"/>
        <w:numPr>
          <w:ilvl w:val="0"/>
          <w:numId w:val="5"/>
        </w:numPr>
        <w:tabs>
          <w:tab w:val="clear" w:pos="502"/>
        </w:tabs>
        <w:spacing w:before="0" w:after="80"/>
        <w:ind w:left="378" w:hanging="236"/>
        <w:rPr>
          <w:rFonts w:asciiTheme="minorHAnsi" w:hAnsiTheme="minorHAnsi" w:cstheme="minorHAnsi"/>
          <w:sz w:val="22"/>
          <w:szCs w:val="22"/>
        </w:rPr>
      </w:pPr>
      <w:r w:rsidRPr="00CE52B9">
        <w:rPr>
          <w:rFonts w:asciiTheme="minorHAnsi" w:hAnsiTheme="minorHAnsi" w:cstheme="minorHAnsi"/>
          <w:sz w:val="22"/>
          <w:szCs w:val="22"/>
        </w:rPr>
        <w:t>Tato smlouva se vyhotovuje ve dvou stejnopisech, přičemž každá ze smluvních stran obdrží po jednom vyhotovení.</w:t>
      </w:r>
    </w:p>
    <w:p w14:paraId="0E60EFF2" w14:textId="77777777" w:rsidR="00DF2D3D" w:rsidRPr="00CE52B9" w:rsidRDefault="00DF2D3D" w:rsidP="00C415E4">
      <w:pPr>
        <w:pStyle w:val="lnek-slovantext"/>
        <w:numPr>
          <w:ilvl w:val="0"/>
          <w:numId w:val="5"/>
        </w:numPr>
        <w:tabs>
          <w:tab w:val="clear" w:pos="502"/>
        </w:tabs>
        <w:spacing w:before="0" w:after="80"/>
        <w:ind w:left="378" w:hanging="236"/>
        <w:rPr>
          <w:rFonts w:asciiTheme="minorHAnsi" w:hAnsiTheme="minorHAnsi" w:cstheme="minorHAnsi"/>
          <w:sz w:val="22"/>
          <w:szCs w:val="22"/>
        </w:rPr>
      </w:pPr>
      <w:r w:rsidRPr="00CE52B9">
        <w:rPr>
          <w:rFonts w:asciiTheme="minorHAnsi" w:hAnsiTheme="minorHAnsi" w:cstheme="minorHAnsi"/>
          <w:sz w:val="22"/>
          <w:szCs w:val="22"/>
        </w:rPr>
        <w:t>Smluvní strany prohlašují, že si smlouvu přečetly, s jejím zněním souhlasí a na důkaz pravé a svobodné vůle připojují níže své podpisy.</w:t>
      </w:r>
    </w:p>
    <w:p w14:paraId="37E1C4D9" w14:textId="77777777" w:rsidR="00E55D54" w:rsidRPr="00F11D3C" w:rsidRDefault="00E55D54" w:rsidP="00FC4892">
      <w:pPr>
        <w:rPr>
          <w:rFonts w:ascii="Calibri" w:hAnsi="Calibri"/>
          <w:sz w:val="16"/>
          <w:szCs w:val="16"/>
        </w:rPr>
      </w:pPr>
    </w:p>
    <w:tbl>
      <w:tblPr>
        <w:tblW w:w="0" w:type="auto"/>
        <w:tblInd w:w="-34" w:type="dxa"/>
        <w:tblLayout w:type="fixed"/>
        <w:tblLook w:val="01E0" w:firstRow="1" w:lastRow="1" w:firstColumn="1" w:lastColumn="1" w:noHBand="0" w:noVBand="0"/>
      </w:tblPr>
      <w:tblGrid>
        <w:gridCol w:w="426"/>
        <w:gridCol w:w="678"/>
        <w:gridCol w:w="2015"/>
        <w:gridCol w:w="567"/>
        <w:gridCol w:w="1131"/>
        <w:gridCol w:w="476"/>
        <w:gridCol w:w="378"/>
        <w:gridCol w:w="2112"/>
        <w:gridCol w:w="570"/>
        <w:gridCol w:w="1410"/>
        <w:gridCol w:w="236"/>
      </w:tblGrid>
      <w:tr w:rsidR="00E55D54" w:rsidRPr="00F11D3C" w14:paraId="52C01A8D" w14:textId="77777777" w:rsidTr="00DF2D3D">
        <w:trPr>
          <w:trHeight w:hRule="exact" w:val="161"/>
        </w:trPr>
        <w:tc>
          <w:tcPr>
            <w:tcW w:w="426" w:type="dxa"/>
            <w:shd w:val="clear" w:color="auto" w:fill="C0C0C0"/>
            <w:vAlign w:val="center"/>
          </w:tcPr>
          <w:p w14:paraId="6B497991" w14:textId="77777777" w:rsidR="00E55D54" w:rsidRPr="00F11D3C" w:rsidRDefault="00E55D54" w:rsidP="00B8700A">
            <w:pPr>
              <w:pStyle w:val="Tabulka-nzev"/>
              <w:spacing w:before="0" w:after="0"/>
              <w:rPr>
                <w:rFonts w:ascii="Calibri" w:hAnsi="Calibri"/>
                <w:sz w:val="16"/>
                <w:szCs w:val="16"/>
              </w:rPr>
            </w:pPr>
          </w:p>
        </w:tc>
        <w:tc>
          <w:tcPr>
            <w:tcW w:w="678" w:type="dxa"/>
            <w:shd w:val="clear" w:color="auto" w:fill="C0C0C0"/>
            <w:vAlign w:val="center"/>
          </w:tcPr>
          <w:p w14:paraId="7CC9AD7A" w14:textId="77777777" w:rsidR="00E55D54" w:rsidRPr="00F11D3C" w:rsidRDefault="00E55D54" w:rsidP="00B8700A">
            <w:pPr>
              <w:pStyle w:val="Tabulka-nzev"/>
              <w:spacing w:before="0" w:after="0"/>
              <w:rPr>
                <w:rFonts w:ascii="Calibri" w:hAnsi="Calibri"/>
                <w:sz w:val="16"/>
                <w:szCs w:val="16"/>
              </w:rPr>
            </w:pPr>
          </w:p>
        </w:tc>
        <w:tc>
          <w:tcPr>
            <w:tcW w:w="3713" w:type="dxa"/>
            <w:gridSpan w:val="3"/>
            <w:shd w:val="clear" w:color="auto" w:fill="C0C0C0"/>
            <w:vAlign w:val="center"/>
          </w:tcPr>
          <w:p w14:paraId="6011209F" w14:textId="77777777" w:rsidR="00E55D54" w:rsidRPr="00F11D3C" w:rsidRDefault="00E55D54" w:rsidP="00B8700A">
            <w:pPr>
              <w:pStyle w:val="Tabulka-nzev"/>
              <w:spacing w:before="0" w:after="0"/>
              <w:rPr>
                <w:rFonts w:ascii="Calibri" w:hAnsi="Calibri"/>
                <w:sz w:val="16"/>
                <w:szCs w:val="16"/>
              </w:rPr>
            </w:pPr>
          </w:p>
        </w:tc>
        <w:tc>
          <w:tcPr>
            <w:tcW w:w="476" w:type="dxa"/>
            <w:shd w:val="clear" w:color="auto" w:fill="C0C0C0"/>
            <w:vAlign w:val="center"/>
          </w:tcPr>
          <w:p w14:paraId="0C1D64FB" w14:textId="77777777" w:rsidR="00E55D54" w:rsidRPr="00F11D3C" w:rsidRDefault="00E55D54" w:rsidP="00B8700A">
            <w:pPr>
              <w:pStyle w:val="Tabulka-nzev"/>
              <w:spacing w:before="0" w:after="0"/>
              <w:rPr>
                <w:rFonts w:ascii="Calibri" w:hAnsi="Calibri"/>
                <w:sz w:val="16"/>
                <w:szCs w:val="16"/>
              </w:rPr>
            </w:pPr>
          </w:p>
        </w:tc>
        <w:tc>
          <w:tcPr>
            <w:tcW w:w="378" w:type="dxa"/>
            <w:shd w:val="clear" w:color="auto" w:fill="C0C0C0"/>
            <w:vAlign w:val="center"/>
          </w:tcPr>
          <w:p w14:paraId="5EB7B644" w14:textId="77777777" w:rsidR="00E55D54" w:rsidRPr="00F11D3C" w:rsidRDefault="00E55D54" w:rsidP="00B8700A">
            <w:pPr>
              <w:pStyle w:val="Tabulka-nzev"/>
              <w:spacing w:before="0" w:after="0"/>
              <w:rPr>
                <w:rFonts w:ascii="Calibri" w:hAnsi="Calibri"/>
                <w:sz w:val="16"/>
                <w:szCs w:val="16"/>
              </w:rPr>
            </w:pPr>
          </w:p>
        </w:tc>
        <w:tc>
          <w:tcPr>
            <w:tcW w:w="4092" w:type="dxa"/>
            <w:gridSpan w:val="3"/>
            <w:shd w:val="clear" w:color="auto" w:fill="C0C0C0"/>
            <w:vAlign w:val="center"/>
          </w:tcPr>
          <w:p w14:paraId="48D83AAD" w14:textId="77777777" w:rsidR="00E55D54" w:rsidRPr="00F11D3C" w:rsidRDefault="00E55D54" w:rsidP="00B8700A">
            <w:pPr>
              <w:pStyle w:val="Tabulka-nzev"/>
              <w:spacing w:before="0" w:after="0"/>
              <w:rPr>
                <w:rFonts w:ascii="Calibri" w:hAnsi="Calibri"/>
                <w:sz w:val="16"/>
                <w:szCs w:val="16"/>
              </w:rPr>
            </w:pPr>
          </w:p>
        </w:tc>
        <w:tc>
          <w:tcPr>
            <w:tcW w:w="236" w:type="dxa"/>
            <w:shd w:val="clear" w:color="auto" w:fill="C0C0C0"/>
            <w:vAlign w:val="center"/>
          </w:tcPr>
          <w:p w14:paraId="2A4FCEDF" w14:textId="77777777" w:rsidR="00E55D54" w:rsidRPr="00F11D3C" w:rsidRDefault="00E55D54" w:rsidP="00B8700A">
            <w:pPr>
              <w:pStyle w:val="Tabulka-nzev"/>
              <w:spacing w:before="0" w:after="0"/>
              <w:rPr>
                <w:rFonts w:ascii="Calibri" w:hAnsi="Calibri"/>
                <w:sz w:val="16"/>
                <w:szCs w:val="16"/>
              </w:rPr>
            </w:pPr>
          </w:p>
        </w:tc>
      </w:tr>
      <w:tr w:rsidR="00E55D54" w:rsidRPr="00F11D3C" w14:paraId="0C8C3F5F" w14:textId="77777777" w:rsidTr="00DF2D3D">
        <w:trPr>
          <w:trHeight w:val="301"/>
        </w:trPr>
        <w:tc>
          <w:tcPr>
            <w:tcW w:w="426" w:type="dxa"/>
            <w:shd w:val="clear" w:color="auto" w:fill="C0C0C0"/>
            <w:vAlign w:val="center"/>
          </w:tcPr>
          <w:p w14:paraId="2EC76F63" w14:textId="77777777" w:rsidR="00E55D54" w:rsidRPr="00F11D3C" w:rsidRDefault="00E55D54">
            <w:pPr>
              <w:pStyle w:val="Tabulka-nzev"/>
              <w:rPr>
                <w:rFonts w:ascii="Calibri" w:hAnsi="Calibri"/>
                <w:sz w:val="16"/>
                <w:szCs w:val="16"/>
              </w:rPr>
            </w:pPr>
          </w:p>
        </w:tc>
        <w:tc>
          <w:tcPr>
            <w:tcW w:w="678" w:type="dxa"/>
            <w:shd w:val="clear" w:color="auto" w:fill="C0C0C0"/>
            <w:vAlign w:val="center"/>
          </w:tcPr>
          <w:p w14:paraId="3408EC7A" w14:textId="77777777" w:rsidR="00E55D54" w:rsidRPr="00F11D3C" w:rsidRDefault="00E55D54">
            <w:pPr>
              <w:pStyle w:val="Tabulka-nzev"/>
              <w:rPr>
                <w:rFonts w:ascii="Calibri" w:hAnsi="Calibri"/>
                <w:sz w:val="16"/>
                <w:szCs w:val="16"/>
              </w:rPr>
            </w:pPr>
            <w:r w:rsidRPr="00F11D3C">
              <w:rPr>
                <w:rFonts w:ascii="Calibri" w:hAnsi="Calibri"/>
                <w:sz w:val="16"/>
                <w:szCs w:val="16"/>
              </w:rPr>
              <w:t>V</w:t>
            </w:r>
          </w:p>
        </w:tc>
        <w:tc>
          <w:tcPr>
            <w:tcW w:w="2015" w:type="dxa"/>
            <w:vAlign w:val="center"/>
          </w:tcPr>
          <w:p w14:paraId="5564D10C" w14:textId="77777777" w:rsidR="00E55D54" w:rsidRPr="00F11D3C" w:rsidRDefault="00F46E3A">
            <w:pPr>
              <w:pStyle w:val="Tabulka-nzev"/>
              <w:rPr>
                <w:rFonts w:ascii="Calibri" w:hAnsi="Calibri"/>
                <w:sz w:val="16"/>
                <w:szCs w:val="16"/>
              </w:rPr>
            </w:pPr>
            <w:bookmarkStart w:id="10" w:name="Misto_Podpisu"/>
            <w:r>
              <w:rPr>
                <w:rFonts w:ascii="Calibri" w:eastAsia="Calibri" w:hAnsi="Calibri" w:cs="Calibri"/>
                <w:sz w:val="16"/>
                <w:szCs w:val="16"/>
              </w:rPr>
              <w:t>Ostravě</w:t>
            </w:r>
            <w:r w:rsidRPr="00F11D3C">
              <w:rPr>
                <w:rFonts w:ascii="Calibri" w:hAnsi="Calibri"/>
                <w:sz w:val="16"/>
                <w:szCs w:val="16"/>
              </w:rPr>
              <w:fldChar w:fldCharType="begin">
                <w:ffData>
                  <w:name w:val="Misto_Podpisu"/>
                  <w:enabled/>
                  <w:calcOnExit w:val="0"/>
                  <w:textInput>
                    <w:default w:val="Místo popdpisu"/>
                  </w:textInput>
                </w:ffData>
              </w:fldChar>
            </w:r>
            <w:r w:rsidRPr="00F11D3C">
              <w:rPr>
                <w:rFonts w:ascii="Calibri" w:hAnsi="Calibri"/>
                <w:sz w:val="16"/>
                <w:szCs w:val="16"/>
              </w:rPr>
              <w:instrText xml:space="preserve"> FORMTEXT </w:instrText>
            </w:r>
            <w:r w:rsidR="004C32A4">
              <w:rPr>
                <w:rFonts w:ascii="Calibri" w:hAnsi="Calibri"/>
                <w:sz w:val="16"/>
                <w:szCs w:val="16"/>
              </w:rPr>
            </w:r>
            <w:r w:rsidR="004C32A4">
              <w:rPr>
                <w:rFonts w:ascii="Calibri" w:hAnsi="Calibri"/>
                <w:sz w:val="16"/>
                <w:szCs w:val="16"/>
              </w:rPr>
              <w:fldChar w:fldCharType="separate"/>
            </w:r>
            <w:r w:rsidRPr="00F11D3C">
              <w:rPr>
                <w:rFonts w:ascii="Calibri" w:hAnsi="Calibri"/>
                <w:sz w:val="16"/>
                <w:szCs w:val="16"/>
              </w:rPr>
              <w:fldChar w:fldCharType="end"/>
            </w:r>
            <w:bookmarkEnd w:id="10"/>
          </w:p>
        </w:tc>
        <w:tc>
          <w:tcPr>
            <w:tcW w:w="567" w:type="dxa"/>
            <w:shd w:val="clear" w:color="auto" w:fill="C0C0C0"/>
            <w:vAlign w:val="center"/>
          </w:tcPr>
          <w:p w14:paraId="17B49334" w14:textId="77777777" w:rsidR="00E55D54" w:rsidRPr="00F11D3C" w:rsidRDefault="00E55D54">
            <w:pPr>
              <w:pStyle w:val="Tabulka-nzev"/>
              <w:rPr>
                <w:rFonts w:ascii="Calibri" w:hAnsi="Calibri"/>
                <w:sz w:val="16"/>
                <w:szCs w:val="16"/>
              </w:rPr>
            </w:pPr>
            <w:r w:rsidRPr="00F11D3C">
              <w:rPr>
                <w:rFonts w:ascii="Calibri" w:hAnsi="Calibri"/>
                <w:sz w:val="16"/>
                <w:szCs w:val="16"/>
              </w:rPr>
              <w:t>Dne:</w:t>
            </w:r>
          </w:p>
        </w:tc>
        <w:tc>
          <w:tcPr>
            <w:tcW w:w="1131" w:type="dxa"/>
            <w:vAlign w:val="center"/>
          </w:tcPr>
          <w:p w14:paraId="057FDD34" w14:textId="5558E990" w:rsidR="00E55D54" w:rsidRPr="00F11D3C" w:rsidRDefault="00696EDB">
            <w:pPr>
              <w:pStyle w:val="Tabulka-nzev"/>
              <w:rPr>
                <w:rFonts w:ascii="Calibri" w:hAnsi="Calibri"/>
                <w:sz w:val="16"/>
                <w:szCs w:val="16"/>
              </w:rPr>
            </w:pPr>
            <w:bookmarkStart w:id="11" w:name="Datum_podpisu"/>
            <w:r>
              <w:rPr>
                <w:rFonts w:ascii="Calibri" w:hAnsi="Calibri"/>
                <w:sz w:val="16"/>
                <w:szCs w:val="16"/>
              </w:rPr>
              <w:t>22.3.2024</w:t>
            </w:r>
            <w:r w:rsidR="00F46E3A" w:rsidRPr="00F11D3C">
              <w:rPr>
                <w:rFonts w:ascii="Calibri" w:hAnsi="Calibri"/>
                <w:sz w:val="16"/>
                <w:szCs w:val="16"/>
              </w:rPr>
              <w:fldChar w:fldCharType="begin">
                <w:ffData>
                  <w:name w:val="Datum_podpisu"/>
                  <w:enabled/>
                  <w:calcOnExit w:val="0"/>
                  <w:textInput>
                    <w:default w:val="Datum"/>
                  </w:textInput>
                </w:ffData>
              </w:fldChar>
            </w:r>
            <w:r w:rsidR="00F46E3A" w:rsidRPr="00F11D3C">
              <w:rPr>
                <w:rFonts w:ascii="Calibri" w:hAnsi="Calibri"/>
                <w:sz w:val="16"/>
                <w:szCs w:val="16"/>
              </w:rPr>
              <w:instrText xml:space="preserve"> FORMTEXT </w:instrText>
            </w:r>
            <w:r w:rsidR="004C32A4">
              <w:rPr>
                <w:rFonts w:ascii="Calibri" w:hAnsi="Calibri"/>
                <w:sz w:val="16"/>
                <w:szCs w:val="16"/>
              </w:rPr>
            </w:r>
            <w:r w:rsidR="004C32A4">
              <w:rPr>
                <w:rFonts w:ascii="Calibri" w:hAnsi="Calibri"/>
                <w:sz w:val="16"/>
                <w:szCs w:val="16"/>
              </w:rPr>
              <w:fldChar w:fldCharType="separate"/>
            </w:r>
            <w:r w:rsidR="00F46E3A" w:rsidRPr="00F11D3C">
              <w:rPr>
                <w:rFonts w:ascii="Calibri" w:hAnsi="Calibri"/>
                <w:sz w:val="16"/>
                <w:szCs w:val="16"/>
              </w:rPr>
              <w:fldChar w:fldCharType="end"/>
            </w:r>
            <w:bookmarkEnd w:id="11"/>
          </w:p>
        </w:tc>
        <w:tc>
          <w:tcPr>
            <w:tcW w:w="476" w:type="dxa"/>
            <w:shd w:val="clear" w:color="auto" w:fill="C0C0C0"/>
            <w:vAlign w:val="center"/>
          </w:tcPr>
          <w:p w14:paraId="1555C6EB" w14:textId="77777777" w:rsidR="00E55D54" w:rsidRPr="00F11D3C" w:rsidRDefault="00E55D54">
            <w:pPr>
              <w:pStyle w:val="Tabulka-nzev"/>
              <w:rPr>
                <w:rFonts w:ascii="Calibri" w:hAnsi="Calibri"/>
                <w:sz w:val="16"/>
                <w:szCs w:val="16"/>
              </w:rPr>
            </w:pPr>
          </w:p>
        </w:tc>
        <w:tc>
          <w:tcPr>
            <w:tcW w:w="378" w:type="dxa"/>
            <w:shd w:val="clear" w:color="auto" w:fill="C0C0C0"/>
            <w:vAlign w:val="center"/>
          </w:tcPr>
          <w:p w14:paraId="16BCF399" w14:textId="77777777" w:rsidR="00E55D54" w:rsidRPr="00F11D3C" w:rsidRDefault="00E55D54">
            <w:pPr>
              <w:pStyle w:val="Tabulka-nzev"/>
              <w:rPr>
                <w:rFonts w:ascii="Calibri" w:hAnsi="Calibri"/>
                <w:sz w:val="16"/>
                <w:szCs w:val="16"/>
              </w:rPr>
            </w:pPr>
            <w:r w:rsidRPr="00F11D3C">
              <w:rPr>
                <w:rFonts w:ascii="Calibri" w:hAnsi="Calibri"/>
                <w:sz w:val="16"/>
                <w:szCs w:val="16"/>
              </w:rPr>
              <w:t>V</w:t>
            </w:r>
          </w:p>
        </w:tc>
        <w:tc>
          <w:tcPr>
            <w:tcW w:w="2112" w:type="dxa"/>
            <w:vAlign w:val="center"/>
          </w:tcPr>
          <w:p w14:paraId="69DA0055" w14:textId="467A56C9" w:rsidR="00E55D54" w:rsidRPr="00F11D3C" w:rsidRDefault="00E62975">
            <w:pPr>
              <w:pStyle w:val="Tabulka-nzev"/>
              <w:rPr>
                <w:rFonts w:ascii="Calibri" w:hAnsi="Calibri"/>
                <w:sz w:val="16"/>
                <w:szCs w:val="16"/>
              </w:rPr>
            </w:pPr>
            <w:r>
              <w:rPr>
                <w:rFonts w:ascii="Calibri" w:hAnsi="Calibri"/>
                <w:sz w:val="16"/>
                <w:szCs w:val="16"/>
              </w:rPr>
              <w:t>Brně</w:t>
            </w:r>
          </w:p>
        </w:tc>
        <w:tc>
          <w:tcPr>
            <w:tcW w:w="570" w:type="dxa"/>
            <w:shd w:val="clear" w:color="auto" w:fill="C0C0C0"/>
            <w:vAlign w:val="center"/>
          </w:tcPr>
          <w:p w14:paraId="6B4BAF38" w14:textId="77777777" w:rsidR="00E55D54" w:rsidRPr="00F11D3C" w:rsidRDefault="00E55D54">
            <w:pPr>
              <w:pStyle w:val="Tabulka-nzev"/>
              <w:rPr>
                <w:rFonts w:ascii="Calibri" w:hAnsi="Calibri"/>
                <w:sz w:val="16"/>
                <w:szCs w:val="16"/>
              </w:rPr>
            </w:pPr>
            <w:r w:rsidRPr="00F11D3C">
              <w:rPr>
                <w:rFonts w:ascii="Calibri" w:hAnsi="Calibri"/>
                <w:sz w:val="16"/>
                <w:szCs w:val="16"/>
              </w:rPr>
              <w:t>Dne:</w:t>
            </w:r>
          </w:p>
        </w:tc>
        <w:tc>
          <w:tcPr>
            <w:tcW w:w="1410" w:type="dxa"/>
            <w:vAlign w:val="center"/>
          </w:tcPr>
          <w:p w14:paraId="518DD83A" w14:textId="35FBCABB" w:rsidR="00E55D54" w:rsidRPr="00F11D3C" w:rsidRDefault="005668F4">
            <w:pPr>
              <w:pStyle w:val="Tabulka-nzev"/>
              <w:rPr>
                <w:rFonts w:ascii="Calibri" w:hAnsi="Calibri"/>
                <w:sz w:val="16"/>
                <w:szCs w:val="16"/>
              </w:rPr>
            </w:pPr>
            <w:r>
              <w:rPr>
                <w:rFonts w:ascii="Calibri" w:hAnsi="Calibri"/>
                <w:sz w:val="16"/>
                <w:szCs w:val="16"/>
              </w:rPr>
              <w:t>2</w:t>
            </w:r>
            <w:r w:rsidR="004C32A4">
              <w:rPr>
                <w:rFonts w:ascii="Calibri" w:hAnsi="Calibri"/>
                <w:sz w:val="16"/>
                <w:szCs w:val="16"/>
              </w:rPr>
              <w:t>8</w:t>
            </w:r>
            <w:r>
              <w:rPr>
                <w:rFonts w:ascii="Calibri" w:hAnsi="Calibri"/>
                <w:sz w:val="16"/>
                <w:szCs w:val="16"/>
              </w:rPr>
              <w:t>.3.2024</w:t>
            </w:r>
          </w:p>
        </w:tc>
        <w:tc>
          <w:tcPr>
            <w:tcW w:w="236" w:type="dxa"/>
            <w:shd w:val="clear" w:color="auto" w:fill="C0C0C0"/>
            <w:vAlign w:val="center"/>
          </w:tcPr>
          <w:p w14:paraId="49ACFDAA" w14:textId="77777777" w:rsidR="00E55D54" w:rsidRPr="00F11D3C" w:rsidRDefault="00E55D54">
            <w:pPr>
              <w:pStyle w:val="Tabulka-nzev"/>
              <w:rPr>
                <w:rFonts w:ascii="Calibri" w:hAnsi="Calibri"/>
                <w:sz w:val="16"/>
                <w:szCs w:val="16"/>
              </w:rPr>
            </w:pPr>
          </w:p>
        </w:tc>
      </w:tr>
      <w:tr w:rsidR="00E55D54" w:rsidRPr="00F11D3C" w14:paraId="420F1EDF" w14:textId="77777777" w:rsidTr="00DF2D3D">
        <w:trPr>
          <w:trHeight w:hRule="exact" w:val="112"/>
        </w:trPr>
        <w:tc>
          <w:tcPr>
            <w:tcW w:w="426" w:type="dxa"/>
            <w:shd w:val="clear" w:color="auto" w:fill="C0C0C0"/>
            <w:vAlign w:val="center"/>
          </w:tcPr>
          <w:p w14:paraId="7B67E677" w14:textId="77777777" w:rsidR="00E55D54" w:rsidRPr="00F11D3C" w:rsidRDefault="00E55D54" w:rsidP="00B8700A">
            <w:pPr>
              <w:pStyle w:val="Tabulka-nzev"/>
              <w:spacing w:before="0" w:after="0"/>
              <w:rPr>
                <w:rFonts w:ascii="Calibri" w:hAnsi="Calibri"/>
                <w:sz w:val="16"/>
                <w:szCs w:val="16"/>
              </w:rPr>
            </w:pPr>
          </w:p>
        </w:tc>
        <w:tc>
          <w:tcPr>
            <w:tcW w:w="678" w:type="dxa"/>
            <w:shd w:val="clear" w:color="auto" w:fill="C0C0C0"/>
            <w:vAlign w:val="center"/>
          </w:tcPr>
          <w:p w14:paraId="5C0163F5" w14:textId="77777777" w:rsidR="00E55D54" w:rsidRPr="00F11D3C" w:rsidRDefault="00E55D54" w:rsidP="00B8700A">
            <w:pPr>
              <w:pStyle w:val="Tabulka-nzev"/>
              <w:spacing w:before="0" w:after="0"/>
              <w:rPr>
                <w:rFonts w:ascii="Calibri" w:hAnsi="Calibri"/>
                <w:sz w:val="16"/>
                <w:szCs w:val="16"/>
              </w:rPr>
            </w:pPr>
          </w:p>
        </w:tc>
        <w:tc>
          <w:tcPr>
            <w:tcW w:w="3713" w:type="dxa"/>
            <w:gridSpan w:val="3"/>
            <w:shd w:val="clear" w:color="auto" w:fill="C0C0C0"/>
            <w:vAlign w:val="center"/>
          </w:tcPr>
          <w:p w14:paraId="3C648A3E" w14:textId="77777777" w:rsidR="00E55D54" w:rsidRPr="00F11D3C" w:rsidRDefault="00E55D54" w:rsidP="00B8700A">
            <w:pPr>
              <w:pStyle w:val="Tabulka-nzev"/>
              <w:spacing w:before="0" w:after="0"/>
              <w:rPr>
                <w:rFonts w:ascii="Calibri" w:hAnsi="Calibri"/>
                <w:sz w:val="16"/>
                <w:szCs w:val="16"/>
              </w:rPr>
            </w:pPr>
          </w:p>
        </w:tc>
        <w:tc>
          <w:tcPr>
            <w:tcW w:w="476" w:type="dxa"/>
            <w:shd w:val="clear" w:color="auto" w:fill="C0C0C0"/>
            <w:vAlign w:val="center"/>
          </w:tcPr>
          <w:p w14:paraId="78183700" w14:textId="77777777" w:rsidR="00E55D54" w:rsidRPr="00F11D3C" w:rsidRDefault="00E55D54" w:rsidP="00B8700A">
            <w:pPr>
              <w:pStyle w:val="Tabulka-nzev"/>
              <w:spacing w:before="0" w:after="0"/>
              <w:rPr>
                <w:rFonts w:ascii="Calibri" w:hAnsi="Calibri"/>
                <w:sz w:val="16"/>
                <w:szCs w:val="16"/>
              </w:rPr>
            </w:pPr>
          </w:p>
        </w:tc>
        <w:tc>
          <w:tcPr>
            <w:tcW w:w="378" w:type="dxa"/>
            <w:shd w:val="clear" w:color="auto" w:fill="C0C0C0"/>
            <w:vAlign w:val="center"/>
          </w:tcPr>
          <w:p w14:paraId="5402E9F8" w14:textId="77777777" w:rsidR="00E55D54" w:rsidRPr="00F11D3C" w:rsidRDefault="00E55D54" w:rsidP="00B8700A">
            <w:pPr>
              <w:pStyle w:val="Tabulka-nzev"/>
              <w:spacing w:before="0" w:after="0"/>
              <w:rPr>
                <w:rFonts w:ascii="Calibri" w:hAnsi="Calibri"/>
                <w:sz w:val="16"/>
                <w:szCs w:val="16"/>
              </w:rPr>
            </w:pPr>
          </w:p>
        </w:tc>
        <w:tc>
          <w:tcPr>
            <w:tcW w:w="4092" w:type="dxa"/>
            <w:gridSpan w:val="3"/>
            <w:shd w:val="clear" w:color="auto" w:fill="C0C0C0"/>
            <w:vAlign w:val="center"/>
          </w:tcPr>
          <w:p w14:paraId="0ED6A963" w14:textId="77777777" w:rsidR="00E55D54" w:rsidRPr="00F11D3C" w:rsidRDefault="00E55D54" w:rsidP="00B8700A">
            <w:pPr>
              <w:pStyle w:val="Tabulka-nzev"/>
              <w:spacing w:before="0" w:after="0"/>
              <w:rPr>
                <w:rFonts w:ascii="Calibri" w:hAnsi="Calibri"/>
                <w:sz w:val="16"/>
                <w:szCs w:val="16"/>
              </w:rPr>
            </w:pPr>
          </w:p>
        </w:tc>
        <w:tc>
          <w:tcPr>
            <w:tcW w:w="236" w:type="dxa"/>
            <w:shd w:val="clear" w:color="auto" w:fill="C0C0C0"/>
            <w:vAlign w:val="center"/>
          </w:tcPr>
          <w:p w14:paraId="5C2CE9B8" w14:textId="77777777" w:rsidR="00E55D54" w:rsidRPr="00F11D3C" w:rsidRDefault="00E55D54" w:rsidP="00B8700A">
            <w:pPr>
              <w:pStyle w:val="Tabulka-nzev"/>
              <w:spacing w:before="0" w:after="0"/>
              <w:rPr>
                <w:rFonts w:ascii="Calibri" w:hAnsi="Calibri"/>
                <w:sz w:val="16"/>
                <w:szCs w:val="16"/>
              </w:rPr>
            </w:pPr>
          </w:p>
        </w:tc>
      </w:tr>
      <w:tr w:rsidR="00E55D54" w:rsidRPr="00F11D3C" w14:paraId="1FDBED65" w14:textId="77777777" w:rsidTr="00DF2D3D">
        <w:trPr>
          <w:trHeight w:val="845"/>
        </w:trPr>
        <w:tc>
          <w:tcPr>
            <w:tcW w:w="426" w:type="dxa"/>
            <w:shd w:val="clear" w:color="auto" w:fill="C0C0C0"/>
            <w:vAlign w:val="center"/>
          </w:tcPr>
          <w:p w14:paraId="5920217C" w14:textId="77777777" w:rsidR="00E55D54" w:rsidRPr="00F11D3C" w:rsidRDefault="00E55D54">
            <w:pPr>
              <w:pStyle w:val="Tabulka-nzev"/>
              <w:rPr>
                <w:rFonts w:ascii="Calibri" w:hAnsi="Calibri"/>
                <w:sz w:val="16"/>
                <w:szCs w:val="16"/>
              </w:rPr>
            </w:pPr>
          </w:p>
        </w:tc>
        <w:tc>
          <w:tcPr>
            <w:tcW w:w="4391" w:type="dxa"/>
            <w:gridSpan w:val="4"/>
            <w:vAlign w:val="center"/>
          </w:tcPr>
          <w:p w14:paraId="40B16F08" w14:textId="77777777" w:rsidR="00E55D54" w:rsidRPr="00F11D3C" w:rsidRDefault="00E55D54">
            <w:pPr>
              <w:pStyle w:val="Tabulka-text"/>
              <w:rPr>
                <w:rFonts w:ascii="Calibri" w:hAnsi="Calibri"/>
                <w:sz w:val="16"/>
                <w:szCs w:val="16"/>
              </w:rPr>
            </w:pPr>
          </w:p>
        </w:tc>
        <w:tc>
          <w:tcPr>
            <w:tcW w:w="476" w:type="dxa"/>
            <w:shd w:val="clear" w:color="auto" w:fill="C0C0C0"/>
            <w:vAlign w:val="center"/>
          </w:tcPr>
          <w:p w14:paraId="71FD6FB4" w14:textId="77777777" w:rsidR="00E55D54" w:rsidRPr="00F11D3C" w:rsidRDefault="00E55D54">
            <w:pPr>
              <w:pStyle w:val="Tabulka-nzev"/>
              <w:rPr>
                <w:rFonts w:ascii="Calibri" w:hAnsi="Calibri"/>
                <w:sz w:val="16"/>
                <w:szCs w:val="16"/>
              </w:rPr>
            </w:pPr>
          </w:p>
        </w:tc>
        <w:tc>
          <w:tcPr>
            <w:tcW w:w="4470" w:type="dxa"/>
            <w:gridSpan w:val="4"/>
            <w:vAlign w:val="center"/>
          </w:tcPr>
          <w:p w14:paraId="22B33884" w14:textId="77777777" w:rsidR="00E55D54" w:rsidRPr="00F11D3C" w:rsidRDefault="00E55D54">
            <w:pPr>
              <w:pStyle w:val="Tabulka-text"/>
              <w:rPr>
                <w:rFonts w:ascii="Calibri" w:hAnsi="Calibri"/>
                <w:sz w:val="16"/>
                <w:szCs w:val="16"/>
              </w:rPr>
            </w:pPr>
          </w:p>
        </w:tc>
        <w:tc>
          <w:tcPr>
            <w:tcW w:w="236" w:type="dxa"/>
            <w:shd w:val="clear" w:color="auto" w:fill="C0C0C0"/>
            <w:vAlign w:val="center"/>
          </w:tcPr>
          <w:p w14:paraId="508BD7A0" w14:textId="77777777" w:rsidR="00E55D54" w:rsidRPr="00F11D3C" w:rsidRDefault="00E55D54">
            <w:pPr>
              <w:pStyle w:val="Tabulka-nzev"/>
              <w:rPr>
                <w:rFonts w:ascii="Calibri" w:hAnsi="Calibri"/>
                <w:sz w:val="16"/>
                <w:szCs w:val="16"/>
              </w:rPr>
            </w:pPr>
          </w:p>
        </w:tc>
      </w:tr>
      <w:tr w:rsidR="00E55D54" w:rsidRPr="00F11D3C" w14:paraId="5C154B1F" w14:textId="77777777" w:rsidTr="00DF2D3D">
        <w:trPr>
          <w:trHeight w:val="288"/>
        </w:trPr>
        <w:tc>
          <w:tcPr>
            <w:tcW w:w="426" w:type="dxa"/>
            <w:shd w:val="clear" w:color="auto" w:fill="C0C0C0"/>
            <w:vAlign w:val="center"/>
          </w:tcPr>
          <w:p w14:paraId="532EEE1E" w14:textId="77777777" w:rsidR="00E55D54" w:rsidRPr="00F11D3C" w:rsidRDefault="00E55D54">
            <w:pPr>
              <w:pStyle w:val="Tabulka-nzev"/>
              <w:rPr>
                <w:rFonts w:ascii="Calibri" w:hAnsi="Calibri"/>
                <w:sz w:val="16"/>
                <w:szCs w:val="16"/>
              </w:rPr>
            </w:pPr>
          </w:p>
        </w:tc>
        <w:tc>
          <w:tcPr>
            <w:tcW w:w="4391" w:type="dxa"/>
            <w:gridSpan w:val="4"/>
            <w:shd w:val="clear" w:color="auto" w:fill="C0C0C0"/>
            <w:vAlign w:val="center"/>
          </w:tcPr>
          <w:p w14:paraId="4A71D81A" w14:textId="77777777" w:rsidR="00E55D54" w:rsidRPr="00F11D3C" w:rsidRDefault="00E55D54">
            <w:pPr>
              <w:pStyle w:val="Tabulka-nzev"/>
              <w:jc w:val="center"/>
              <w:rPr>
                <w:rFonts w:ascii="Calibri" w:hAnsi="Calibri"/>
                <w:b/>
                <w:sz w:val="16"/>
                <w:szCs w:val="16"/>
              </w:rPr>
            </w:pPr>
            <w:r w:rsidRPr="00F11D3C">
              <w:rPr>
                <w:rFonts w:ascii="Calibri" w:hAnsi="Calibri"/>
                <w:b/>
                <w:sz w:val="16"/>
                <w:szCs w:val="16"/>
              </w:rPr>
              <w:t>podpis zhotovitele</w:t>
            </w:r>
          </w:p>
        </w:tc>
        <w:tc>
          <w:tcPr>
            <w:tcW w:w="476" w:type="dxa"/>
            <w:shd w:val="clear" w:color="auto" w:fill="C0C0C0"/>
            <w:vAlign w:val="center"/>
          </w:tcPr>
          <w:p w14:paraId="0C7C4A2B" w14:textId="77777777" w:rsidR="00E55D54" w:rsidRPr="00F11D3C" w:rsidRDefault="00E55D54">
            <w:pPr>
              <w:pStyle w:val="Tabulka-nzev"/>
              <w:jc w:val="center"/>
              <w:rPr>
                <w:rFonts w:ascii="Calibri" w:hAnsi="Calibri"/>
                <w:b/>
                <w:sz w:val="16"/>
                <w:szCs w:val="16"/>
              </w:rPr>
            </w:pPr>
          </w:p>
        </w:tc>
        <w:tc>
          <w:tcPr>
            <w:tcW w:w="4470" w:type="dxa"/>
            <w:gridSpan w:val="4"/>
            <w:shd w:val="clear" w:color="auto" w:fill="C0C0C0"/>
            <w:vAlign w:val="center"/>
          </w:tcPr>
          <w:p w14:paraId="17361C9B" w14:textId="77777777" w:rsidR="00E55D54" w:rsidRPr="00F11D3C" w:rsidRDefault="00E55D54">
            <w:pPr>
              <w:pStyle w:val="Tabulka-nzev"/>
              <w:jc w:val="center"/>
              <w:rPr>
                <w:rFonts w:ascii="Calibri" w:hAnsi="Calibri"/>
                <w:b/>
                <w:sz w:val="16"/>
                <w:szCs w:val="16"/>
              </w:rPr>
            </w:pPr>
            <w:r w:rsidRPr="00F11D3C">
              <w:rPr>
                <w:rFonts w:ascii="Calibri" w:hAnsi="Calibri"/>
                <w:b/>
                <w:sz w:val="16"/>
                <w:szCs w:val="16"/>
              </w:rPr>
              <w:t>podpis objednatele</w:t>
            </w:r>
          </w:p>
        </w:tc>
        <w:tc>
          <w:tcPr>
            <w:tcW w:w="236" w:type="dxa"/>
            <w:shd w:val="clear" w:color="auto" w:fill="C0C0C0"/>
            <w:vAlign w:val="center"/>
          </w:tcPr>
          <w:p w14:paraId="11F416A4" w14:textId="77777777" w:rsidR="00E55D54" w:rsidRPr="00F11D3C" w:rsidRDefault="00E55D54">
            <w:pPr>
              <w:pStyle w:val="Tabulka-nzev"/>
              <w:rPr>
                <w:rFonts w:ascii="Calibri" w:hAnsi="Calibri"/>
                <w:sz w:val="16"/>
                <w:szCs w:val="16"/>
              </w:rPr>
            </w:pPr>
          </w:p>
        </w:tc>
      </w:tr>
    </w:tbl>
    <w:p w14:paraId="37EFD148" w14:textId="77777777" w:rsidR="00E55D54" w:rsidRDefault="00E55D54" w:rsidP="00807CFD">
      <w:pPr>
        <w:rPr>
          <w:rFonts w:ascii="Calibri" w:hAnsi="Calibri"/>
        </w:rPr>
      </w:pPr>
    </w:p>
    <w:p w14:paraId="4D9E323F" w14:textId="77777777" w:rsidR="00276148" w:rsidRDefault="00276148" w:rsidP="00807CFD">
      <w:pPr>
        <w:rPr>
          <w:rFonts w:ascii="Calibri" w:hAnsi="Calibri"/>
        </w:rPr>
      </w:pPr>
    </w:p>
    <w:p w14:paraId="4C87C7CB" w14:textId="77777777" w:rsidR="00276148" w:rsidRDefault="00276148" w:rsidP="00807CFD">
      <w:pPr>
        <w:rPr>
          <w:rFonts w:ascii="Calibri" w:hAnsi="Calibri"/>
        </w:rPr>
      </w:pPr>
    </w:p>
    <w:p w14:paraId="32916852" w14:textId="77777777" w:rsidR="00276148" w:rsidRDefault="00276148" w:rsidP="00807CFD">
      <w:pPr>
        <w:rPr>
          <w:rFonts w:ascii="Calibri" w:hAnsi="Calibri"/>
        </w:rPr>
      </w:pPr>
    </w:p>
    <w:p w14:paraId="54E9CB78" w14:textId="77777777" w:rsidR="00276148" w:rsidRDefault="00276148" w:rsidP="00807CFD">
      <w:pPr>
        <w:rPr>
          <w:rFonts w:ascii="Calibri" w:hAnsi="Calibri"/>
        </w:rPr>
      </w:pPr>
    </w:p>
    <w:p w14:paraId="45DF66AB" w14:textId="77777777" w:rsidR="00276148" w:rsidRDefault="00276148" w:rsidP="00807CFD">
      <w:pPr>
        <w:rPr>
          <w:rFonts w:ascii="Calibri" w:hAnsi="Calibri"/>
        </w:rPr>
      </w:pPr>
    </w:p>
    <w:p w14:paraId="1080D4F1" w14:textId="77777777" w:rsidR="00276148" w:rsidRDefault="00276148" w:rsidP="00807CFD">
      <w:pPr>
        <w:rPr>
          <w:rFonts w:ascii="Calibri" w:hAnsi="Calibri"/>
        </w:rPr>
      </w:pPr>
    </w:p>
    <w:p w14:paraId="7A62E93A" w14:textId="77777777" w:rsidR="00276148" w:rsidRDefault="00276148" w:rsidP="00807CFD">
      <w:pPr>
        <w:rPr>
          <w:rFonts w:ascii="Calibri" w:hAnsi="Calibri"/>
        </w:rPr>
      </w:pPr>
    </w:p>
    <w:p w14:paraId="1D5A1F49" w14:textId="77777777" w:rsidR="00276148" w:rsidRDefault="00276148" w:rsidP="00807CFD">
      <w:pPr>
        <w:rPr>
          <w:rFonts w:ascii="Calibri" w:hAnsi="Calibri"/>
        </w:rPr>
      </w:pPr>
    </w:p>
    <w:p w14:paraId="2BD42879" w14:textId="77777777" w:rsidR="00276148" w:rsidRDefault="00276148" w:rsidP="00807CFD">
      <w:pPr>
        <w:rPr>
          <w:rFonts w:ascii="Calibri" w:hAnsi="Calibri"/>
        </w:rPr>
      </w:pPr>
    </w:p>
    <w:p w14:paraId="6EE17C46" w14:textId="77777777" w:rsidR="00276148" w:rsidRDefault="00276148" w:rsidP="00807CFD">
      <w:pPr>
        <w:rPr>
          <w:rFonts w:ascii="Calibri" w:hAnsi="Calibri"/>
        </w:rPr>
      </w:pPr>
    </w:p>
    <w:p w14:paraId="79BB0A37" w14:textId="77777777" w:rsidR="00276148" w:rsidRDefault="00276148" w:rsidP="00807CFD">
      <w:pPr>
        <w:rPr>
          <w:rFonts w:ascii="Calibri" w:hAnsi="Calibri"/>
        </w:rPr>
      </w:pPr>
    </w:p>
    <w:p w14:paraId="37EBEC07" w14:textId="77777777" w:rsidR="00276148" w:rsidRDefault="00276148" w:rsidP="00807CFD">
      <w:pPr>
        <w:rPr>
          <w:rFonts w:ascii="Calibri" w:hAnsi="Calibri"/>
        </w:rPr>
      </w:pPr>
    </w:p>
    <w:p w14:paraId="284E8094" w14:textId="77777777" w:rsidR="00276148" w:rsidRDefault="00276148" w:rsidP="00807CFD">
      <w:pPr>
        <w:rPr>
          <w:rFonts w:ascii="Calibri" w:hAnsi="Calibri"/>
        </w:rPr>
      </w:pPr>
    </w:p>
    <w:p w14:paraId="408EFF12" w14:textId="77777777" w:rsidR="00276148" w:rsidRDefault="00276148" w:rsidP="00807CFD">
      <w:pPr>
        <w:rPr>
          <w:rFonts w:ascii="Calibri" w:hAnsi="Calibri"/>
        </w:rPr>
      </w:pPr>
    </w:p>
    <w:p w14:paraId="652EF7FB" w14:textId="77777777" w:rsidR="00276148" w:rsidRDefault="00276148" w:rsidP="00807CFD">
      <w:pPr>
        <w:rPr>
          <w:rFonts w:ascii="Calibri" w:hAnsi="Calibri"/>
        </w:rPr>
      </w:pPr>
    </w:p>
    <w:p w14:paraId="62334187" w14:textId="36E1687E" w:rsidR="00276148" w:rsidRPr="00384C4E" w:rsidRDefault="008D1FB0" w:rsidP="00276148">
      <w:pPr>
        <w:pStyle w:val="Nadpisforule"/>
        <w:spacing w:after="360"/>
        <w:rPr>
          <w:rFonts w:ascii="Calibri" w:hAnsi="Calibri"/>
          <w:b/>
          <w:sz w:val="28"/>
          <w:szCs w:val="18"/>
        </w:rPr>
      </w:pPr>
      <w:r>
        <w:rPr>
          <w:rFonts w:ascii="Calibri" w:hAnsi="Calibri"/>
          <w:b/>
          <w:sz w:val="28"/>
          <w:szCs w:val="18"/>
        </w:rPr>
        <w:t xml:space="preserve">Příloha č. 1 </w:t>
      </w:r>
      <w:r w:rsidR="00276148" w:rsidRPr="00384C4E">
        <w:rPr>
          <w:rFonts w:ascii="Calibri" w:hAnsi="Calibri"/>
          <w:b/>
          <w:sz w:val="28"/>
          <w:szCs w:val="18"/>
        </w:rPr>
        <w:t xml:space="preserve">Smlouva o softwarové a datové podpoře číslo </w:t>
      </w:r>
      <w:bookmarkStart w:id="12" w:name="id_smlouvy"/>
      <w:r w:rsidR="00276148">
        <w:rPr>
          <w:rFonts w:ascii="Calibri" w:eastAsia="Calibri" w:hAnsi="Calibri" w:cs="Calibri"/>
          <w:b/>
          <w:sz w:val="28"/>
          <w:szCs w:val="28"/>
        </w:rPr>
        <w:t>2024/1203517/4992</w:t>
      </w:r>
      <w:r w:rsidR="00276148">
        <w:rPr>
          <w:rFonts w:ascii="Calibri" w:hAnsi="Calibri"/>
          <w:b/>
          <w:sz w:val="28"/>
          <w:szCs w:val="18"/>
        </w:rPr>
        <w:fldChar w:fldCharType="begin">
          <w:ffData>
            <w:name w:val="id_smlouvy"/>
            <w:enabled/>
            <w:calcOnExit w:val="0"/>
            <w:textInput/>
          </w:ffData>
        </w:fldChar>
      </w:r>
      <w:r w:rsidR="00276148">
        <w:rPr>
          <w:rFonts w:ascii="Calibri" w:hAnsi="Calibri"/>
          <w:b/>
          <w:sz w:val="28"/>
          <w:szCs w:val="18"/>
        </w:rPr>
        <w:instrText xml:space="preserve"> FORMTEXT </w:instrText>
      </w:r>
      <w:r w:rsidR="004C32A4">
        <w:rPr>
          <w:rFonts w:ascii="Calibri" w:hAnsi="Calibri"/>
          <w:b/>
          <w:sz w:val="28"/>
          <w:szCs w:val="18"/>
        </w:rPr>
      </w:r>
      <w:r w:rsidR="004C32A4">
        <w:rPr>
          <w:rFonts w:ascii="Calibri" w:hAnsi="Calibri"/>
          <w:b/>
          <w:sz w:val="28"/>
          <w:szCs w:val="18"/>
        </w:rPr>
        <w:fldChar w:fldCharType="separate"/>
      </w:r>
      <w:r w:rsidR="00276148">
        <w:rPr>
          <w:rFonts w:ascii="Calibri" w:hAnsi="Calibri"/>
          <w:b/>
          <w:sz w:val="28"/>
          <w:szCs w:val="18"/>
        </w:rPr>
        <w:fldChar w:fldCharType="end"/>
      </w:r>
      <w:bookmarkEnd w:id="12"/>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384"/>
        <w:gridCol w:w="8080"/>
      </w:tblGrid>
      <w:tr w:rsidR="00276148" w:rsidRPr="00384C4E" w14:paraId="5442A4C6" w14:textId="77777777" w:rsidTr="004321CB">
        <w:tc>
          <w:tcPr>
            <w:tcW w:w="9464" w:type="dxa"/>
            <w:gridSpan w:val="2"/>
            <w:shd w:val="clear" w:color="auto" w:fill="C0C0C0"/>
          </w:tcPr>
          <w:p w14:paraId="6365D253" w14:textId="77777777" w:rsidR="00276148" w:rsidRPr="00384C4E" w:rsidRDefault="00276148" w:rsidP="004321CB">
            <w:pPr>
              <w:pStyle w:val="Tabulka-zhlav"/>
              <w:spacing w:before="60" w:after="60"/>
              <w:rPr>
                <w:rFonts w:ascii="Calibri" w:hAnsi="Calibri"/>
                <w:b/>
                <w:sz w:val="20"/>
                <w:szCs w:val="20"/>
              </w:rPr>
            </w:pPr>
            <w:r w:rsidRPr="00384C4E">
              <w:rPr>
                <w:rFonts w:ascii="Calibri" w:hAnsi="Calibri"/>
                <w:b/>
                <w:sz w:val="20"/>
                <w:szCs w:val="20"/>
              </w:rPr>
              <w:t>Období platnosti</w:t>
            </w:r>
          </w:p>
        </w:tc>
      </w:tr>
      <w:tr w:rsidR="00276148" w:rsidRPr="00384C4E" w14:paraId="4438BCFB" w14:textId="77777777" w:rsidTr="004321CB">
        <w:trPr>
          <w:trHeight w:val="56"/>
        </w:trPr>
        <w:tc>
          <w:tcPr>
            <w:tcW w:w="1384" w:type="dxa"/>
          </w:tcPr>
          <w:p w14:paraId="1BB82BFB" w14:textId="77777777" w:rsidR="00276148" w:rsidRPr="00384C4E" w:rsidRDefault="00276148" w:rsidP="004321CB">
            <w:pPr>
              <w:pStyle w:val="Tabulka-text"/>
              <w:spacing w:before="60" w:after="60"/>
              <w:rPr>
                <w:rFonts w:ascii="Calibri" w:hAnsi="Calibri"/>
              </w:rPr>
            </w:pPr>
            <w:r w:rsidRPr="00384C4E">
              <w:rPr>
                <w:rFonts w:ascii="Calibri" w:hAnsi="Calibri"/>
              </w:rPr>
              <w:t xml:space="preserve">Od </w:t>
            </w:r>
          </w:p>
        </w:tc>
        <w:tc>
          <w:tcPr>
            <w:tcW w:w="8080" w:type="dxa"/>
          </w:tcPr>
          <w:p w14:paraId="037BECD1" w14:textId="77777777" w:rsidR="00276148" w:rsidRPr="00384C4E" w:rsidRDefault="00276148" w:rsidP="004321CB">
            <w:pPr>
              <w:pStyle w:val="Tabulka-text"/>
              <w:tabs>
                <w:tab w:val="left" w:pos="883"/>
              </w:tabs>
              <w:spacing w:before="60" w:after="60"/>
              <w:rPr>
                <w:rFonts w:ascii="Calibri" w:hAnsi="Calibri"/>
              </w:rPr>
            </w:pPr>
            <w:bookmarkStart w:id="13" w:name="Datum_zacatek"/>
            <w:r w:rsidRPr="0062467D">
              <w:rPr>
                <w:rFonts w:ascii="Calibri" w:eastAsia="Calibri" w:hAnsi="Calibri" w:cs="Calibri"/>
              </w:rPr>
              <w:t>1.4.2024</w:t>
            </w:r>
            <w:r w:rsidRPr="0062467D">
              <w:rPr>
                <w:rFonts w:ascii="Calibri" w:hAnsi="Calibri"/>
              </w:rPr>
              <w:fldChar w:fldCharType="begin">
                <w:ffData>
                  <w:name w:val="Datum_zacatek"/>
                  <w:enabled/>
                  <w:calcOnExit w:val="0"/>
                  <w:textInput/>
                </w:ffData>
              </w:fldChar>
            </w:r>
            <w:r w:rsidRPr="0062467D">
              <w:rPr>
                <w:rFonts w:ascii="Calibri" w:hAnsi="Calibri"/>
              </w:rPr>
              <w:instrText xml:space="preserve"> FORMTEXT </w:instrText>
            </w:r>
            <w:r w:rsidR="004C32A4">
              <w:rPr>
                <w:rFonts w:ascii="Calibri" w:hAnsi="Calibri"/>
              </w:rPr>
            </w:r>
            <w:r w:rsidR="004C32A4">
              <w:rPr>
                <w:rFonts w:ascii="Calibri" w:hAnsi="Calibri"/>
              </w:rPr>
              <w:fldChar w:fldCharType="separate"/>
            </w:r>
            <w:r w:rsidRPr="0062467D">
              <w:rPr>
                <w:rFonts w:ascii="Calibri" w:hAnsi="Calibri"/>
              </w:rPr>
              <w:fldChar w:fldCharType="end"/>
            </w:r>
            <w:bookmarkEnd w:id="13"/>
            <w:r w:rsidRPr="0062467D">
              <w:rPr>
                <w:rFonts w:ascii="Calibri" w:hAnsi="Calibri"/>
              </w:rPr>
              <w:tab/>
            </w:r>
          </w:p>
        </w:tc>
      </w:tr>
    </w:tbl>
    <w:p w14:paraId="4FB6C5B8" w14:textId="77777777" w:rsidR="00276148" w:rsidRPr="00384C4E" w:rsidRDefault="00276148" w:rsidP="00276148">
      <w:pPr>
        <w:spacing w:before="60" w:after="60"/>
        <w:rPr>
          <w:rFonts w:ascii="Calibri" w:hAnsi="Calibri"/>
          <w:szCs w:val="18"/>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384"/>
        <w:gridCol w:w="7004"/>
        <w:gridCol w:w="1076"/>
      </w:tblGrid>
      <w:tr w:rsidR="00276148" w:rsidRPr="00384C4E" w14:paraId="29C90205" w14:textId="77777777" w:rsidTr="004321CB">
        <w:tc>
          <w:tcPr>
            <w:tcW w:w="8388" w:type="dxa"/>
            <w:gridSpan w:val="2"/>
            <w:tcBorders>
              <w:right w:val="nil"/>
            </w:tcBorders>
            <w:shd w:val="clear" w:color="auto" w:fill="C0C0C0"/>
          </w:tcPr>
          <w:p w14:paraId="31CC0A32" w14:textId="77777777" w:rsidR="00276148" w:rsidRPr="00384C4E" w:rsidRDefault="00276148" w:rsidP="004321CB">
            <w:pPr>
              <w:pStyle w:val="Tabulka-zhlav"/>
              <w:spacing w:before="60" w:after="60"/>
              <w:rPr>
                <w:rFonts w:ascii="Calibri" w:hAnsi="Calibri"/>
                <w:b/>
                <w:sz w:val="20"/>
                <w:szCs w:val="20"/>
              </w:rPr>
            </w:pPr>
            <w:r w:rsidRPr="00384C4E">
              <w:rPr>
                <w:rFonts w:ascii="Calibri" w:hAnsi="Calibri"/>
                <w:b/>
                <w:sz w:val="20"/>
                <w:szCs w:val="20"/>
              </w:rPr>
              <w:t>Provozovna objednatele</w:t>
            </w:r>
          </w:p>
        </w:tc>
        <w:tc>
          <w:tcPr>
            <w:tcW w:w="1076" w:type="dxa"/>
            <w:tcBorders>
              <w:left w:val="nil"/>
            </w:tcBorders>
            <w:shd w:val="clear" w:color="auto" w:fill="C0C0C0"/>
          </w:tcPr>
          <w:p w14:paraId="7BAFFEA5" w14:textId="77777777" w:rsidR="00276148" w:rsidRPr="00384C4E" w:rsidRDefault="00276148" w:rsidP="004321CB">
            <w:pPr>
              <w:pStyle w:val="Tabulka-zhlav"/>
              <w:spacing w:before="60" w:after="60"/>
              <w:jc w:val="right"/>
              <w:rPr>
                <w:rFonts w:ascii="Calibri" w:hAnsi="Calibri"/>
                <w:b/>
                <w:sz w:val="20"/>
                <w:szCs w:val="20"/>
              </w:rPr>
            </w:pPr>
            <w:bookmarkStart w:id="14" w:name="id"/>
            <w:r>
              <w:rPr>
                <w:rFonts w:ascii="Calibri" w:eastAsia="Calibri" w:hAnsi="Calibri" w:cs="Calibri"/>
                <w:b/>
                <w:sz w:val="20"/>
                <w:szCs w:val="20"/>
              </w:rPr>
              <w:t>5021</w:t>
            </w:r>
            <w:r>
              <w:rPr>
                <w:rFonts w:ascii="Calibri" w:hAnsi="Calibri"/>
                <w:b/>
                <w:sz w:val="20"/>
                <w:szCs w:val="20"/>
              </w:rPr>
              <w:fldChar w:fldCharType="begin">
                <w:ffData>
                  <w:name w:val="id"/>
                  <w:enabled/>
                  <w:calcOnExit w:val="0"/>
                  <w:textInput>
                    <w:type w:val="number"/>
                  </w:textInput>
                </w:ffData>
              </w:fldChar>
            </w:r>
            <w:r>
              <w:rPr>
                <w:rFonts w:ascii="Calibri" w:hAnsi="Calibri"/>
                <w:b/>
                <w:sz w:val="20"/>
                <w:szCs w:val="20"/>
              </w:rPr>
              <w:instrText xml:space="preserve"> FORMTEXT </w:instrText>
            </w:r>
            <w:r w:rsidR="004C32A4">
              <w:rPr>
                <w:rFonts w:ascii="Calibri" w:hAnsi="Calibri"/>
                <w:b/>
                <w:sz w:val="20"/>
                <w:szCs w:val="20"/>
              </w:rPr>
            </w:r>
            <w:r w:rsidR="004C32A4">
              <w:rPr>
                <w:rFonts w:ascii="Calibri" w:hAnsi="Calibri"/>
                <w:b/>
                <w:sz w:val="20"/>
                <w:szCs w:val="20"/>
              </w:rPr>
              <w:fldChar w:fldCharType="separate"/>
            </w:r>
            <w:r>
              <w:rPr>
                <w:rFonts w:ascii="Calibri" w:hAnsi="Calibri"/>
                <w:b/>
                <w:sz w:val="20"/>
                <w:szCs w:val="20"/>
              </w:rPr>
              <w:fldChar w:fldCharType="end"/>
            </w:r>
            <w:bookmarkEnd w:id="14"/>
          </w:p>
        </w:tc>
      </w:tr>
      <w:tr w:rsidR="00276148" w:rsidRPr="00384C4E" w14:paraId="5C29F964" w14:textId="77777777" w:rsidTr="004321CB">
        <w:trPr>
          <w:trHeight w:val="66"/>
        </w:trPr>
        <w:tc>
          <w:tcPr>
            <w:tcW w:w="1384" w:type="dxa"/>
          </w:tcPr>
          <w:p w14:paraId="1F5F39E2" w14:textId="77777777" w:rsidR="00276148" w:rsidRPr="00384C4E" w:rsidRDefault="00276148" w:rsidP="004321CB">
            <w:pPr>
              <w:pStyle w:val="Tabulka-nzev"/>
              <w:spacing w:before="60" w:after="60"/>
              <w:rPr>
                <w:rFonts w:ascii="Calibri" w:hAnsi="Calibri"/>
              </w:rPr>
            </w:pPr>
            <w:r w:rsidRPr="00384C4E">
              <w:rPr>
                <w:rFonts w:ascii="Calibri" w:hAnsi="Calibri"/>
              </w:rPr>
              <w:t>Název</w:t>
            </w:r>
          </w:p>
        </w:tc>
        <w:tc>
          <w:tcPr>
            <w:tcW w:w="8080" w:type="dxa"/>
            <w:gridSpan w:val="2"/>
            <w:shd w:val="clear" w:color="auto" w:fill="auto"/>
          </w:tcPr>
          <w:p w14:paraId="233C5231" w14:textId="2CB7C5AA" w:rsidR="00276148" w:rsidRPr="00384C4E" w:rsidRDefault="00DA6A52" w:rsidP="004321CB">
            <w:pPr>
              <w:pStyle w:val="Tabulka-text"/>
              <w:spacing w:before="60" w:after="60"/>
              <w:rPr>
                <w:rFonts w:ascii="Calibri" w:hAnsi="Calibri"/>
              </w:rPr>
            </w:pPr>
            <w:bookmarkStart w:id="15" w:name="Nazev_provozovny"/>
            <w:r>
              <w:rPr>
                <w:rFonts w:ascii="Calibri" w:eastAsia="Calibri" w:hAnsi="Calibri" w:cs="Calibri"/>
              </w:rPr>
              <w:t>Lékárna – Úrazová</w:t>
            </w:r>
            <w:r w:rsidR="00276148">
              <w:rPr>
                <w:rFonts w:ascii="Calibri" w:eastAsia="Calibri" w:hAnsi="Calibri" w:cs="Calibri"/>
              </w:rPr>
              <w:t xml:space="preserve"> nemocnice</w:t>
            </w:r>
            <w:r w:rsidR="00B3693A">
              <w:rPr>
                <w:rFonts w:ascii="Calibri" w:eastAsia="Calibri" w:hAnsi="Calibri" w:cs="Calibri"/>
              </w:rPr>
              <w:t xml:space="preserve"> v Brně</w:t>
            </w:r>
            <w:r w:rsidR="00276148">
              <w:rPr>
                <w:rFonts w:ascii="Calibri" w:hAnsi="Calibri"/>
              </w:rPr>
              <w:fldChar w:fldCharType="begin">
                <w:ffData>
                  <w:name w:val="Nazev_provozovny"/>
                  <w:enabled/>
                  <w:calcOnExit w:val="0"/>
                  <w:textInput>
                    <w:default w:val="Název provozovny"/>
                  </w:textInput>
                </w:ffData>
              </w:fldChar>
            </w:r>
            <w:r w:rsidR="00276148">
              <w:rPr>
                <w:rFonts w:ascii="Calibri" w:hAnsi="Calibri"/>
              </w:rPr>
              <w:instrText xml:space="preserve"> FORMTEXT </w:instrText>
            </w:r>
            <w:r w:rsidR="004C32A4">
              <w:rPr>
                <w:rFonts w:ascii="Calibri" w:hAnsi="Calibri"/>
              </w:rPr>
            </w:r>
            <w:r w:rsidR="004C32A4">
              <w:rPr>
                <w:rFonts w:ascii="Calibri" w:hAnsi="Calibri"/>
              </w:rPr>
              <w:fldChar w:fldCharType="separate"/>
            </w:r>
            <w:r w:rsidR="00276148">
              <w:rPr>
                <w:rFonts w:ascii="Calibri" w:hAnsi="Calibri"/>
              </w:rPr>
              <w:fldChar w:fldCharType="end"/>
            </w:r>
            <w:bookmarkEnd w:id="15"/>
          </w:p>
        </w:tc>
      </w:tr>
      <w:tr w:rsidR="00276148" w:rsidRPr="00384C4E" w14:paraId="24D1DFB9" w14:textId="77777777" w:rsidTr="004321CB">
        <w:trPr>
          <w:trHeight w:val="56"/>
        </w:trPr>
        <w:tc>
          <w:tcPr>
            <w:tcW w:w="1384" w:type="dxa"/>
          </w:tcPr>
          <w:p w14:paraId="51515821" w14:textId="77777777" w:rsidR="00276148" w:rsidRPr="00384C4E" w:rsidRDefault="00276148" w:rsidP="004321CB">
            <w:pPr>
              <w:pStyle w:val="Tabulka-nzev"/>
              <w:spacing w:before="60" w:after="60"/>
              <w:rPr>
                <w:rFonts w:ascii="Calibri" w:hAnsi="Calibri"/>
              </w:rPr>
            </w:pPr>
            <w:r w:rsidRPr="00384C4E">
              <w:rPr>
                <w:rFonts w:ascii="Calibri" w:hAnsi="Calibri"/>
              </w:rPr>
              <w:t>Ulice</w:t>
            </w:r>
          </w:p>
        </w:tc>
        <w:tc>
          <w:tcPr>
            <w:tcW w:w="8080" w:type="dxa"/>
            <w:gridSpan w:val="2"/>
            <w:shd w:val="clear" w:color="auto" w:fill="auto"/>
          </w:tcPr>
          <w:p w14:paraId="38AECBEC" w14:textId="77777777" w:rsidR="00276148" w:rsidRPr="00384C4E" w:rsidRDefault="00276148" w:rsidP="004321CB">
            <w:pPr>
              <w:pStyle w:val="Tabulka-text"/>
              <w:spacing w:before="60" w:after="60"/>
              <w:rPr>
                <w:rFonts w:ascii="Calibri" w:hAnsi="Calibri"/>
              </w:rPr>
            </w:pPr>
            <w:bookmarkStart w:id="16" w:name="Ulice_provozovny"/>
            <w:proofErr w:type="spellStart"/>
            <w:r>
              <w:rPr>
                <w:rFonts w:ascii="Calibri" w:eastAsia="Calibri" w:hAnsi="Calibri" w:cs="Calibri"/>
              </w:rPr>
              <w:t>Ponávka</w:t>
            </w:r>
            <w:proofErr w:type="spellEnd"/>
            <w:r>
              <w:rPr>
                <w:rFonts w:ascii="Calibri" w:eastAsia="Calibri" w:hAnsi="Calibri" w:cs="Calibri"/>
              </w:rPr>
              <w:t xml:space="preserve"> 139/6</w:t>
            </w:r>
            <w:r>
              <w:rPr>
                <w:rFonts w:ascii="Calibri" w:hAnsi="Calibri"/>
              </w:rPr>
              <w:fldChar w:fldCharType="begin">
                <w:ffData>
                  <w:name w:val="Ulice_provozovny"/>
                  <w:enabled/>
                  <w:calcOnExit w:val="0"/>
                  <w:textInput>
                    <w:default w:val="Ulice provozovny"/>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16"/>
          </w:p>
        </w:tc>
      </w:tr>
      <w:tr w:rsidR="00276148" w:rsidRPr="00384C4E" w14:paraId="482756A1" w14:textId="77777777" w:rsidTr="004321CB">
        <w:trPr>
          <w:trHeight w:val="56"/>
        </w:trPr>
        <w:tc>
          <w:tcPr>
            <w:tcW w:w="1384" w:type="dxa"/>
          </w:tcPr>
          <w:p w14:paraId="22807E85" w14:textId="77777777" w:rsidR="00276148" w:rsidRPr="00384C4E" w:rsidRDefault="00276148" w:rsidP="004321CB">
            <w:pPr>
              <w:pStyle w:val="Tabulka-nzev"/>
              <w:spacing w:before="60" w:after="60"/>
              <w:rPr>
                <w:rFonts w:ascii="Calibri" w:hAnsi="Calibri"/>
              </w:rPr>
            </w:pPr>
            <w:r w:rsidRPr="00384C4E">
              <w:rPr>
                <w:rFonts w:ascii="Calibri" w:hAnsi="Calibri"/>
              </w:rPr>
              <w:t>Místo</w:t>
            </w:r>
          </w:p>
        </w:tc>
        <w:tc>
          <w:tcPr>
            <w:tcW w:w="8080" w:type="dxa"/>
            <w:gridSpan w:val="2"/>
            <w:shd w:val="clear" w:color="auto" w:fill="auto"/>
          </w:tcPr>
          <w:p w14:paraId="368284A4" w14:textId="06A84D56" w:rsidR="00276148" w:rsidRPr="00384C4E" w:rsidRDefault="00276148" w:rsidP="004321CB">
            <w:pPr>
              <w:pStyle w:val="Tabulka-text"/>
              <w:spacing w:before="60" w:after="60"/>
              <w:rPr>
                <w:rFonts w:ascii="Calibri" w:hAnsi="Calibri"/>
              </w:rPr>
            </w:pPr>
            <w:bookmarkStart w:id="17" w:name="PSC_provozovny"/>
            <w:r>
              <w:rPr>
                <w:rFonts w:ascii="Calibri" w:eastAsia="Calibri" w:hAnsi="Calibri" w:cs="Calibri"/>
              </w:rPr>
              <w:t>60200</w:t>
            </w:r>
            <w:r>
              <w:rPr>
                <w:rFonts w:ascii="Calibri" w:hAnsi="Calibri"/>
              </w:rPr>
              <w:fldChar w:fldCharType="begin">
                <w:ffData>
                  <w:name w:val="PSC_provozovny"/>
                  <w:enabled/>
                  <w:calcOnExit w:val="0"/>
                  <w:textInput>
                    <w:default w:val="PSČ"/>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17"/>
            <w:r>
              <w:rPr>
                <w:rFonts w:ascii="Calibri" w:hAnsi="Calibri"/>
              </w:rPr>
              <w:t xml:space="preserve"> </w:t>
            </w:r>
            <w:bookmarkStart w:id="18" w:name="Mesto_provozovny"/>
            <w:r w:rsidR="00B3693A">
              <w:rPr>
                <w:rFonts w:ascii="Calibri" w:eastAsia="Calibri" w:hAnsi="Calibri" w:cs="Calibri"/>
              </w:rPr>
              <w:t>Brno – Zábrdovice</w:t>
            </w:r>
            <w:r>
              <w:rPr>
                <w:rFonts w:ascii="Calibri" w:hAnsi="Calibri"/>
              </w:rPr>
              <w:fldChar w:fldCharType="begin">
                <w:ffData>
                  <w:name w:val="Mesto_provozovny"/>
                  <w:enabled/>
                  <w:calcOnExit w:val="0"/>
                  <w:textInput>
                    <w:default w:val="Město"/>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18"/>
          </w:p>
        </w:tc>
      </w:tr>
    </w:tbl>
    <w:p w14:paraId="28332A2B" w14:textId="77777777" w:rsidR="00276148" w:rsidRPr="00384C4E" w:rsidRDefault="00276148" w:rsidP="00276148">
      <w:pPr>
        <w:spacing w:before="60" w:after="60"/>
        <w:rPr>
          <w:rFonts w:ascii="Calibri" w:hAnsi="Calibri"/>
          <w:szCs w:val="18"/>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592"/>
        <w:gridCol w:w="3896"/>
        <w:gridCol w:w="1976"/>
      </w:tblGrid>
      <w:tr w:rsidR="00276148" w:rsidRPr="00384C4E" w14:paraId="77519D7D" w14:textId="77777777" w:rsidTr="004321CB">
        <w:trPr>
          <w:trHeight w:val="363"/>
        </w:trPr>
        <w:tc>
          <w:tcPr>
            <w:tcW w:w="9464" w:type="dxa"/>
            <w:gridSpan w:val="3"/>
            <w:shd w:val="clear" w:color="auto" w:fill="C0C0C0"/>
            <w:vAlign w:val="center"/>
          </w:tcPr>
          <w:p w14:paraId="4DE578A1" w14:textId="77777777" w:rsidR="00276148" w:rsidRPr="00384C4E" w:rsidRDefault="00276148" w:rsidP="004321CB">
            <w:pPr>
              <w:pStyle w:val="Tabulka-zhlav"/>
              <w:spacing w:before="60" w:after="60"/>
              <w:rPr>
                <w:rFonts w:ascii="Calibri" w:hAnsi="Calibri"/>
                <w:b/>
                <w:sz w:val="20"/>
                <w:szCs w:val="20"/>
              </w:rPr>
            </w:pPr>
            <w:r w:rsidRPr="00384C4E">
              <w:rPr>
                <w:rFonts w:ascii="Calibri" w:hAnsi="Calibri"/>
                <w:b/>
                <w:sz w:val="20"/>
                <w:szCs w:val="20"/>
              </w:rPr>
              <w:t>Výpočet slevy</w:t>
            </w:r>
          </w:p>
        </w:tc>
      </w:tr>
      <w:tr w:rsidR="00276148" w:rsidRPr="00384C4E" w14:paraId="7A305525" w14:textId="77777777" w:rsidTr="004321CB">
        <w:trPr>
          <w:trHeight w:val="363"/>
        </w:trPr>
        <w:tc>
          <w:tcPr>
            <w:tcW w:w="3592" w:type="dxa"/>
            <w:tcBorders>
              <w:right w:val="nil"/>
            </w:tcBorders>
            <w:vAlign w:val="center"/>
          </w:tcPr>
          <w:p w14:paraId="1113BEEC" w14:textId="77777777" w:rsidR="00276148" w:rsidRPr="00384C4E" w:rsidRDefault="00276148" w:rsidP="004321CB">
            <w:pPr>
              <w:pStyle w:val="Tabulka-text"/>
              <w:spacing w:before="60" w:after="60"/>
              <w:rPr>
                <w:rFonts w:ascii="Calibri" w:hAnsi="Calibri"/>
              </w:rPr>
            </w:pPr>
            <w:r w:rsidRPr="00384C4E">
              <w:rPr>
                <w:rFonts w:ascii="Calibri" w:hAnsi="Calibri"/>
              </w:rPr>
              <w:t>Sleva za roční platbu předem</w:t>
            </w:r>
          </w:p>
        </w:tc>
        <w:tc>
          <w:tcPr>
            <w:tcW w:w="3896" w:type="dxa"/>
            <w:tcBorders>
              <w:left w:val="nil"/>
            </w:tcBorders>
            <w:vAlign w:val="center"/>
          </w:tcPr>
          <w:p w14:paraId="3D90169C" w14:textId="77777777" w:rsidR="00276148" w:rsidRPr="00384C4E" w:rsidRDefault="00276148" w:rsidP="004321CB">
            <w:pPr>
              <w:pStyle w:val="Tabulka-text"/>
              <w:spacing w:before="60" w:after="60"/>
              <w:jc w:val="right"/>
              <w:rPr>
                <w:rFonts w:ascii="Calibri" w:hAnsi="Calibri"/>
              </w:rPr>
            </w:pPr>
            <w:proofErr w:type="gramStart"/>
            <w:r w:rsidRPr="00384C4E">
              <w:rPr>
                <w:rFonts w:ascii="Calibri" w:hAnsi="Calibri"/>
              </w:rPr>
              <w:t>3%</w:t>
            </w:r>
            <w:proofErr w:type="gramEnd"/>
          </w:p>
        </w:tc>
        <w:tc>
          <w:tcPr>
            <w:tcW w:w="1976" w:type="dxa"/>
            <w:vAlign w:val="center"/>
          </w:tcPr>
          <w:p w14:paraId="5BC04552" w14:textId="77777777" w:rsidR="00276148" w:rsidRPr="00384C4E" w:rsidRDefault="00276148" w:rsidP="004321CB">
            <w:pPr>
              <w:pStyle w:val="Tabulka-text"/>
              <w:spacing w:before="60" w:after="60"/>
              <w:jc w:val="right"/>
              <w:rPr>
                <w:rFonts w:ascii="Calibri" w:hAnsi="Calibri"/>
              </w:rPr>
            </w:pPr>
            <w:bookmarkStart w:id="19" w:name="RocniPlatba"/>
            <w:r>
              <w:rPr>
                <w:rFonts w:ascii="Calibri" w:eastAsia="Calibri" w:hAnsi="Calibri" w:cs="Calibri"/>
              </w:rPr>
              <w:t>0</w:t>
            </w:r>
            <w:r>
              <w:rPr>
                <w:rFonts w:ascii="Calibri" w:hAnsi="Calibri"/>
              </w:rPr>
              <w:fldChar w:fldCharType="begin">
                <w:ffData>
                  <w:name w:val="RocniPlatba"/>
                  <w:enabled/>
                  <w:calcOnExit w:val="0"/>
                  <w:textInput>
                    <w:type w:val="number"/>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19"/>
          </w:p>
        </w:tc>
      </w:tr>
      <w:tr w:rsidR="00276148" w:rsidRPr="00384C4E" w14:paraId="00292B4A" w14:textId="77777777" w:rsidTr="004321CB">
        <w:trPr>
          <w:trHeight w:val="404"/>
        </w:trPr>
        <w:tc>
          <w:tcPr>
            <w:tcW w:w="3592" w:type="dxa"/>
            <w:tcBorders>
              <w:right w:val="nil"/>
            </w:tcBorders>
            <w:vAlign w:val="center"/>
          </w:tcPr>
          <w:p w14:paraId="2B3F5E09" w14:textId="77777777" w:rsidR="00276148" w:rsidRPr="00384C4E" w:rsidRDefault="00276148" w:rsidP="004321CB">
            <w:pPr>
              <w:pStyle w:val="Tabulka-text"/>
              <w:spacing w:before="60" w:after="60"/>
              <w:rPr>
                <w:rFonts w:ascii="Calibri" w:hAnsi="Calibri"/>
              </w:rPr>
            </w:pPr>
            <w:bookmarkStart w:id="20" w:name="IndividualniSleva"/>
            <w:r>
              <w:rPr>
                <w:rFonts w:ascii="Calibri" w:eastAsia="Calibri" w:hAnsi="Calibri" w:cs="Calibri"/>
              </w:rPr>
              <w:t>Individuální sleva</w:t>
            </w:r>
            <w:r>
              <w:rPr>
                <w:rFonts w:ascii="Calibri" w:hAnsi="Calibri"/>
              </w:rPr>
              <w:fldChar w:fldCharType="begin">
                <w:ffData>
                  <w:name w:val="IndividualniSleva"/>
                  <w:enabled/>
                  <w:calcOnExit w:val="0"/>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20"/>
          </w:p>
        </w:tc>
        <w:tc>
          <w:tcPr>
            <w:tcW w:w="3896" w:type="dxa"/>
            <w:tcBorders>
              <w:left w:val="nil"/>
            </w:tcBorders>
            <w:vAlign w:val="center"/>
          </w:tcPr>
          <w:p w14:paraId="390740D5" w14:textId="77777777" w:rsidR="00276148" w:rsidRPr="00384C4E" w:rsidRDefault="00276148" w:rsidP="004321CB">
            <w:pPr>
              <w:pStyle w:val="Tabulka-text"/>
              <w:spacing w:before="60" w:after="60"/>
              <w:jc w:val="right"/>
              <w:rPr>
                <w:rFonts w:ascii="Calibri" w:hAnsi="Calibri"/>
              </w:rPr>
            </w:pPr>
          </w:p>
        </w:tc>
        <w:tc>
          <w:tcPr>
            <w:tcW w:w="1976" w:type="dxa"/>
            <w:vAlign w:val="center"/>
          </w:tcPr>
          <w:p w14:paraId="664F02BE" w14:textId="77777777" w:rsidR="00276148" w:rsidRPr="00384C4E" w:rsidRDefault="00276148" w:rsidP="004321CB">
            <w:pPr>
              <w:pStyle w:val="Tabulka-text"/>
              <w:spacing w:before="60" w:after="60"/>
              <w:jc w:val="right"/>
              <w:rPr>
                <w:rFonts w:ascii="Calibri" w:hAnsi="Calibri"/>
              </w:rPr>
            </w:pPr>
            <w:bookmarkStart w:id="21" w:name="Individualni"/>
            <w:r>
              <w:rPr>
                <w:rFonts w:ascii="Calibri" w:eastAsia="Calibri" w:hAnsi="Calibri" w:cs="Calibri"/>
              </w:rPr>
              <w:t>20</w:t>
            </w:r>
            <w:r>
              <w:rPr>
                <w:rFonts w:ascii="Calibri" w:hAnsi="Calibri"/>
              </w:rPr>
              <w:fldChar w:fldCharType="begin">
                <w:ffData>
                  <w:name w:val="Individualni"/>
                  <w:enabled/>
                  <w:calcOnExit w:val="0"/>
                  <w:textInput>
                    <w:type w:val="number"/>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21"/>
          </w:p>
        </w:tc>
      </w:tr>
      <w:tr w:rsidR="00276148" w:rsidRPr="000459BC" w14:paraId="0D62311C" w14:textId="77777777" w:rsidTr="004321CB">
        <w:trPr>
          <w:trHeight w:val="404"/>
        </w:trPr>
        <w:tc>
          <w:tcPr>
            <w:tcW w:w="3592" w:type="dxa"/>
            <w:tcBorders>
              <w:right w:val="nil"/>
            </w:tcBorders>
            <w:vAlign w:val="center"/>
          </w:tcPr>
          <w:p w14:paraId="466E5773" w14:textId="77777777" w:rsidR="00276148" w:rsidRPr="000459BC" w:rsidRDefault="00276148" w:rsidP="004321CB">
            <w:pPr>
              <w:pStyle w:val="Tabulka-text"/>
              <w:spacing w:before="60" w:after="60"/>
              <w:rPr>
                <w:rFonts w:ascii="Calibri" w:hAnsi="Calibri"/>
                <w:b/>
              </w:rPr>
            </w:pPr>
            <w:r w:rsidRPr="000459BC">
              <w:rPr>
                <w:rFonts w:ascii="Calibri" w:hAnsi="Calibri"/>
                <w:b/>
              </w:rPr>
              <w:t>Celková výše slevy</w:t>
            </w:r>
          </w:p>
        </w:tc>
        <w:tc>
          <w:tcPr>
            <w:tcW w:w="3896" w:type="dxa"/>
            <w:tcBorders>
              <w:left w:val="nil"/>
            </w:tcBorders>
            <w:vAlign w:val="center"/>
          </w:tcPr>
          <w:p w14:paraId="121DBF02" w14:textId="77777777" w:rsidR="00276148" w:rsidRPr="000459BC" w:rsidRDefault="00276148" w:rsidP="004321CB">
            <w:pPr>
              <w:pStyle w:val="Tabulka-text"/>
              <w:spacing w:before="60" w:after="60"/>
              <w:jc w:val="right"/>
              <w:rPr>
                <w:rFonts w:ascii="Calibri" w:hAnsi="Calibri"/>
                <w:b/>
              </w:rPr>
            </w:pPr>
          </w:p>
        </w:tc>
        <w:tc>
          <w:tcPr>
            <w:tcW w:w="1976" w:type="dxa"/>
            <w:vAlign w:val="center"/>
          </w:tcPr>
          <w:p w14:paraId="1A3564A1" w14:textId="77777777" w:rsidR="00276148" w:rsidRPr="000459BC" w:rsidRDefault="00276148" w:rsidP="004321CB">
            <w:pPr>
              <w:pStyle w:val="Tabulka-text"/>
              <w:spacing w:before="60" w:after="60"/>
              <w:jc w:val="right"/>
              <w:rPr>
                <w:rFonts w:ascii="Calibri" w:hAnsi="Calibri"/>
                <w:b/>
              </w:rPr>
            </w:pPr>
            <w:bookmarkStart w:id="22" w:name="VyseSlevy"/>
            <w:r>
              <w:rPr>
                <w:rFonts w:ascii="Calibri" w:eastAsia="Calibri" w:hAnsi="Calibri" w:cs="Calibri"/>
              </w:rPr>
              <w:t>20</w:t>
            </w:r>
            <w:r>
              <w:rPr>
                <w:rFonts w:ascii="Calibri" w:hAnsi="Calibri"/>
              </w:rPr>
              <w:fldChar w:fldCharType="begin">
                <w:ffData>
                  <w:name w:val="VyseSlevy"/>
                  <w:enabled/>
                  <w:calcOnExit w:val="0"/>
                  <w:textInput>
                    <w:type w:val="number"/>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22"/>
            <w:r>
              <w:rPr>
                <w:rFonts w:ascii="Calibri" w:hAnsi="Calibri"/>
              </w:rPr>
              <w:t xml:space="preserve"> </w:t>
            </w:r>
            <w:r>
              <w:rPr>
                <w:rFonts w:ascii="Calibri" w:hAnsi="Calibri"/>
                <w:b/>
              </w:rPr>
              <w:t>%</w:t>
            </w:r>
          </w:p>
        </w:tc>
      </w:tr>
    </w:tbl>
    <w:p w14:paraId="0B02B0A1" w14:textId="77777777" w:rsidR="00276148" w:rsidRPr="00384C4E" w:rsidRDefault="00276148" w:rsidP="00276148">
      <w:pPr>
        <w:spacing w:before="60" w:after="60"/>
        <w:rPr>
          <w:rFonts w:ascii="Calibri" w:hAnsi="Calibri"/>
          <w:szCs w:val="18"/>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68"/>
        <w:gridCol w:w="5027"/>
        <w:gridCol w:w="1993"/>
        <w:gridCol w:w="1976"/>
      </w:tblGrid>
      <w:tr w:rsidR="00276148" w:rsidRPr="00384C4E" w14:paraId="5F443429" w14:textId="77777777" w:rsidTr="004321CB">
        <w:trPr>
          <w:trHeight w:val="363"/>
        </w:trPr>
        <w:tc>
          <w:tcPr>
            <w:tcW w:w="9464" w:type="dxa"/>
            <w:gridSpan w:val="4"/>
            <w:shd w:val="clear" w:color="auto" w:fill="C0C0C0"/>
            <w:vAlign w:val="center"/>
          </w:tcPr>
          <w:p w14:paraId="013EBF79" w14:textId="77777777" w:rsidR="00276148" w:rsidRPr="00384C4E" w:rsidRDefault="00276148" w:rsidP="004321CB">
            <w:pPr>
              <w:pStyle w:val="Tabulka-zhlav"/>
              <w:spacing w:before="60" w:after="60"/>
              <w:rPr>
                <w:rFonts w:ascii="Calibri" w:hAnsi="Calibri"/>
                <w:b/>
                <w:sz w:val="20"/>
                <w:szCs w:val="20"/>
              </w:rPr>
            </w:pPr>
            <w:r w:rsidRPr="00384C4E">
              <w:rPr>
                <w:rFonts w:ascii="Calibri" w:hAnsi="Calibri"/>
                <w:b/>
                <w:sz w:val="20"/>
                <w:szCs w:val="20"/>
              </w:rPr>
              <w:t xml:space="preserve">Výpočet </w:t>
            </w:r>
            <w:r>
              <w:rPr>
                <w:rFonts w:ascii="Calibri" w:hAnsi="Calibri"/>
                <w:b/>
                <w:sz w:val="20"/>
                <w:szCs w:val="20"/>
              </w:rPr>
              <w:t xml:space="preserve">měsíční </w:t>
            </w:r>
            <w:r w:rsidRPr="00384C4E">
              <w:rPr>
                <w:rFonts w:ascii="Calibri" w:hAnsi="Calibri"/>
                <w:b/>
                <w:sz w:val="20"/>
                <w:szCs w:val="20"/>
              </w:rPr>
              <w:t>ceny (ceny uvedeny v Kč bez DPH)</w:t>
            </w:r>
          </w:p>
        </w:tc>
      </w:tr>
      <w:tr w:rsidR="00276148" w:rsidRPr="00384C4E" w14:paraId="0D3EC133" w14:textId="77777777" w:rsidTr="004321CB">
        <w:trPr>
          <w:trHeight w:val="363"/>
        </w:trPr>
        <w:tc>
          <w:tcPr>
            <w:tcW w:w="468" w:type="dxa"/>
            <w:vAlign w:val="center"/>
          </w:tcPr>
          <w:p w14:paraId="5691F35E" w14:textId="77777777" w:rsidR="00276148" w:rsidRPr="00384C4E" w:rsidRDefault="00276148" w:rsidP="004321CB">
            <w:pPr>
              <w:pStyle w:val="Tabulka-text"/>
              <w:spacing w:before="60" w:after="60"/>
              <w:jc w:val="center"/>
              <w:rPr>
                <w:rFonts w:ascii="Calibri" w:hAnsi="Calibri"/>
              </w:rPr>
            </w:pPr>
            <w:r w:rsidRPr="00384C4E">
              <w:rPr>
                <w:rFonts w:ascii="Calibri" w:hAnsi="Calibri"/>
              </w:rPr>
              <w:t>A</w:t>
            </w:r>
          </w:p>
        </w:tc>
        <w:tc>
          <w:tcPr>
            <w:tcW w:w="5027" w:type="dxa"/>
            <w:tcBorders>
              <w:right w:val="nil"/>
            </w:tcBorders>
            <w:vAlign w:val="center"/>
          </w:tcPr>
          <w:p w14:paraId="383246B9" w14:textId="77777777" w:rsidR="00276148" w:rsidRPr="00384C4E" w:rsidRDefault="00276148" w:rsidP="004321CB">
            <w:pPr>
              <w:pStyle w:val="Tabulka-text"/>
              <w:spacing w:before="60" w:after="60"/>
              <w:rPr>
                <w:rFonts w:ascii="Calibri" w:hAnsi="Calibri"/>
              </w:rPr>
            </w:pPr>
            <w:r w:rsidRPr="00384C4E">
              <w:rPr>
                <w:rFonts w:ascii="Calibri" w:hAnsi="Calibri"/>
              </w:rPr>
              <w:t>Základní cena za celou lékárnu</w:t>
            </w:r>
          </w:p>
        </w:tc>
        <w:tc>
          <w:tcPr>
            <w:tcW w:w="1993" w:type="dxa"/>
            <w:tcBorders>
              <w:left w:val="nil"/>
            </w:tcBorders>
            <w:vAlign w:val="center"/>
          </w:tcPr>
          <w:p w14:paraId="7BCFFE6C" w14:textId="77777777" w:rsidR="00276148" w:rsidRPr="00384C4E" w:rsidRDefault="00276148" w:rsidP="004321CB">
            <w:pPr>
              <w:pStyle w:val="Tabulka-text"/>
              <w:spacing w:before="60" w:after="60"/>
              <w:jc w:val="right"/>
              <w:rPr>
                <w:rFonts w:ascii="Calibri" w:hAnsi="Calibri"/>
              </w:rPr>
            </w:pPr>
          </w:p>
        </w:tc>
        <w:tc>
          <w:tcPr>
            <w:tcW w:w="1976" w:type="dxa"/>
            <w:vAlign w:val="center"/>
          </w:tcPr>
          <w:p w14:paraId="75605F8E" w14:textId="2CDD2C65" w:rsidR="00276148" w:rsidRPr="00384C4E" w:rsidRDefault="005668F4" w:rsidP="004321CB">
            <w:pPr>
              <w:pStyle w:val="Tabulka-text"/>
              <w:spacing w:before="60" w:after="60"/>
              <w:jc w:val="right"/>
              <w:rPr>
                <w:rFonts w:ascii="Calibri" w:hAnsi="Calibri"/>
              </w:rPr>
            </w:pPr>
            <w:bookmarkStart w:id="23" w:name="ZaklCena"/>
            <w:proofErr w:type="spellStart"/>
            <w:r>
              <w:rPr>
                <w:rFonts w:ascii="Calibri" w:eastAsia="Calibri" w:hAnsi="Calibri" w:cs="Calibri"/>
              </w:rPr>
              <w:t>xxx</w:t>
            </w:r>
            <w:proofErr w:type="spellEnd"/>
            <w:r w:rsidR="00276148">
              <w:rPr>
                <w:rFonts w:ascii="Calibri" w:hAnsi="Calibri"/>
              </w:rPr>
              <w:fldChar w:fldCharType="begin">
                <w:ffData>
                  <w:name w:val="ZaklCena"/>
                  <w:enabled/>
                  <w:calcOnExit w:val="0"/>
                  <w:textInput>
                    <w:type w:val="number"/>
                  </w:textInput>
                </w:ffData>
              </w:fldChar>
            </w:r>
            <w:r w:rsidR="00276148">
              <w:rPr>
                <w:rFonts w:ascii="Calibri" w:hAnsi="Calibri"/>
              </w:rPr>
              <w:instrText xml:space="preserve"> FORMTEXT </w:instrText>
            </w:r>
            <w:r w:rsidR="004C32A4">
              <w:rPr>
                <w:rFonts w:ascii="Calibri" w:hAnsi="Calibri"/>
              </w:rPr>
            </w:r>
            <w:r w:rsidR="004C32A4">
              <w:rPr>
                <w:rFonts w:ascii="Calibri" w:hAnsi="Calibri"/>
              </w:rPr>
              <w:fldChar w:fldCharType="separate"/>
            </w:r>
            <w:r w:rsidR="00276148">
              <w:rPr>
                <w:rFonts w:ascii="Calibri" w:hAnsi="Calibri"/>
              </w:rPr>
              <w:fldChar w:fldCharType="end"/>
            </w:r>
            <w:bookmarkEnd w:id="23"/>
          </w:p>
        </w:tc>
      </w:tr>
      <w:tr w:rsidR="00276148" w:rsidRPr="00384C4E" w14:paraId="30356D5C" w14:textId="77777777" w:rsidTr="004321CB">
        <w:trPr>
          <w:trHeight w:val="363"/>
        </w:trPr>
        <w:tc>
          <w:tcPr>
            <w:tcW w:w="468" w:type="dxa"/>
            <w:vAlign w:val="center"/>
          </w:tcPr>
          <w:p w14:paraId="3B8689AF" w14:textId="77777777" w:rsidR="00276148" w:rsidRPr="00384C4E" w:rsidRDefault="00276148" w:rsidP="004321CB">
            <w:pPr>
              <w:pStyle w:val="Tabulka-text"/>
              <w:spacing w:before="60" w:after="60"/>
              <w:jc w:val="center"/>
              <w:rPr>
                <w:rFonts w:ascii="Calibri" w:hAnsi="Calibri"/>
              </w:rPr>
            </w:pPr>
            <w:r w:rsidRPr="00384C4E">
              <w:rPr>
                <w:rFonts w:ascii="Calibri" w:hAnsi="Calibri"/>
              </w:rPr>
              <w:t>B</w:t>
            </w:r>
          </w:p>
        </w:tc>
        <w:tc>
          <w:tcPr>
            <w:tcW w:w="5027" w:type="dxa"/>
            <w:tcBorders>
              <w:right w:val="nil"/>
            </w:tcBorders>
            <w:vAlign w:val="center"/>
          </w:tcPr>
          <w:p w14:paraId="335CD558" w14:textId="77777777" w:rsidR="00276148" w:rsidRPr="00384C4E" w:rsidRDefault="00276148" w:rsidP="004321CB">
            <w:pPr>
              <w:pStyle w:val="Tabulka-text"/>
              <w:spacing w:before="60" w:after="60"/>
              <w:rPr>
                <w:rFonts w:ascii="Calibri" w:hAnsi="Calibri"/>
              </w:rPr>
            </w:pPr>
            <w:r w:rsidRPr="00384C4E">
              <w:rPr>
                <w:rFonts w:ascii="Calibri" w:hAnsi="Calibri"/>
              </w:rPr>
              <w:t>Počet licencí</w:t>
            </w:r>
          </w:p>
        </w:tc>
        <w:tc>
          <w:tcPr>
            <w:tcW w:w="1993" w:type="dxa"/>
            <w:tcBorders>
              <w:left w:val="nil"/>
            </w:tcBorders>
            <w:vAlign w:val="center"/>
          </w:tcPr>
          <w:p w14:paraId="0B71517C" w14:textId="64209682" w:rsidR="00276148" w:rsidRPr="00384C4E" w:rsidRDefault="00276148" w:rsidP="004321CB">
            <w:pPr>
              <w:pStyle w:val="Tabulka-text"/>
              <w:spacing w:before="60" w:after="60"/>
              <w:jc w:val="right"/>
              <w:rPr>
                <w:rFonts w:ascii="Calibri" w:hAnsi="Calibri"/>
              </w:rPr>
            </w:pPr>
            <w:r w:rsidRPr="00384C4E">
              <w:rPr>
                <w:rFonts w:ascii="Calibri" w:hAnsi="Calibri"/>
              </w:rPr>
              <w:t xml:space="preserve"> </w:t>
            </w:r>
            <w:bookmarkStart w:id="24" w:name="PocetLicenci"/>
            <w:r>
              <w:rPr>
                <w:rFonts w:ascii="Calibri" w:eastAsia="Calibri" w:hAnsi="Calibri" w:cs="Calibri"/>
              </w:rPr>
              <w:t>8</w:t>
            </w:r>
            <w:r>
              <w:rPr>
                <w:rFonts w:ascii="Calibri" w:hAnsi="Calibri"/>
              </w:rPr>
              <w:fldChar w:fldCharType="begin">
                <w:ffData>
                  <w:name w:val="PocetLicenci"/>
                  <w:enabled/>
                  <w:calcOnExit w:val="0"/>
                  <w:textInput>
                    <w:type w:val="number"/>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24"/>
            <w:r>
              <w:rPr>
                <w:rFonts w:ascii="Calibri" w:hAnsi="Calibri"/>
              </w:rPr>
              <w:t xml:space="preserve"> </w:t>
            </w:r>
            <w:r w:rsidRPr="00384C4E">
              <w:rPr>
                <w:rFonts w:ascii="Calibri" w:hAnsi="Calibri"/>
              </w:rPr>
              <w:t xml:space="preserve">x </w:t>
            </w:r>
            <w:proofErr w:type="spellStart"/>
            <w:r w:rsidR="005668F4">
              <w:rPr>
                <w:rFonts w:ascii="Calibri" w:eastAsia="Calibri" w:hAnsi="Calibri" w:cs="Calibri"/>
              </w:rPr>
              <w:t>xx</w:t>
            </w:r>
            <w:proofErr w:type="spellEnd"/>
          </w:p>
        </w:tc>
        <w:tc>
          <w:tcPr>
            <w:tcW w:w="1976" w:type="dxa"/>
            <w:vAlign w:val="center"/>
          </w:tcPr>
          <w:p w14:paraId="154FC496" w14:textId="1E8D0105" w:rsidR="00276148" w:rsidRPr="00384C4E" w:rsidRDefault="005668F4" w:rsidP="004321CB">
            <w:pPr>
              <w:pStyle w:val="Tabulka-text"/>
              <w:spacing w:before="60" w:after="60"/>
              <w:jc w:val="right"/>
              <w:rPr>
                <w:rFonts w:ascii="Calibri" w:hAnsi="Calibri"/>
              </w:rPr>
            </w:pPr>
            <w:bookmarkStart w:id="25" w:name="PocetLicenciPrice"/>
            <w:proofErr w:type="spellStart"/>
            <w:r>
              <w:rPr>
                <w:rFonts w:ascii="Calibri" w:eastAsia="Calibri" w:hAnsi="Calibri" w:cs="Calibri"/>
              </w:rPr>
              <w:t>xxx</w:t>
            </w:r>
            <w:proofErr w:type="spellEnd"/>
            <w:r w:rsidR="00276148">
              <w:rPr>
                <w:rFonts w:ascii="Calibri" w:hAnsi="Calibri"/>
              </w:rPr>
              <w:fldChar w:fldCharType="begin">
                <w:ffData>
                  <w:name w:val="PocetLicenciPrice"/>
                  <w:enabled/>
                  <w:calcOnExit w:val="0"/>
                  <w:textInput>
                    <w:type w:val="number"/>
                  </w:textInput>
                </w:ffData>
              </w:fldChar>
            </w:r>
            <w:r w:rsidR="00276148">
              <w:rPr>
                <w:rFonts w:ascii="Calibri" w:hAnsi="Calibri"/>
              </w:rPr>
              <w:instrText xml:space="preserve"> FORMTEXT </w:instrText>
            </w:r>
            <w:r w:rsidR="004C32A4">
              <w:rPr>
                <w:rFonts w:ascii="Calibri" w:hAnsi="Calibri"/>
              </w:rPr>
            </w:r>
            <w:r w:rsidR="004C32A4">
              <w:rPr>
                <w:rFonts w:ascii="Calibri" w:hAnsi="Calibri"/>
              </w:rPr>
              <w:fldChar w:fldCharType="separate"/>
            </w:r>
            <w:r w:rsidR="00276148">
              <w:rPr>
                <w:rFonts w:ascii="Calibri" w:hAnsi="Calibri"/>
              </w:rPr>
              <w:fldChar w:fldCharType="end"/>
            </w:r>
            <w:bookmarkEnd w:id="25"/>
          </w:p>
        </w:tc>
      </w:tr>
      <w:tr w:rsidR="00276148" w:rsidRPr="00384C4E" w14:paraId="3E019861" w14:textId="77777777" w:rsidTr="004321CB">
        <w:trPr>
          <w:trHeight w:val="363"/>
        </w:trPr>
        <w:tc>
          <w:tcPr>
            <w:tcW w:w="468" w:type="dxa"/>
            <w:vAlign w:val="center"/>
          </w:tcPr>
          <w:p w14:paraId="0CB1251D" w14:textId="77777777" w:rsidR="00276148" w:rsidRPr="00384C4E" w:rsidRDefault="00276148" w:rsidP="004321CB">
            <w:pPr>
              <w:pStyle w:val="Tabulka-text"/>
              <w:spacing w:before="60" w:after="60"/>
              <w:jc w:val="center"/>
              <w:rPr>
                <w:rFonts w:ascii="Calibri" w:hAnsi="Calibri"/>
              </w:rPr>
            </w:pPr>
            <w:r>
              <w:rPr>
                <w:rFonts w:ascii="Calibri" w:hAnsi="Calibri"/>
              </w:rPr>
              <w:t>C</w:t>
            </w:r>
          </w:p>
        </w:tc>
        <w:tc>
          <w:tcPr>
            <w:tcW w:w="5027" w:type="dxa"/>
            <w:tcBorders>
              <w:right w:val="nil"/>
            </w:tcBorders>
            <w:vAlign w:val="center"/>
          </w:tcPr>
          <w:p w14:paraId="02E96FFA" w14:textId="77777777" w:rsidR="00276148" w:rsidRPr="00384C4E" w:rsidRDefault="00276148" w:rsidP="004321CB">
            <w:pPr>
              <w:pStyle w:val="Tabulka-text"/>
              <w:spacing w:before="60" w:after="60"/>
              <w:rPr>
                <w:rFonts w:ascii="Calibri" w:hAnsi="Calibri"/>
              </w:rPr>
            </w:pPr>
            <w:r w:rsidRPr="00384C4E">
              <w:rPr>
                <w:rFonts w:ascii="Calibri" w:hAnsi="Calibri"/>
              </w:rPr>
              <w:t>Celková cena před slevou</w:t>
            </w:r>
            <w:r w:rsidRPr="00384C4E">
              <w:rPr>
                <w:rFonts w:ascii="Calibri" w:hAnsi="Calibri"/>
              </w:rPr>
              <w:tab/>
            </w:r>
          </w:p>
        </w:tc>
        <w:tc>
          <w:tcPr>
            <w:tcW w:w="1993" w:type="dxa"/>
            <w:tcBorders>
              <w:left w:val="nil"/>
            </w:tcBorders>
            <w:vAlign w:val="center"/>
          </w:tcPr>
          <w:p w14:paraId="50798444" w14:textId="77777777" w:rsidR="00276148" w:rsidRPr="00384C4E" w:rsidRDefault="00276148" w:rsidP="004321CB">
            <w:pPr>
              <w:pStyle w:val="Tabulka-text"/>
              <w:spacing w:before="60" w:after="60"/>
              <w:jc w:val="right"/>
              <w:rPr>
                <w:rFonts w:ascii="Calibri" w:hAnsi="Calibri"/>
              </w:rPr>
            </w:pPr>
            <w:r w:rsidRPr="00384C4E">
              <w:rPr>
                <w:rFonts w:ascii="Calibri" w:hAnsi="Calibri"/>
              </w:rPr>
              <w:t>A + B</w:t>
            </w:r>
            <w:bookmarkStart w:id="26" w:name="Korekce"/>
            <w:r>
              <w:rPr>
                <w:rFonts w:ascii="Calibri" w:hAnsi="Calibri"/>
              </w:rPr>
              <w:fldChar w:fldCharType="begin">
                <w:ffData>
                  <w:name w:val="Korekce"/>
                  <w:enabled/>
                  <w:calcOnExit w:val="0"/>
                  <w:textInput>
                    <w:type w:val="number"/>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26"/>
          </w:p>
        </w:tc>
        <w:tc>
          <w:tcPr>
            <w:tcW w:w="1976" w:type="dxa"/>
            <w:vAlign w:val="center"/>
          </w:tcPr>
          <w:p w14:paraId="60D3F241" w14:textId="78CF291E" w:rsidR="00276148" w:rsidRPr="00384C4E" w:rsidRDefault="005668F4" w:rsidP="004321CB">
            <w:pPr>
              <w:pStyle w:val="Tabulka-text"/>
              <w:spacing w:before="60" w:after="60"/>
              <w:jc w:val="right"/>
              <w:rPr>
                <w:rFonts w:ascii="Calibri" w:hAnsi="Calibri"/>
              </w:rPr>
            </w:pPr>
            <w:bookmarkStart w:id="27" w:name="CenaPredSlevou"/>
            <w:proofErr w:type="spellStart"/>
            <w:r>
              <w:rPr>
                <w:rFonts w:ascii="Calibri" w:eastAsia="Calibri" w:hAnsi="Calibri" w:cs="Calibri"/>
              </w:rPr>
              <w:t>xxx</w:t>
            </w:r>
            <w:proofErr w:type="spellEnd"/>
            <w:r w:rsidR="00276148">
              <w:rPr>
                <w:rFonts w:ascii="Calibri" w:hAnsi="Calibri"/>
              </w:rPr>
              <w:fldChar w:fldCharType="begin">
                <w:ffData>
                  <w:name w:val="CenaPredSlevou"/>
                  <w:enabled/>
                  <w:calcOnExit w:val="0"/>
                  <w:textInput>
                    <w:type w:val="number"/>
                  </w:textInput>
                </w:ffData>
              </w:fldChar>
            </w:r>
            <w:r w:rsidR="00276148">
              <w:rPr>
                <w:rFonts w:ascii="Calibri" w:hAnsi="Calibri"/>
              </w:rPr>
              <w:instrText xml:space="preserve"> FORMTEXT </w:instrText>
            </w:r>
            <w:r w:rsidR="004C32A4">
              <w:rPr>
                <w:rFonts w:ascii="Calibri" w:hAnsi="Calibri"/>
              </w:rPr>
            </w:r>
            <w:r w:rsidR="004C32A4">
              <w:rPr>
                <w:rFonts w:ascii="Calibri" w:hAnsi="Calibri"/>
              </w:rPr>
              <w:fldChar w:fldCharType="separate"/>
            </w:r>
            <w:r w:rsidR="00276148">
              <w:rPr>
                <w:rFonts w:ascii="Calibri" w:hAnsi="Calibri"/>
              </w:rPr>
              <w:fldChar w:fldCharType="end"/>
            </w:r>
            <w:bookmarkEnd w:id="27"/>
          </w:p>
        </w:tc>
      </w:tr>
      <w:tr w:rsidR="00276148" w:rsidRPr="00384C4E" w14:paraId="5AE5F6C4" w14:textId="77777777" w:rsidTr="004321CB">
        <w:trPr>
          <w:trHeight w:val="363"/>
        </w:trPr>
        <w:tc>
          <w:tcPr>
            <w:tcW w:w="468" w:type="dxa"/>
            <w:vAlign w:val="center"/>
          </w:tcPr>
          <w:p w14:paraId="5E3FA93D" w14:textId="77777777" w:rsidR="00276148" w:rsidRPr="00384C4E" w:rsidRDefault="00276148" w:rsidP="004321CB">
            <w:pPr>
              <w:pStyle w:val="Tabulka-text"/>
              <w:spacing w:before="60" w:after="60"/>
              <w:jc w:val="center"/>
              <w:rPr>
                <w:rFonts w:ascii="Calibri" w:hAnsi="Calibri"/>
              </w:rPr>
            </w:pPr>
            <w:r>
              <w:rPr>
                <w:rFonts w:ascii="Calibri" w:hAnsi="Calibri"/>
              </w:rPr>
              <w:t>D</w:t>
            </w:r>
          </w:p>
        </w:tc>
        <w:tc>
          <w:tcPr>
            <w:tcW w:w="5027" w:type="dxa"/>
            <w:tcBorders>
              <w:right w:val="nil"/>
            </w:tcBorders>
            <w:vAlign w:val="center"/>
          </w:tcPr>
          <w:p w14:paraId="4B4C677F" w14:textId="77777777" w:rsidR="00276148" w:rsidRPr="00384C4E" w:rsidRDefault="00276148" w:rsidP="004321CB">
            <w:pPr>
              <w:pStyle w:val="Tabulka-text"/>
              <w:spacing w:before="60" w:after="60"/>
              <w:rPr>
                <w:rFonts w:ascii="Calibri" w:hAnsi="Calibri"/>
              </w:rPr>
            </w:pPr>
            <w:r w:rsidRPr="00384C4E">
              <w:rPr>
                <w:rFonts w:ascii="Calibri" w:hAnsi="Calibri"/>
              </w:rPr>
              <w:t>Celková výše slevy</w:t>
            </w:r>
          </w:p>
        </w:tc>
        <w:tc>
          <w:tcPr>
            <w:tcW w:w="1993" w:type="dxa"/>
            <w:tcBorders>
              <w:left w:val="nil"/>
            </w:tcBorders>
            <w:vAlign w:val="center"/>
          </w:tcPr>
          <w:p w14:paraId="4D2B40E9" w14:textId="77777777" w:rsidR="00276148" w:rsidRPr="00384C4E" w:rsidRDefault="00276148" w:rsidP="004321CB">
            <w:pPr>
              <w:pStyle w:val="Tabulka-text"/>
              <w:spacing w:before="60" w:after="60"/>
              <w:jc w:val="right"/>
              <w:rPr>
                <w:rFonts w:ascii="Calibri" w:hAnsi="Calibri"/>
              </w:rPr>
            </w:pPr>
          </w:p>
        </w:tc>
        <w:tc>
          <w:tcPr>
            <w:tcW w:w="1976" w:type="dxa"/>
            <w:vAlign w:val="center"/>
          </w:tcPr>
          <w:p w14:paraId="0F661951" w14:textId="77777777" w:rsidR="00276148" w:rsidRPr="00384C4E" w:rsidRDefault="00276148" w:rsidP="004321CB">
            <w:pPr>
              <w:pStyle w:val="Tabulka-text"/>
              <w:spacing w:before="60" w:after="60"/>
              <w:jc w:val="right"/>
              <w:rPr>
                <w:rFonts w:ascii="Calibri" w:hAnsi="Calibri"/>
              </w:rPr>
            </w:pPr>
            <w:bookmarkStart w:id="28" w:name="VyseSlevy2"/>
            <w:r>
              <w:rPr>
                <w:rFonts w:ascii="Calibri" w:eastAsia="Calibri" w:hAnsi="Calibri" w:cs="Calibri"/>
              </w:rPr>
              <w:t>20</w:t>
            </w:r>
            <w:r>
              <w:rPr>
                <w:rFonts w:ascii="Calibri" w:hAnsi="Calibri"/>
              </w:rPr>
              <w:fldChar w:fldCharType="begin">
                <w:ffData>
                  <w:name w:val="VyseSlevy2"/>
                  <w:enabled/>
                  <w:calcOnExit w:val="0"/>
                  <w:textInput>
                    <w:type w:val="number"/>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28"/>
            <w:r>
              <w:rPr>
                <w:rFonts w:ascii="Calibri" w:hAnsi="Calibri"/>
              </w:rPr>
              <w:t xml:space="preserve"> %</w:t>
            </w:r>
          </w:p>
        </w:tc>
      </w:tr>
      <w:tr w:rsidR="00276148" w:rsidRPr="00384C4E" w14:paraId="5D65C32A" w14:textId="77777777" w:rsidTr="004321CB">
        <w:trPr>
          <w:trHeight w:val="363"/>
        </w:trPr>
        <w:tc>
          <w:tcPr>
            <w:tcW w:w="468" w:type="dxa"/>
            <w:vAlign w:val="center"/>
          </w:tcPr>
          <w:p w14:paraId="43389BD6" w14:textId="77777777" w:rsidR="00276148" w:rsidRPr="00384C4E" w:rsidRDefault="00276148" w:rsidP="004321CB">
            <w:pPr>
              <w:pStyle w:val="Tabulka-text"/>
              <w:spacing w:before="60" w:after="60"/>
              <w:jc w:val="center"/>
              <w:rPr>
                <w:rFonts w:ascii="Calibri" w:hAnsi="Calibri"/>
              </w:rPr>
            </w:pPr>
            <w:r>
              <w:rPr>
                <w:rFonts w:ascii="Calibri" w:hAnsi="Calibri"/>
              </w:rPr>
              <w:t>E</w:t>
            </w:r>
          </w:p>
        </w:tc>
        <w:tc>
          <w:tcPr>
            <w:tcW w:w="5027" w:type="dxa"/>
            <w:tcBorders>
              <w:right w:val="nil"/>
            </w:tcBorders>
            <w:vAlign w:val="center"/>
          </w:tcPr>
          <w:p w14:paraId="6DBF4A63" w14:textId="77777777" w:rsidR="00276148" w:rsidRPr="00384C4E" w:rsidRDefault="00276148" w:rsidP="004321CB">
            <w:pPr>
              <w:pStyle w:val="Tabulka-text"/>
              <w:spacing w:before="60" w:after="60"/>
              <w:rPr>
                <w:rFonts w:ascii="Calibri" w:hAnsi="Calibri"/>
              </w:rPr>
            </w:pPr>
            <w:r w:rsidRPr="00384C4E">
              <w:rPr>
                <w:rFonts w:ascii="Calibri" w:hAnsi="Calibri"/>
              </w:rPr>
              <w:t xml:space="preserve">Hodnota slevy </w:t>
            </w:r>
          </w:p>
        </w:tc>
        <w:tc>
          <w:tcPr>
            <w:tcW w:w="1993" w:type="dxa"/>
            <w:tcBorders>
              <w:left w:val="nil"/>
            </w:tcBorders>
            <w:vAlign w:val="center"/>
          </w:tcPr>
          <w:p w14:paraId="5E95BC83" w14:textId="77777777" w:rsidR="00276148" w:rsidRPr="00384C4E" w:rsidRDefault="00276148" w:rsidP="004321CB">
            <w:pPr>
              <w:pStyle w:val="Tabulka-text"/>
              <w:spacing w:before="60" w:after="60"/>
              <w:jc w:val="right"/>
              <w:rPr>
                <w:rFonts w:ascii="Calibri" w:hAnsi="Calibri"/>
              </w:rPr>
            </w:pPr>
            <w:r>
              <w:rPr>
                <w:rFonts w:ascii="Calibri" w:hAnsi="Calibri"/>
              </w:rPr>
              <w:t>C</w:t>
            </w:r>
            <w:r w:rsidRPr="00384C4E">
              <w:rPr>
                <w:rFonts w:ascii="Calibri" w:hAnsi="Calibri"/>
              </w:rPr>
              <w:t xml:space="preserve"> × </w:t>
            </w:r>
            <w:r>
              <w:rPr>
                <w:rFonts w:ascii="Calibri" w:hAnsi="Calibri"/>
              </w:rPr>
              <w:t>D</w:t>
            </w:r>
          </w:p>
        </w:tc>
        <w:tc>
          <w:tcPr>
            <w:tcW w:w="1976" w:type="dxa"/>
            <w:vAlign w:val="center"/>
          </w:tcPr>
          <w:p w14:paraId="316DD3DE" w14:textId="35245510" w:rsidR="00276148" w:rsidRPr="00384C4E" w:rsidRDefault="005668F4" w:rsidP="004321CB">
            <w:pPr>
              <w:pStyle w:val="Tabulka-text"/>
              <w:spacing w:before="60" w:after="60"/>
              <w:jc w:val="right"/>
              <w:rPr>
                <w:rFonts w:ascii="Calibri" w:hAnsi="Calibri"/>
              </w:rPr>
            </w:pPr>
            <w:bookmarkStart w:id="29" w:name="CelkovaSleva"/>
            <w:proofErr w:type="spellStart"/>
            <w:r>
              <w:rPr>
                <w:rFonts w:ascii="Calibri" w:eastAsia="Calibri" w:hAnsi="Calibri" w:cs="Calibri"/>
              </w:rPr>
              <w:t>xxx</w:t>
            </w:r>
            <w:proofErr w:type="spellEnd"/>
            <w:r w:rsidR="00276148">
              <w:rPr>
                <w:rFonts w:ascii="Calibri" w:hAnsi="Calibri"/>
              </w:rPr>
              <w:fldChar w:fldCharType="begin">
                <w:ffData>
                  <w:name w:val="CelkovaSleva"/>
                  <w:enabled/>
                  <w:calcOnExit w:val="0"/>
                  <w:textInput>
                    <w:type w:val="number"/>
                  </w:textInput>
                </w:ffData>
              </w:fldChar>
            </w:r>
            <w:r w:rsidR="00276148">
              <w:rPr>
                <w:rFonts w:ascii="Calibri" w:hAnsi="Calibri"/>
              </w:rPr>
              <w:instrText xml:space="preserve"> FORMTEXT </w:instrText>
            </w:r>
            <w:r w:rsidR="004C32A4">
              <w:rPr>
                <w:rFonts w:ascii="Calibri" w:hAnsi="Calibri"/>
              </w:rPr>
            </w:r>
            <w:r w:rsidR="004C32A4">
              <w:rPr>
                <w:rFonts w:ascii="Calibri" w:hAnsi="Calibri"/>
              </w:rPr>
              <w:fldChar w:fldCharType="separate"/>
            </w:r>
            <w:r w:rsidR="00276148">
              <w:rPr>
                <w:rFonts w:ascii="Calibri" w:hAnsi="Calibri"/>
              </w:rPr>
              <w:fldChar w:fldCharType="end"/>
            </w:r>
            <w:bookmarkEnd w:id="29"/>
          </w:p>
        </w:tc>
      </w:tr>
      <w:tr w:rsidR="00276148" w:rsidRPr="000459BC" w14:paraId="452F7BA1" w14:textId="77777777" w:rsidTr="004321CB">
        <w:trPr>
          <w:trHeight w:val="404"/>
        </w:trPr>
        <w:tc>
          <w:tcPr>
            <w:tcW w:w="468" w:type="dxa"/>
            <w:vAlign w:val="center"/>
          </w:tcPr>
          <w:p w14:paraId="23FD0218" w14:textId="77777777" w:rsidR="00276148" w:rsidRPr="000459BC" w:rsidRDefault="00276148" w:rsidP="004321CB">
            <w:pPr>
              <w:pStyle w:val="Tabulka-text"/>
              <w:spacing w:before="60" w:after="60"/>
              <w:jc w:val="center"/>
              <w:rPr>
                <w:rFonts w:ascii="Calibri" w:hAnsi="Calibri"/>
                <w:b/>
              </w:rPr>
            </w:pPr>
            <w:r>
              <w:rPr>
                <w:rFonts w:ascii="Calibri" w:hAnsi="Calibri"/>
                <w:b/>
              </w:rPr>
              <w:t>F</w:t>
            </w:r>
          </w:p>
        </w:tc>
        <w:tc>
          <w:tcPr>
            <w:tcW w:w="5027" w:type="dxa"/>
            <w:tcBorders>
              <w:right w:val="nil"/>
            </w:tcBorders>
            <w:vAlign w:val="center"/>
          </w:tcPr>
          <w:p w14:paraId="3C461269" w14:textId="77777777" w:rsidR="00276148" w:rsidRPr="000459BC" w:rsidRDefault="00276148" w:rsidP="004321CB">
            <w:pPr>
              <w:pStyle w:val="Tabulka-text"/>
              <w:spacing w:before="60" w:after="60"/>
              <w:rPr>
                <w:rFonts w:ascii="Calibri" w:hAnsi="Calibri"/>
                <w:b/>
              </w:rPr>
            </w:pPr>
            <w:r w:rsidRPr="000459BC">
              <w:rPr>
                <w:rFonts w:ascii="Calibri" w:hAnsi="Calibri"/>
                <w:b/>
              </w:rPr>
              <w:t>Celková cena po slevě</w:t>
            </w:r>
          </w:p>
        </w:tc>
        <w:tc>
          <w:tcPr>
            <w:tcW w:w="1993" w:type="dxa"/>
            <w:tcBorders>
              <w:left w:val="nil"/>
            </w:tcBorders>
            <w:vAlign w:val="center"/>
          </w:tcPr>
          <w:p w14:paraId="673D08C1" w14:textId="686ADD91" w:rsidR="00276148" w:rsidRPr="00636331" w:rsidRDefault="00276148" w:rsidP="004321CB">
            <w:pPr>
              <w:pStyle w:val="Tabulka-text"/>
              <w:spacing w:before="60" w:after="60"/>
              <w:jc w:val="right"/>
              <w:rPr>
                <w:rFonts w:ascii="Calibri" w:hAnsi="Calibri"/>
              </w:rPr>
            </w:pPr>
            <w:proofErr w:type="gramStart"/>
            <w:r>
              <w:rPr>
                <w:rFonts w:ascii="Calibri" w:hAnsi="Calibri"/>
              </w:rPr>
              <w:t>C</w:t>
            </w:r>
            <w:r w:rsidRPr="00636331">
              <w:rPr>
                <w:rFonts w:ascii="Calibri" w:hAnsi="Calibri"/>
              </w:rPr>
              <w:t xml:space="preserve"> </w:t>
            </w:r>
            <w:r w:rsidR="00C24CA7">
              <w:rPr>
                <w:rFonts w:ascii="Calibri" w:hAnsi="Calibri"/>
              </w:rPr>
              <w:t>-</w:t>
            </w:r>
            <w:r w:rsidRPr="00636331">
              <w:rPr>
                <w:rFonts w:ascii="Calibri" w:hAnsi="Calibri"/>
              </w:rPr>
              <w:t xml:space="preserve"> </w:t>
            </w:r>
            <w:r>
              <w:rPr>
                <w:rFonts w:ascii="Calibri" w:hAnsi="Calibri"/>
              </w:rPr>
              <w:t>E</w:t>
            </w:r>
            <w:proofErr w:type="gramEnd"/>
          </w:p>
        </w:tc>
        <w:tc>
          <w:tcPr>
            <w:tcW w:w="1976" w:type="dxa"/>
            <w:vAlign w:val="center"/>
          </w:tcPr>
          <w:p w14:paraId="2B85C050" w14:textId="77777777" w:rsidR="00276148" w:rsidRPr="000459BC" w:rsidRDefault="00276148" w:rsidP="004321CB">
            <w:pPr>
              <w:pStyle w:val="Tabulka-text"/>
              <w:spacing w:before="60" w:after="60"/>
              <w:jc w:val="right"/>
              <w:rPr>
                <w:rFonts w:ascii="Calibri" w:hAnsi="Calibri"/>
                <w:b/>
              </w:rPr>
            </w:pPr>
            <w:bookmarkStart w:id="30" w:name="Cena"/>
            <w:r>
              <w:rPr>
                <w:rFonts w:ascii="Calibri" w:eastAsia="Calibri" w:hAnsi="Calibri" w:cs="Calibri"/>
              </w:rPr>
              <w:t>11208</w:t>
            </w:r>
            <w:r>
              <w:rPr>
                <w:rFonts w:ascii="Calibri" w:hAnsi="Calibri"/>
                <w:b/>
              </w:rPr>
              <w:fldChar w:fldCharType="begin">
                <w:ffData>
                  <w:name w:val="Cena"/>
                  <w:enabled/>
                  <w:calcOnExit w:val="0"/>
                  <w:textInput>
                    <w:type w:val="number"/>
                  </w:textInput>
                </w:ffData>
              </w:fldChar>
            </w:r>
            <w:r>
              <w:rPr>
                <w:rFonts w:ascii="Calibri" w:hAnsi="Calibri"/>
                <w:b/>
              </w:rPr>
              <w:instrText xml:space="preserve"> FORMTEXT </w:instrText>
            </w:r>
            <w:r w:rsidR="004C32A4">
              <w:rPr>
                <w:rFonts w:ascii="Calibri" w:hAnsi="Calibri"/>
                <w:b/>
              </w:rPr>
            </w:r>
            <w:r w:rsidR="004C32A4">
              <w:rPr>
                <w:rFonts w:ascii="Calibri" w:hAnsi="Calibri"/>
                <w:b/>
              </w:rPr>
              <w:fldChar w:fldCharType="separate"/>
            </w:r>
            <w:r>
              <w:rPr>
                <w:rFonts w:ascii="Calibri" w:hAnsi="Calibri"/>
                <w:b/>
              </w:rPr>
              <w:fldChar w:fldCharType="end"/>
            </w:r>
            <w:bookmarkEnd w:id="30"/>
          </w:p>
        </w:tc>
      </w:tr>
    </w:tbl>
    <w:p w14:paraId="49A69CAA" w14:textId="77777777" w:rsidR="00276148" w:rsidRPr="00384C4E" w:rsidRDefault="00276148" w:rsidP="00276148">
      <w:pPr>
        <w:spacing w:before="60" w:after="60"/>
        <w:rPr>
          <w:rFonts w:ascii="Calibri" w:hAnsi="Calibri"/>
          <w:szCs w:val="18"/>
        </w:rPr>
      </w:pPr>
    </w:p>
    <w:tbl>
      <w:tblPr>
        <w:tblW w:w="0" w:type="auto"/>
        <w:shd w:val="clear" w:color="auto" w:fill="C0C0C0"/>
        <w:tblLayout w:type="fixed"/>
        <w:tblLook w:val="01E0" w:firstRow="1" w:lastRow="1" w:firstColumn="1" w:lastColumn="1" w:noHBand="0" w:noVBand="0"/>
      </w:tblPr>
      <w:tblGrid>
        <w:gridCol w:w="236"/>
        <w:gridCol w:w="319"/>
        <w:gridCol w:w="2015"/>
        <w:gridCol w:w="567"/>
        <w:gridCol w:w="1131"/>
        <w:gridCol w:w="476"/>
        <w:gridCol w:w="378"/>
        <w:gridCol w:w="2112"/>
        <w:gridCol w:w="570"/>
        <w:gridCol w:w="1376"/>
        <w:gridCol w:w="284"/>
      </w:tblGrid>
      <w:tr w:rsidR="00276148" w:rsidRPr="00384C4E" w14:paraId="539A6E7E" w14:textId="77777777" w:rsidTr="004321CB">
        <w:trPr>
          <w:trHeight w:hRule="exact" w:val="161"/>
        </w:trPr>
        <w:tc>
          <w:tcPr>
            <w:tcW w:w="236" w:type="dxa"/>
            <w:shd w:val="clear" w:color="auto" w:fill="C0C0C0"/>
            <w:vAlign w:val="center"/>
          </w:tcPr>
          <w:p w14:paraId="17D5030C" w14:textId="77777777" w:rsidR="00276148" w:rsidRPr="00384C4E" w:rsidRDefault="00276148" w:rsidP="004321CB">
            <w:pPr>
              <w:pStyle w:val="Tabulka-nzev"/>
              <w:spacing w:before="60" w:after="60"/>
              <w:rPr>
                <w:rFonts w:ascii="Calibri" w:hAnsi="Calibri"/>
              </w:rPr>
            </w:pPr>
          </w:p>
        </w:tc>
        <w:tc>
          <w:tcPr>
            <w:tcW w:w="319" w:type="dxa"/>
            <w:shd w:val="clear" w:color="auto" w:fill="C0C0C0"/>
            <w:vAlign w:val="center"/>
          </w:tcPr>
          <w:p w14:paraId="61E29C4E" w14:textId="77777777" w:rsidR="00276148" w:rsidRPr="00384C4E" w:rsidRDefault="00276148" w:rsidP="004321CB">
            <w:pPr>
              <w:pStyle w:val="Tabulka-nzev"/>
              <w:spacing w:before="60" w:after="60"/>
              <w:rPr>
                <w:rFonts w:ascii="Calibri" w:hAnsi="Calibri"/>
              </w:rPr>
            </w:pPr>
          </w:p>
        </w:tc>
        <w:tc>
          <w:tcPr>
            <w:tcW w:w="3713" w:type="dxa"/>
            <w:gridSpan w:val="3"/>
            <w:shd w:val="clear" w:color="auto" w:fill="C0C0C0"/>
            <w:vAlign w:val="center"/>
          </w:tcPr>
          <w:p w14:paraId="4D9337F9" w14:textId="77777777" w:rsidR="00276148" w:rsidRPr="00384C4E" w:rsidRDefault="00276148" w:rsidP="004321CB">
            <w:pPr>
              <w:pStyle w:val="Tabulka-nzev"/>
              <w:spacing w:before="60" w:after="60"/>
              <w:rPr>
                <w:rFonts w:ascii="Calibri" w:hAnsi="Calibri"/>
              </w:rPr>
            </w:pPr>
          </w:p>
        </w:tc>
        <w:tc>
          <w:tcPr>
            <w:tcW w:w="476" w:type="dxa"/>
            <w:shd w:val="clear" w:color="auto" w:fill="C0C0C0"/>
            <w:vAlign w:val="center"/>
          </w:tcPr>
          <w:p w14:paraId="23D72AEB" w14:textId="77777777" w:rsidR="00276148" w:rsidRPr="00384C4E" w:rsidRDefault="00276148" w:rsidP="004321CB">
            <w:pPr>
              <w:pStyle w:val="Tabulka-nzev"/>
              <w:spacing w:before="60" w:after="60"/>
              <w:rPr>
                <w:rFonts w:ascii="Calibri" w:hAnsi="Calibri"/>
              </w:rPr>
            </w:pPr>
          </w:p>
        </w:tc>
        <w:tc>
          <w:tcPr>
            <w:tcW w:w="378" w:type="dxa"/>
            <w:shd w:val="clear" w:color="auto" w:fill="C0C0C0"/>
            <w:vAlign w:val="center"/>
          </w:tcPr>
          <w:p w14:paraId="10963C96" w14:textId="77777777" w:rsidR="00276148" w:rsidRPr="00384C4E" w:rsidRDefault="00276148" w:rsidP="004321CB">
            <w:pPr>
              <w:pStyle w:val="Tabulka-nzev"/>
              <w:spacing w:before="60" w:after="60"/>
              <w:rPr>
                <w:rFonts w:ascii="Calibri" w:hAnsi="Calibri"/>
              </w:rPr>
            </w:pPr>
          </w:p>
        </w:tc>
        <w:tc>
          <w:tcPr>
            <w:tcW w:w="4058" w:type="dxa"/>
            <w:gridSpan w:val="3"/>
            <w:shd w:val="clear" w:color="auto" w:fill="C0C0C0"/>
            <w:vAlign w:val="center"/>
          </w:tcPr>
          <w:p w14:paraId="6E9EF758" w14:textId="77777777" w:rsidR="00276148" w:rsidRPr="00384C4E" w:rsidRDefault="00276148" w:rsidP="004321CB">
            <w:pPr>
              <w:pStyle w:val="Tabulka-nzev"/>
              <w:spacing w:before="60" w:after="60"/>
              <w:rPr>
                <w:rFonts w:ascii="Calibri" w:hAnsi="Calibri"/>
              </w:rPr>
            </w:pPr>
          </w:p>
        </w:tc>
        <w:tc>
          <w:tcPr>
            <w:tcW w:w="284" w:type="dxa"/>
            <w:shd w:val="clear" w:color="auto" w:fill="C0C0C0"/>
            <w:vAlign w:val="center"/>
          </w:tcPr>
          <w:p w14:paraId="6383D54A" w14:textId="77777777" w:rsidR="00276148" w:rsidRPr="00384C4E" w:rsidRDefault="00276148" w:rsidP="004321CB">
            <w:pPr>
              <w:pStyle w:val="Tabulka-nzev"/>
              <w:spacing w:before="60" w:after="60"/>
              <w:rPr>
                <w:rFonts w:ascii="Calibri" w:hAnsi="Calibri"/>
              </w:rPr>
            </w:pPr>
          </w:p>
        </w:tc>
      </w:tr>
      <w:tr w:rsidR="00276148" w:rsidRPr="00384C4E" w14:paraId="6AB2801D" w14:textId="77777777" w:rsidTr="004321CB">
        <w:trPr>
          <w:trHeight w:val="301"/>
        </w:trPr>
        <w:tc>
          <w:tcPr>
            <w:tcW w:w="236" w:type="dxa"/>
            <w:shd w:val="clear" w:color="auto" w:fill="C0C0C0"/>
            <w:vAlign w:val="center"/>
          </w:tcPr>
          <w:p w14:paraId="668DC637" w14:textId="77777777" w:rsidR="00276148" w:rsidRPr="00384C4E" w:rsidRDefault="00276148" w:rsidP="004321CB">
            <w:pPr>
              <w:pStyle w:val="Tabulka-nzev"/>
              <w:spacing w:before="60" w:after="60"/>
              <w:rPr>
                <w:rFonts w:ascii="Calibri" w:hAnsi="Calibri"/>
              </w:rPr>
            </w:pPr>
          </w:p>
        </w:tc>
        <w:tc>
          <w:tcPr>
            <w:tcW w:w="319" w:type="dxa"/>
            <w:shd w:val="clear" w:color="auto" w:fill="C0C0C0"/>
            <w:vAlign w:val="center"/>
          </w:tcPr>
          <w:p w14:paraId="67FA2224" w14:textId="77777777" w:rsidR="00276148" w:rsidRPr="00384C4E" w:rsidRDefault="00276148" w:rsidP="004321CB">
            <w:pPr>
              <w:pStyle w:val="Tabulka-nzev"/>
              <w:spacing w:before="60" w:after="60"/>
              <w:rPr>
                <w:rFonts w:ascii="Calibri" w:hAnsi="Calibri"/>
              </w:rPr>
            </w:pPr>
            <w:r w:rsidRPr="00384C4E">
              <w:rPr>
                <w:rFonts w:ascii="Calibri" w:hAnsi="Calibri"/>
              </w:rPr>
              <w:t>V</w:t>
            </w:r>
          </w:p>
        </w:tc>
        <w:tc>
          <w:tcPr>
            <w:tcW w:w="2015" w:type="dxa"/>
            <w:vAlign w:val="center"/>
          </w:tcPr>
          <w:p w14:paraId="01FCAA14" w14:textId="77777777" w:rsidR="00276148" w:rsidRPr="00384C4E" w:rsidRDefault="00276148" w:rsidP="004321CB">
            <w:pPr>
              <w:pStyle w:val="Tabulka-nzev"/>
              <w:spacing w:before="60" w:after="60"/>
              <w:rPr>
                <w:rFonts w:ascii="Calibri" w:hAnsi="Calibri"/>
              </w:rPr>
            </w:pPr>
            <w:bookmarkStart w:id="31" w:name="PodpisMesto"/>
            <w:r>
              <w:rPr>
                <w:rFonts w:ascii="Calibri" w:eastAsia="Calibri" w:hAnsi="Calibri" w:cs="Calibri"/>
              </w:rPr>
              <w:t>Ostravě</w:t>
            </w:r>
            <w:r>
              <w:rPr>
                <w:rFonts w:ascii="Calibri" w:hAnsi="Calibri"/>
              </w:rPr>
              <w:fldChar w:fldCharType="begin">
                <w:ffData>
                  <w:name w:val="PodpisMesto"/>
                  <w:enabled/>
                  <w:calcOnExit w:val="0"/>
                  <w:textInput>
                    <w:default w:val="Místo popdpisu"/>
                  </w:textInput>
                </w:ffData>
              </w:fldChar>
            </w:r>
            <w:r>
              <w:rPr>
                <w:rFonts w:ascii="Calibri" w:hAnsi="Calibri"/>
              </w:rPr>
              <w:instrText xml:space="preserve"> FORMTEXT </w:instrText>
            </w:r>
            <w:r w:rsidR="004C32A4">
              <w:rPr>
                <w:rFonts w:ascii="Calibri" w:hAnsi="Calibri"/>
              </w:rPr>
            </w:r>
            <w:r w:rsidR="004C32A4">
              <w:rPr>
                <w:rFonts w:ascii="Calibri" w:hAnsi="Calibri"/>
              </w:rPr>
              <w:fldChar w:fldCharType="separate"/>
            </w:r>
            <w:r>
              <w:rPr>
                <w:rFonts w:ascii="Calibri" w:hAnsi="Calibri"/>
              </w:rPr>
              <w:fldChar w:fldCharType="end"/>
            </w:r>
            <w:bookmarkEnd w:id="31"/>
          </w:p>
        </w:tc>
        <w:tc>
          <w:tcPr>
            <w:tcW w:w="567" w:type="dxa"/>
            <w:shd w:val="clear" w:color="auto" w:fill="C0C0C0"/>
            <w:vAlign w:val="center"/>
          </w:tcPr>
          <w:p w14:paraId="5515836D" w14:textId="77777777" w:rsidR="00276148" w:rsidRPr="00384C4E" w:rsidRDefault="00276148" w:rsidP="004321CB">
            <w:pPr>
              <w:pStyle w:val="Tabulka-nzev"/>
              <w:spacing w:before="60" w:after="60"/>
              <w:rPr>
                <w:rFonts w:ascii="Calibri" w:hAnsi="Calibri"/>
              </w:rPr>
            </w:pPr>
            <w:r w:rsidRPr="00384C4E">
              <w:rPr>
                <w:rFonts w:ascii="Calibri" w:hAnsi="Calibri"/>
              </w:rPr>
              <w:t>Dne:</w:t>
            </w:r>
          </w:p>
        </w:tc>
        <w:tc>
          <w:tcPr>
            <w:tcW w:w="1131" w:type="dxa"/>
            <w:vAlign w:val="center"/>
          </w:tcPr>
          <w:p w14:paraId="355FD55A" w14:textId="44A67CAD" w:rsidR="00276148" w:rsidRPr="00384C4E" w:rsidRDefault="005668F4" w:rsidP="004321CB">
            <w:pPr>
              <w:pStyle w:val="Tabulka-nzev"/>
              <w:spacing w:before="60" w:after="60"/>
              <w:rPr>
                <w:rFonts w:ascii="Calibri" w:hAnsi="Calibri"/>
              </w:rPr>
            </w:pPr>
            <w:bookmarkStart w:id="32" w:name="PodpisDatum"/>
            <w:r>
              <w:rPr>
                <w:rFonts w:ascii="Calibri" w:hAnsi="Calibri"/>
              </w:rPr>
              <w:t>22.3.2024</w:t>
            </w:r>
            <w:r w:rsidR="00276148">
              <w:rPr>
                <w:rFonts w:ascii="Calibri" w:hAnsi="Calibri"/>
              </w:rPr>
              <w:fldChar w:fldCharType="begin">
                <w:ffData>
                  <w:name w:val="PodpisDatum"/>
                  <w:enabled/>
                  <w:calcOnExit w:val="0"/>
                  <w:textInput>
                    <w:default w:val="Datum"/>
                  </w:textInput>
                </w:ffData>
              </w:fldChar>
            </w:r>
            <w:r w:rsidR="00276148">
              <w:rPr>
                <w:rFonts w:ascii="Calibri" w:hAnsi="Calibri"/>
              </w:rPr>
              <w:instrText xml:space="preserve"> FORMTEXT </w:instrText>
            </w:r>
            <w:r w:rsidR="004C32A4">
              <w:rPr>
                <w:rFonts w:ascii="Calibri" w:hAnsi="Calibri"/>
              </w:rPr>
            </w:r>
            <w:r w:rsidR="004C32A4">
              <w:rPr>
                <w:rFonts w:ascii="Calibri" w:hAnsi="Calibri"/>
              </w:rPr>
              <w:fldChar w:fldCharType="separate"/>
            </w:r>
            <w:r w:rsidR="00276148">
              <w:rPr>
                <w:rFonts w:ascii="Calibri" w:hAnsi="Calibri"/>
              </w:rPr>
              <w:fldChar w:fldCharType="end"/>
            </w:r>
            <w:bookmarkEnd w:id="32"/>
          </w:p>
        </w:tc>
        <w:tc>
          <w:tcPr>
            <w:tcW w:w="476" w:type="dxa"/>
            <w:shd w:val="clear" w:color="auto" w:fill="C0C0C0"/>
            <w:vAlign w:val="center"/>
          </w:tcPr>
          <w:p w14:paraId="3888A5A1" w14:textId="77777777" w:rsidR="00276148" w:rsidRPr="00384C4E" w:rsidRDefault="00276148" w:rsidP="004321CB">
            <w:pPr>
              <w:pStyle w:val="Tabulka-nzev"/>
              <w:spacing w:before="60" w:after="60"/>
              <w:rPr>
                <w:rFonts w:ascii="Calibri" w:hAnsi="Calibri"/>
              </w:rPr>
            </w:pPr>
          </w:p>
        </w:tc>
        <w:tc>
          <w:tcPr>
            <w:tcW w:w="378" w:type="dxa"/>
            <w:shd w:val="clear" w:color="auto" w:fill="C0C0C0"/>
            <w:vAlign w:val="center"/>
          </w:tcPr>
          <w:p w14:paraId="6D46D359" w14:textId="77777777" w:rsidR="00276148" w:rsidRPr="00384C4E" w:rsidRDefault="00276148" w:rsidP="004321CB">
            <w:pPr>
              <w:pStyle w:val="Tabulka-nzev"/>
              <w:spacing w:before="60" w:after="60"/>
              <w:rPr>
                <w:rFonts w:ascii="Calibri" w:hAnsi="Calibri"/>
              </w:rPr>
            </w:pPr>
            <w:r w:rsidRPr="00384C4E">
              <w:rPr>
                <w:rFonts w:ascii="Calibri" w:hAnsi="Calibri"/>
              </w:rPr>
              <w:t>V</w:t>
            </w:r>
          </w:p>
        </w:tc>
        <w:tc>
          <w:tcPr>
            <w:tcW w:w="2112" w:type="dxa"/>
            <w:vAlign w:val="center"/>
          </w:tcPr>
          <w:p w14:paraId="5126F092" w14:textId="5BB16DE1" w:rsidR="00276148" w:rsidRPr="00384C4E" w:rsidRDefault="00E62975" w:rsidP="004321CB">
            <w:pPr>
              <w:pStyle w:val="Tabulka-nzev"/>
              <w:spacing w:before="60" w:after="60"/>
              <w:rPr>
                <w:rFonts w:ascii="Calibri" w:hAnsi="Calibri"/>
              </w:rPr>
            </w:pPr>
            <w:r>
              <w:rPr>
                <w:rFonts w:ascii="Calibri" w:hAnsi="Calibri"/>
              </w:rPr>
              <w:t>Brně</w:t>
            </w:r>
          </w:p>
        </w:tc>
        <w:tc>
          <w:tcPr>
            <w:tcW w:w="570" w:type="dxa"/>
            <w:shd w:val="clear" w:color="auto" w:fill="C0C0C0"/>
            <w:vAlign w:val="center"/>
          </w:tcPr>
          <w:p w14:paraId="5DE7F8F7" w14:textId="77777777" w:rsidR="00276148" w:rsidRPr="00384C4E" w:rsidRDefault="00276148" w:rsidP="004321CB">
            <w:pPr>
              <w:pStyle w:val="Tabulka-nzev"/>
              <w:spacing w:before="60" w:after="60"/>
              <w:rPr>
                <w:rFonts w:ascii="Calibri" w:hAnsi="Calibri"/>
              </w:rPr>
            </w:pPr>
            <w:r w:rsidRPr="00384C4E">
              <w:rPr>
                <w:rFonts w:ascii="Calibri" w:hAnsi="Calibri"/>
              </w:rPr>
              <w:t>Dne:</w:t>
            </w:r>
          </w:p>
        </w:tc>
        <w:tc>
          <w:tcPr>
            <w:tcW w:w="1376" w:type="dxa"/>
            <w:vAlign w:val="center"/>
          </w:tcPr>
          <w:p w14:paraId="2746F319" w14:textId="037042F5" w:rsidR="00276148" w:rsidRPr="00384C4E" w:rsidRDefault="005668F4" w:rsidP="004321CB">
            <w:pPr>
              <w:pStyle w:val="Tabulka-nzev"/>
              <w:spacing w:before="60" w:after="60"/>
              <w:rPr>
                <w:rFonts w:ascii="Calibri" w:hAnsi="Calibri"/>
              </w:rPr>
            </w:pPr>
            <w:r>
              <w:rPr>
                <w:rFonts w:ascii="Calibri" w:hAnsi="Calibri"/>
              </w:rPr>
              <w:t>2</w:t>
            </w:r>
            <w:r w:rsidR="004C32A4">
              <w:rPr>
                <w:rFonts w:ascii="Calibri" w:hAnsi="Calibri"/>
              </w:rPr>
              <w:t>8</w:t>
            </w:r>
            <w:r>
              <w:rPr>
                <w:rFonts w:ascii="Calibri" w:hAnsi="Calibri"/>
              </w:rPr>
              <w:t>.3.2024</w:t>
            </w:r>
          </w:p>
        </w:tc>
        <w:tc>
          <w:tcPr>
            <w:tcW w:w="284" w:type="dxa"/>
            <w:shd w:val="clear" w:color="auto" w:fill="C0C0C0"/>
            <w:vAlign w:val="center"/>
          </w:tcPr>
          <w:p w14:paraId="67E8D7FA" w14:textId="77777777" w:rsidR="00276148" w:rsidRPr="00384C4E" w:rsidRDefault="00276148" w:rsidP="004321CB">
            <w:pPr>
              <w:pStyle w:val="Tabulka-nzev"/>
              <w:spacing w:before="60" w:after="60"/>
              <w:rPr>
                <w:rFonts w:ascii="Calibri" w:hAnsi="Calibri"/>
              </w:rPr>
            </w:pPr>
          </w:p>
        </w:tc>
      </w:tr>
      <w:tr w:rsidR="00276148" w:rsidRPr="00384C4E" w14:paraId="72EEE041" w14:textId="77777777" w:rsidTr="004321CB">
        <w:trPr>
          <w:trHeight w:hRule="exact" w:val="112"/>
        </w:trPr>
        <w:tc>
          <w:tcPr>
            <w:tcW w:w="236" w:type="dxa"/>
            <w:shd w:val="clear" w:color="auto" w:fill="C0C0C0"/>
            <w:vAlign w:val="center"/>
          </w:tcPr>
          <w:p w14:paraId="5CE9C0C2" w14:textId="77777777" w:rsidR="00276148" w:rsidRPr="00384C4E" w:rsidRDefault="00276148" w:rsidP="004321CB">
            <w:pPr>
              <w:pStyle w:val="Tabulka-nzev"/>
              <w:spacing w:before="60" w:after="60"/>
              <w:rPr>
                <w:rFonts w:ascii="Calibri" w:hAnsi="Calibri"/>
              </w:rPr>
            </w:pPr>
          </w:p>
        </w:tc>
        <w:tc>
          <w:tcPr>
            <w:tcW w:w="319" w:type="dxa"/>
            <w:shd w:val="clear" w:color="auto" w:fill="C0C0C0"/>
            <w:vAlign w:val="center"/>
          </w:tcPr>
          <w:p w14:paraId="0E94C5B8" w14:textId="77777777" w:rsidR="00276148" w:rsidRPr="00384C4E" w:rsidRDefault="00276148" w:rsidP="004321CB">
            <w:pPr>
              <w:pStyle w:val="Tabulka-nzev"/>
              <w:spacing w:before="60" w:after="60"/>
              <w:rPr>
                <w:rFonts w:ascii="Calibri" w:hAnsi="Calibri"/>
              </w:rPr>
            </w:pPr>
          </w:p>
        </w:tc>
        <w:tc>
          <w:tcPr>
            <w:tcW w:w="3713" w:type="dxa"/>
            <w:gridSpan w:val="3"/>
            <w:shd w:val="clear" w:color="auto" w:fill="C0C0C0"/>
            <w:vAlign w:val="center"/>
          </w:tcPr>
          <w:p w14:paraId="7C71E541" w14:textId="77777777" w:rsidR="00276148" w:rsidRPr="00384C4E" w:rsidRDefault="00276148" w:rsidP="004321CB">
            <w:pPr>
              <w:pStyle w:val="Tabulka-nzev"/>
              <w:spacing w:before="60" w:after="60"/>
              <w:rPr>
                <w:rFonts w:ascii="Calibri" w:hAnsi="Calibri"/>
              </w:rPr>
            </w:pPr>
          </w:p>
        </w:tc>
        <w:tc>
          <w:tcPr>
            <w:tcW w:w="476" w:type="dxa"/>
            <w:shd w:val="clear" w:color="auto" w:fill="C0C0C0"/>
            <w:vAlign w:val="center"/>
          </w:tcPr>
          <w:p w14:paraId="3874DE68" w14:textId="77777777" w:rsidR="00276148" w:rsidRPr="00384C4E" w:rsidRDefault="00276148" w:rsidP="004321CB">
            <w:pPr>
              <w:pStyle w:val="Tabulka-nzev"/>
              <w:spacing w:before="60" w:after="60"/>
              <w:rPr>
                <w:rFonts w:ascii="Calibri" w:hAnsi="Calibri"/>
              </w:rPr>
            </w:pPr>
          </w:p>
        </w:tc>
        <w:tc>
          <w:tcPr>
            <w:tcW w:w="378" w:type="dxa"/>
            <w:shd w:val="clear" w:color="auto" w:fill="C0C0C0"/>
            <w:vAlign w:val="center"/>
          </w:tcPr>
          <w:p w14:paraId="768515EB" w14:textId="77777777" w:rsidR="00276148" w:rsidRPr="00384C4E" w:rsidRDefault="00276148" w:rsidP="004321CB">
            <w:pPr>
              <w:pStyle w:val="Tabulka-nzev"/>
              <w:spacing w:before="60" w:after="60"/>
              <w:rPr>
                <w:rFonts w:ascii="Calibri" w:hAnsi="Calibri"/>
              </w:rPr>
            </w:pPr>
          </w:p>
        </w:tc>
        <w:tc>
          <w:tcPr>
            <w:tcW w:w="4058" w:type="dxa"/>
            <w:gridSpan w:val="3"/>
            <w:shd w:val="clear" w:color="auto" w:fill="C0C0C0"/>
            <w:vAlign w:val="center"/>
          </w:tcPr>
          <w:p w14:paraId="6AA6C5EA" w14:textId="77777777" w:rsidR="00276148" w:rsidRPr="00384C4E" w:rsidRDefault="00276148" w:rsidP="004321CB">
            <w:pPr>
              <w:pStyle w:val="Tabulka-nzev"/>
              <w:spacing w:before="60" w:after="60"/>
              <w:rPr>
                <w:rFonts w:ascii="Calibri" w:hAnsi="Calibri"/>
              </w:rPr>
            </w:pPr>
          </w:p>
        </w:tc>
        <w:tc>
          <w:tcPr>
            <w:tcW w:w="284" w:type="dxa"/>
            <w:shd w:val="clear" w:color="auto" w:fill="C0C0C0"/>
            <w:vAlign w:val="center"/>
          </w:tcPr>
          <w:p w14:paraId="1B03916E" w14:textId="77777777" w:rsidR="00276148" w:rsidRPr="00384C4E" w:rsidRDefault="00276148" w:rsidP="004321CB">
            <w:pPr>
              <w:pStyle w:val="Tabulka-nzev"/>
              <w:spacing w:before="60" w:after="60"/>
              <w:rPr>
                <w:rFonts w:ascii="Calibri" w:hAnsi="Calibri"/>
              </w:rPr>
            </w:pPr>
          </w:p>
        </w:tc>
      </w:tr>
      <w:tr w:rsidR="00276148" w:rsidRPr="00384C4E" w14:paraId="2A34B0D1" w14:textId="77777777" w:rsidTr="004321CB">
        <w:trPr>
          <w:trHeight w:val="845"/>
        </w:trPr>
        <w:tc>
          <w:tcPr>
            <w:tcW w:w="236" w:type="dxa"/>
            <w:shd w:val="clear" w:color="auto" w:fill="C0C0C0"/>
            <w:vAlign w:val="center"/>
          </w:tcPr>
          <w:p w14:paraId="511E1FC3" w14:textId="77777777" w:rsidR="00276148" w:rsidRPr="00384C4E" w:rsidRDefault="00276148" w:rsidP="004321CB">
            <w:pPr>
              <w:pStyle w:val="Tabulka-nzev"/>
              <w:spacing w:before="60" w:after="60"/>
              <w:rPr>
                <w:rFonts w:ascii="Calibri" w:hAnsi="Calibri"/>
              </w:rPr>
            </w:pPr>
          </w:p>
        </w:tc>
        <w:tc>
          <w:tcPr>
            <w:tcW w:w="4032" w:type="dxa"/>
            <w:gridSpan w:val="4"/>
            <w:vAlign w:val="center"/>
          </w:tcPr>
          <w:p w14:paraId="0BB56950" w14:textId="77777777" w:rsidR="00276148" w:rsidRDefault="00276148" w:rsidP="004321CB">
            <w:pPr>
              <w:pStyle w:val="Tabulka-text"/>
              <w:spacing w:before="60" w:after="60"/>
              <w:rPr>
                <w:rFonts w:ascii="Calibri" w:hAnsi="Calibri"/>
              </w:rPr>
            </w:pPr>
          </w:p>
          <w:p w14:paraId="4995E400" w14:textId="77777777" w:rsidR="00276148" w:rsidRDefault="00276148" w:rsidP="004321CB">
            <w:pPr>
              <w:pStyle w:val="Tabulka-text"/>
              <w:spacing w:before="60" w:after="60"/>
              <w:rPr>
                <w:rFonts w:ascii="Calibri" w:hAnsi="Calibri"/>
              </w:rPr>
            </w:pPr>
          </w:p>
          <w:p w14:paraId="1658A7D9" w14:textId="77777777" w:rsidR="00276148" w:rsidRDefault="00276148" w:rsidP="004321CB">
            <w:pPr>
              <w:pStyle w:val="Tabulka-text"/>
              <w:spacing w:before="60" w:after="60"/>
              <w:rPr>
                <w:rFonts w:ascii="Calibri" w:hAnsi="Calibri"/>
              </w:rPr>
            </w:pPr>
          </w:p>
          <w:p w14:paraId="622BED1F" w14:textId="77777777" w:rsidR="00276148" w:rsidRDefault="00276148" w:rsidP="004321CB">
            <w:pPr>
              <w:pStyle w:val="Tabulka-text"/>
              <w:spacing w:before="60" w:after="60"/>
              <w:rPr>
                <w:rFonts w:ascii="Calibri" w:hAnsi="Calibri"/>
              </w:rPr>
            </w:pPr>
          </w:p>
          <w:p w14:paraId="4A34AE6E" w14:textId="77777777" w:rsidR="00276148" w:rsidRDefault="00276148" w:rsidP="004321CB">
            <w:pPr>
              <w:pStyle w:val="Tabulka-text"/>
              <w:spacing w:before="60" w:after="60"/>
              <w:rPr>
                <w:rFonts w:ascii="Calibri" w:hAnsi="Calibri"/>
              </w:rPr>
            </w:pPr>
          </w:p>
          <w:p w14:paraId="62148894" w14:textId="77777777" w:rsidR="00276148" w:rsidRDefault="00276148" w:rsidP="004321CB">
            <w:pPr>
              <w:pStyle w:val="Tabulka-text"/>
              <w:spacing w:before="60" w:after="60"/>
              <w:rPr>
                <w:rFonts w:ascii="Calibri" w:hAnsi="Calibri"/>
              </w:rPr>
            </w:pPr>
          </w:p>
          <w:p w14:paraId="48C86EB5" w14:textId="77777777" w:rsidR="00276148" w:rsidRPr="00384C4E" w:rsidRDefault="00276148" w:rsidP="004321CB">
            <w:pPr>
              <w:pStyle w:val="Tabulka-text"/>
              <w:spacing w:before="60" w:after="60"/>
              <w:rPr>
                <w:rFonts w:ascii="Calibri" w:hAnsi="Calibri"/>
              </w:rPr>
            </w:pPr>
          </w:p>
        </w:tc>
        <w:tc>
          <w:tcPr>
            <w:tcW w:w="476" w:type="dxa"/>
            <w:shd w:val="clear" w:color="auto" w:fill="C0C0C0"/>
            <w:vAlign w:val="center"/>
          </w:tcPr>
          <w:p w14:paraId="4C4BE088" w14:textId="77777777" w:rsidR="00276148" w:rsidRPr="00384C4E" w:rsidRDefault="00276148" w:rsidP="004321CB">
            <w:pPr>
              <w:pStyle w:val="Tabulka-nzev"/>
              <w:spacing w:before="60" w:after="60"/>
              <w:rPr>
                <w:rFonts w:ascii="Calibri" w:hAnsi="Calibri"/>
              </w:rPr>
            </w:pPr>
          </w:p>
        </w:tc>
        <w:tc>
          <w:tcPr>
            <w:tcW w:w="4436" w:type="dxa"/>
            <w:gridSpan w:val="4"/>
            <w:vAlign w:val="center"/>
          </w:tcPr>
          <w:p w14:paraId="15F1A5E3" w14:textId="77777777" w:rsidR="00276148" w:rsidRPr="00384C4E" w:rsidRDefault="00276148" w:rsidP="004321CB">
            <w:pPr>
              <w:pStyle w:val="Tabulka-text"/>
              <w:spacing w:before="60" w:after="60"/>
              <w:rPr>
                <w:rFonts w:ascii="Calibri" w:hAnsi="Calibri"/>
              </w:rPr>
            </w:pPr>
          </w:p>
        </w:tc>
        <w:tc>
          <w:tcPr>
            <w:tcW w:w="284" w:type="dxa"/>
            <w:shd w:val="clear" w:color="auto" w:fill="C0C0C0"/>
            <w:vAlign w:val="center"/>
          </w:tcPr>
          <w:p w14:paraId="7275BF31" w14:textId="77777777" w:rsidR="00276148" w:rsidRPr="00384C4E" w:rsidRDefault="00276148" w:rsidP="004321CB">
            <w:pPr>
              <w:pStyle w:val="Tabulka-nzev"/>
              <w:spacing w:before="60" w:after="60"/>
              <w:rPr>
                <w:rFonts w:ascii="Calibri" w:hAnsi="Calibri"/>
              </w:rPr>
            </w:pPr>
          </w:p>
        </w:tc>
      </w:tr>
      <w:tr w:rsidR="00276148" w:rsidRPr="00384C4E" w14:paraId="7BCF493D" w14:textId="77777777" w:rsidTr="004321CB">
        <w:trPr>
          <w:trHeight w:val="288"/>
        </w:trPr>
        <w:tc>
          <w:tcPr>
            <w:tcW w:w="236" w:type="dxa"/>
            <w:shd w:val="clear" w:color="auto" w:fill="C0C0C0"/>
            <w:vAlign w:val="center"/>
          </w:tcPr>
          <w:p w14:paraId="426FF8B3" w14:textId="77777777" w:rsidR="00276148" w:rsidRPr="00384C4E" w:rsidRDefault="00276148" w:rsidP="004321CB">
            <w:pPr>
              <w:pStyle w:val="Tabulka-nzev"/>
              <w:spacing w:before="60" w:after="60"/>
              <w:rPr>
                <w:rFonts w:ascii="Calibri" w:hAnsi="Calibri"/>
              </w:rPr>
            </w:pPr>
          </w:p>
        </w:tc>
        <w:tc>
          <w:tcPr>
            <w:tcW w:w="4032" w:type="dxa"/>
            <w:gridSpan w:val="4"/>
            <w:shd w:val="clear" w:color="auto" w:fill="C0C0C0"/>
            <w:vAlign w:val="center"/>
          </w:tcPr>
          <w:p w14:paraId="5CA4BC66" w14:textId="77777777" w:rsidR="00276148" w:rsidRPr="00384C4E" w:rsidRDefault="00276148" w:rsidP="004321CB">
            <w:pPr>
              <w:pStyle w:val="Tabulka-nzev"/>
              <w:spacing w:before="60" w:after="60"/>
              <w:jc w:val="center"/>
              <w:rPr>
                <w:rFonts w:ascii="Calibri" w:hAnsi="Calibri"/>
                <w:b/>
              </w:rPr>
            </w:pPr>
            <w:r w:rsidRPr="00384C4E">
              <w:rPr>
                <w:rFonts w:ascii="Calibri" w:hAnsi="Calibri"/>
                <w:b/>
              </w:rPr>
              <w:t>podpis zhotovitele</w:t>
            </w:r>
          </w:p>
        </w:tc>
        <w:tc>
          <w:tcPr>
            <w:tcW w:w="476" w:type="dxa"/>
            <w:shd w:val="clear" w:color="auto" w:fill="C0C0C0"/>
            <w:vAlign w:val="center"/>
          </w:tcPr>
          <w:p w14:paraId="36DC78EF" w14:textId="77777777" w:rsidR="00276148" w:rsidRPr="00384C4E" w:rsidRDefault="00276148" w:rsidP="004321CB">
            <w:pPr>
              <w:pStyle w:val="Tabulka-nzev"/>
              <w:spacing w:before="60" w:after="60"/>
              <w:jc w:val="center"/>
              <w:rPr>
                <w:rFonts w:ascii="Calibri" w:hAnsi="Calibri"/>
                <w:b/>
              </w:rPr>
            </w:pPr>
          </w:p>
        </w:tc>
        <w:tc>
          <w:tcPr>
            <w:tcW w:w="4436" w:type="dxa"/>
            <w:gridSpan w:val="4"/>
            <w:shd w:val="clear" w:color="auto" w:fill="C0C0C0"/>
            <w:vAlign w:val="center"/>
          </w:tcPr>
          <w:p w14:paraId="43184789" w14:textId="77777777" w:rsidR="00276148" w:rsidRPr="00384C4E" w:rsidRDefault="00276148" w:rsidP="004321CB">
            <w:pPr>
              <w:pStyle w:val="Tabulka-nzev"/>
              <w:spacing w:before="60" w:after="60"/>
              <w:jc w:val="center"/>
              <w:rPr>
                <w:rFonts w:ascii="Calibri" w:hAnsi="Calibri"/>
                <w:b/>
              </w:rPr>
            </w:pPr>
            <w:r w:rsidRPr="00384C4E">
              <w:rPr>
                <w:rFonts w:ascii="Calibri" w:hAnsi="Calibri"/>
                <w:b/>
              </w:rPr>
              <w:t>podpis objednatele</w:t>
            </w:r>
          </w:p>
        </w:tc>
        <w:tc>
          <w:tcPr>
            <w:tcW w:w="284" w:type="dxa"/>
            <w:shd w:val="clear" w:color="auto" w:fill="C0C0C0"/>
            <w:vAlign w:val="center"/>
          </w:tcPr>
          <w:p w14:paraId="157D1D07" w14:textId="77777777" w:rsidR="00276148" w:rsidRPr="00384C4E" w:rsidRDefault="00276148" w:rsidP="004321CB">
            <w:pPr>
              <w:pStyle w:val="Tabulka-nzev"/>
              <w:spacing w:before="60" w:after="60"/>
              <w:rPr>
                <w:rFonts w:ascii="Calibri" w:hAnsi="Calibri"/>
              </w:rPr>
            </w:pPr>
          </w:p>
        </w:tc>
      </w:tr>
    </w:tbl>
    <w:p w14:paraId="5A39B619" w14:textId="77777777" w:rsidR="00276148" w:rsidRPr="00384C4E" w:rsidRDefault="00276148" w:rsidP="00276148">
      <w:pPr>
        <w:rPr>
          <w:rFonts w:ascii="Calibri" w:hAnsi="Calibri"/>
          <w:szCs w:val="18"/>
        </w:rPr>
      </w:pPr>
    </w:p>
    <w:p w14:paraId="63C04566" w14:textId="77777777" w:rsidR="00276148" w:rsidRDefault="00276148" w:rsidP="00807CFD">
      <w:pPr>
        <w:rPr>
          <w:rFonts w:ascii="Calibri" w:hAnsi="Calibri"/>
        </w:rPr>
      </w:pPr>
    </w:p>
    <w:p w14:paraId="37770EB9" w14:textId="77777777" w:rsidR="003848BC" w:rsidRDefault="003848BC" w:rsidP="00807CFD">
      <w:pPr>
        <w:rPr>
          <w:rFonts w:ascii="Calibri" w:hAnsi="Calibri"/>
        </w:rPr>
      </w:pPr>
    </w:p>
    <w:p w14:paraId="1A615E88" w14:textId="77777777" w:rsidR="003848BC" w:rsidRDefault="003848BC" w:rsidP="00807CFD">
      <w:pPr>
        <w:rPr>
          <w:rFonts w:ascii="Calibri" w:hAnsi="Calibri"/>
        </w:rPr>
      </w:pPr>
    </w:p>
    <w:p w14:paraId="1DE0954A" w14:textId="77777777" w:rsidR="003848BC" w:rsidRDefault="003848BC" w:rsidP="00807CFD">
      <w:pPr>
        <w:rPr>
          <w:rFonts w:ascii="Calibri" w:hAnsi="Calibri"/>
        </w:rPr>
      </w:pPr>
    </w:p>
    <w:sectPr w:rsidR="003848BC" w:rsidSect="00B3693A">
      <w:footerReference w:type="default" r:id="rId10"/>
      <w:pgSz w:w="11906" w:h="16838" w:code="9"/>
      <w:pgMar w:top="709" w:right="748" w:bottom="1276" w:left="1134" w:header="0"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2F80" w14:textId="77777777" w:rsidR="00862B32" w:rsidRDefault="00862B32">
      <w:r>
        <w:separator/>
      </w:r>
    </w:p>
  </w:endnote>
  <w:endnote w:type="continuationSeparator" w:id="0">
    <w:p w14:paraId="3608F2D0" w14:textId="77777777" w:rsidR="00862B32" w:rsidRDefault="0086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Demi">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Franklin Gothic Heavy">
    <w:charset w:val="EE"/>
    <w:family w:val="swiss"/>
    <w:pitch w:val="variable"/>
    <w:sig w:usb0="00000287" w:usb1="00000000" w:usb2="00000000" w:usb3="00000000" w:csb0="0000009F" w:csb1="00000000"/>
  </w:font>
  <w:font w:name="Century Schoolbook">
    <w:charset w:val="EE"/>
    <w:family w:val="roman"/>
    <w:pitch w:val="variable"/>
    <w:sig w:usb0="00000287" w:usb1="00000000" w:usb2="00000000" w:usb3="00000000" w:csb0="0000009F" w:csb1="00000000"/>
  </w:font>
  <w:font w:name="Renfrew">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9C19" w14:textId="77777777" w:rsidR="00E55D54" w:rsidRPr="00325143" w:rsidRDefault="00E26CFD" w:rsidP="00BC2441">
    <w:pPr>
      <w:pStyle w:val="Zpat"/>
      <w:tabs>
        <w:tab w:val="clear" w:pos="9072"/>
        <w:tab w:val="right" w:pos="9923"/>
      </w:tabs>
      <w:rPr>
        <w:rFonts w:ascii="Calibri" w:hAnsi="Calibri"/>
        <w:sz w:val="14"/>
        <w:szCs w:val="14"/>
      </w:rPr>
    </w:pPr>
    <w:r w:rsidRPr="00325143">
      <w:rPr>
        <w:rFonts w:ascii="Calibri" w:hAnsi="Calibri"/>
        <w:sz w:val="14"/>
        <w:szCs w:val="14"/>
      </w:rPr>
      <w:fldChar w:fldCharType="begin"/>
    </w:r>
    <w:r w:rsidR="00E55D54" w:rsidRPr="00325143">
      <w:rPr>
        <w:rFonts w:ascii="Calibri" w:hAnsi="Calibri"/>
        <w:sz w:val="14"/>
        <w:szCs w:val="14"/>
      </w:rPr>
      <w:instrText xml:space="preserve"> PAGE   \* MERGEFORMAT </w:instrText>
    </w:r>
    <w:r w:rsidRPr="00325143">
      <w:rPr>
        <w:rFonts w:ascii="Calibri" w:hAnsi="Calibri"/>
        <w:sz w:val="14"/>
        <w:szCs w:val="14"/>
      </w:rPr>
      <w:fldChar w:fldCharType="separate"/>
    </w:r>
    <w:r w:rsidR="005E4FB0">
      <w:rPr>
        <w:rFonts w:ascii="Calibri" w:hAnsi="Calibri"/>
        <w:noProof/>
        <w:sz w:val="14"/>
        <w:szCs w:val="14"/>
      </w:rPr>
      <w:t>1</w:t>
    </w:r>
    <w:r w:rsidRPr="00325143">
      <w:rPr>
        <w:rFonts w:ascii="Calibri" w:hAnsi="Calibri"/>
        <w:sz w:val="14"/>
        <w:szCs w:val="14"/>
      </w:rPr>
      <w:fldChar w:fldCharType="end"/>
    </w:r>
    <w:r w:rsidR="00E55D54" w:rsidRPr="00325143">
      <w:rPr>
        <w:rFonts w:ascii="Calibri" w:hAnsi="Calibri"/>
        <w:sz w:val="14"/>
        <w:szCs w:val="14"/>
      </w:rPr>
      <w:t>/</w:t>
    </w:r>
    <w:fldSimple w:instr=" NUMPAGES   \* MERGEFORMAT ">
      <w:r w:rsidR="005E4FB0" w:rsidRPr="005E4FB0">
        <w:rPr>
          <w:rFonts w:ascii="Calibri" w:hAnsi="Calibri"/>
          <w:noProof/>
          <w:sz w:val="14"/>
          <w:szCs w:val="14"/>
        </w:rPr>
        <w:t>2</w:t>
      </w:r>
    </w:fldSimple>
    <w:r w:rsidR="00E55D54" w:rsidRPr="00325143">
      <w:rPr>
        <w:rFonts w:ascii="Calibri" w:hAnsi="Calibri"/>
        <w:sz w:val="14"/>
        <w:szCs w:val="14"/>
      </w:rPr>
      <w:t xml:space="preserve">     Smlouv</w:t>
    </w:r>
    <w:r w:rsidR="00F46E3A">
      <w:rPr>
        <w:rFonts w:ascii="Calibri" w:hAnsi="Calibri"/>
        <w:sz w:val="14"/>
        <w:szCs w:val="14"/>
      </w:rPr>
      <w:t>a o softwarové a datové podpoře</w:t>
    </w:r>
    <w:r w:rsidR="00DF2D3D">
      <w:rPr>
        <w:rFonts w:ascii="Calibri" w:hAnsi="Calibri"/>
        <w:sz w:val="14"/>
        <w:szCs w:val="14"/>
      </w:rPr>
      <w:t xml:space="preserve"> (201</w:t>
    </w:r>
    <w:r w:rsidR="00C435DE">
      <w:rPr>
        <w:rFonts w:ascii="Calibri" w:hAnsi="Calibri"/>
        <w:sz w:val="14"/>
        <w:szCs w:val="14"/>
      </w:rPr>
      <w:t>9</w:t>
    </w:r>
    <w:r w:rsidR="00DF2D3D">
      <w:rPr>
        <w:rFonts w:ascii="Calibri" w:hAnsi="Calibri"/>
        <w:sz w:val="14"/>
        <w:szCs w:val="14"/>
      </w:rPr>
      <w:t>0</w:t>
    </w:r>
    <w:r w:rsidR="00C435DE">
      <w:rPr>
        <w:rFonts w:ascii="Calibri" w:hAnsi="Calibri"/>
        <w:sz w:val="14"/>
        <w:szCs w:val="14"/>
      </w:rPr>
      <w:t>2</w:t>
    </w:r>
    <w:r w:rsidR="00DF2D3D">
      <w:rPr>
        <w:rFonts w:ascii="Calibri" w:hAnsi="Calibri"/>
        <w:sz w:val="14"/>
        <w:szCs w:val="14"/>
      </w:rPr>
      <w:t>2</w:t>
    </w:r>
    <w:r w:rsidR="00C435DE">
      <w:rPr>
        <w:rFonts w:ascii="Calibri" w:hAnsi="Calibri"/>
        <w:sz w:val="14"/>
        <w:szCs w:val="14"/>
      </w:rPr>
      <w:t>8</w:t>
    </w:r>
    <w:r w:rsidR="00DF2D3D">
      <w:rPr>
        <w:rFonts w:ascii="Calibri" w:hAnsi="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299B" w14:textId="77777777" w:rsidR="00862B32" w:rsidRDefault="00862B32">
      <w:r>
        <w:separator/>
      </w:r>
    </w:p>
  </w:footnote>
  <w:footnote w:type="continuationSeparator" w:id="0">
    <w:p w14:paraId="35C98BBB" w14:textId="77777777" w:rsidR="00862B32" w:rsidRDefault="0086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6DC"/>
    <w:multiLevelType w:val="hybridMultilevel"/>
    <w:tmpl w:val="C71882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C6425"/>
    <w:multiLevelType w:val="hybridMultilevel"/>
    <w:tmpl w:val="515EDCEA"/>
    <w:lvl w:ilvl="0" w:tplc="9624502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CE0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ECC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2234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033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65A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8C11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CC67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AEAF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B0BD8"/>
    <w:multiLevelType w:val="hybridMultilevel"/>
    <w:tmpl w:val="9C4EF4A4"/>
    <w:lvl w:ilvl="0" w:tplc="E19476C0">
      <w:start w:val="1"/>
      <w:numFmt w:val="upperRoman"/>
      <w:pStyle w:val="lnek-nzev"/>
      <w:lvlText w:val="%1."/>
      <w:lvlJc w:val="left"/>
      <w:pPr>
        <w:tabs>
          <w:tab w:val="num" w:pos="720"/>
        </w:tabs>
        <w:ind w:left="720" w:hanging="720"/>
      </w:pPr>
      <w:rPr>
        <w:rFonts w:cs="Times New Roman" w:hint="default"/>
      </w:rPr>
    </w:lvl>
    <w:lvl w:ilvl="1" w:tplc="73040480">
      <w:start w:val="1"/>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8367569"/>
    <w:multiLevelType w:val="multilevel"/>
    <w:tmpl w:val="3CF60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40487"/>
    <w:multiLevelType w:val="hybridMultilevel"/>
    <w:tmpl w:val="CF269D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63193E"/>
    <w:multiLevelType w:val="hybridMultilevel"/>
    <w:tmpl w:val="4FBAE400"/>
    <w:lvl w:ilvl="0" w:tplc="51B4D3C2">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7498DE">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562C38">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A80FA8">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0A52A0">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2A3674">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DE49E2">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2F188">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76F05C">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2525F9"/>
    <w:multiLevelType w:val="multilevel"/>
    <w:tmpl w:val="F2BA8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6E3C6D"/>
    <w:multiLevelType w:val="multilevel"/>
    <w:tmpl w:val="515A7CE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6FC078D"/>
    <w:multiLevelType w:val="multilevel"/>
    <w:tmpl w:val="AD9A7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F704458"/>
    <w:multiLevelType w:val="multilevel"/>
    <w:tmpl w:val="68B8B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459693">
    <w:abstractNumId w:val="2"/>
  </w:num>
  <w:num w:numId="2" w16cid:durableId="2026176802">
    <w:abstractNumId w:val="9"/>
  </w:num>
  <w:num w:numId="3" w16cid:durableId="1549604531">
    <w:abstractNumId w:val="9"/>
    <w:lvlOverride w:ilvl="0">
      <w:startOverride w:val="1"/>
    </w:lvlOverride>
  </w:num>
  <w:num w:numId="4" w16cid:durableId="2015301916">
    <w:abstractNumId w:val="9"/>
    <w:lvlOverride w:ilvl="0">
      <w:startOverride w:val="1"/>
    </w:lvlOverride>
  </w:num>
  <w:num w:numId="5" w16cid:durableId="1336373781">
    <w:abstractNumId w:val="9"/>
    <w:lvlOverride w:ilvl="0">
      <w:startOverride w:val="1"/>
    </w:lvlOverride>
  </w:num>
  <w:num w:numId="6" w16cid:durableId="288979283">
    <w:abstractNumId w:val="9"/>
    <w:lvlOverride w:ilvl="0">
      <w:startOverride w:val="1"/>
    </w:lvlOverride>
  </w:num>
  <w:num w:numId="7" w16cid:durableId="238295361">
    <w:abstractNumId w:val="9"/>
  </w:num>
  <w:num w:numId="8" w16cid:durableId="1104378531">
    <w:abstractNumId w:val="7"/>
  </w:num>
  <w:num w:numId="9" w16cid:durableId="110251543">
    <w:abstractNumId w:val="4"/>
  </w:num>
  <w:num w:numId="10" w16cid:durableId="247036226">
    <w:abstractNumId w:val="0"/>
  </w:num>
  <w:num w:numId="11" w16cid:durableId="1506289028">
    <w:abstractNumId w:val="3"/>
  </w:num>
  <w:num w:numId="12" w16cid:durableId="2081055929">
    <w:abstractNumId w:val="8"/>
  </w:num>
  <w:num w:numId="13" w16cid:durableId="1330787654">
    <w:abstractNumId w:val="10"/>
  </w:num>
  <w:num w:numId="14" w16cid:durableId="1825197098">
    <w:abstractNumId w:val="6"/>
  </w:num>
  <w:num w:numId="15" w16cid:durableId="5208386">
    <w:abstractNumId w:val="1"/>
  </w:num>
  <w:num w:numId="16" w16cid:durableId="177643804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61"/>
    <w:rsid w:val="00001355"/>
    <w:rsid w:val="00006593"/>
    <w:rsid w:val="00006FC9"/>
    <w:rsid w:val="000159D3"/>
    <w:rsid w:val="00021697"/>
    <w:rsid w:val="00056D8F"/>
    <w:rsid w:val="0006429A"/>
    <w:rsid w:val="00070C11"/>
    <w:rsid w:val="00082B9B"/>
    <w:rsid w:val="00096271"/>
    <w:rsid w:val="000C54FA"/>
    <w:rsid w:val="000E64C9"/>
    <w:rsid w:val="000E68C5"/>
    <w:rsid w:val="000F6C1C"/>
    <w:rsid w:val="00102F15"/>
    <w:rsid w:val="00107C16"/>
    <w:rsid w:val="00130918"/>
    <w:rsid w:val="00132418"/>
    <w:rsid w:val="0013556D"/>
    <w:rsid w:val="001367F0"/>
    <w:rsid w:val="00154971"/>
    <w:rsid w:val="001563AD"/>
    <w:rsid w:val="00167C61"/>
    <w:rsid w:val="00171824"/>
    <w:rsid w:val="00177759"/>
    <w:rsid w:val="001A38FC"/>
    <w:rsid w:val="001B1588"/>
    <w:rsid w:val="001B5D65"/>
    <w:rsid w:val="001F797E"/>
    <w:rsid w:val="002030F3"/>
    <w:rsid w:val="00215B3D"/>
    <w:rsid w:val="002503E9"/>
    <w:rsid w:val="00266D12"/>
    <w:rsid w:val="00271476"/>
    <w:rsid w:val="00276148"/>
    <w:rsid w:val="00283415"/>
    <w:rsid w:val="002B2043"/>
    <w:rsid w:val="002D1AB8"/>
    <w:rsid w:val="002D7C81"/>
    <w:rsid w:val="002E53D3"/>
    <w:rsid w:val="002F269A"/>
    <w:rsid w:val="00325143"/>
    <w:rsid w:val="00352D15"/>
    <w:rsid w:val="0036010B"/>
    <w:rsid w:val="00362661"/>
    <w:rsid w:val="00370214"/>
    <w:rsid w:val="0037243F"/>
    <w:rsid w:val="003848BC"/>
    <w:rsid w:val="00385AD1"/>
    <w:rsid w:val="003A5FB7"/>
    <w:rsid w:val="003A6EFA"/>
    <w:rsid w:val="003B2551"/>
    <w:rsid w:val="003B25E5"/>
    <w:rsid w:val="003B49CD"/>
    <w:rsid w:val="003D47DC"/>
    <w:rsid w:val="003D5DE6"/>
    <w:rsid w:val="003E63DD"/>
    <w:rsid w:val="003E6422"/>
    <w:rsid w:val="003F01EB"/>
    <w:rsid w:val="003F1AC9"/>
    <w:rsid w:val="0040448F"/>
    <w:rsid w:val="0043790F"/>
    <w:rsid w:val="0044116D"/>
    <w:rsid w:val="004428EB"/>
    <w:rsid w:val="00443958"/>
    <w:rsid w:val="00451E30"/>
    <w:rsid w:val="00454E72"/>
    <w:rsid w:val="004848D1"/>
    <w:rsid w:val="00485D89"/>
    <w:rsid w:val="00491B13"/>
    <w:rsid w:val="004943A6"/>
    <w:rsid w:val="004A0952"/>
    <w:rsid w:val="004A0979"/>
    <w:rsid w:val="004B043D"/>
    <w:rsid w:val="004B2BD7"/>
    <w:rsid w:val="004C1179"/>
    <w:rsid w:val="004C32A4"/>
    <w:rsid w:val="004C57F7"/>
    <w:rsid w:val="004C7F61"/>
    <w:rsid w:val="004D1E6C"/>
    <w:rsid w:val="004D5FC0"/>
    <w:rsid w:val="004E7FE3"/>
    <w:rsid w:val="004F73CD"/>
    <w:rsid w:val="004F7818"/>
    <w:rsid w:val="0051256A"/>
    <w:rsid w:val="005141E5"/>
    <w:rsid w:val="00514DFE"/>
    <w:rsid w:val="00515CE7"/>
    <w:rsid w:val="00521C46"/>
    <w:rsid w:val="005249CC"/>
    <w:rsid w:val="00532D6E"/>
    <w:rsid w:val="00536C8A"/>
    <w:rsid w:val="00544A1C"/>
    <w:rsid w:val="005560DB"/>
    <w:rsid w:val="005668F4"/>
    <w:rsid w:val="005848E0"/>
    <w:rsid w:val="005B11D7"/>
    <w:rsid w:val="005B6A61"/>
    <w:rsid w:val="005E3014"/>
    <w:rsid w:val="005E3D93"/>
    <w:rsid w:val="005E4FB0"/>
    <w:rsid w:val="00605B36"/>
    <w:rsid w:val="00610173"/>
    <w:rsid w:val="006268A1"/>
    <w:rsid w:val="006447CD"/>
    <w:rsid w:val="006504FD"/>
    <w:rsid w:val="00662E27"/>
    <w:rsid w:val="00683AF8"/>
    <w:rsid w:val="006864CD"/>
    <w:rsid w:val="00686759"/>
    <w:rsid w:val="00696EDB"/>
    <w:rsid w:val="006979A9"/>
    <w:rsid w:val="006A48D8"/>
    <w:rsid w:val="006A5BE7"/>
    <w:rsid w:val="006D3B12"/>
    <w:rsid w:val="006E1A41"/>
    <w:rsid w:val="00716F3B"/>
    <w:rsid w:val="00721A30"/>
    <w:rsid w:val="00732E48"/>
    <w:rsid w:val="00757D95"/>
    <w:rsid w:val="0076038B"/>
    <w:rsid w:val="00762F9A"/>
    <w:rsid w:val="00773506"/>
    <w:rsid w:val="00777CFA"/>
    <w:rsid w:val="00795F27"/>
    <w:rsid w:val="007B44B3"/>
    <w:rsid w:val="007C27B7"/>
    <w:rsid w:val="007C3CDA"/>
    <w:rsid w:val="007E5829"/>
    <w:rsid w:val="00807392"/>
    <w:rsid w:val="00807CFD"/>
    <w:rsid w:val="00815518"/>
    <w:rsid w:val="0085657B"/>
    <w:rsid w:val="00862B32"/>
    <w:rsid w:val="00874D3D"/>
    <w:rsid w:val="0089745F"/>
    <w:rsid w:val="008B5F27"/>
    <w:rsid w:val="008D1FB0"/>
    <w:rsid w:val="008F414A"/>
    <w:rsid w:val="008F5513"/>
    <w:rsid w:val="0091371B"/>
    <w:rsid w:val="00921D43"/>
    <w:rsid w:val="00931FB4"/>
    <w:rsid w:val="009335DA"/>
    <w:rsid w:val="0094266A"/>
    <w:rsid w:val="00956F1C"/>
    <w:rsid w:val="00963057"/>
    <w:rsid w:val="00964FCA"/>
    <w:rsid w:val="00974158"/>
    <w:rsid w:val="00995C27"/>
    <w:rsid w:val="00997C1A"/>
    <w:rsid w:val="009B2FF6"/>
    <w:rsid w:val="009C0D31"/>
    <w:rsid w:val="009C7403"/>
    <w:rsid w:val="009F3E3C"/>
    <w:rsid w:val="00A10598"/>
    <w:rsid w:val="00A24EB9"/>
    <w:rsid w:val="00A26F63"/>
    <w:rsid w:val="00A36AD3"/>
    <w:rsid w:val="00A47645"/>
    <w:rsid w:val="00A841A9"/>
    <w:rsid w:val="00A92163"/>
    <w:rsid w:val="00AB0992"/>
    <w:rsid w:val="00AB3CA3"/>
    <w:rsid w:val="00AB52A1"/>
    <w:rsid w:val="00AB677D"/>
    <w:rsid w:val="00AC0FB4"/>
    <w:rsid w:val="00AD2450"/>
    <w:rsid w:val="00AE2EEA"/>
    <w:rsid w:val="00AE4EB6"/>
    <w:rsid w:val="00B16980"/>
    <w:rsid w:val="00B3693A"/>
    <w:rsid w:val="00B42C50"/>
    <w:rsid w:val="00B47B8F"/>
    <w:rsid w:val="00B566EF"/>
    <w:rsid w:val="00B811B9"/>
    <w:rsid w:val="00B815F0"/>
    <w:rsid w:val="00B8490B"/>
    <w:rsid w:val="00B8700A"/>
    <w:rsid w:val="00BB48D8"/>
    <w:rsid w:val="00BB7A0E"/>
    <w:rsid w:val="00BC2441"/>
    <w:rsid w:val="00BC58E5"/>
    <w:rsid w:val="00BE00EC"/>
    <w:rsid w:val="00BE1AD4"/>
    <w:rsid w:val="00C06BEB"/>
    <w:rsid w:val="00C163E8"/>
    <w:rsid w:val="00C16FD3"/>
    <w:rsid w:val="00C17722"/>
    <w:rsid w:val="00C17D7F"/>
    <w:rsid w:val="00C24CA7"/>
    <w:rsid w:val="00C37171"/>
    <w:rsid w:val="00C415E4"/>
    <w:rsid w:val="00C435DE"/>
    <w:rsid w:val="00C624AC"/>
    <w:rsid w:val="00C6753C"/>
    <w:rsid w:val="00C70A5A"/>
    <w:rsid w:val="00C83E0C"/>
    <w:rsid w:val="00CA1B96"/>
    <w:rsid w:val="00CB494B"/>
    <w:rsid w:val="00CC038E"/>
    <w:rsid w:val="00CC1268"/>
    <w:rsid w:val="00CC65C5"/>
    <w:rsid w:val="00CE52B9"/>
    <w:rsid w:val="00CF1BE4"/>
    <w:rsid w:val="00CF59B8"/>
    <w:rsid w:val="00D01782"/>
    <w:rsid w:val="00D22AC7"/>
    <w:rsid w:val="00D24EB0"/>
    <w:rsid w:val="00D4618E"/>
    <w:rsid w:val="00D522BD"/>
    <w:rsid w:val="00D613C5"/>
    <w:rsid w:val="00D64A23"/>
    <w:rsid w:val="00D71558"/>
    <w:rsid w:val="00D750AF"/>
    <w:rsid w:val="00D76BD1"/>
    <w:rsid w:val="00D83779"/>
    <w:rsid w:val="00DA4179"/>
    <w:rsid w:val="00DA6A52"/>
    <w:rsid w:val="00DB0C03"/>
    <w:rsid w:val="00DB6E63"/>
    <w:rsid w:val="00DC3E3B"/>
    <w:rsid w:val="00DF0B80"/>
    <w:rsid w:val="00DF2D3D"/>
    <w:rsid w:val="00E14793"/>
    <w:rsid w:val="00E263EB"/>
    <w:rsid w:val="00E26CFD"/>
    <w:rsid w:val="00E340E0"/>
    <w:rsid w:val="00E42467"/>
    <w:rsid w:val="00E426A3"/>
    <w:rsid w:val="00E46E30"/>
    <w:rsid w:val="00E52A24"/>
    <w:rsid w:val="00E55D54"/>
    <w:rsid w:val="00E623D4"/>
    <w:rsid w:val="00E62975"/>
    <w:rsid w:val="00E70698"/>
    <w:rsid w:val="00E760F1"/>
    <w:rsid w:val="00E87290"/>
    <w:rsid w:val="00E877A7"/>
    <w:rsid w:val="00EE0868"/>
    <w:rsid w:val="00EF453E"/>
    <w:rsid w:val="00F03B0C"/>
    <w:rsid w:val="00F11D3C"/>
    <w:rsid w:val="00F126D0"/>
    <w:rsid w:val="00F14FE0"/>
    <w:rsid w:val="00F1771F"/>
    <w:rsid w:val="00F20A2D"/>
    <w:rsid w:val="00F3179A"/>
    <w:rsid w:val="00F46E3A"/>
    <w:rsid w:val="00F5717C"/>
    <w:rsid w:val="00F571D2"/>
    <w:rsid w:val="00F9424C"/>
    <w:rsid w:val="00F97B8A"/>
    <w:rsid w:val="00FA139A"/>
    <w:rsid w:val="00FC4219"/>
    <w:rsid w:val="00FC4892"/>
    <w:rsid w:val="00FC79AA"/>
    <w:rsid w:val="00FF0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95EC"/>
  <w15:docId w15:val="{5D32789D-D53A-4F0E-99AA-5CC2F8C7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1E6C"/>
    <w:rPr>
      <w:rFonts w:ascii="Franklin Gothic Book" w:hAnsi="Franklin Gothic Book"/>
      <w:sz w:val="18"/>
      <w:szCs w:val="24"/>
    </w:rPr>
  </w:style>
  <w:style w:type="paragraph" w:styleId="Nadpis1">
    <w:name w:val="heading 1"/>
    <w:basedOn w:val="Normln"/>
    <w:next w:val="Normln"/>
    <w:link w:val="Nadpis1Char"/>
    <w:qFormat/>
    <w:locked/>
    <w:rsid w:val="003848BC"/>
    <w:pPr>
      <w:keepNext/>
      <w:numPr>
        <w:numId w:val="8"/>
      </w:numPr>
      <w:spacing w:before="240" w:after="120"/>
      <w:jc w:val="both"/>
      <w:outlineLvl w:val="0"/>
    </w:pPr>
    <w:rPr>
      <w:rFonts w:ascii="Arial" w:eastAsiaTheme="minorHAnsi" w:hAnsi="Arial"/>
      <w:b/>
      <w:bCs/>
      <w:kern w:val="32"/>
      <w:sz w:val="22"/>
      <w:lang w:eastAsia="en-US"/>
    </w:rPr>
  </w:style>
  <w:style w:type="paragraph" w:styleId="Nadpis2">
    <w:name w:val="heading 2"/>
    <w:basedOn w:val="Normln"/>
    <w:next w:val="Normln"/>
    <w:link w:val="Nadpis2Char"/>
    <w:qFormat/>
    <w:locked/>
    <w:rsid w:val="003848BC"/>
    <w:pPr>
      <w:keepNext/>
      <w:numPr>
        <w:ilvl w:val="1"/>
        <w:numId w:val="8"/>
      </w:numPr>
      <w:spacing w:before="240" w:after="120"/>
      <w:ind w:left="578" w:hanging="578"/>
      <w:jc w:val="both"/>
      <w:outlineLvl w:val="1"/>
    </w:pPr>
    <w:rPr>
      <w:rFonts w:ascii="Arial" w:eastAsiaTheme="minorHAnsi" w:hAnsi="Arial"/>
      <w:b/>
      <w:bCs/>
      <w:iCs/>
      <w:sz w:val="20"/>
      <w:szCs w:val="22"/>
      <w:lang w:eastAsia="en-US"/>
    </w:rPr>
  </w:style>
  <w:style w:type="paragraph" w:styleId="Nadpis3">
    <w:name w:val="heading 3"/>
    <w:basedOn w:val="Normln"/>
    <w:next w:val="Normln"/>
    <w:link w:val="Nadpis3Char"/>
    <w:qFormat/>
    <w:locked/>
    <w:rsid w:val="003848BC"/>
    <w:pPr>
      <w:keepNext/>
      <w:numPr>
        <w:ilvl w:val="2"/>
        <w:numId w:val="8"/>
      </w:numPr>
      <w:spacing w:before="240" w:after="120"/>
      <w:jc w:val="both"/>
      <w:outlineLvl w:val="2"/>
    </w:pPr>
    <w:rPr>
      <w:rFonts w:ascii="Arial" w:hAnsi="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D76BD1"/>
    <w:rPr>
      <w:rFonts w:ascii="Tahoma" w:hAnsi="Tahoma" w:cs="Tahoma"/>
      <w:sz w:val="16"/>
      <w:szCs w:val="16"/>
    </w:rPr>
  </w:style>
  <w:style w:type="character" w:customStyle="1" w:styleId="TextbublinyChar">
    <w:name w:val="Text bubliny Char"/>
    <w:link w:val="Textbubliny"/>
    <w:uiPriority w:val="99"/>
    <w:semiHidden/>
    <w:locked/>
    <w:rsid w:val="00AE4EB6"/>
    <w:rPr>
      <w:rFonts w:cs="Times New Roman"/>
      <w:sz w:val="2"/>
    </w:rPr>
  </w:style>
  <w:style w:type="paragraph" w:customStyle="1" w:styleId="Tabulka-zhlav">
    <w:name w:val="Tabulka - záhlaví"/>
    <w:basedOn w:val="Normln"/>
    <w:rsid w:val="00D76BD1"/>
    <w:pPr>
      <w:spacing w:before="20" w:after="20"/>
    </w:pPr>
    <w:rPr>
      <w:rFonts w:ascii="Franklin Gothic Demi" w:hAnsi="Franklin Gothic Demi"/>
      <w:szCs w:val="18"/>
    </w:rPr>
  </w:style>
  <w:style w:type="paragraph" w:customStyle="1" w:styleId="Tabulka-nzev">
    <w:name w:val="Tabulka - název"/>
    <w:basedOn w:val="Normln"/>
    <w:rsid w:val="00D76BD1"/>
    <w:pPr>
      <w:spacing w:before="20" w:after="20"/>
    </w:pPr>
    <w:rPr>
      <w:rFonts w:ascii="Franklin Gothic Medium" w:hAnsi="Franklin Gothic Medium"/>
      <w:szCs w:val="18"/>
    </w:rPr>
  </w:style>
  <w:style w:type="paragraph" w:customStyle="1" w:styleId="Tabulka-text">
    <w:name w:val="Tabulka - text"/>
    <w:basedOn w:val="Normln"/>
    <w:rsid w:val="00D76BD1"/>
    <w:pPr>
      <w:spacing w:before="20" w:after="20"/>
    </w:pPr>
    <w:rPr>
      <w:szCs w:val="18"/>
    </w:rPr>
  </w:style>
  <w:style w:type="paragraph" w:customStyle="1" w:styleId="Nadpisforule">
    <w:name w:val="Nadpis foruláře"/>
    <w:basedOn w:val="Normln"/>
    <w:rsid w:val="00D76BD1"/>
    <w:pPr>
      <w:spacing w:after="240"/>
    </w:pPr>
    <w:rPr>
      <w:rFonts w:ascii="Franklin Gothic Heavy" w:hAnsi="Franklin Gothic Heavy"/>
      <w:sz w:val="32"/>
      <w:szCs w:val="32"/>
    </w:rPr>
  </w:style>
  <w:style w:type="paragraph" w:customStyle="1" w:styleId="lnek-nzev">
    <w:name w:val="Článek - název"/>
    <w:basedOn w:val="Normln"/>
    <w:next w:val="lnek-text"/>
    <w:uiPriority w:val="99"/>
    <w:rsid w:val="00FC4892"/>
    <w:pPr>
      <w:numPr>
        <w:numId w:val="1"/>
      </w:numPr>
      <w:spacing w:before="120" w:after="60"/>
    </w:pPr>
    <w:rPr>
      <w:rFonts w:ascii="Franklin Gothic Demi" w:hAnsi="Franklin Gothic Demi" w:cs="Century Schoolbook"/>
      <w:sz w:val="20"/>
    </w:rPr>
  </w:style>
  <w:style w:type="paragraph" w:customStyle="1" w:styleId="lnek-text">
    <w:name w:val="Článek - text"/>
    <w:basedOn w:val="Normln"/>
    <w:link w:val="lnek-textChar"/>
    <w:uiPriority w:val="99"/>
    <w:rsid w:val="00732E48"/>
    <w:pPr>
      <w:spacing w:before="60"/>
    </w:pPr>
    <w:rPr>
      <w:sz w:val="16"/>
      <w:szCs w:val="17"/>
    </w:rPr>
  </w:style>
  <w:style w:type="paragraph" w:customStyle="1" w:styleId="lnek-slovantext">
    <w:name w:val="Článek - číslovaný text"/>
    <w:basedOn w:val="lnek-text"/>
    <w:uiPriority w:val="99"/>
    <w:rsid w:val="00D76BD1"/>
    <w:pPr>
      <w:numPr>
        <w:numId w:val="2"/>
      </w:numPr>
    </w:pPr>
  </w:style>
  <w:style w:type="paragraph" w:customStyle="1" w:styleId="Styl">
    <w:name w:val="Styl"/>
    <w:basedOn w:val="Normln"/>
    <w:next w:val="Textkomente"/>
    <w:uiPriority w:val="99"/>
    <w:semiHidden/>
    <w:rsid w:val="00D76BD1"/>
    <w:rPr>
      <w:sz w:val="20"/>
      <w:szCs w:val="20"/>
    </w:rPr>
  </w:style>
  <w:style w:type="character" w:styleId="Odkaznakoment">
    <w:name w:val="annotation reference"/>
    <w:uiPriority w:val="99"/>
    <w:semiHidden/>
    <w:rsid w:val="00D76BD1"/>
    <w:rPr>
      <w:rFonts w:cs="Times New Roman"/>
      <w:sz w:val="16"/>
      <w:szCs w:val="16"/>
    </w:rPr>
  </w:style>
  <w:style w:type="paragraph" w:styleId="Textkomente">
    <w:name w:val="annotation text"/>
    <w:basedOn w:val="Normln"/>
    <w:link w:val="TextkomenteChar"/>
    <w:uiPriority w:val="99"/>
    <w:rsid w:val="00D76BD1"/>
    <w:rPr>
      <w:sz w:val="20"/>
      <w:szCs w:val="20"/>
    </w:rPr>
  </w:style>
  <w:style w:type="character" w:customStyle="1" w:styleId="TextkomenteChar">
    <w:name w:val="Text komentáře Char"/>
    <w:link w:val="Textkomente"/>
    <w:uiPriority w:val="99"/>
    <w:locked/>
    <w:rsid w:val="00AE4EB6"/>
    <w:rPr>
      <w:rFonts w:ascii="Franklin Gothic Book" w:hAnsi="Franklin Gothic Book" w:cs="Times New Roman"/>
      <w:sz w:val="20"/>
      <w:szCs w:val="20"/>
    </w:rPr>
  </w:style>
  <w:style w:type="paragraph" w:customStyle="1" w:styleId="Tabulka-poloka">
    <w:name w:val="Tabulka - položka"/>
    <w:basedOn w:val="Normln"/>
    <w:uiPriority w:val="99"/>
    <w:rsid w:val="00D76BD1"/>
    <w:pPr>
      <w:tabs>
        <w:tab w:val="left" w:pos="600"/>
        <w:tab w:val="left" w:pos="2727"/>
      </w:tabs>
      <w:spacing w:before="60" w:after="60"/>
    </w:pPr>
    <w:rPr>
      <w:rFonts w:ascii="Franklin Gothic Medium" w:hAnsi="Franklin Gothic Medium"/>
      <w:sz w:val="17"/>
      <w:szCs w:val="20"/>
    </w:rPr>
  </w:style>
  <w:style w:type="paragraph" w:styleId="Zhlav">
    <w:name w:val="header"/>
    <w:basedOn w:val="Normln"/>
    <w:link w:val="ZhlavChar"/>
    <w:uiPriority w:val="99"/>
    <w:rsid w:val="00D76BD1"/>
    <w:pPr>
      <w:tabs>
        <w:tab w:val="center" w:pos="4536"/>
        <w:tab w:val="right" w:pos="9072"/>
      </w:tabs>
    </w:pPr>
  </w:style>
  <w:style w:type="character" w:customStyle="1" w:styleId="ZhlavChar">
    <w:name w:val="Záhlaví Char"/>
    <w:link w:val="Zhlav"/>
    <w:uiPriority w:val="99"/>
    <w:semiHidden/>
    <w:locked/>
    <w:rsid w:val="00AE4EB6"/>
    <w:rPr>
      <w:rFonts w:ascii="Franklin Gothic Book" w:hAnsi="Franklin Gothic Book" w:cs="Times New Roman"/>
      <w:sz w:val="24"/>
      <w:szCs w:val="24"/>
    </w:rPr>
  </w:style>
  <w:style w:type="paragraph" w:styleId="Zkladntext">
    <w:name w:val="Body Text"/>
    <w:basedOn w:val="Normln"/>
    <w:link w:val="ZkladntextChar"/>
    <w:uiPriority w:val="99"/>
    <w:rsid w:val="00D76BD1"/>
    <w:pPr>
      <w:jc w:val="both"/>
    </w:pPr>
    <w:rPr>
      <w:rFonts w:ascii="Century Schoolbook" w:hAnsi="Century Schoolbook"/>
      <w:szCs w:val="20"/>
    </w:rPr>
  </w:style>
  <w:style w:type="character" w:customStyle="1" w:styleId="ZkladntextChar">
    <w:name w:val="Základní text Char"/>
    <w:link w:val="Zkladntext"/>
    <w:uiPriority w:val="99"/>
    <w:semiHidden/>
    <w:locked/>
    <w:rsid w:val="00AE4EB6"/>
    <w:rPr>
      <w:rFonts w:ascii="Franklin Gothic Book" w:hAnsi="Franklin Gothic Book" w:cs="Times New Roman"/>
      <w:sz w:val="24"/>
      <w:szCs w:val="24"/>
    </w:rPr>
  </w:style>
  <w:style w:type="character" w:styleId="Odkaznavysvtlivky">
    <w:name w:val="endnote reference"/>
    <w:uiPriority w:val="99"/>
    <w:semiHidden/>
    <w:rsid w:val="00D76BD1"/>
    <w:rPr>
      <w:rFonts w:cs="Times New Roman"/>
      <w:vertAlign w:val="superscript"/>
    </w:rPr>
  </w:style>
  <w:style w:type="character" w:customStyle="1" w:styleId="StylOdkaznavysvtlivkyFranklinGothicMedium9b">
    <w:name w:val="Styl Odkaz na vysvětlivky + Franklin Gothic Medium 9 b."/>
    <w:uiPriority w:val="99"/>
    <w:rsid w:val="00D76BD1"/>
    <w:rPr>
      <w:rFonts w:ascii="Franklin Gothic Heavy" w:hAnsi="Franklin Gothic Heavy" w:cs="Times New Roman"/>
      <w:sz w:val="18"/>
      <w:szCs w:val="18"/>
      <w:vertAlign w:val="superscript"/>
    </w:rPr>
  </w:style>
  <w:style w:type="paragraph" w:customStyle="1" w:styleId="Nadpis">
    <w:name w:val="Nadpis"/>
    <w:basedOn w:val="Normln"/>
    <w:uiPriority w:val="99"/>
    <w:rsid w:val="00D76BD1"/>
    <w:pPr>
      <w:tabs>
        <w:tab w:val="left" w:pos="600"/>
        <w:tab w:val="left" w:pos="2727"/>
      </w:tabs>
      <w:spacing w:before="60"/>
      <w:ind w:left="-851"/>
    </w:pPr>
    <w:rPr>
      <w:rFonts w:ascii="Renfrew" w:hAnsi="Renfrew"/>
      <w:b/>
      <w:sz w:val="52"/>
      <w:szCs w:val="20"/>
    </w:rPr>
  </w:style>
  <w:style w:type="paragraph" w:styleId="Textvysvtlivek">
    <w:name w:val="endnote text"/>
    <w:basedOn w:val="Normln"/>
    <w:link w:val="TextvysvtlivekChar"/>
    <w:uiPriority w:val="99"/>
    <w:semiHidden/>
    <w:rsid w:val="00D76BD1"/>
    <w:rPr>
      <w:sz w:val="20"/>
      <w:szCs w:val="20"/>
    </w:rPr>
  </w:style>
  <w:style w:type="character" w:customStyle="1" w:styleId="TextvysvtlivekChar">
    <w:name w:val="Text vysvětlivek Char"/>
    <w:link w:val="Textvysvtlivek"/>
    <w:uiPriority w:val="99"/>
    <w:semiHidden/>
    <w:locked/>
    <w:rsid w:val="00AE4EB6"/>
    <w:rPr>
      <w:rFonts w:ascii="Franklin Gothic Book" w:hAnsi="Franklin Gothic Book" w:cs="Times New Roman"/>
      <w:sz w:val="20"/>
      <w:szCs w:val="20"/>
    </w:rPr>
  </w:style>
  <w:style w:type="character" w:customStyle="1" w:styleId="CharChar">
    <w:name w:val="Char Char"/>
    <w:uiPriority w:val="99"/>
    <w:rsid w:val="00D76BD1"/>
    <w:rPr>
      <w:rFonts w:ascii="Franklin Gothic Book" w:hAnsi="Franklin Gothic Book" w:cs="Times New Roman"/>
      <w:sz w:val="24"/>
      <w:szCs w:val="24"/>
      <w:lang w:val="cs-CZ" w:eastAsia="cs-CZ" w:bidi="ar-SA"/>
    </w:rPr>
  </w:style>
  <w:style w:type="paragraph" w:styleId="Zpat">
    <w:name w:val="footer"/>
    <w:basedOn w:val="Normln"/>
    <w:link w:val="ZpatChar"/>
    <w:uiPriority w:val="99"/>
    <w:rsid w:val="00D76BD1"/>
    <w:pPr>
      <w:tabs>
        <w:tab w:val="center" w:pos="4536"/>
        <w:tab w:val="right" w:pos="9072"/>
      </w:tabs>
    </w:pPr>
  </w:style>
  <w:style w:type="character" w:customStyle="1" w:styleId="ZpatChar">
    <w:name w:val="Zápatí Char"/>
    <w:link w:val="Zpat"/>
    <w:uiPriority w:val="99"/>
    <w:semiHidden/>
    <w:locked/>
    <w:rsid w:val="00AE4EB6"/>
    <w:rPr>
      <w:rFonts w:ascii="Franklin Gothic Book" w:hAnsi="Franklin Gothic Book" w:cs="Times New Roman"/>
      <w:sz w:val="24"/>
      <w:szCs w:val="24"/>
    </w:rPr>
  </w:style>
  <w:style w:type="character" w:styleId="slostrnky">
    <w:name w:val="page number"/>
    <w:uiPriority w:val="99"/>
    <w:rsid w:val="00D76BD1"/>
    <w:rPr>
      <w:rFonts w:cs="Times New Roman"/>
    </w:rPr>
  </w:style>
  <w:style w:type="paragraph" w:styleId="Pedmtkomente">
    <w:name w:val="annotation subject"/>
    <w:basedOn w:val="Textkomente"/>
    <w:next w:val="Textkomente"/>
    <w:link w:val="PedmtkomenteChar"/>
    <w:uiPriority w:val="99"/>
    <w:semiHidden/>
    <w:rsid w:val="00D76BD1"/>
    <w:rPr>
      <w:b/>
      <w:bCs/>
    </w:rPr>
  </w:style>
  <w:style w:type="character" w:customStyle="1" w:styleId="PedmtkomenteChar">
    <w:name w:val="Předmět komentáře Char"/>
    <w:link w:val="Pedmtkomente"/>
    <w:uiPriority w:val="99"/>
    <w:semiHidden/>
    <w:locked/>
    <w:rsid w:val="00AE4EB6"/>
    <w:rPr>
      <w:rFonts w:ascii="Franklin Gothic Book" w:hAnsi="Franklin Gothic Book" w:cs="Times New Roman"/>
      <w:b/>
      <w:bCs/>
      <w:sz w:val="20"/>
      <w:szCs w:val="20"/>
    </w:rPr>
  </w:style>
  <w:style w:type="character" w:customStyle="1" w:styleId="Bold">
    <w:name w:val="Bold"/>
    <w:uiPriority w:val="99"/>
    <w:rsid w:val="00D76BD1"/>
    <w:rPr>
      <w:rFonts w:ascii="Franklin Gothic Demi" w:hAnsi="Franklin Gothic Demi" w:cs="Times New Roman"/>
    </w:rPr>
  </w:style>
  <w:style w:type="character" w:customStyle="1" w:styleId="StyleCommentReference85pt">
    <w:name w:val="Style Comment Reference + 85 pt"/>
    <w:uiPriority w:val="99"/>
    <w:rsid w:val="00D76BD1"/>
    <w:rPr>
      <w:rFonts w:cs="Times New Roman"/>
      <w:color w:val="FF6600"/>
      <w:sz w:val="16"/>
      <w:szCs w:val="16"/>
    </w:rPr>
  </w:style>
  <w:style w:type="character" w:customStyle="1" w:styleId="lnek-textChar">
    <w:name w:val="Článek - text Char"/>
    <w:link w:val="lnek-text"/>
    <w:uiPriority w:val="99"/>
    <w:locked/>
    <w:rsid w:val="00FC4892"/>
    <w:rPr>
      <w:rFonts w:ascii="Franklin Gothic Book" w:hAnsi="Franklin Gothic Book" w:cs="Times New Roman"/>
      <w:sz w:val="17"/>
      <w:szCs w:val="17"/>
      <w:lang w:val="cs-CZ" w:eastAsia="cs-CZ" w:bidi="ar-SA"/>
    </w:rPr>
  </w:style>
  <w:style w:type="paragraph" w:customStyle="1" w:styleId="BalloonText1">
    <w:name w:val="Balloon Text1"/>
    <w:basedOn w:val="Normln"/>
    <w:uiPriority w:val="99"/>
    <w:semiHidden/>
    <w:rsid w:val="00807CFD"/>
    <w:rPr>
      <w:rFonts w:ascii="Tahoma" w:hAnsi="Tahoma" w:cs="Tahoma"/>
      <w:sz w:val="16"/>
      <w:szCs w:val="16"/>
    </w:rPr>
  </w:style>
  <w:style w:type="paragraph" w:customStyle="1" w:styleId="CommentSubject1">
    <w:name w:val="Comment Subject1"/>
    <w:basedOn w:val="Textkomente"/>
    <w:next w:val="Textkomente"/>
    <w:uiPriority w:val="99"/>
    <w:semiHidden/>
    <w:rsid w:val="00807CFD"/>
    <w:rPr>
      <w:b/>
      <w:bCs/>
    </w:rPr>
  </w:style>
  <w:style w:type="paragraph" w:styleId="Revize">
    <w:name w:val="Revision"/>
    <w:hidden/>
    <w:uiPriority w:val="99"/>
    <w:semiHidden/>
    <w:rsid w:val="003B2551"/>
    <w:rPr>
      <w:rFonts w:ascii="Franklin Gothic Book" w:hAnsi="Franklin Gothic Book"/>
      <w:sz w:val="18"/>
      <w:szCs w:val="24"/>
    </w:rPr>
  </w:style>
  <w:style w:type="character" w:customStyle="1" w:styleId="Nadpis1Char">
    <w:name w:val="Nadpis 1 Char"/>
    <w:basedOn w:val="Standardnpsmoodstavce"/>
    <w:link w:val="Nadpis1"/>
    <w:rsid w:val="003848BC"/>
    <w:rPr>
      <w:rFonts w:ascii="Arial" w:eastAsiaTheme="minorHAnsi" w:hAnsi="Arial"/>
      <w:b/>
      <w:bCs/>
      <w:kern w:val="32"/>
      <w:sz w:val="22"/>
      <w:szCs w:val="24"/>
      <w:lang w:eastAsia="en-US"/>
    </w:rPr>
  </w:style>
  <w:style w:type="character" w:customStyle="1" w:styleId="Nadpis2Char">
    <w:name w:val="Nadpis 2 Char"/>
    <w:basedOn w:val="Standardnpsmoodstavce"/>
    <w:link w:val="Nadpis2"/>
    <w:rsid w:val="003848BC"/>
    <w:rPr>
      <w:rFonts w:ascii="Arial" w:eastAsiaTheme="minorHAnsi" w:hAnsi="Arial"/>
      <w:b/>
      <w:bCs/>
      <w:iCs/>
      <w:szCs w:val="22"/>
      <w:lang w:eastAsia="en-US"/>
    </w:rPr>
  </w:style>
  <w:style w:type="character" w:customStyle="1" w:styleId="Nadpis3Char">
    <w:name w:val="Nadpis 3 Char"/>
    <w:basedOn w:val="Standardnpsmoodstavce"/>
    <w:link w:val="Nadpis3"/>
    <w:rsid w:val="003848BC"/>
    <w:rPr>
      <w:rFonts w:ascii="Arial" w:hAnsi="Arial"/>
      <w:b/>
      <w:bCs/>
      <w:szCs w:val="26"/>
    </w:rPr>
  </w:style>
  <w:style w:type="paragraph" w:styleId="Odstavecseseznamem">
    <w:name w:val="List Paragraph"/>
    <w:basedOn w:val="Normln"/>
    <w:uiPriority w:val="34"/>
    <w:qFormat/>
    <w:rsid w:val="003848BC"/>
    <w:pPr>
      <w:spacing w:before="120" w:after="120"/>
      <w:ind w:left="720"/>
      <w:contextualSpacing/>
      <w:jc w:val="both"/>
    </w:pPr>
    <w:rPr>
      <w:rFonts w:ascii="Arial" w:hAnsi="Arial"/>
      <w:sz w:val="20"/>
    </w:rPr>
  </w:style>
  <w:style w:type="table" w:styleId="Mkatabulky">
    <w:name w:val="Table Grid"/>
    <w:basedOn w:val="Normlntabulka"/>
    <w:uiPriority w:val="39"/>
    <w:locked/>
    <w:rsid w:val="003848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3D47DC"/>
    <w:pPr>
      <w:spacing w:before="100" w:beforeAutospacing="1" w:after="100" w:afterAutospacing="1"/>
    </w:pPr>
    <w:rPr>
      <w:rFonts w:ascii="Times New Roman" w:hAnsi="Times New Roman"/>
      <w:sz w:val="24"/>
    </w:rPr>
  </w:style>
  <w:style w:type="character" w:customStyle="1" w:styleId="normaltextrun">
    <w:name w:val="normaltextrun"/>
    <w:basedOn w:val="Standardnpsmoodstavce"/>
    <w:rsid w:val="003D47DC"/>
  </w:style>
  <w:style w:type="character" w:customStyle="1" w:styleId="eop">
    <w:name w:val="eop"/>
    <w:basedOn w:val="Standardnpsmoodstavce"/>
    <w:rsid w:val="003D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1811">
      <w:bodyDiv w:val="1"/>
      <w:marLeft w:val="0"/>
      <w:marRight w:val="0"/>
      <w:marTop w:val="0"/>
      <w:marBottom w:val="0"/>
      <w:divBdr>
        <w:top w:val="none" w:sz="0" w:space="0" w:color="auto"/>
        <w:left w:val="none" w:sz="0" w:space="0" w:color="auto"/>
        <w:bottom w:val="none" w:sz="0" w:space="0" w:color="auto"/>
        <w:right w:val="none" w:sz="0" w:space="0" w:color="auto"/>
      </w:divBdr>
    </w:div>
    <w:div w:id="857429058">
      <w:bodyDiv w:val="1"/>
      <w:marLeft w:val="0"/>
      <w:marRight w:val="0"/>
      <w:marTop w:val="0"/>
      <w:marBottom w:val="0"/>
      <w:divBdr>
        <w:top w:val="none" w:sz="0" w:space="0" w:color="auto"/>
        <w:left w:val="none" w:sz="0" w:space="0" w:color="auto"/>
        <w:bottom w:val="none" w:sz="0" w:space="0" w:color="auto"/>
        <w:right w:val="none" w:sz="0" w:space="0" w:color="auto"/>
      </w:divBdr>
    </w:div>
    <w:div w:id="1057044938">
      <w:bodyDiv w:val="1"/>
      <w:marLeft w:val="0"/>
      <w:marRight w:val="0"/>
      <w:marTop w:val="0"/>
      <w:marBottom w:val="0"/>
      <w:divBdr>
        <w:top w:val="none" w:sz="0" w:space="0" w:color="auto"/>
        <w:left w:val="none" w:sz="0" w:space="0" w:color="auto"/>
        <w:bottom w:val="none" w:sz="0" w:space="0" w:color="auto"/>
        <w:right w:val="none" w:sz="0" w:space="0" w:color="auto"/>
      </w:divBdr>
    </w:div>
    <w:div w:id="1221793837">
      <w:bodyDiv w:val="1"/>
      <w:marLeft w:val="0"/>
      <w:marRight w:val="0"/>
      <w:marTop w:val="0"/>
      <w:marBottom w:val="0"/>
      <w:divBdr>
        <w:top w:val="none" w:sz="0" w:space="0" w:color="auto"/>
        <w:left w:val="none" w:sz="0" w:space="0" w:color="auto"/>
        <w:bottom w:val="none" w:sz="0" w:space="0" w:color="auto"/>
        <w:right w:val="none" w:sz="0" w:space="0" w:color="auto"/>
      </w:divBdr>
    </w:div>
    <w:div w:id="1272544381">
      <w:bodyDiv w:val="1"/>
      <w:marLeft w:val="0"/>
      <w:marRight w:val="0"/>
      <w:marTop w:val="0"/>
      <w:marBottom w:val="0"/>
      <w:divBdr>
        <w:top w:val="none" w:sz="0" w:space="0" w:color="auto"/>
        <w:left w:val="none" w:sz="0" w:space="0" w:color="auto"/>
        <w:bottom w:val="none" w:sz="0" w:space="0" w:color="auto"/>
        <w:right w:val="none" w:sz="0" w:space="0" w:color="auto"/>
      </w:divBdr>
    </w:div>
    <w:div w:id="1442265278">
      <w:bodyDiv w:val="1"/>
      <w:marLeft w:val="0"/>
      <w:marRight w:val="0"/>
      <w:marTop w:val="0"/>
      <w:marBottom w:val="0"/>
      <w:divBdr>
        <w:top w:val="none" w:sz="0" w:space="0" w:color="auto"/>
        <w:left w:val="none" w:sz="0" w:space="0" w:color="auto"/>
        <w:bottom w:val="none" w:sz="0" w:space="0" w:color="auto"/>
        <w:right w:val="none" w:sz="0" w:space="0" w:color="auto"/>
      </w:divBdr>
    </w:div>
    <w:div w:id="21461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a25226-990c-47fc-880a-88b749b91386">
      <Terms xmlns="http://schemas.microsoft.com/office/infopath/2007/PartnerControls"/>
    </lcf76f155ced4ddcb4097134ff3c332f>
    <TaxCatchAll xmlns="a5528806-3583-4d8b-9b48-6090bc033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4F169C354A9C47A742BC37CBEBB3B8" ma:contentTypeVersion="17" ma:contentTypeDescription="Vytvoří nový dokument" ma:contentTypeScope="" ma:versionID="32dc1cf93bb84f78261798b4350a606e">
  <xsd:schema xmlns:xsd="http://www.w3.org/2001/XMLSchema" xmlns:xs="http://www.w3.org/2001/XMLSchema" xmlns:p="http://schemas.microsoft.com/office/2006/metadata/properties" xmlns:ns2="9ca25226-990c-47fc-880a-88b749b91386" xmlns:ns3="a5528806-3583-4d8b-9b48-6090bc033726" targetNamespace="http://schemas.microsoft.com/office/2006/metadata/properties" ma:root="true" ma:fieldsID="e6d8f0172651bcc3a18687e0c005156a" ns2:_="" ns3:_="">
    <xsd:import namespace="9ca25226-990c-47fc-880a-88b749b91386"/>
    <xsd:import namespace="a5528806-3583-4d8b-9b48-6090bc033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5226-990c-47fc-880a-88b749b913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fdcbb7af-b2ff-41cd-93aa-f37743cf6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28806-3583-4d8b-9b48-6090bc0337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49fba7-746f-4dc3-8e2e-0a706a854327}" ma:internalName="TaxCatchAll" ma:showField="CatchAllData" ma:web="a5528806-3583-4d8b-9b48-6090bc0337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7CC57-BD03-4058-A889-E3E0699550A4}">
  <ds:schemaRefs>
    <ds:schemaRef ds:uri="http://purl.org/dc/elements/1.1/"/>
    <ds:schemaRef ds:uri="http://purl.org/dc/terms/"/>
    <ds:schemaRef ds:uri="http://schemas.openxmlformats.org/package/2006/metadata/core-properties"/>
    <ds:schemaRef ds:uri="http://schemas.microsoft.com/office/2006/documentManagement/types"/>
    <ds:schemaRef ds:uri="a5528806-3583-4d8b-9b48-6090bc033726"/>
    <ds:schemaRef ds:uri="http://purl.org/dc/dcmitype/"/>
    <ds:schemaRef ds:uri="http://schemas.microsoft.com/office/infopath/2007/PartnerControls"/>
    <ds:schemaRef ds:uri="http://schemas.microsoft.com/office/2006/metadata/properties"/>
    <ds:schemaRef ds:uri="9ca25226-990c-47fc-880a-88b749b91386"/>
    <ds:schemaRef ds:uri="http://www.w3.org/XML/1998/namespace"/>
  </ds:schemaRefs>
</ds:datastoreItem>
</file>

<file path=customXml/itemProps2.xml><?xml version="1.0" encoding="utf-8"?>
<ds:datastoreItem xmlns:ds="http://schemas.openxmlformats.org/officeDocument/2006/customXml" ds:itemID="{84AF7441-1E0D-45CB-947C-584FE24B2046}">
  <ds:schemaRefs>
    <ds:schemaRef ds:uri="http://schemas.microsoft.com/sharepoint/v3/contenttype/forms"/>
  </ds:schemaRefs>
</ds:datastoreItem>
</file>

<file path=customXml/itemProps3.xml><?xml version="1.0" encoding="utf-8"?>
<ds:datastoreItem xmlns:ds="http://schemas.openxmlformats.org/officeDocument/2006/customXml" ds:itemID="{A1A53A7E-DF6D-4BD7-B39C-DECC946F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25226-990c-47fc-880a-88b749b91386"/>
    <ds:schemaRef ds:uri="a5528806-3583-4d8b-9b48-6090bc033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1578</Words>
  <Characters>9646</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softwarové a datové podpoře</vt:lpstr>
      <vt:lpstr>Smlouva o softwarové a datové podpoře</vt:lpstr>
    </vt:vector>
  </TitlesOfParts>
  <Company>Lekis s.r.o.</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softwarové a datové podpoře</dc:title>
  <dc:creator>Tomáš Bartoň, Petr Hála</dc:creator>
  <cp:lastModifiedBy>Kuschelová Dita</cp:lastModifiedBy>
  <cp:revision>10</cp:revision>
  <cp:lastPrinted>2024-03-15T08:25:00Z</cp:lastPrinted>
  <dcterms:created xsi:type="dcterms:W3CDTF">2024-03-20T10:26:00Z</dcterms:created>
  <dcterms:modified xsi:type="dcterms:W3CDTF">2024-04-02T12:01:00Z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683033825</vt:i4>
  </property>
  <property fmtid="{D5CDD505-2E9C-101B-9397-08002B2CF9AE}" pid="3" name="_ReviewCycleID">
    <vt:i4>683033825</vt:i4>
  </property>
  <property fmtid="{D5CDD505-2E9C-101B-9397-08002B2CF9AE}" pid="4" name="_NewReviewCycle">
    <vt:lpwstr/>
  </property>
  <property fmtid="{D5CDD505-2E9C-101B-9397-08002B2CF9AE}" pid="5" name="_EmailEntryID">
    <vt:lpwstr>00000000A538F44FB71D0F4C8BD37291F0F8A301070030A3C5F4EF12354E8F1BBDCE8253194C0000001432E10000AFAE8E71C44E7C4F868A36D2AA08376E0032E006E4280000</vt:lpwstr>
  </property>
  <property fmtid="{D5CDD505-2E9C-101B-9397-08002B2CF9AE}" pid="6" name="GUID">
    <vt:lpwstr>{20050912-0804-2281-9B9A-3AACD08F71A9}</vt:lpwstr>
  </property>
  <property fmtid="{D5CDD505-2E9C-101B-9397-08002B2CF9AE}" pid="7" name="Owner">
    <vt:lpwstr>1</vt:lpwstr>
  </property>
  <property fmtid="{D5CDD505-2E9C-101B-9397-08002B2CF9AE}" pid="8" name="Status">
    <vt:lpwstr>Koncept</vt:lpwstr>
  </property>
  <property fmtid="{D5CDD505-2E9C-101B-9397-08002B2CF9AE}" pid="9" name="_EmailStoreID0">
    <vt:lpwstr>0000000038A1BB1005E5101AA1BB08002B2A56C20000454D534D44422E444C4C00000000000000001B55FA20AA6611CD9BC800AA002FC45A0C000000424E5352563132002F6F3D4C656B69732F6F753D42656E65736F762F636E3D526563697069656E74732F636E3D726B616E616B00D83521F39D000000010000001400000</vt:lpwstr>
  </property>
  <property fmtid="{D5CDD505-2E9C-101B-9397-08002B2CF9AE}" pid="10" name="_EmailStoreID1">
    <vt:lpwstr>0770000002F6F3D4C656B69732F6F753D45786368616E67652041646D696E6973747261746976652047726F7570202846594449424F484632335350444C54292F636E3D436F6E66696775726174696F6E2F636E3D536572766572732F636E3D424E53525631320062006E00730072007600310032002E006C0065006B006900</vt:lpwstr>
  </property>
  <property fmtid="{D5CDD505-2E9C-101B-9397-08002B2CF9AE}" pid="11" name="_EmailStoreID2">
    <vt:lpwstr>73002E006E006500740000000000</vt:lpwstr>
  </property>
  <property fmtid="{D5CDD505-2E9C-101B-9397-08002B2CF9AE}" pid="12" name="_dlc_DocIdItemGuid">
    <vt:lpwstr>12dcfca4-6d66-4489-9a1c-e6247f1382d6</vt:lpwstr>
  </property>
  <property fmtid="{D5CDD505-2E9C-101B-9397-08002B2CF9AE}" pid="13" name="ContentTypeId">
    <vt:lpwstr>0x01010052F23F5394528C438C387A37957165BE</vt:lpwstr>
  </property>
  <property fmtid="{D5CDD505-2E9C-101B-9397-08002B2CF9AE}" pid="14" name="_dlc_DocId">
    <vt:lpwstr>2EVU2QQCUP2W-180-143</vt:lpwstr>
  </property>
  <property fmtid="{D5CDD505-2E9C-101B-9397-08002B2CF9AE}" pid="15" name="_dlc_DocIdUrl">
    <vt:lpwstr>http://lekcity/projekty/Pausaly/_layouts/DocIdRedir.aspx?ID=2EVU2QQCUP2W-180-143, 2EVU2QQCUP2W-180-143</vt:lpwstr>
  </property>
  <property fmtid="{D5CDD505-2E9C-101B-9397-08002B2CF9AE}" pid="16" name="Order">
    <vt:r8>17200</vt:r8>
  </property>
  <property fmtid="{D5CDD505-2E9C-101B-9397-08002B2CF9AE}" pid="17" name="_ReviewingToolsShownOnce">
    <vt:lpwstr/>
  </property>
  <property fmtid="{D5CDD505-2E9C-101B-9397-08002B2CF9AE}" pid="18" name="MediaServiceImageTags">
    <vt:lpwstr/>
  </property>
</Properties>
</file>