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5E6DDBB1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B77D00">
        <w:rPr>
          <w:b/>
          <w:bCs/>
          <w:sz w:val="24"/>
        </w:rPr>
        <w:t>24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EC3AC6">
        <w:trPr>
          <w:cantSplit/>
          <w:trHeight w:hRule="exact" w:val="5471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5954B830" w:rsidR="00500F79" w:rsidRPr="00500F79" w:rsidRDefault="001E12D4" w:rsidP="00AB2F18">
            <w:pPr>
              <w:rPr>
                <w:sz w:val="24"/>
              </w:rPr>
            </w:pPr>
            <w:r>
              <w:rPr>
                <w:sz w:val="24"/>
              </w:rPr>
              <w:t>VII/9/24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67432F17" w:rsidR="00500F79" w:rsidRPr="00500F79" w:rsidRDefault="00A27AC0" w:rsidP="00AB2F18">
            <w:pPr>
              <w:rPr>
                <w:sz w:val="24"/>
              </w:rPr>
            </w:pPr>
            <w:r w:rsidRPr="00A27AC0">
              <w:rPr>
                <w:sz w:val="24"/>
              </w:rPr>
              <w:t>Digitalizace MPE a MPL měřidel s jejich specifikacemi MPE a MPL, jako základ pro výpočet nejistot měření a zkoušek ve výrobních organizacích.</w:t>
            </w:r>
          </w:p>
        </w:tc>
        <w:tc>
          <w:tcPr>
            <w:tcW w:w="6095" w:type="dxa"/>
            <w:tcBorders>
              <w:left w:val="nil"/>
            </w:tcBorders>
          </w:tcPr>
          <w:p w14:paraId="54369937" w14:textId="77777777" w:rsidR="00294045" w:rsidRPr="00294045" w:rsidRDefault="00294045" w:rsidP="00294045">
            <w:pPr>
              <w:rPr>
                <w:sz w:val="24"/>
              </w:rPr>
            </w:pPr>
          </w:p>
          <w:p w14:paraId="4DA0B1EA" w14:textId="674674C4" w:rsidR="00294045" w:rsidRPr="00294045" w:rsidRDefault="00294045" w:rsidP="00294045">
            <w:pPr>
              <w:rPr>
                <w:sz w:val="24"/>
              </w:rPr>
            </w:pPr>
            <w:r w:rsidRPr="00294045">
              <w:rPr>
                <w:sz w:val="24"/>
              </w:rPr>
              <w:t>Cílem projektu je sjednotit pohled na uvádění výsledků kalibrací, na výpočet nejistot kalibrací a měření a na metrologická kritéria pro výběr</w:t>
            </w:r>
            <w:r w:rsidR="003E0B7F">
              <w:rPr>
                <w:sz w:val="24"/>
              </w:rPr>
              <w:t xml:space="preserve"> měřidel pro kontrolu</w:t>
            </w:r>
            <w:r w:rsidRPr="00294045">
              <w:rPr>
                <w:sz w:val="24"/>
              </w:rPr>
              <w:t>, a to za součinnosti s odbornou metrologickou komunitou a v podmínkách aktuálně platn</w:t>
            </w:r>
            <w:r w:rsidR="00B3786F">
              <w:rPr>
                <w:sz w:val="24"/>
              </w:rPr>
              <w:t>ých</w:t>
            </w:r>
            <w:r w:rsidRPr="00294045">
              <w:rPr>
                <w:sz w:val="24"/>
              </w:rPr>
              <w:t xml:space="preserve"> technických norem.</w:t>
            </w:r>
          </w:p>
          <w:p w14:paraId="28D63D2B" w14:textId="77777777" w:rsidR="00294045" w:rsidRPr="00294045" w:rsidRDefault="00294045" w:rsidP="00294045">
            <w:pPr>
              <w:rPr>
                <w:sz w:val="24"/>
              </w:rPr>
            </w:pPr>
          </w:p>
          <w:p w14:paraId="3DF56852" w14:textId="14FA7B64" w:rsidR="00294045" w:rsidRPr="00294045" w:rsidRDefault="00294045" w:rsidP="00294045">
            <w:pPr>
              <w:rPr>
                <w:sz w:val="24"/>
              </w:rPr>
            </w:pPr>
            <w:r w:rsidRPr="00294045">
              <w:rPr>
                <w:sz w:val="24"/>
              </w:rPr>
              <w:t xml:space="preserve">Projekt </w:t>
            </w:r>
            <w:proofErr w:type="gramStart"/>
            <w:r w:rsidRPr="00294045">
              <w:rPr>
                <w:sz w:val="24"/>
              </w:rPr>
              <w:t>vytvoří</w:t>
            </w:r>
            <w:proofErr w:type="gramEnd"/>
            <w:r w:rsidRPr="00294045">
              <w:rPr>
                <w:sz w:val="24"/>
              </w:rPr>
              <w:t xml:space="preserve"> číselník nejběžnějších měřidel s perspektivou trvalého rozšiřování a s možností softwarového zpracování. Číselníky budou obsahovat MPE, MPL, relevantní technické normy a další potřebné informace. Prioritně budou zpracovávána nejběžnější měřidla, která se užívají v praxi výrobních organizací</w:t>
            </w:r>
            <w:r w:rsidR="0031385F">
              <w:rPr>
                <w:sz w:val="24"/>
              </w:rPr>
              <w:t xml:space="preserve"> </w:t>
            </w:r>
            <w:r w:rsidR="00E076B2">
              <w:rPr>
                <w:sz w:val="24"/>
              </w:rPr>
              <w:t>(</w:t>
            </w:r>
            <w:r w:rsidR="0031385F">
              <w:rPr>
                <w:sz w:val="24"/>
              </w:rPr>
              <w:t xml:space="preserve">délková </w:t>
            </w:r>
            <w:r w:rsidR="00E076B2">
              <w:rPr>
                <w:sz w:val="24"/>
              </w:rPr>
              <w:t>měřidla</w:t>
            </w:r>
            <w:r w:rsidR="007B2DDD">
              <w:rPr>
                <w:sz w:val="24"/>
              </w:rPr>
              <w:t xml:space="preserve">, neautomatické váhy, </w:t>
            </w:r>
            <w:r w:rsidR="007A08E0">
              <w:rPr>
                <w:sz w:val="24"/>
              </w:rPr>
              <w:t>měřidla tlaku a teploty</w:t>
            </w:r>
            <w:r w:rsidR="005208A9">
              <w:rPr>
                <w:sz w:val="24"/>
              </w:rPr>
              <w:t>/vlhkosti</w:t>
            </w:r>
            <w:r w:rsidR="002E23A9">
              <w:rPr>
                <w:sz w:val="24"/>
              </w:rPr>
              <w:t xml:space="preserve">, </w:t>
            </w:r>
            <w:r w:rsidR="007555F9">
              <w:rPr>
                <w:sz w:val="24"/>
              </w:rPr>
              <w:t>měřidla objemu a průtoku</w:t>
            </w:r>
            <w:r w:rsidR="00A05481">
              <w:rPr>
                <w:sz w:val="24"/>
              </w:rPr>
              <w:t>, měřidla ionometrie</w:t>
            </w:r>
            <w:r w:rsidR="00836839">
              <w:rPr>
                <w:sz w:val="24"/>
              </w:rPr>
              <w:t>)</w:t>
            </w:r>
            <w:r w:rsidRPr="00294045">
              <w:rPr>
                <w:sz w:val="24"/>
              </w:rPr>
              <w:t xml:space="preserve">. </w:t>
            </w:r>
          </w:p>
          <w:p w14:paraId="0AAFF97E" w14:textId="77777777" w:rsidR="00294045" w:rsidRDefault="00294045" w:rsidP="00294045">
            <w:pPr>
              <w:rPr>
                <w:sz w:val="24"/>
              </w:rPr>
            </w:pPr>
          </w:p>
          <w:p w14:paraId="66907EB1" w14:textId="37BA054C" w:rsidR="00500F79" w:rsidRPr="00500F79" w:rsidRDefault="00500F79" w:rsidP="0029404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7861F41E" w:rsidR="00500F79" w:rsidRPr="00500F79" w:rsidRDefault="00D572EE" w:rsidP="00D57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2/2024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766A0CDF" w:rsidR="00500F79" w:rsidRPr="00500F79" w:rsidRDefault="00D572EE" w:rsidP="00D57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67DA7">
              <w:rPr>
                <w:sz w:val="24"/>
              </w:rPr>
              <w:t>1</w:t>
            </w:r>
            <w:r>
              <w:rPr>
                <w:sz w:val="24"/>
              </w:rPr>
              <w:t>/2024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5D7CC62A" w:rsidR="00500F79" w:rsidRPr="00500F79" w:rsidRDefault="00D572EE" w:rsidP="00D57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E79B1">
              <w:rPr>
                <w:sz w:val="24"/>
              </w:rPr>
              <w:t>36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0E8DEC2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05413144" w14:textId="77777777" w:rsidR="0010369B" w:rsidRDefault="00B41586" w:rsidP="00AB2F18">
            <w:pPr>
              <w:rPr>
                <w:sz w:val="24"/>
              </w:rPr>
            </w:pPr>
            <w:r w:rsidRPr="00B41586">
              <w:rPr>
                <w:sz w:val="24"/>
              </w:rPr>
              <w:t>Česká společnost pro jakost, z.s.</w:t>
            </w:r>
          </w:p>
          <w:p w14:paraId="2A0D34CF" w14:textId="77777777" w:rsidR="00412507" w:rsidRPr="00412507" w:rsidRDefault="00412507" w:rsidP="00412507">
            <w:pPr>
              <w:rPr>
                <w:sz w:val="24"/>
              </w:rPr>
            </w:pPr>
            <w:r w:rsidRPr="00412507">
              <w:rPr>
                <w:sz w:val="24"/>
              </w:rPr>
              <w:t>Novotného lávka 200/5</w:t>
            </w:r>
          </w:p>
          <w:p w14:paraId="469674EF" w14:textId="57AFA8AA" w:rsidR="00B41586" w:rsidRPr="00500F79" w:rsidRDefault="00412507" w:rsidP="00412507">
            <w:pPr>
              <w:rPr>
                <w:sz w:val="24"/>
              </w:rPr>
            </w:pPr>
            <w:r w:rsidRPr="00412507">
              <w:rPr>
                <w:sz w:val="24"/>
              </w:rPr>
              <w:t>110 00 Praha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8ED8469" w:rsidR="00500F79" w:rsidRPr="00500F79" w:rsidRDefault="00500F79" w:rsidP="00AB2F18">
            <w:r w:rsidRPr="00500F79">
              <w:rPr>
                <w:sz w:val="24"/>
              </w:rPr>
              <w:t xml:space="preserve">Bank. spojení / </w:t>
            </w:r>
            <w:r w:rsidR="00F0082C">
              <w:rPr>
                <w:sz w:val="24"/>
              </w:rPr>
              <w:t>XXXXXXXXXXX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1DA9C75C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4C3862">
              <w:rPr>
                <w:sz w:val="24"/>
              </w:rPr>
              <w:t>00417955, CZ00417955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50C2DFBE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F0082C">
              <w:rPr>
                <w:sz w:val="24"/>
              </w:rPr>
              <w:t>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373EF320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hyperlink r:id="rId10" w:history="1">
              <w:r w:rsidR="00F0082C">
                <w:rPr>
                  <w:rStyle w:val="Hypertextovodkaz"/>
                  <w:sz w:val="24"/>
                </w:rPr>
                <w:t>XXXXXXXXXXXXXX</w:t>
              </w:r>
            </w:hyperlink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0501DC6F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76248D27" w14:textId="57C6E347" w:rsidR="00500F79" w:rsidRPr="00500F79" w:rsidRDefault="00500F79" w:rsidP="00D51D94">
      <w:pPr>
        <w:jc w:val="right"/>
        <w:rPr>
          <w:i/>
          <w:sz w:val="24"/>
        </w:rPr>
      </w:pPr>
    </w:p>
    <w:sectPr w:rsidR="00500F79" w:rsidRPr="00500F79" w:rsidSect="001D5582">
      <w:footerReference w:type="default" r:id="rId11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1211" w14:textId="77777777" w:rsidR="001D5582" w:rsidRDefault="001D5582" w:rsidP="00500F79">
      <w:r>
        <w:separator/>
      </w:r>
    </w:p>
  </w:endnote>
  <w:endnote w:type="continuationSeparator" w:id="0">
    <w:p w14:paraId="5A61B0DA" w14:textId="77777777" w:rsidR="001D5582" w:rsidRDefault="001D5582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3D88" w14:textId="77777777" w:rsidR="001D5582" w:rsidRDefault="001D5582" w:rsidP="00500F79">
      <w:r>
        <w:separator/>
      </w:r>
    </w:p>
  </w:footnote>
  <w:footnote w:type="continuationSeparator" w:id="0">
    <w:p w14:paraId="179663B2" w14:textId="77777777" w:rsidR="001D5582" w:rsidRDefault="001D5582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CD0D46"/>
    <w:multiLevelType w:val="multilevel"/>
    <w:tmpl w:val="E4F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4002878">
    <w:abstractNumId w:val="2"/>
  </w:num>
  <w:num w:numId="2" w16cid:durableId="1738549161">
    <w:abstractNumId w:val="1"/>
  </w:num>
  <w:num w:numId="3" w16cid:durableId="935672408">
    <w:abstractNumId w:val="3"/>
  </w:num>
  <w:num w:numId="4" w16cid:durableId="586505179">
    <w:abstractNumId w:val="0"/>
  </w:num>
  <w:num w:numId="5" w16cid:durableId="223613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704B1"/>
    <w:rsid w:val="00074BEE"/>
    <w:rsid w:val="0009492B"/>
    <w:rsid w:val="00096DAC"/>
    <w:rsid w:val="000B6452"/>
    <w:rsid w:val="000C4242"/>
    <w:rsid w:val="000E0392"/>
    <w:rsid w:val="000F7109"/>
    <w:rsid w:val="000F74FA"/>
    <w:rsid w:val="0010369B"/>
    <w:rsid w:val="0012320A"/>
    <w:rsid w:val="00166A18"/>
    <w:rsid w:val="001C2489"/>
    <w:rsid w:val="001D4310"/>
    <w:rsid w:val="001D5582"/>
    <w:rsid w:val="001E12D4"/>
    <w:rsid w:val="001E3FB3"/>
    <w:rsid w:val="001E5F99"/>
    <w:rsid w:val="002105A1"/>
    <w:rsid w:val="0021092B"/>
    <w:rsid w:val="00211D4F"/>
    <w:rsid w:val="002830D5"/>
    <w:rsid w:val="00294045"/>
    <w:rsid w:val="002A44FD"/>
    <w:rsid w:val="002A6502"/>
    <w:rsid w:val="002D0010"/>
    <w:rsid w:val="002E23A9"/>
    <w:rsid w:val="002F04D4"/>
    <w:rsid w:val="002F2519"/>
    <w:rsid w:val="00305258"/>
    <w:rsid w:val="00307EA5"/>
    <w:rsid w:val="0031385F"/>
    <w:rsid w:val="00321698"/>
    <w:rsid w:val="00333AA0"/>
    <w:rsid w:val="0033423D"/>
    <w:rsid w:val="00353975"/>
    <w:rsid w:val="00364BD1"/>
    <w:rsid w:val="0038136B"/>
    <w:rsid w:val="00391C72"/>
    <w:rsid w:val="0039272C"/>
    <w:rsid w:val="003A0011"/>
    <w:rsid w:val="003C2892"/>
    <w:rsid w:val="003C2A62"/>
    <w:rsid w:val="003C4C12"/>
    <w:rsid w:val="003E0B7F"/>
    <w:rsid w:val="00402CBE"/>
    <w:rsid w:val="00410743"/>
    <w:rsid w:val="00412507"/>
    <w:rsid w:val="004220F1"/>
    <w:rsid w:val="00423364"/>
    <w:rsid w:val="004311A4"/>
    <w:rsid w:val="0045268C"/>
    <w:rsid w:val="0047533F"/>
    <w:rsid w:val="004A21AC"/>
    <w:rsid w:val="004B0DCC"/>
    <w:rsid w:val="004B1578"/>
    <w:rsid w:val="004C3862"/>
    <w:rsid w:val="004C775B"/>
    <w:rsid w:val="004D7411"/>
    <w:rsid w:val="004E7076"/>
    <w:rsid w:val="00500F79"/>
    <w:rsid w:val="005208A9"/>
    <w:rsid w:val="00536E66"/>
    <w:rsid w:val="005377D4"/>
    <w:rsid w:val="00546784"/>
    <w:rsid w:val="005573EA"/>
    <w:rsid w:val="00562E86"/>
    <w:rsid w:val="00577D77"/>
    <w:rsid w:val="0058392B"/>
    <w:rsid w:val="00594804"/>
    <w:rsid w:val="005B0D3D"/>
    <w:rsid w:val="005C31A2"/>
    <w:rsid w:val="005E79B1"/>
    <w:rsid w:val="005E7B1E"/>
    <w:rsid w:val="005F2EA6"/>
    <w:rsid w:val="005F3D9F"/>
    <w:rsid w:val="00600302"/>
    <w:rsid w:val="00611622"/>
    <w:rsid w:val="00616955"/>
    <w:rsid w:val="00624019"/>
    <w:rsid w:val="00665ADB"/>
    <w:rsid w:val="00676B87"/>
    <w:rsid w:val="0067749F"/>
    <w:rsid w:val="00684E1D"/>
    <w:rsid w:val="00692482"/>
    <w:rsid w:val="006A13FE"/>
    <w:rsid w:val="006A73C3"/>
    <w:rsid w:val="006B0F75"/>
    <w:rsid w:val="006D7464"/>
    <w:rsid w:val="006F5EA4"/>
    <w:rsid w:val="0074780C"/>
    <w:rsid w:val="007555F9"/>
    <w:rsid w:val="00757312"/>
    <w:rsid w:val="0077559E"/>
    <w:rsid w:val="00792370"/>
    <w:rsid w:val="007A013B"/>
    <w:rsid w:val="007A08E0"/>
    <w:rsid w:val="007A2ED6"/>
    <w:rsid w:val="007A3806"/>
    <w:rsid w:val="007A728F"/>
    <w:rsid w:val="007B2DDD"/>
    <w:rsid w:val="007B4675"/>
    <w:rsid w:val="007D04AA"/>
    <w:rsid w:val="007D2695"/>
    <w:rsid w:val="007D7C0C"/>
    <w:rsid w:val="007E6256"/>
    <w:rsid w:val="00805932"/>
    <w:rsid w:val="00826561"/>
    <w:rsid w:val="00836839"/>
    <w:rsid w:val="00845EC6"/>
    <w:rsid w:val="008574F3"/>
    <w:rsid w:val="0086290D"/>
    <w:rsid w:val="008753CE"/>
    <w:rsid w:val="00875F07"/>
    <w:rsid w:val="008B6A18"/>
    <w:rsid w:val="008D23CC"/>
    <w:rsid w:val="008D7995"/>
    <w:rsid w:val="008E79CD"/>
    <w:rsid w:val="008F1D31"/>
    <w:rsid w:val="008F57B9"/>
    <w:rsid w:val="009508D7"/>
    <w:rsid w:val="0095114D"/>
    <w:rsid w:val="00966BF4"/>
    <w:rsid w:val="009901D5"/>
    <w:rsid w:val="009976C4"/>
    <w:rsid w:val="009B20D8"/>
    <w:rsid w:val="009C03EE"/>
    <w:rsid w:val="009C6994"/>
    <w:rsid w:val="009D21B6"/>
    <w:rsid w:val="009E2A5C"/>
    <w:rsid w:val="009F0BBF"/>
    <w:rsid w:val="00A05481"/>
    <w:rsid w:val="00A0693A"/>
    <w:rsid w:val="00A10EA1"/>
    <w:rsid w:val="00A1197D"/>
    <w:rsid w:val="00A17CCC"/>
    <w:rsid w:val="00A27AC0"/>
    <w:rsid w:val="00A35F57"/>
    <w:rsid w:val="00A42255"/>
    <w:rsid w:val="00A45236"/>
    <w:rsid w:val="00A67DA7"/>
    <w:rsid w:val="00A742BB"/>
    <w:rsid w:val="00A86301"/>
    <w:rsid w:val="00A9034E"/>
    <w:rsid w:val="00AC44FF"/>
    <w:rsid w:val="00AC6372"/>
    <w:rsid w:val="00AD6A9C"/>
    <w:rsid w:val="00AE0D9C"/>
    <w:rsid w:val="00AF0883"/>
    <w:rsid w:val="00AF29E1"/>
    <w:rsid w:val="00B26A7F"/>
    <w:rsid w:val="00B308DC"/>
    <w:rsid w:val="00B3786F"/>
    <w:rsid w:val="00B41586"/>
    <w:rsid w:val="00B415CB"/>
    <w:rsid w:val="00B477F4"/>
    <w:rsid w:val="00B54F8A"/>
    <w:rsid w:val="00B63479"/>
    <w:rsid w:val="00B7696B"/>
    <w:rsid w:val="00B77D00"/>
    <w:rsid w:val="00B8399B"/>
    <w:rsid w:val="00BA05FF"/>
    <w:rsid w:val="00BA655F"/>
    <w:rsid w:val="00BB3709"/>
    <w:rsid w:val="00BC17E1"/>
    <w:rsid w:val="00BD1B09"/>
    <w:rsid w:val="00C00FE4"/>
    <w:rsid w:val="00C24B75"/>
    <w:rsid w:val="00C26A40"/>
    <w:rsid w:val="00C275FE"/>
    <w:rsid w:val="00C276BD"/>
    <w:rsid w:val="00C87E1E"/>
    <w:rsid w:val="00CA2768"/>
    <w:rsid w:val="00CA51C6"/>
    <w:rsid w:val="00CA6F11"/>
    <w:rsid w:val="00CE6C0E"/>
    <w:rsid w:val="00CF2039"/>
    <w:rsid w:val="00CF7EE6"/>
    <w:rsid w:val="00D018FE"/>
    <w:rsid w:val="00D04766"/>
    <w:rsid w:val="00D047AA"/>
    <w:rsid w:val="00D17693"/>
    <w:rsid w:val="00D31528"/>
    <w:rsid w:val="00D34F8C"/>
    <w:rsid w:val="00D51D94"/>
    <w:rsid w:val="00D52657"/>
    <w:rsid w:val="00D562F1"/>
    <w:rsid w:val="00D572EE"/>
    <w:rsid w:val="00D763D6"/>
    <w:rsid w:val="00D907B4"/>
    <w:rsid w:val="00D97970"/>
    <w:rsid w:val="00DC5336"/>
    <w:rsid w:val="00E01B41"/>
    <w:rsid w:val="00E076B2"/>
    <w:rsid w:val="00E35177"/>
    <w:rsid w:val="00E55257"/>
    <w:rsid w:val="00E75448"/>
    <w:rsid w:val="00E9100B"/>
    <w:rsid w:val="00EA131B"/>
    <w:rsid w:val="00EA3A35"/>
    <w:rsid w:val="00EB6640"/>
    <w:rsid w:val="00EC3AC6"/>
    <w:rsid w:val="00F0082C"/>
    <w:rsid w:val="00F21880"/>
    <w:rsid w:val="00F32CB9"/>
    <w:rsid w:val="00F40084"/>
    <w:rsid w:val="00F7476C"/>
    <w:rsid w:val="00F81D84"/>
    <w:rsid w:val="00F922D0"/>
    <w:rsid w:val="00F931E0"/>
    <w:rsid w:val="00FA563B"/>
    <w:rsid w:val="00FB62E9"/>
    <w:rsid w:val="00FC5D9F"/>
    <w:rsid w:val="00FE3853"/>
    <w:rsid w:val="00FF0AD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styleId="Revize">
    <w:name w:val="Revision"/>
    <w:hidden/>
    <w:uiPriority w:val="99"/>
    <w:semiHidden/>
    <w:rsid w:val="00475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E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7EA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CE6C0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CE6C0E"/>
  </w:style>
  <w:style w:type="character" w:customStyle="1" w:styleId="eop">
    <w:name w:val="eop"/>
    <w:basedOn w:val="Standardnpsmoodstavce"/>
    <w:rsid w:val="00CE6C0E"/>
  </w:style>
  <w:style w:type="character" w:styleId="Odkaznakoment">
    <w:name w:val="annotation reference"/>
    <w:basedOn w:val="Standardnpsmoodstavce"/>
    <w:uiPriority w:val="99"/>
    <w:semiHidden/>
    <w:unhideWhenUsed/>
    <w:rsid w:val="001E12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2D4"/>
  </w:style>
  <w:style w:type="character" w:customStyle="1" w:styleId="TextkomenteChar">
    <w:name w:val="Text komentáře Char"/>
    <w:basedOn w:val="Standardnpsmoodstavce"/>
    <w:link w:val="Textkomente"/>
    <w:uiPriority w:val="99"/>
    <w:rsid w:val="001E12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2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2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avel.korcak@performance4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 xmlns="a5660dcc-e4a1-4886-8384-20bc47386d5d" xsi:nil="true"/>
    <zdroj xmlns="a5660dcc-e4a1-4886-8384-20bc47386d5d" xsi:nil="true"/>
    <obsah xmlns="a5660dcc-e4a1-4886-8384-20bc47386d5d" xsi:nil="true"/>
    <postup xmlns="a5660dcc-e4a1-4886-8384-20bc47386d5d" xsi:nil="true"/>
    <oblast xmlns="a5660dcc-e4a1-4886-8384-20bc47386d5d" xsi:nil="true"/>
    <veli_x010d_iny xmlns="a5660dcc-e4a1-4886-8384-20bc47386d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B199C1E082C43BCFA1E5A1CECF4E0" ma:contentTypeVersion="12" ma:contentTypeDescription="Vytvoří nový dokument" ma:contentTypeScope="" ma:versionID="76d17b7ae49fa5d3d42d21f4e70328b6">
  <xsd:schema xmlns:xsd="http://www.w3.org/2001/XMLSchema" xmlns:xs="http://www.w3.org/2001/XMLSchema" xmlns:p="http://schemas.microsoft.com/office/2006/metadata/properties" xmlns:ns2="a5660dcc-e4a1-4886-8384-20bc47386d5d" xmlns:ns3="fc033a55-9ca4-4952-bb1b-ff475f96f888" targetNamespace="http://schemas.microsoft.com/office/2006/metadata/properties" ma:root="true" ma:fieldsID="7cd069084bfa6219ef41e73d721affc4" ns2:_="" ns3:_="">
    <xsd:import namespace="a5660dcc-e4a1-4886-8384-20bc47386d5d"/>
    <xsd:import namespace="fc033a55-9ca4-4952-bb1b-ff475f96f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ruh" minOccurs="0"/>
                <xsd:element ref="ns2:oblast" minOccurs="0"/>
                <xsd:element ref="ns2:veli_x010d_iny" minOccurs="0"/>
                <xsd:element ref="ns2:zdroj" minOccurs="0"/>
                <xsd:element ref="ns2:MediaServiceObjectDetectorVersions" minOccurs="0"/>
                <xsd:element ref="ns2:obsah" minOccurs="0"/>
                <xsd:element ref="ns2:postup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0dcc-e4a1-4886-8384-20bc47386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ruh" ma:index="10" nillable="true" ma:displayName="druh" ma:description="druh dokumentu - norma, publikace, legislativa, přednáška, vzor, .... " ma:format="Dropdown" ma:internalName="druh">
      <xsd:simpleType>
        <xsd:union memberTypes="dms:Text">
          <xsd:simpleType>
            <xsd:restriction base="dms:Choice">
              <xsd:enumeration value="norma"/>
              <xsd:enumeration value="publikace"/>
              <xsd:enumeration value="legislativa"/>
              <xsd:enumeration value="přednáška"/>
              <xsd:enumeration value="vzor"/>
            </xsd:restriction>
          </xsd:simpleType>
        </xsd:union>
      </xsd:simpleType>
    </xsd:element>
    <xsd:element name="oblast" ma:index="11" nillable="true" ma:displayName="oblast" ma:description="metrologie obecně, statistika, ...." ma:format="Dropdown" ma:internalName="obla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trologie obecně"/>
                        <xsd:enumeration value="statistika"/>
                        <xsd:enumeration value="automotive"/>
                        <xsd:enumeration value="akredita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eli_x010d_iny" ma:index="12" nillable="true" ma:displayName="veličiny" ma:description="fyzikální veličiny" ma:format="Dropdown" ma:internalName="veli_x010d_iny">
      <xsd:simpleType>
        <xsd:union memberTypes="dms:Text">
          <xsd:simpleType>
            <xsd:restriction base="dms:Choice">
              <xsd:enumeration value="délka"/>
              <xsd:enumeration value="tlak"/>
              <xsd:enumeration value="teplota"/>
              <xsd:enumeration value="moment síly"/>
              <xsd:enumeration value="síla"/>
              <xsd:enumeration value="objem"/>
              <xsd:enumeration value="průtok"/>
              <xsd:enumeration value="hmotnost"/>
            </xsd:restriction>
          </xsd:simpleType>
        </xsd:union>
      </xsd:simpleType>
    </xsd:element>
    <xsd:element name="zdroj" ma:index="13" nillable="true" ma:displayName="zdroj" ma:description="zdroj nebo autor" ma:format="Dropdown" ma:internalName="zdroj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A"/>
                        <xsd:enumeration value="ILAC"/>
                        <xsd:enumeration value="ČSN"/>
                        <xsd:enumeration value="ČSJ"/>
                        <xsd:enumeration value="ČKS"/>
                        <xsd:enumeration value="ČMS"/>
                        <xsd:enumeration value="ČMI"/>
                        <xsd:enumeration value="Korčák"/>
                        <xsd:enumeration value="Matuský"/>
                        <xsd:enumeration value="Němeček"/>
                        <xsd:enumeration value="Euramet"/>
                        <xsd:enumeration value="UKAS"/>
                        <xsd:enumeration value="NML"/>
                        <xsd:enumeration value="VDA QMC"/>
                        <xsd:enumeration value="AI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sah" ma:index="15" nillable="true" ma:displayName="obsah" ma:description="popis obsahu" ma:format="Dropdown" ma:internalName="obsah">
      <xsd:simpleType>
        <xsd:restriction base="dms:Text">
          <xsd:maxLength value="255"/>
        </xsd:restriction>
      </xsd:simpleType>
    </xsd:element>
    <xsd:element name="postup" ma:index="16" nillable="true" ma:displayName="postup" ma:description="popis následujcících kroků" ma:format="Dropdown" ma:internalName="postup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33a55-9ca4-4952-bb1b-ff475f96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1677E-08E7-4D11-A5D4-F83ECC7D1C88}">
  <ds:schemaRefs>
    <ds:schemaRef ds:uri="http://schemas.microsoft.com/office/2006/metadata/properties"/>
    <ds:schemaRef ds:uri="http://schemas.microsoft.com/office/infopath/2007/PartnerControls"/>
    <ds:schemaRef ds:uri="a5660dcc-e4a1-4886-8384-20bc47386d5d"/>
  </ds:schemaRefs>
</ds:datastoreItem>
</file>

<file path=customXml/itemProps2.xml><?xml version="1.0" encoding="utf-8"?>
<ds:datastoreItem xmlns:ds="http://schemas.openxmlformats.org/officeDocument/2006/customXml" ds:itemID="{E7078AF5-0455-40F3-BCA4-386E8E670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60dcc-e4a1-4886-8384-20bc47386d5d"/>
    <ds:schemaRef ds:uri="fc033a55-9ca4-4952-bb1b-ff475f96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53A9D-09E8-4DB0-B892-249888FC9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4</cp:revision>
  <dcterms:created xsi:type="dcterms:W3CDTF">2024-03-28T08:39:00Z</dcterms:created>
  <dcterms:modified xsi:type="dcterms:W3CDTF">2024-03-28T08:49:00Z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0x010100DA7B199C1E082C43BCFA1E5A1CECF4E0</vt:lpwstr>
  </property>
</Properties>
</file>