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5071" w14:textId="77777777" w:rsidR="00810AAD" w:rsidRDefault="00810AAD">
      <w:pPr>
        <w:pStyle w:val="Zkladntext"/>
        <w:rPr>
          <w:rFonts w:ascii="Times New Roman"/>
          <w:sz w:val="20"/>
        </w:rPr>
      </w:pPr>
    </w:p>
    <w:p w14:paraId="3BCBB885" w14:textId="77777777" w:rsidR="00810AAD" w:rsidRDefault="00601144">
      <w:pPr>
        <w:spacing w:before="189"/>
        <w:ind w:left="962" w:right="261"/>
        <w:jc w:val="center"/>
        <w:rPr>
          <w:b/>
          <w:sz w:val="31"/>
        </w:rPr>
      </w:pPr>
      <w:r>
        <w:rPr>
          <w:b/>
          <w:color w:val="231F20"/>
          <w:sz w:val="31"/>
        </w:rPr>
        <w:t>Kupní smlouva</w:t>
      </w:r>
    </w:p>
    <w:p w14:paraId="1172AC5F" w14:textId="77777777" w:rsidR="00810AAD" w:rsidRDefault="00601144">
      <w:pPr>
        <w:pStyle w:val="Zkladntext"/>
        <w:spacing w:before="120" w:line="278" w:lineRule="auto"/>
        <w:ind w:left="967" w:right="26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774B7B1F" w14:textId="77777777" w:rsidR="00810AAD" w:rsidRDefault="00810AAD">
      <w:pPr>
        <w:pStyle w:val="Zkladntext"/>
        <w:spacing w:before="4"/>
        <w:rPr>
          <w:sz w:val="19"/>
        </w:rPr>
      </w:pPr>
    </w:p>
    <w:p w14:paraId="25BF4076" w14:textId="77777777" w:rsidR="00810AAD" w:rsidRDefault="00601144">
      <w:pPr>
        <w:pStyle w:val="Odstavecseseznamem"/>
        <w:numPr>
          <w:ilvl w:val="0"/>
          <w:numId w:val="2"/>
        </w:numPr>
        <w:tabs>
          <w:tab w:val="left" w:pos="807"/>
          <w:tab w:val="left" w:pos="808"/>
        </w:tabs>
        <w:spacing w:before="1"/>
        <w:ind w:hanging="688"/>
        <w:rPr>
          <w:b/>
          <w:i/>
          <w:sz w:val="23"/>
        </w:rPr>
      </w:pPr>
      <w:r>
        <w:rPr>
          <w:b/>
          <w:color w:val="231F20"/>
          <w:sz w:val="23"/>
        </w:rPr>
        <w:t>SMLUVNÍ</w:t>
      </w:r>
      <w:r>
        <w:rPr>
          <w:b/>
          <w:color w:val="231F20"/>
          <w:spacing w:val="18"/>
          <w:sz w:val="23"/>
        </w:rPr>
        <w:t xml:space="preserve"> </w:t>
      </w:r>
      <w:r>
        <w:rPr>
          <w:b/>
          <w:i/>
          <w:color w:val="231F20"/>
          <w:sz w:val="23"/>
        </w:rPr>
        <w:t>STRANY</w:t>
      </w:r>
    </w:p>
    <w:p w14:paraId="3518AD6F" w14:textId="77777777" w:rsidR="00810AAD" w:rsidRDefault="00810AAD">
      <w:pPr>
        <w:pStyle w:val="Zkladntext"/>
        <w:rPr>
          <w:b/>
          <w:i/>
          <w:sz w:val="24"/>
        </w:rPr>
      </w:pPr>
    </w:p>
    <w:p w14:paraId="0EC24881" w14:textId="77777777" w:rsidR="00810AAD" w:rsidRDefault="00601144">
      <w:pPr>
        <w:ind w:left="119"/>
        <w:rPr>
          <w:b/>
          <w:sz w:val="21"/>
        </w:rPr>
      </w:pPr>
      <w:r>
        <w:rPr>
          <w:b/>
          <w:color w:val="231F20"/>
          <w:sz w:val="21"/>
        </w:rPr>
        <w:t>Vysoká škola chemicko-technologická v Praze</w:t>
      </w:r>
    </w:p>
    <w:p w14:paraId="4E6433C9" w14:textId="77777777" w:rsidR="00810AAD" w:rsidRDefault="00810AAD">
      <w:pPr>
        <w:pStyle w:val="Zkladntext"/>
        <w:spacing w:before="2"/>
        <w:rPr>
          <w:b/>
          <w:sz w:val="16"/>
        </w:rPr>
      </w:pPr>
    </w:p>
    <w:p w14:paraId="75238553" w14:textId="65843A0F" w:rsidR="00810AAD" w:rsidRDefault="00601144">
      <w:pPr>
        <w:pStyle w:val="Zkladntext"/>
        <w:spacing w:line="427" w:lineRule="auto"/>
        <w:ind w:left="119" w:right="3719"/>
      </w:pPr>
      <w:r>
        <w:rPr>
          <w:color w:val="231F20"/>
        </w:rPr>
        <w:t xml:space="preserve">se sídlem: Technická 5, Praha 6 – Dejvice, PSČ 160 00 zastoupená: </w:t>
      </w:r>
      <w:proofErr w:type="spellStart"/>
      <w:r w:rsidR="000F7140">
        <w:rPr>
          <w:color w:val="231F20"/>
        </w:rPr>
        <w:t>xxxxx</w:t>
      </w:r>
      <w:proofErr w:type="spellEnd"/>
      <w:r>
        <w:rPr>
          <w:color w:val="231F20"/>
        </w:rPr>
        <w:t>, rektor</w:t>
      </w:r>
    </w:p>
    <w:p w14:paraId="6EBEC327" w14:textId="77777777" w:rsidR="00810AAD" w:rsidRDefault="00601144">
      <w:pPr>
        <w:pStyle w:val="Zkladntext"/>
        <w:spacing w:line="427" w:lineRule="auto"/>
        <w:ind w:left="119" w:right="7661"/>
      </w:pPr>
      <w:r>
        <w:rPr>
          <w:color w:val="231F20"/>
        </w:rPr>
        <w:t>IČO: 60461373 DIČ: CZ60461373</w:t>
      </w:r>
    </w:p>
    <w:p w14:paraId="27518EB4" w14:textId="18D7DB8C" w:rsidR="00810AAD" w:rsidRDefault="00601144">
      <w:pPr>
        <w:pStyle w:val="Zkladntext"/>
        <w:spacing w:before="2" w:line="255" w:lineRule="exact"/>
        <w:ind w:left="119"/>
      </w:pPr>
      <w:r>
        <w:rPr>
          <w:color w:val="231F20"/>
        </w:rPr>
        <w:t xml:space="preserve">Bankovní spojení: </w:t>
      </w:r>
      <w:proofErr w:type="spellStart"/>
      <w:r w:rsidR="000F7140">
        <w:rPr>
          <w:color w:val="231F20"/>
        </w:rPr>
        <w:t>xxxxx</w:t>
      </w:r>
      <w:proofErr w:type="spellEnd"/>
      <w:r>
        <w:rPr>
          <w:color w:val="231F20"/>
        </w:rPr>
        <w:t xml:space="preserve">; č. účtu: </w:t>
      </w:r>
      <w:proofErr w:type="spellStart"/>
      <w:r w:rsidR="000F7140">
        <w:rPr>
          <w:color w:val="231F20"/>
        </w:rPr>
        <w:t>xxxxx</w:t>
      </w:r>
      <w:proofErr w:type="spellEnd"/>
    </w:p>
    <w:p w14:paraId="7EDC59A4" w14:textId="77777777" w:rsidR="00810AAD" w:rsidRDefault="00810AAD">
      <w:pPr>
        <w:pStyle w:val="Zkladntext"/>
        <w:spacing w:before="5"/>
        <w:rPr>
          <w:sz w:val="16"/>
        </w:rPr>
      </w:pPr>
    </w:p>
    <w:p w14:paraId="6667E901" w14:textId="3B90EE3C" w:rsidR="00810AAD" w:rsidRDefault="00601144">
      <w:pPr>
        <w:spacing w:before="1"/>
        <w:ind w:left="119"/>
        <w:rPr>
          <w:i/>
          <w:sz w:val="21"/>
        </w:rPr>
      </w:pPr>
      <w:r>
        <w:rPr>
          <w:i/>
          <w:color w:val="231F20"/>
          <w:sz w:val="21"/>
        </w:rPr>
        <w:t xml:space="preserve">(dále jen </w:t>
      </w:r>
      <w:r w:rsidR="000F7140">
        <w:rPr>
          <w:i/>
          <w:color w:val="231F20"/>
          <w:sz w:val="21"/>
        </w:rPr>
        <w:t>„</w:t>
      </w:r>
      <w:r>
        <w:rPr>
          <w:b/>
          <w:i/>
          <w:color w:val="231F20"/>
          <w:sz w:val="21"/>
        </w:rPr>
        <w:t>Kupující</w:t>
      </w:r>
      <w:r w:rsidR="000F7140">
        <w:rPr>
          <w:i/>
          <w:color w:val="231F20"/>
          <w:sz w:val="21"/>
        </w:rPr>
        <w:t>“</w:t>
      </w:r>
      <w:r>
        <w:rPr>
          <w:i/>
          <w:color w:val="231F20"/>
          <w:sz w:val="21"/>
        </w:rPr>
        <w:t>)</w:t>
      </w:r>
    </w:p>
    <w:p w14:paraId="3B62B217" w14:textId="77777777" w:rsidR="00810AAD" w:rsidRDefault="00810AAD">
      <w:pPr>
        <w:pStyle w:val="Zkladntext"/>
        <w:rPr>
          <w:i/>
          <w:sz w:val="20"/>
        </w:rPr>
      </w:pPr>
    </w:p>
    <w:p w14:paraId="5456F751" w14:textId="77777777" w:rsidR="00810AAD" w:rsidRDefault="00810AAD">
      <w:pPr>
        <w:pStyle w:val="Zkladntext"/>
        <w:spacing w:before="10"/>
        <w:rPr>
          <w:i/>
          <w:sz w:val="22"/>
        </w:rPr>
      </w:pPr>
    </w:p>
    <w:p w14:paraId="275ACBE6" w14:textId="77777777" w:rsidR="00810AAD" w:rsidRDefault="00601144">
      <w:pPr>
        <w:ind w:left="119"/>
        <w:rPr>
          <w:i/>
          <w:sz w:val="21"/>
        </w:rPr>
      </w:pPr>
      <w:r>
        <w:rPr>
          <w:i/>
          <w:color w:val="231F20"/>
          <w:w w:val="102"/>
          <w:sz w:val="21"/>
        </w:rPr>
        <w:t>a</w:t>
      </w:r>
    </w:p>
    <w:p w14:paraId="614CF87D" w14:textId="77777777" w:rsidR="00810AAD" w:rsidRDefault="00810AAD">
      <w:pPr>
        <w:pStyle w:val="Zkladntext"/>
        <w:rPr>
          <w:i/>
          <w:sz w:val="20"/>
        </w:rPr>
      </w:pPr>
    </w:p>
    <w:p w14:paraId="60E5CD9E" w14:textId="77777777" w:rsidR="00810AAD" w:rsidRDefault="00810AAD">
      <w:pPr>
        <w:pStyle w:val="Zkladntext"/>
        <w:rPr>
          <w:i/>
          <w:sz w:val="26"/>
        </w:rPr>
      </w:pPr>
    </w:p>
    <w:p w14:paraId="6B0E0A0D" w14:textId="42766608" w:rsidR="00810AAD" w:rsidRDefault="00601144">
      <w:pPr>
        <w:pStyle w:val="Zkladntext"/>
        <w:spacing w:line="429" w:lineRule="auto"/>
        <w:ind w:left="119" w:right="6770"/>
      </w:pPr>
      <w:r>
        <w:rPr>
          <w:color w:val="231F20"/>
        </w:rPr>
        <w:t xml:space="preserve">Ing. Jiří Pokorný „JIP-TECH“ se sídlem </w:t>
      </w:r>
      <w:proofErr w:type="spellStart"/>
      <w:r w:rsidR="000F7140">
        <w:rPr>
          <w:color w:val="231F20"/>
        </w:rPr>
        <w:t>xxxxx</w:t>
      </w:r>
      <w:proofErr w:type="spellEnd"/>
    </w:p>
    <w:p w14:paraId="14A484E5" w14:textId="4FB2251A" w:rsidR="00810AAD" w:rsidRDefault="00601144">
      <w:pPr>
        <w:pStyle w:val="Zkladntext"/>
        <w:spacing w:line="427" w:lineRule="auto"/>
        <w:ind w:left="119" w:right="1220" w:hanging="1"/>
      </w:pPr>
      <w:r>
        <w:rPr>
          <w:color w:val="231F20"/>
        </w:rPr>
        <w:t xml:space="preserve">zapsaná v obchodním rejstříku Obvodního soudu pro Prahu 1, oddíl A, vložka 9017 zastoupená: </w:t>
      </w:r>
      <w:proofErr w:type="spellStart"/>
      <w:r w:rsidR="000F7140">
        <w:rPr>
          <w:color w:val="231F20"/>
        </w:rPr>
        <w:t>xxxxx</w:t>
      </w:r>
      <w:proofErr w:type="spellEnd"/>
      <w:r>
        <w:rPr>
          <w:color w:val="231F20"/>
        </w:rPr>
        <w:t>, majitel</w:t>
      </w:r>
    </w:p>
    <w:p w14:paraId="068AF586" w14:textId="77777777" w:rsidR="00810AAD" w:rsidRDefault="00601144">
      <w:pPr>
        <w:pStyle w:val="Zkladntext"/>
        <w:spacing w:before="4" w:line="255" w:lineRule="exact"/>
        <w:ind w:left="119"/>
      </w:pPr>
      <w:r>
        <w:rPr>
          <w:color w:val="231F20"/>
        </w:rPr>
        <w:t>IČO: 60455268</w:t>
      </w:r>
    </w:p>
    <w:p w14:paraId="1BF9CF3A" w14:textId="77777777" w:rsidR="00810AAD" w:rsidRDefault="00810AAD">
      <w:pPr>
        <w:pStyle w:val="Zkladntext"/>
        <w:spacing w:before="5"/>
        <w:rPr>
          <w:sz w:val="16"/>
        </w:rPr>
      </w:pPr>
    </w:p>
    <w:p w14:paraId="598FAABA" w14:textId="77777777" w:rsidR="00810AAD" w:rsidRDefault="00601144">
      <w:pPr>
        <w:pStyle w:val="Zkladntext"/>
        <w:ind w:left="119"/>
      </w:pPr>
      <w:r>
        <w:rPr>
          <w:color w:val="231F20"/>
        </w:rPr>
        <w:t>DIČ: CZ6311110718</w:t>
      </w:r>
    </w:p>
    <w:p w14:paraId="7795866C" w14:textId="77777777" w:rsidR="00810AAD" w:rsidRDefault="00810AAD">
      <w:pPr>
        <w:pStyle w:val="Zkladntext"/>
        <w:spacing w:before="3"/>
        <w:rPr>
          <w:sz w:val="16"/>
        </w:rPr>
      </w:pPr>
    </w:p>
    <w:p w14:paraId="3E52C9CE" w14:textId="573024CF" w:rsidR="00810AAD" w:rsidRDefault="00601144">
      <w:pPr>
        <w:pStyle w:val="Zkladntext"/>
        <w:spacing w:line="244" w:lineRule="auto"/>
        <w:ind w:left="119" w:right="99"/>
      </w:pPr>
      <w:r>
        <w:rPr>
          <w:color w:val="231F20"/>
        </w:rPr>
        <w:t xml:space="preserve">Bankovní spojení: </w:t>
      </w:r>
      <w:proofErr w:type="spellStart"/>
      <w:r w:rsidR="000F7140">
        <w:rPr>
          <w:color w:val="231F20"/>
        </w:rPr>
        <w:t>xxxxx</w:t>
      </w:r>
      <w:proofErr w:type="spellEnd"/>
      <w:r>
        <w:rPr>
          <w:color w:val="231F20"/>
        </w:rPr>
        <w:t xml:space="preserve">; č. účtu </w:t>
      </w:r>
      <w:proofErr w:type="spellStart"/>
      <w:r w:rsidR="000F7140">
        <w:rPr>
          <w:color w:val="231F20"/>
        </w:rPr>
        <w:t>xxxxx</w:t>
      </w:r>
      <w:proofErr w:type="spellEnd"/>
      <w:r>
        <w:rPr>
          <w:color w:val="231F20"/>
        </w:rPr>
        <w:t xml:space="preserve"> vedeného u správce daně: </w:t>
      </w:r>
      <w:proofErr w:type="spellStart"/>
      <w:r w:rsidR="000F7140">
        <w:rPr>
          <w:color w:val="231F20"/>
        </w:rPr>
        <w:t>xxxxx</w:t>
      </w:r>
      <w:proofErr w:type="spellEnd"/>
    </w:p>
    <w:p w14:paraId="0914C552" w14:textId="77777777" w:rsidR="00810AAD" w:rsidRDefault="00810AAD">
      <w:pPr>
        <w:pStyle w:val="Zkladntext"/>
        <w:spacing w:before="10"/>
        <w:rPr>
          <w:sz w:val="15"/>
        </w:rPr>
      </w:pPr>
    </w:p>
    <w:p w14:paraId="7CE29A53" w14:textId="706DACBB" w:rsidR="00810AAD" w:rsidRDefault="00601144">
      <w:pPr>
        <w:ind w:left="119"/>
        <w:rPr>
          <w:i/>
          <w:sz w:val="21"/>
        </w:rPr>
      </w:pPr>
      <w:r>
        <w:rPr>
          <w:i/>
          <w:color w:val="231F20"/>
          <w:sz w:val="21"/>
        </w:rPr>
        <w:t xml:space="preserve">(dále jen </w:t>
      </w:r>
      <w:r w:rsidR="000F7140">
        <w:rPr>
          <w:i/>
          <w:color w:val="231F20"/>
          <w:sz w:val="21"/>
        </w:rPr>
        <w:t>„</w:t>
      </w:r>
      <w:r>
        <w:rPr>
          <w:b/>
          <w:i/>
          <w:color w:val="231F20"/>
          <w:sz w:val="21"/>
        </w:rPr>
        <w:t>Prodávající</w:t>
      </w:r>
      <w:r w:rsidR="000F7140">
        <w:rPr>
          <w:i/>
          <w:color w:val="231F20"/>
          <w:sz w:val="21"/>
        </w:rPr>
        <w:t>“</w:t>
      </w:r>
      <w:r>
        <w:rPr>
          <w:i/>
          <w:color w:val="231F20"/>
          <w:sz w:val="21"/>
        </w:rPr>
        <w:t>)</w:t>
      </w:r>
    </w:p>
    <w:p w14:paraId="1C47638E" w14:textId="77777777" w:rsidR="00810AAD" w:rsidRDefault="00810AAD">
      <w:pPr>
        <w:pStyle w:val="Zkladntext"/>
        <w:spacing w:before="6"/>
        <w:rPr>
          <w:i/>
          <w:sz w:val="19"/>
        </w:rPr>
      </w:pPr>
    </w:p>
    <w:p w14:paraId="79C30CBC" w14:textId="568F2E26" w:rsidR="00810AAD" w:rsidRDefault="00601144" w:rsidP="000F7140">
      <w:pPr>
        <w:spacing w:line="280" w:lineRule="auto"/>
        <w:ind w:left="119"/>
        <w:jc w:val="both"/>
        <w:rPr>
          <w:i/>
          <w:sz w:val="21"/>
        </w:rPr>
      </w:pPr>
      <w:r>
        <w:rPr>
          <w:i/>
          <w:color w:val="231F20"/>
          <w:sz w:val="21"/>
        </w:rPr>
        <w:t xml:space="preserve">Kupující a Prodávající dále společně jen </w:t>
      </w:r>
      <w:r w:rsidR="000F7140">
        <w:rPr>
          <w:i/>
          <w:color w:val="231F20"/>
          <w:sz w:val="21"/>
        </w:rPr>
        <w:t>„</w:t>
      </w:r>
      <w:r>
        <w:rPr>
          <w:b/>
          <w:i/>
          <w:color w:val="231F20"/>
          <w:sz w:val="21"/>
        </w:rPr>
        <w:t>Smluvní strany</w:t>
      </w:r>
      <w:r w:rsidR="000F7140">
        <w:rPr>
          <w:i/>
          <w:color w:val="231F20"/>
          <w:sz w:val="21"/>
        </w:rPr>
        <w:t>“</w:t>
      </w:r>
      <w:r>
        <w:rPr>
          <w:i/>
          <w:color w:val="231F20"/>
          <w:sz w:val="21"/>
        </w:rPr>
        <w:t xml:space="preserve"> nebo každý z nich samostatně jen </w:t>
      </w:r>
      <w:r w:rsidR="000F7140">
        <w:rPr>
          <w:i/>
          <w:color w:val="231F20"/>
          <w:sz w:val="21"/>
        </w:rPr>
        <w:t>„</w:t>
      </w:r>
      <w:r>
        <w:rPr>
          <w:b/>
          <w:i/>
          <w:color w:val="231F20"/>
          <w:sz w:val="21"/>
        </w:rPr>
        <w:t>Smluvní strana</w:t>
      </w:r>
      <w:r w:rsidR="000F7140">
        <w:rPr>
          <w:i/>
          <w:color w:val="231F20"/>
          <w:sz w:val="21"/>
        </w:rPr>
        <w:t>“</w:t>
      </w:r>
      <w:r>
        <w:rPr>
          <w:i/>
          <w:color w:val="231F20"/>
          <w:sz w:val="21"/>
        </w:rPr>
        <w:t>).</w:t>
      </w:r>
    </w:p>
    <w:p w14:paraId="4ACC7372" w14:textId="77777777" w:rsidR="00810AAD" w:rsidRDefault="00810AAD">
      <w:pPr>
        <w:pStyle w:val="Zkladntext"/>
        <w:rPr>
          <w:i/>
          <w:sz w:val="20"/>
        </w:rPr>
      </w:pPr>
    </w:p>
    <w:p w14:paraId="2075ACAA" w14:textId="77777777" w:rsidR="00810AAD" w:rsidRDefault="00810AAD">
      <w:pPr>
        <w:pStyle w:val="Zkladntext"/>
        <w:spacing w:before="1"/>
        <w:rPr>
          <w:i/>
          <w:sz w:val="25"/>
        </w:rPr>
      </w:pPr>
    </w:p>
    <w:p w14:paraId="5D6DBDD6" w14:textId="7AB8DE7F" w:rsidR="00810AAD" w:rsidRDefault="00601144">
      <w:pPr>
        <w:spacing w:before="1"/>
        <w:ind w:left="1269"/>
        <w:rPr>
          <w:i/>
          <w:sz w:val="21"/>
        </w:rPr>
      </w:pPr>
      <w:r>
        <w:rPr>
          <w:i/>
          <w:color w:val="231F20"/>
          <w:sz w:val="21"/>
        </w:rPr>
        <w:t xml:space="preserve">uzavírají dnešního dne, měsíce a roku tuto kupní smlouvu (dále jen </w:t>
      </w:r>
      <w:r w:rsidR="000F7140">
        <w:rPr>
          <w:i/>
          <w:color w:val="231F20"/>
          <w:sz w:val="21"/>
        </w:rPr>
        <w:t>„</w:t>
      </w:r>
      <w:r>
        <w:rPr>
          <w:b/>
          <w:i/>
          <w:color w:val="231F20"/>
          <w:sz w:val="21"/>
        </w:rPr>
        <w:t>Smlouva</w:t>
      </w:r>
      <w:r w:rsidR="000F7140">
        <w:rPr>
          <w:i/>
          <w:color w:val="231F20"/>
          <w:sz w:val="21"/>
        </w:rPr>
        <w:t>“</w:t>
      </w:r>
      <w:r>
        <w:rPr>
          <w:i/>
          <w:color w:val="231F20"/>
          <w:sz w:val="21"/>
        </w:rPr>
        <w:t>)</w:t>
      </w:r>
    </w:p>
    <w:p w14:paraId="5618B0E7" w14:textId="77777777" w:rsidR="00810AAD" w:rsidRDefault="00810AAD">
      <w:pPr>
        <w:rPr>
          <w:sz w:val="21"/>
        </w:rPr>
        <w:sectPr w:rsidR="00810AAD">
          <w:type w:val="continuous"/>
          <w:pgSz w:w="11910" w:h="16840"/>
          <w:pgMar w:top="1600" w:right="1280" w:bottom="280" w:left="1260" w:header="708" w:footer="708" w:gutter="0"/>
          <w:cols w:space="708"/>
        </w:sectPr>
      </w:pPr>
    </w:p>
    <w:p w14:paraId="0C4778EB" w14:textId="77777777" w:rsidR="00810AAD" w:rsidRDefault="00601144">
      <w:pPr>
        <w:pStyle w:val="Odstavecseseznamem"/>
        <w:numPr>
          <w:ilvl w:val="0"/>
          <w:numId w:val="2"/>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2CF69189" w14:textId="271EF60E" w:rsidR="00810AAD" w:rsidRDefault="00601144">
      <w:pPr>
        <w:pStyle w:val="Odstavecseseznamem"/>
        <w:numPr>
          <w:ilvl w:val="1"/>
          <w:numId w:val="2"/>
        </w:numPr>
        <w:tabs>
          <w:tab w:val="left" w:pos="808"/>
        </w:tabs>
        <w:spacing w:before="104" w:line="280" w:lineRule="auto"/>
        <w:ind w:right="119"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0A39F729" w14:textId="4172288F" w:rsidR="00810AAD" w:rsidRDefault="00601144">
      <w:pPr>
        <w:pStyle w:val="Odstavecseseznamem"/>
        <w:numPr>
          <w:ilvl w:val="1"/>
          <w:numId w:val="2"/>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6CCB90D2" w14:textId="3D5ED983" w:rsidR="00810AAD" w:rsidRDefault="00601144">
      <w:pPr>
        <w:pStyle w:val="Odstavecseseznamem"/>
        <w:numPr>
          <w:ilvl w:val="1"/>
          <w:numId w:val="2"/>
        </w:numPr>
        <w:tabs>
          <w:tab w:val="left" w:pos="808"/>
        </w:tabs>
        <w:spacing w:before="3" w:line="280" w:lineRule="auto"/>
        <w:ind w:right="116" w:hanging="688"/>
        <w:jc w:val="both"/>
        <w:rPr>
          <w:sz w:val="21"/>
        </w:rPr>
      </w:pPr>
      <w:proofErr w:type="gramStart"/>
      <w:r>
        <w:rPr>
          <w:color w:val="231F20"/>
          <w:sz w:val="21"/>
        </w:rPr>
        <w:t>Prodávající  se</w:t>
      </w:r>
      <w:proofErr w:type="gramEnd"/>
      <w:r>
        <w:rPr>
          <w:color w:val="231F20"/>
          <w:sz w:val="21"/>
        </w:rPr>
        <w:t xml:space="preserve">  stal  vítězem   výběrového  řízení  vyhlášeného  Kupujícím  mimo  režim   zákona      č. 134/2016 Sb., o zadávání veřejných zakázek v účinném znění (dále jen „ZZVZ“) na veřejnou zakázku malého rozsahu s názvem </w:t>
      </w:r>
      <w:r>
        <w:rPr>
          <w:b/>
          <w:color w:val="231F20"/>
          <w:sz w:val="21"/>
        </w:rPr>
        <w:t>„</w:t>
      </w:r>
      <w:proofErr w:type="spellStart"/>
      <w:r>
        <w:rPr>
          <w:b/>
          <w:color w:val="231F20"/>
          <w:sz w:val="21"/>
        </w:rPr>
        <w:t>Equip</w:t>
      </w:r>
      <w:proofErr w:type="spellEnd"/>
      <w:r>
        <w:rPr>
          <w:b/>
          <w:color w:val="231F20"/>
          <w:sz w:val="21"/>
        </w:rPr>
        <w:t xml:space="preserve"> </w:t>
      </w:r>
      <w:proofErr w:type="spellStart"/>
      <w:r>
        <w:rPr>
          <w:b/>
          <w:color w:val="231F20"/>
          <w:sz w:val="21"/>
        </w:rPr>
        <w:t>PhD_Lis</w:t>
      </w:r>
      <w:proofErr w:type="spellEnd"/>
      <w:r>
        <w:rPr>
          <w:b/>
          <w:color w:val="231F20"/>
          <w:sz w:val="21"/>
        </w:rPr>
        <w:t xml:space="preserve"> zkušební“ </w:t>
      </w:r>
      <w:r>
        <w:rPr>
          <w:color w:val="231F20"/>
          <w:sz w:val="21"/>
        </w:rPr>
        <w:t>(dále jen „</w:t>
      </w:r>
      <w:r>
        <w:rPr>
          <w:b/>
          <w:color w:val="231F20"/>
          <w:sz w:val="21"/>
        </w:rPr>
        <w:t>Výběrové řízení</w:t>
      </w:r>
      <w:r>
        <w:rPr>
          <w:color w:val="231F20"/>
          <w:sz w:val="21"/>
        </w:rPr>
        <w:t>“).</w:t>
      </w:r>
    </w:p>
    <w:p w14:paraId="587FB994" w14:textId="7ACB3C6B" w:rsidR="00810AAD" w:rsidRDefault="00601144">
      <w:pPr>
        <w:pStyle w:val="Odstavecseseznamem"/>
        <w:numPr>
          <w:ilvl w:val="1"/>
          <w:numId w:val="2"/>
        </w:numPr>
        <w:tabs>
          <w:tab w:val="left" w:pos="807"/>
          <w:tab w:val="left" w:pos="808"/>
        </w:tabs>
        <w:spacing w:before="1" w:line="280" w:lineRule="auto"/>
        <w:ind w:right="1724" w:hanging="688"/>
        <w:rPr>
          <w:sz w:val="21"/>
        </w:rPr>
      </w:pPr>
      <w:r>
        <w:rPr>
          <w:color w:val="231F20"/>
          <w:sz w:val="21"/>
        </w:rPr>
        <w:t>Výchozími podklady pro dodání předmětu plnění dle této Smlouvy jsou rovněž: Zadávací podmínky Výběrového řízení;</w:t>
      </w:r>
    </w:p>
    <w:p w14:paraId="36FF552F" w14:textId="46F30505" w:rsidR="00810AAD" w:rsidRDefault="00601144">
      <w:pPr>
        <w:pStyle w:val="Zkladntext"/>
        <w:spacing w:before="118" w:line="278" w:lineRule="auto"/>
        <w:ind w:left="807" w:right="116"/>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 součástí;</w:t>
      </w:r>
    </w:p>
    <w:p w14:paraId="7C73AD8F" w14:textId="77777777" w:rsidR="00810AAD" w:rsidRDefault="00601144">
      <w:pPr>
        <w:pStyle w:val="Zkladntext"/>
        <w:spacing w:before="120" w:line="280" w:lineRule="auto"/>
        <w:ind w:left="807" w:right="117"/>
        <w:jc w:val="both"/>
      </w:pPr>
      <w:r>
        <w:rPr>
          <w:color w:val="231F20"/>
        </w:rPr>
        <w:t xml:space="preserve">Nabídka Prodávajícího podaná v rámci Výběrového řízení, která </w:t>
      </w:r>
      <w:proofErr w:type="gramStart"/>
      <w:r>
        <w:rPr>
          <w:color w:val="231F20"/>
        </w:rPr>
        <w:t>předmět  plnění</w:t>
      </w:r>
      <w:proofErr w:type="gramEnd"/>
      <w:r>
        <w:rPr>
          <w:color w:val="231F20"/>
        </w:rPr>
        <w:t xml:space="preserve">  technicky  popisuje (dále jen</w:t>
      </w:r>
      <w:r>
        <w:rPr>
          <w:color w:val="231F20"/>
          <w:spacing w:val="35"/>
        </w:rPr>
        <w:t xml:space="preserve"> </w:t>
      </w:r>
      <w:r>
        <w:rPr>
          <w:b/>
          <w:color w:val="231F20"/>
        </w:rPr>
        <w:t>„Nabídka“)</w:t>
      </w:r>
      <w:r>
        <w:rPr>
          <w:color w:val="231F20"/>
        </w:rPr>
        <w:t>.</w:t>
      </w:r>
    </w:p>
    <w:p w14:paraId="7CD63DB5" w14:textId="726BC98A" w:rsidR="00810AAD" w:rsidRDefault="00601144">
      <w:pPr>
        <w:pStyle w:val="Odstavecseseznamem"/>
        <w:numPr>
          <w:ilvl w:val="1"/>
          <w:numId w:val="2"/>
        </w:numPr>
        <w:tabs>
          <w:tab w:val="left" w:pos="808"/>
        </w:tabs>
        <w:spacing w:before="115" w:line="280" w:lineRule="auto"/>
        <w:ind w:right="122"/>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420A4536" w14:textId="2C1FAC85" w:rsidR="00810AAD" w:rsidRDefault="00601144">
      <w:pPr>
        <w:pStyle w:val="Odstavecseseznamem"/>
        <w:numPr>
          <w:ilvl w:val="1"/>
          <w:numId w:val="2"/>
        </w:numPr>
        <w:tabs>
          <w:tab w:val="left" w:pos="808"/>
        </w:tabs>
        <w:spacing w:line="280" w:lineRule="auto"/>
        <w:ind w:right="119"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F0DF738" w14:textId="2A413559" w:rsidR="00810AAD" w:rsidRDefault="00601144">
      <w:pPr>
        <w:pStyle w:val="Odstavecseseznamem"/>
        <w:numPr>
          <w:ilvl w:val="1"/>
          <w:numId w:val="2"/>
        </w:numPr>
        <w:tabs>
          <w:tab w:val="left" w:pos="808"/>
        </w:tabs>
        <w:spacing w:line="280" w:lineRule="auto"/>
        <w:ind w:right="117" w:hanging="688"/>
        <w:jc w:val="both"/>
        <w:rPr>
          <w:sz w:val="21"/>
        </w:rPr>
      </w:pPr>
      <w:r>
        <w:rPr>
          <w:color w:val="231F20"/>
          <w:sz w:val="21"/>
        </w:rPr>
        <w:t xml:space="preserve">Prodávající bere na vědomí, že předmět plnění dle této Smlouvy je součástí projektu </w:t>
      </w:r>
      <w:r>
        <w:rPr>
          <w:b/>
          <w:color w:val="231F20"/>
          <w:sz w:val="21"/>
        </w:rPr>
        <w:t>„</w:t>
      </w:r>
      <w:proofErr w:type="gramStart"/>
      <w:r>
        <w:rPr>
          <w:b/>
          <w:color w:val="231F20"/>
          <w:sz w:val="21"/>
        </w:rPr>
        <w:t>Vybavení  pro</w:t>
      </w:r>
      <w:proofErr w:type="gramEnd"/>
      <w:r>
        <w:rPr>
          <w:b/>
          <w:color w:val="231F20"/>
          <w:sz w:val="21"/>
        </w:rPr>
        <w:t xml:space="preserve"> PhD studenty VŠCHT Praha (</w:t>
      </w:r>
      <w:proofErr w:type="spellStart"/>
      <w:r>
        <w:rPr>
          <w:b/>
          <w:color w:val="231F20"/>
          <w:sz w:val="21"/>
        </w:rPr>
        <w:t>Equip</w:t>
      </w:r>
      <w:proofErr w:type="spellEnd"/>
      <w:r>
        <w:rPr>
          <w:b/>
          <w:color w:val="231F20"/>
          <w:sz w:val="21"/>
        </w:rPr>
        <w:t xml:space="preserve"> PhD)“, </w:t>
      </w:r>
      <w:proofErr w:type="spellStart"/>
      <w:r>
        <w:rPr>
          <w:b/>
          <w:color w:val="231F20"/>
          <w:sz w:val="21"/>
        </w:rPr>
        <w:t>reg</w:t>
      </w:r>
      <w:proofErr w:type="spellEnd"/>
      <w:r>
        <w:rPr>
          <w:b/>
          <w:color w:val="231F20"/>
          <w:sz w:val="21"/>
        </w:rPr>
        <w:t>. č.: CZ.02.01.01/00/22_012/0005292</w:t>
      </w:r>
      <w:r>
        <w:rPr>
          <w:color w:val="231F20"/>
          <w:sz w:val="21"/>
        </w:rPr>
        <w:t>, spolufinancovaného ze zdrojů EU v rámci operačního programu Jan Amos Komenský.</w:t>
      </w:r>
    </w:p>
    <w:p w14:paraId="75D1E792" w14:textId="77777777" w:rsidR="00810AAD" w:rsidRDefault="00810AAD">
      <w:pPr>
        <w:pStyle w:val="Zkladntext"/>
        <w:rPr>
          <w:sz w:val="20"/>
        </w:rPr>
      </w:pPr>
    </w:p>
    <w:p w14:paraId="10ADD024" w14:textId="77777777" w:rsidR="00810AAD" w:rsidRDefault="00810AAD">
      <w:pPr>
        <w:pStyle w:val="Zkladntext"/>
        <w:spacing w:before="6"/>
        <w:rPr>
          <w:sz w:val="28"/>
        </w:rPr>
      </w:pPr>
    </w:p>
    <w:p w14:paraId="7716B18B" w14:textId="77777777" w:rsidR="00810AAD" w:rsidRDefault="00601144">
      <w:pPr>
        <w:pStyle w:val="Nadpis1"/>
        <w:numPr>
          <w:ilvl w:val="0"/>
          <w:numId w:val="2"/>
        </w:numPr>
        <w:tabs>
          <w:tab w:val="left" w:pos="807"/>
          <w:tab w:val="left" w:pos="808"/>
        </w:tabs>
        <w:ind w:hanging="688"/>
      </w:pPr>
      <w:r>
        <w:rPr>
          <w:color w:val="231F20"/>
        </w:rPr>
        <w:t>Předmět</w:t>
      </w:r>
      <w:r>
        <w:rPr>
          <w:color w:val="231F20"/>
          <w:spacing w:val="11"/>
        </w:rPr>
        <w:t xml:space="preserve"> </w:t>
      </w:r>
      <w:r>
        <w:rPr>
          <w:color w:val="231F20"/>
        </w:rPr>
        <w:t>Smlouvy</w:t>
      </w:r>
    </w:p>
    <w:p w14:paraId="3CA611BD" w14:textId="77777777" w:rsidR="00810AAD" w:rsidRDefault="00601144">
      <w:pPr>
        <w:pStyle w:val="Odstavecseseznamem"/>
        <w:numPr>
          <w:ilvl w:val="1"/>
          <w:numId w:val="2"/>
        </w:numPr>
        <w:tabs>
          <w:tab w:val="left" w:pos="808"/>
        </w:tabs>
        <w:spacing w:before="104" w:line="283"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4A035D65" w14:textId="4A0559BF" w:rsidR="00810AAD" w:rsidRDefault="00601144">
      <w:pPr>
        <w:pStyle w:val="Zkladntext"/>
        <w:spacing w:line="255" w:lineRule="exact"/>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7E22CE72" w14:textId="4A50CBAE" w:rsidR="00810AAD" w:rsidRDefault="00601144">
      <w:pPr>
        <w:pStyle w:val="Odstavecseseznamem"/>
        <w:numPr>
          <w:ilvl w:val="1"/>
          <w:numId w:val="2"/>
        </w:numPr>
        <w:tabs>
          <w:tab w:val="left" w:pos="670"/>
          <w:tab w:val="left" w:pos="671"/>
        </w:tabs>
        <w:spacing w:before="42"/>
        <w:ind w:left="670" w:hanging="551"/>
        <w:rPr>
          <w:sz w:val="21"/>
        </w:rPr>
      </w:pPr>
      <w:r>
        <w:rPr>
          <w:color w:val="231F20"/>
          <w:sz w:val="21"/>
        </w:rPr>
        <w:t>Součástí plnění Prodávajícího je také:</w:t>
      </w:r>
    </w:p>
    <w:p w14:paraId="1856D4B1" w14:textId="18A29D24" w:rsidR="00810AAD" w:rsidRDefault="00601144">
      <w:pPr>
        <w:pStyle w:val="Odstavecseseznamem"/>
        <w:numPr>
          <w:ilvl w:val="2"/>
          <w:numId w:val="2"/>
        </w:numPr>
        <w:tabs>
          <w:tab w:val="left" w:pos="1496"/>
        </w:tabs>
        <w:spacing w:before="102"/>
        <w:ind w:hanging="56"/>
        <w:jc w:val="both"/>
        <w:rPr>
          <w:sz w:val="21"/>
        </w:rPr>
      </w:pPr>
      <w:r>
        <w:rPr>
          <w:color w:val="231F20"/>
          <w:sz w:val="21"/>
        </w:rPr>
        <w:t>doprava přístroje do místa plnění, jeho vybalení a kontrola,</w:t>
      </w:r>
    </w:p>
    <w:p w14:paraId="562A45B8" w14:textId="77777777" w:rsidR="00810AAD" w:rsidRDefault="00601144">
      <w:pPr>
        <w:pStyle w:val="Odstavecseseznamem"/>
        <w:numPr>
          <w:ilvl w:val="2"/>
          <w:numId w:val="2"/>
        </w:numPr>
        <w:tabs>
          <w:tab w:val="left" w:pos="1496"/>
        </w:tabs>
        <w:spacing w:before="102" w:line="278" w:lineRule="auto"/>
        <w:ind w:right="116" w:hanging="56"/>
        <w:jc w:val="both"/>
        <w:rPr>
          <w:sz w:val="21"/>
        </w:rPr>
      </w:pPr>
      <w:r>
        <w:rPr>
          <w:color w:val="231F20"/>
          <w:sz w:val="21"/>
        </w:rPr>
        <w:t>instalace, připojení přístroje k instalačním rozvodům v místě plnění včetně jeho uvedení   do provozu a</w:t>
      </w:r>
      <w:r>
        <w:rPr>
          <w:color w:val="231F20"/>
          <w:spacing w:val="34"/>
          <w:sz w:val="21"/>
        </w:rPr>
        <w:t xml:space="preserve"> </w:t>
      </w:r>
      <w:r>
        <w:rPr>
          <w:color w:val="231F20"/>
          <w:sz w:val="21"/>
        </w:rPr>
        <w:t>seřízení,</w:t>
      </w:r>
    </w:p>
    <w:p w14:paraId="2EC17F42" w14:textId="513A010D" w:rsidR="00810AAD" w:rsidRDefault="00601144">
      <w:pPr>
        <w:pStyle w:val="Odstavecseseznamem"/>
        <w:numPr>
          <w:ilvl w:val="2"/>
          <w:numId w:val="2"/>
        </w:numPr>
        <w:tabs>
          <w:tab w:val="left" w:pos="1545"/>
        </w:tabs>
        <w:spacing w:before="61" w:line="280" w:lineRule="auto"/>
        <w:ind w:right="118" w:hanging="56"/>
        <w:jc w:val="both"/>
        <w:rPr>
          <w:sz w:val="21"/>
        </w:rPr>
      </w:pPr>
      <w:r>
        <w:rPr>
          <w:color w:val="231F20"/>
          <w:sz w:val="21"/>
        </w:rPr>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 listu,</w:t>
      </w:r>
    </w:p>
    <w:p w14:paraId="503BD188" w14:textId="77777777" w:rsidR="00810AAD" w:rsidRDefault="00810AAD">
      <w:pPr>
        <w:spacing w:line="280" w:lineRule="auto"/>
        <w:jc w:val="both"/>
        <w:rPr>
          <w:sz w:val="21"/>
        </w:rPr>
        <w:sectPr w:rsidR="00810AAD">
          <w:footerReference w:type="default" r:id="rId7"/>
          <w:pgSz w:w="11910" w:h="16840"/>
          <w:pgMar w:top="1600" w:right="1260" w:bottom="1440" w:left="1260" w:header="0" w:footer="1247" w:gutter="0"/>
          <w:pgNumType w:start="2"/>
          <w:cols w:space="708"/>
        </w:sectPr>
      </w:pPr>
    </w:p>
    <w:p w14:paraId="21E21DFB" w14:textId="0D178B66" w:rsidR="00810AAD" w:rsidRDefault="00601144">
      <w:pPr>
        <w:pStyle w:val="Odstavecseseznamem"/>
        <w:numPr>
          <w:ilvl w:val="2"/>
          <w:numId w:val="2"/>
        </w:numPr>
        <w:tabs>
          <w:tab w:val="left" w:pos="1496"/>
          <w:tab w:val="left" w:pos="1497"/>
        </w:tabs>
        <w:spacing w:before="49" w:line="278" w:lineRule="auto"/>
        <w:ind w:right="117" w:hanging="56"/>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7AA4FC46" w14:textId="5B4B7F47" w:rsidR="00810AAD" w:rsidRDefault="00601144">
      <w:pPr>
        <w:pStyle w:val="Odstavecseseznamem"/>
        <w:numPr>
          <w:ilvl w:val="2"/>
          <w:numId w:val="2"/>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266EFE52" w14:textId="7A5E9B9C" w:rsidR="00810AAD" w:rsidRDefault="00601144">
      <w:pPr>
        <w:pStyle w:val="Odstavecseseznamem"/>
        <w:numPr>
          <w:ilvl w:val="2"/>
          <w:numId w:val="2"/>
        </w:numPr>
        <w:tabs>
          <w:tab w:val="left" w:pos="1497"/>
        </w:tabs>
        <w:spacing w:before="58"/>
        <w:ind w:left="1496"/>
        <w:jc w:val="both"/>
        <w:rPr>
          <w:sz w:val="21"/>
        </w:rPr>
      </w:pPr>
      <w:r>
        <w:rPr>
          <w:color w:val="231F20"/>
          <w:sz w:val="21"/>
        </w:rPr>
        <w:t>předání prohlášení o shodě dodaného přístroje se schválenými standardy,</w:t>
      </w:r>
    </w:p>
    <w:p w14:paraId="0B1F510E" w14:textId="1A84A131" w:rsidR="00810AAD" w:rsidRDefault="00601144" w:rsidP="003255F1">
      <w:pPr>
        <w:pStyle w:val="Odstavecseseznamem"/>
        <w:numPr>
          <w:ilvl w:val="2"/>
          <w:numId w:val="2"/>
        </w:numPr>
        <w:tabs>
          <w:tab w:val="left" w:pos="1496"/>
          <w:tab w:val="left" w:pos="1497"/>
        </w:tabs>
        <w:spacing w:before="102" w:line="278" w:lineRule="auto"/>
        <w:ind w:left="892" w:right="122"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 Smlouvy,</w:t>
      </w:r>
    </w:p>
    <w:p w14:paraId="4B754194" w14:textId="6D288F78" w:rsidR="00810AAD" w:rsidRDefault="00601144">
      <w:pPr>
        <w:pStyle w:val="Odstavecseseznamem"/>
        <w:numPr>
          <w:ilvl w:val="2"/>
          <w:numId w:val="2"/>
        </w:numPr>
        <w:tabs>
          <w:tab w:val="left" w:pos="1497"/>
        </w:tabs>
        <w:spacing w:before="61"/>
        <w:ind w:left="1496" w:hanging="660"/>
        <w:jc w:val="both"/>
        <w:rPr>
          <w:sz w:val="21"/>
        </w:rPr>
      </w:pPr>
      <w:r>
        <w:rPr>
          <w:color w:val="231F20"/>
          <w:sz w:val="21"/>
        </w:rPr>
        <w:t>vypracování seznamu dodaných položek pro účely kontroly,</w:t>
      </w:r>
    </w:p>
    <w:p w14:paraId="6C61AD25" w14:textId="77777777" w:rsidR="00810AAD" w:rsidRDefault="00601144" w:rsidP="003255F1">
      <w:pPr>
        <w:pStyle w:val="Odstavecseseznamem"/>
        <w:numPr>
          <w:ilvl w:val="2"/>
          <w:numId w:val="2"/>
        </w:numPr>
        <w:tabs>
          <w:tab w:val="left" w:pos="1496"/>
          <w:tab w:val="left" w:pos="1497"/>
        </w:tabs>
        <w:spacing w:before="103" w:line="278" w:lineRule="auto"/>
        <w:ind w:left="892" w:right="116"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7A3C513C" w14:textId="0CADF9B8" w:rsidR="00810AAD" w:rsidRDefault="00601144" w:rsidP="003255F1">
      <w:pPr>
        <w:pStyle w:val="Odstavecseseznamem"/>
        <w:numPr>
          <w:ilvl w:val="2"/>
          <w:numId w:val="2"/>
        </w:numPr>
        <w:tabs>
          <w:tab w:val="left" w:pos="1496"/>
          <w:tab w:val="left" w:pos="1497"/>
        </w:tabs>
        <w:spacing w:before="62"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7705611B" w14:textId="3643FC10" w:rsidR="00810AAD" w:rsidRDefault="00601144" w:rsidP="003255F1">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246B41D2" w14:textId="1AD6A8C4" w:rsidR="00810AAD" w:rsidRDefault="00601144">
      <w:pPr>
        <w:pStyle w:val="Odstavecseseznamem"/>
        <w:numPr>
          <w:ilvl w:val="1"/>
          <w:numId w:val="2"/>
        </w:numPr>
        <w:tabs>
          <w:tab w:val="left" w:pos="671"/>
        </w:tabs>
        <w:spacing w:before="100" w:line="280" w:lineRule="auto"/>
        <w:ind w:left="670" w:right="117"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41C8D641" w14:textId="77777777" w:rsidR="00810AAD" w:rsidRDefault="00601144">
      <w:pPr>
        <w:pStyle w:val="Odstavecseseznamem"/>
        <w:numPr>
          <w:ilvl w:val="1"/>
          <w:numId w:val="2"/>
        </w:numPr>
        <w:tabs>
          <w:tab w:val="left" w:pos="671"/>
        </w:tabs>
        <w:spacing w:line="280" w:lineRule="auto"/>
        <w:ind w:left="670" w:right="118"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50D04198" w14:textId="56CEC203" w:rsidR="00810AAD" w:rsidRDefault="00601144">
      <w:pPr>
        <w:pStyle w:val="Odstavecseseznamem"/>
        <w:numPr>
          <w:ilvl w:val="1"/>
          <w:numId w:val="2"/>
        </w:numPr>
        <w:tabs>
          <w:tab w:val="left" w:pos="671"/>
        </w:tabs>
        <w:spacing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 certifikát.</w:t>
      </w:r>
    </w:p>
    <w:p w14:paraId="60715715" w14:textId="77777777" w:rsidR="00810AAD" w:rsidRDefault="00601144">
      <w:pPr>
        <w:pStyle w:val="Odstavecseseznamem"/>
        <w:numPr>
          <w:ilvl w:val="1"/>
          <w:numId w:val="2"/>
        </w:numPr>
        <w:tabs>
          <w:tab w:val="left" w:pos="670"/>
        </w:tabs>
        <w:spacing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7726ABEC" w14:textId="77777777" w:rsidR="00810AAD" w:rsidRDefault="00810AAD">
      <w:pPr>
        <w:pStyle w:val="Zkladntext"/>
        <w:rPr>
          <w:sz w:val="20"/>
        </w:rPr>
      </w:pPr>
    </w:p>
    <w:p w14:paraId="219E8123" w14:textId="77777777" w:rsidR="00810AAD" w:rsidRDefault="00810AAD">
      <w:pPr>
        <w:pStyle w:val="Zkladntext"/>
        <w:spacing w:before="8"/>
        <w:rPr>
          <w:sz w:val="28"/>
        </w:rPr>
      </w:pPr>
    </w:p>
    <w:p w14:paraId="58CCCDB1" w14:textId="77777777" w:rsidR="00810AAD" w:rsidRDefault="00601144">
      <w:pPr>
        <w:pStyle w:val="Nadpis1"/>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43FBDF0F" w14:textId="77777777" w:rsidR="00810AAD" w:rsidRDefault="00601144">
      <w:pPr>
        <w:pStyle w:val="Odstavecseseznamem"/>
        <w:numPr>
          <w:ilvl w:val="1"/>
          <w:numId w:val="2"/>
        </w:numPr>
        <w:tabs>
          <w:tab w:val="left" w:pos="671"/>
        </w:tabs>
        <w:spacing w:before="106"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 </w:t>
      </w:r>
      <w:r>
        <w:rPr>
          <w:color w:val="231F20"/>
          <w:spacing w:val="7"/>
          <w:sz w:val="21"/>
        </w:rPr>
        <w:t xml:space="preserve"> </w:t>
      </w:r>
      <w:r>
        <w:rPr>
          <w:color w:val="231F20"/>
          <w:sz w:val="21"/>
        </w:rPr>
        <w:t>přístroji.</w:t>
      </w:r>
    </w:p>
    <w:p w14:paraId="30A92189" w14:textId="77777777" w:rsidR="00810AAD" w:rsidRDefault="00810AAD">
      <w:pPr>
        <w:pStyle w:val="Zkladntext"/>
        <w:rPr>
          <w:sz w:val="20"/>
        </w:rPr>
      </w:pPr>
    </w:p>
    <w:p w14:paraId="63784B80" w14:textId="77777777" w:rsidR="00810AAD" w:rsidRDefault="00810AAD">
      <w:pPr>
        <w:pStyle w:val="Zkladntext"/>
        <w:spacing w:before="6"/>
        <w:rPr>
          <w:sz w:val="28"/>
        </w:rPr>
      </w:pPr>
    </w:p>
    <w:p w14:paraId="18F55953" w14:textId="77777777" w:rsidR="00810AAD" w:rsidRDefault="00601144">
      <w:pPr>
        <w:pStyle w:val="Nadpis1"/>
        <w:numPr>
          <w:ilvl w:val="0"/>
          <w:numId w:val="2"/>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1770873E" w14:textId="58B9C1A4" w:rsidR="00810AAD" w:rsidRDefault="00601144">
      <w:pPr>
        <w:pStyle w:val="Odstavecseseznamem"/>
        <w:numPr>
          <w:ilvl w:val="1"/>
          <w:numId w:val="2"/>
        </w:numPr>
        <w:tabs>
          <w:tab w:val="left" w:pos="671"/>
        </w:tabs>
        <w:spacing w:before="103" w:line="280" w:lineRule="auto"/>
        <w:ind w:left="670" w:right="118"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 xml:space="preserve">845.000 Kč bez DPH </w:t>
      </w:r>
      <w:r>
        <w:rPr>
          <w:color w:val="231F20"/>
          <w:sz w:val="21"/>
        </w:rPr>
        <w:t>(dále jen „</w:t>
      </w:r>
      <w:r>
        <w:rPr>
          <w:b/>
          <w:color w:val="231F20"/>
          <w:sz w:val="21"/>
        </w:rPr>
        <w:t>kupní cena</w:t>
      </w:r>
      <w:r>
        <w:rPr>
          <w:color w:val="231F20"/>
          <w:sz w:val="21"/>
        </w:rPr>
        <w:t xml:space="preserve">“), plus 21% DPH ve výši </w:t>
      </w:r>
      <w:r>
        <w:rPr>
          <w:b/>
          <w:color w:val="231F20"/>
          <w:sz w:val="21"/>
        </w:rPr>
        <w:t>177.450 Kč</w:t>
      </w:r>
      <w:r>
        <w:rPr>
          <w:color w:val="231F20"/>
          <w:sz w:val="21"/>
        </w:rPr>
        <w:t xml:space="preserve">, tj. celkem ve výši </w:t>
      </w:r>
      <w:proofErr w:type="gramStart"/>
      <w:r>
        <w:rPr>
          <w:b/>
          <w:color w:val="231F20"/>
          <w:sz w:val="21"/>
        </w:rPr>
        <w:t>1,022.450</w:t>
      </w:r>
      <w:r>
        <w:rPr>
          <w:color w:val="231F20"/>
          <w:sz w:val="21"/>
        </w:rPr>
        <w:t>,-</w:t>
      </w:r>
      <w:proofErr w:type="gramEnd"/>
      <w:r>
        <w:rPr>
          <w:color w:val="231F20"/>
          <w:sz w:val="21"/>
        </w:rPr>
        <w:t xml:space="preserve"> Kč s DPH.</w:t>
      </w:r>
    </w:p>
    <w:p w14:paraId="530110F1" w14:textId="77777777" w:rsidR="00810AAD" w:rsidRDefault="00810AAD">
      <w:pPr>
        <w:spacing w:line="280" w:lineRule="auto"/>
        <w:jc w:val="both"/>
        <w:rPr>
          <w:sz w:val="21"/>
        </w:rPr>
        <w:sectPr w:rsidR="00810AAD">
          <w:pgSz w:w="11910" w:h="16840"/>
          <w:pgMar w:top="1500" w:right="1260" w:bottom="1440" w:left="1260" w:header="0" w:footer="1247" w:gutter="0"/>
          <w:cols w:space="708"/>
        </w:sectPr>
      </w:pPr>
    </w:p>
    <w:p w14:paraId="6AF3C8F6" w14:textId="1F4A3207" w:rsidR="00810AAD" w:rsidRDefault="00601144">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Kupní cena m</w:t>
      </w:r>
      <w:r w:rsidR="004934F5">
        <w:rPr>
          <w:color w:val="231F20"/>
          <w:sz w:val="21"/>
        </w:rPr>
        <w:t>ů</w:t>
      </w:r>
      <w:r>
        <w:rPr>
          <w:color w:val="231F20"/>
          <w:sz w:val="21"/>
        </w:rPr>
        <w:t xml:space="preserve">že být </w:t>
      </w:r>
      <w:proofErr w:type="gramStart"/>
      <w:r>
        <w:rPr>
          <w:color w:val="231F20"/>
          <w:sz w:val="21"/>
        </w:rPr>
        <w:t>měněna  pouze</w:t>
      </w:r>
      <w:proofErr w:type="gramEnd"/>
      <w:r>
        <w:rPr>
          <w:color w:val="231F20"/>
          <w:sz w:val="21"/>
        </w:rPr>
        <w:t xml:space="preserve">  písemným  dodatkem  k této  Smlouvě, a to pouze v případě,</w:t>
      </w:r>
      <w:r>
        <w:rPr>
          <w:color w:val="231F20"/>
          <w:spacing w:val="25"/>
          <w:sz w:val="21"/>
        </w:rPr>
        <w:t xml:space="preserve"> </w:t>
      </w:r>
      <w:r>
        <w:rPr>
          <w:color w:val="231F20"/>
          <w:sz w:val="21"/>
        </w:rPr>
        <w:t>že:</w:t>
      </w:r>
    </w:p>
    <w:p w14:paraId="25717649" w14:textId="7C6DFB66" w:rsidR="00810AAD" w:rsidRDefault="00601144">
      <w:pPr>
        <w:pStyle w:val="Zkladntext"/>
        <w:tabs>
          <w:tab w:val="left" w:pos="1157"/>
        </w:tabs>
        <w:spacing w:before="2"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0CD39E2C" w14:textId="2252757D" w:rsidR="00810AAD" w:rsidRDefault="00601144">
      <w:pPr>
        <w:pStyle w:val="Odstavecseseznamem"/>
        <w:numPr>
          <w:ilvl w:val="1"/>
          <w:numId w:val="2"/>
        </w:numPr>
        <w:tabs>
          <w:tab w:val="left" w:pos="807"/>
          <w:tab w:val="left" w:pos="808"/>
        </w:tabs>
        <w:ind w:hanging="688"/>
        <w:rPr>
          <w:sz w:val="21"/>
        </w:rPr>
      </w:pPr>
      <w:r>
        <w:rPr>
          <w:color w:val="231F20"/>
          <w:sz w:val="21"/>
        </w:rPr>
        <w:t>Kupní cenu se zavazuje Kupující uhradit Prodávajícímu takto:</w:t>
      </w:r>
    </w:p>
    <w:p w14:paraId="2D67B4AF" w14:textId="3430136B" w:rsidR="00810AAD" w:rsidRDefault="00601144" w:rsidP="00DE2859">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DE2859">
        <w:rPr>
          <w:color w:val="231F20"/>
        </w:rPr>
        <w:t xml:space="preserve"> </w:t>
      </w:r>
      <w:r>
        <w:rPr>
          <w:color w:val="231F20"/>
        </w:rPr>
        <w:t>Lhůta splatnosti faktury je 30 dnů od data jejího doručení Kupujícímu. Zaplacením účtované částky se rozumí den jejího odeslání na účet Prodávajícího. Daňové doklady</w:t>
      </w:r>
    </w:p>
    <w:p w14:paraId="7E8B67F9" w14:textId="3365AC44" w:rsidR="00810AAD" w:rsidRDefault="00601144" w:rsidP="00010470">
      <w:pPr>
        <w:pStyle w:val="Zkladntext"/>
        <w:spacing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4520C9D2" w14:textId="77777777" w:rsidR="00810AAD" w:rsidRDefault="00601144">
      <w:pPr>
        <w:pStyle w:val="Odstavecseseznamem"/>
        <w:numPr>
          <w:ilvl w:val="2"/>
          <w:numId w:val="2"/>
        </w:numPr>
        <w:tabs>
          <w:tab w:val="left" w:pos="1497"/>
        </w:tabs>
        <w:spacing w:before="14"/>
        <w:ind w:hanging="55"/>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15EB5BA0" w14:textId="77777777" w:rsidR="00810AAD" w:rsidRDefault="00601144">
      <w:pPr>
        <w:pStyle w:val="Odstavecseseznamem"/>
        <w:numPr>
          <w:ilvl w:val="2"/>
          <w:numId w:val="2"/>
        </w:numPr>
        <w:tabs>
          <w:tab w:val="left" w:pos="1497"/>
        </w:tabs>
        <w:spacing w:before="147"/>
        <w:ind w:left="1496" w:hanging="688"/>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0126D6E8" w14:textId="30076798" w:rsidR="00810AAD" w:rsidRDefault="00601144">
      <w:pPr>
        <w:pStyle w:val="Odstavecseseznamem"/>
        <w:numPr>
          <w:ilvl w:val="2"/>
          <w:numId w:val="2"/>
        </w:numPr>
        <w:tabs>
          <w:tab w:val="left" w:pos="1497"/>
        </w:tabs>
        <w:spacing w:before="56"/>
        <w:ind w:left="1496" w:hanging="688"/>
        <w:jc w:val="both"/>
        <w:rPr>
          <w:sz w:val="21"/>
        </w:rPr>
      </w:pPr>
      <w:r>
        <w:rPr>
          <w:color w:val="231F20"/>
          <w:sz w:val="21"/>
        </w:rPr>
        <w:t>obchodní firmu/název a sídlo Prodávajícího</w:t>
      </w:r>
    </w:p>
    <w:p w14:paraId="4A0F2439" w14:textId="271DEDCA" w:rsidR="00810AAD" w:rsidRDefault="00601144">
      <w:pPr>
        <w:pStyle w:val="Odstavecseseznamem"/>
        <w:numPr>
          <w:ilvl w:val="2"/>
          <w:numId w:val="2"/>
        </w:numPr>
        <w:tabs>
          <w:tab w:val="left" w:pos="1497"/>
        </w:tabs>
        <w:spacing w:before="53"/>
        <w:ind w:left="1496" w:hanging="688"/>
        <w:jc w:val="both"/>
        <w:rPr>
          <w:sz w:val="21"/>
        </w:rPr>
      </w:pPr>
      <w:r>
        <w:rPr>
          <w:color w:val="231F20"/>
          <w:sz w:val="21"/>
        </w:rPr>
        <w:t>daňové identifikační číslo Prodávajícího</w:t>
      </w:r>
    </w:p>
    <w:p w14:paraId="41ED8369" w14:textId="77777777" w:rsidR="00810AAD" w:rsidRDefault="00601144">
      <w:pPr>
        <w:pStyle w:val="Odstavecseseznamem"/>
        <w:numPr>
          <w:ilvl w:val="2"/>
          <w:numId w:val="2"/>
        </w:numPr>
        <w:tabs>
          <w:tab w:val="left" w:pos="1497"/>
        </w:tabs>
        <w:spacing w:before="53"/>
        <w:ind w:left="1496" w:hanging="689"/>
        <w:jc w:val="both"/>
        <w:rPr>
          <w:sz w:val="21"/>
        </w:rPr>
      </w:pPr>
      <w:r>
        <w:rPr>
          <w:color w:val="231F20"/>
          <w:sz w:val="21"/>
        </w:rPr>
        <w:t>evidenční číslo daňového</w:t>
      </w:r>
      <w:r>
        <w:rPr>
          <w:color w:val="231F20"/>
          <w:spacing w:val="30"/>
          <w:sz w:val="21"/>
        </w:rPr>
        <w:t xml:space="preserve"> </w:t>
      </w:r>
      <w:r>
        <w:rPr>
          <w:color w:val="231F20"/>
          <w:sz w:val="21"/>
        </w:rPr>
        <w:t>dokladu</w:t>
      </w:r>
    </w:p>
    <w:p w14:paraId="4FD73D3E" w14:textId="77777777" w:rsidR="00810AAD" w:rsidRDefault="00601144">
      <w:pPr>
        <w:pStyle w:val="Odstavecseseznamem"/>
        <w:numPr>
          <w:ilvl w:val="2"/>
          <w:numId w:val="2"/>
        </w:numPr>
        <w:tabs>
          <w:tab w:val="left" w:pos="1497"/>
        </w:tabs>
        <w:spacing w:before="56"/>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0F555529" w14:textId="77777777" w:rsidR="00810AAD" w:rsidRDefault="00601144">
      <w:pPr>
        <w:pStyle w:val="Odstavecseseznamem"/>
        <w:numPr>
          <w:ilvl w:val="2"/>
          <w:numId w:val="2"/>
        </w:numPr>
        <w:tabs>
          <w:tab w:val="left" w:pos="1497"/>
        </w:tabs>
        <w:spacing w:before="54"/>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57B0AD02" w14:textId="77777777" w:rsidR="00810AAD" w:rsidRDefault="00601144" w:rsidP="00010470">
      <w:pPr>
        <w:pStyle w:val="Odstavecseseznamem"/>
        <w:numPr>
          <w:ilvl w:val="2"/>
          <w:numId w:val="2"/>
        </w:numPr>
        <w:tabs>
          <w:tab w:val="left" w:pos="1495"/>
          <w:tab w:val="left" w:pos="1497"/>
        </w:tabs>
        <w:spacing w:before="53"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2FE9F886" w14:textId="77777777" w:rsidR="00810AAD" w:rsidRDefault="00601144">
      <w:pPr>
        <w:spacing w:line="254" w:lineRule="exact"/>
        <w:ind w:left="807"/>
        <w:jc w:val="both"/>
        <w:rPr>
          <w:b/>
          <w:sz w:val="21"/>
        </w:rPr>
      </w:pPr>
      <w:r>
        <w:rPr>
          <w:color w:val="231F20"/>
          <w:sz w:val="21"/>
        </w:rPr>
        <w:t>(</w:t>
      </w:r>
      <w:proofErr w:type="spellStart"/>
      <w:r>
        <w:rPr>
          <w:color w:val="231F20"/>
          <w:sz w:val="21"/>
        </w:rPr>
        <w:t>ix</w:t>
      </w:r>
      <w:proofErr w:type="spellEnd"/>
      <w:r>
        <w:rPr>
          <w:color w:val="231F20"/>
          <w:sz w:val="21"/>
        </w:rPr>
        <w:t xml:space="preserve">)          </w:t>
      </w:r>
      <w:proofErr w:type="spellStart"/>
      <w:r>
        <w:rPr>
          <w:color w:val="231F20"/>
          <w:sz w:val="21"/>
        </w:rPr>
        <w:t>reg</w:t>
      </w:r>
      <w:proofErr w:type="spellEnd"/>
      <w:r>
        <w:rPr>
          <w:color w:val="231F20"/>
          <w:sz w:val="21"/>
        </w:rPr>
        <w:t xml:space="preserve">. číslo projektu </w:t>
      </w:r>
      <w:r>
        <w:rPr>
          <w:b/>
          <w:color w:val="231F20"/>
          <w:sz w:val="21"/>
        </w:rPr>
        <w:t>CZ.02.01.01/00/22_012/0005292,</w:t>
      </w:r>
    </w:p>
    <w:p w14:paraId="3DEFFB81" w14:textId="77777777" w:rsidR="00810AAD" w:rsidRDefault="00601144">
      <w:pPr>
        <w:pStyle w:val="Zkladntext"/>
        <w:spacing w:before="55"/>
        <w:ind w:left="808"/>
        <w:jc w:val="both"/>
      </w:pPr>
      <w:r>
        <w:rPr>
          <w:color w:val="231F20"/>
        </w:rPr>
        <w:t>(x)          cena plnění.</w:t>
      </w:r>
    </w:p>
    <w:p w14:paraId="3A906100" w14:textId="56E54498" w:rsidR="00810AAD" w:rsidRDefault="00601144">
      <w:pPr>
        <w:pStyle w:val="Odstavecseseznamem"/>
        <w:numPr>
          <w:ilvl w:val="1"/>
          <w:numId w:val="2"/>
        </w:numPr>
        <w:tabs>
          <w:tab w:val="left" w:pos="808"/>
        </w:tabs>
        <w:spacing w:before="56" w:line="290" w:lineRule="auto"/>
        <w:ind w:right="115"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w:t>
      </w:r>
      <w:proofErr w:type="gramStart"/>
      <w:r>
        <w:rPr>
          <w:color w:val="231F20"/>
          <w:sz w:val="21"/>
        </w:rPr>
        <w:t>opravenou  fakturu</w:t>
      </w:r>
      <w:proofErr w:type="gramEnd"/>
      <w:r>
        <w:rPr>
          <w:color w:val="231F20"/>
          <w:sz w:val="21"/>
        </w:rPr>
        <w:t xml:space="preserve"> s novou, shodnou lhůtou splatnosti, která začne plynout  dnem  doručení  opraveného  nebo nově vyhotoveného daňového dokladu - faktury Kupujícímu.</w:t>
      </w:r>
    </w:p>
    <w:p w14:paraId="4FE60E5F" w14:textId="34855D4D" w:rsidR="00810AAD" w:rsidRDefault="00601144">
      <w:pPr>
        <w:pStyle w:val="Odstavecseseznamem"/>
        <w:numPr>
          <w:ilvl w:val="1"/>
          <w:numId w:val="2"/>
        </w:numPr>
        <w:tabs>
          <w:tab w:val="left" w:pos="807"/>
          <w:tab w:val="left" w:pos="808"/>
        </w:tabs>
        <w:ind w:hanging="688"/>
        <w:rPr>
          <w:sz w:val="21"/>
        </w:rPr>
      </w:pPr>
      <w:r>
        <w:rPr>
          <w:color w:val="231F20"/>
          <w:sz w:val="21"/>
        </w:rPr>
        <w:t>Fakturační údaje Kupujícího jsou uvedeny v článku 1. této Smlouvy.</w:t>
      </w:r>
    </w:p>
    <w:p w14:paraId="47C23664" w14:textId="77777777" w:rsidR="00810AAD" w:rsidRDefault="00810AAD">
      <w:pPr>
        <w:rPr>
          <w:sz w:val="21"/>
        </w:rPr>
        <w:sectPr w:rsidR="00810AAD">
          <w:pgSz w:w="11910" w:h="16840"/>
          <w:pgMar w:top="1560" w:right="1260" w:bottom="1440" w:left="1260" w:header="0" w:footer="1247" w:gutter="0"/>
          <w:cols w:space="708"/>
        </w:sectPr>
      </w:pPr>
    </w:p>
    <w:p w14:paraId="00AD790B" w14:textId="729930F8" w:rsidR="00810AAD" w:rsidRDefault="00601144">
      <w:pPr>
        <w:pStyle w:val="Odstavecseseznamem"/>
        <w:numPr>
          <w:ilvl w:val="1"/>
          <w:numId w:val="2"/>
        </w:numPr>
        <w:tabs>
          <w:tab w:val="left" w:pos="808"/>
        </w:tabs>
        <w:spacing w:before="36" w:line="290" w:lineRule="auto"/>
        <w:ind w:right="117" w:hanging="688"/>
        <w:jc w:val="both"/>
        <w:rPr>
          <w:sz w:val="21"/>
        </w:rPr>
      </w:pPr>
      <w:r>
        <w:rPr>
          <w:color w:val="231F20"/>
          <w:sz w:val="21"/>
        </w:rPr>
        <w:lastRenderedPageBreak/>
        <w:t xml:space="preserve">Prodávající   je   povinen   Kupujícímu    zaslat    na    emailovou    adresu    </w:t>
      </w:r>
      <w:proofErr w:type="spellStart"/>
      <w:r>
        <w:rPr>
          <w:color w:val="231F20"/>
          <w:sz w:val="21"/>
        </w:rPr>
        <w:t>xxxxx</w:t>
      </w:r>
      <w:proofErr w:type="spellEnd"/>
      <w:r>
        <w:rPr>
          <w:color w:val="231F20"/>
          <w:sz w:val="21"/>
        </w:rPr>
        <w:t xml:space="preserve">    elektronickou verzi faktury ve formátu.pdf a následně zaslat originál faktury poštou na adresu Kupujícího uvedenou v článku č 1. této smlouvy.</w:t>
      </w:r>
    </w:p>
    <w:p w14:paraId="1A093EE4" w14:textId="4E1F4B91" w:rsidR="00810AAD" w:rsidRDefault="00601144">
      <w:pPr>
        <w:pStyle w:val="Odstavecseseznamem"/>
        <w:numPr>
          <w:ilvl w:val="1"/>
          <w:numId w:val="2"/>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sidR="001B74B4">
        <w:rPr>
          <w:color w:val="231F20"/>
          <w:spacing w:val="38"/>
          <w:sz w:val="21"/>
        </w:rPr>
        <w:t xml:space="preserve"> </w:t>
      </w:r>
      <w:r>
        <w:rPr>
          <w:color w:val="231F20"/>
          <w:sz w:val="21"/>
        </w:rPr>
        <w:t>DPH.</w:t>
      </w:r>
    </w:p>
    <w:p w14:paraId="6FBE6487" w14:textId="77777777" w:rsidR="00810AAD" w:rsidRDefault="00810AAD">
      <w:pPr>
        <w:pStyle w:val="Zkladntext"/>
        <w:rPr>
          <w:sz w:val="20"/>
        </w:rPr>
      </w:pPr>
    </w:p>
    <w:p w14:paraId="7623811E" w14:textId="77777777" w:rsidR="00810AAD" w:rsidRDefault="00810AAD">
      <w:pPr>
        <w:pStyle w:val="Zkladntext"/>
        <w:spacing w:before="11"/>
        <w:rPr>
          <w:sz w:val="19"/>
        </w:rPr>
      </w:pPr>
    </w:p>
    <w:p w14:paraId="4B1D5E0C" w14:textId="77777777" w:rsidR="00810AAD" w:rsidRDefault="00601144">
      <w:pPr>
        <w:pStyle w:val="Nadpis1"/>
        <w:numPr>
          <w:ilvl w:val="0"/>
          <w:numId w:val="2"/>
        </w:numPr>
        <w:tabs>
          <w:tab w:val="left" w:pos="807"/>
          <w:tab w:val="left" w:pos="808"/>
        </w:tabs>
        <w:ind w:hanging="688"/>
      </w:pPr>
      <w:r>
        <w:rPr>
          <w:color w:val="231F20"/>
        </w:rPr>
        <w:t>Termíny plnění předmětu</w:t>
      </w:r>
      <w:r>
        <w:rPr>
          <w:color w:val="231F20"/>
          <w:spacing w:val="37"/>
        </w:rPr>
        <w:t xml:space="preserve"> </w:t>
      </w:r>
      <w:r>
        <w:rPr>
          <w:color w:val="231F20"/>
        </w:rPr>
        <w:t>Smlouvy</w:t>
      </w:r>
    </w:p>
    <w:p w14:paraId="40ADDFD4" w14:textId="77777777" w:rsidR="00810AAD" w:rsidRDefault="00601144">
      <w:pPr>
        <w:pStyle w:val="Odstavecseseznamem"/>
        <w:numPr>
          <w:ilvl w:val="1"/>
          <w:numId w:val="2"/>
        </w:numPr>
        <w:tabs>
          <w:tab w:val="left" w:pos="671"/>
        </w:tabs>
        <w:spacing w:before="106" w:line="280" w:lineRule="auto"/>
        <w:ind w:left="670" w:right="117"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w:t>
      </w:r>
      <w:r>
        <w:rPr>
          <w:b/>
          <w:color w:val="231F20"/>
          <w:sz w:val="21"/>
        </w:rPr>
        <w:t xml:space="preserve">do 10 týdnů </w:t>
      </w:r>
      <w:r>
        <w:rPr>
          <w:color w:val="231F20"/>
          <w:sz w:val="21"/>
        </w:rPr>
        <w:t>ode dne účinnosti této</w:t>
      </w:r>
      <w:r>
        <w:rPr>
          <w:color w:val="231F20"/>
          <w:spacing w:val="31"/>
          <w:sz w:val="21"/>
        </w:rPr>
        <w:t xml:space="preserve"> </w:t>
      </w:r>
      <w:r>
        <w:rPr>
          <w:color w:val="231F20"/>
          <w:sz w:val="21"/>
        </w:rPr>
        <w:t>Smlouvy.</w:t>
      </w:r>
    </w:p>
    <w:p w14:paraId="6970B050" w14:textId="77777777" w:rsidR="00810AAD" w:rsidRDefault="00601144">
      <w:pPr>
        <w:pStyle w:val="Odstavecseseznamem"/>
        <w:numPr>
          <w:ilvl w:val="1"/>
          <w:numId w:val="2"/>
        </w:numPr>
        <w:tabs>
          <w:tab w:val="left" w:pos="671"/>
        </w:tabs>
        <w:spacing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2328E746" w14:textId="19165E0F" w:rsidR="00810AAD" w:rsidRDefault="00601144">
      <w:pPr>
        <w:pStyle w:val="Odstavecseseznamem"/>
        <w:numPr>
          <w:ilvl w:val="1"/>
          <w:numId w:val="2"/>
        </w:numPr>
        <w:tabs>
          <w:tab w:val="left" w:pos="671"/>
        </w:tabs>
        <w:spacing w:line="280" w:lineRule="auto"/>
        <w:ind w:left="670" w:right="116"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 xml:space="preserve">:00  hod. tak, aby mohl být ze strany Prodávajícího dodržen termín plnění uvedený v odst. 6.1. Kupující   je oprávněn v případě změny svých provozních podmínek tuto dobu instalace  a demonstrace  omezit  písemným  pokynem  Prodávajícímu.  V </w:t>
      </w:r>
      <w:proofErr w:type="gramStart"/>
      <w:r>
        <w:rPr>
          <w:color w:val="231F20"/>
          <w:sz w:val="21"/>
        </w:rPr>
        <w:t>takovém  případě</w:t>
      </w:r>
      <w:proofErr w:type="gramEnd"/>
      <w:r>
        <w:rPr>
          <w:color w:val="231F20"/>
          <w:sz w:val="21"/>
        </w:rPr>
        <w:t xml:space="preserve">   obě   Smluvní  strany  v dodatku ke Smlouvě sjednají změnu termínu předání a</w:t>
      </w:r>
      <w:r>
        <w:rPr>
          <w:color w:val="231F20"/>
          <w:spacing w:val="27"/>
          <w:sz w:val="21"/>
        </w:rPr>
        <w:t xml:space="preserve"> </w:t>
      </w:r>
      <w:r>
        <w:rPr>
          <w:color w:val="231F20"/>
          <w:sz w:val="21"/>
        </w:rPr>
        <w:t>převzetí.</w:t>
      </w:r>
    </w:p>
    <w:p w14:paraId="733D25B8" w14:textId="77777777" w:rsidR="00810AAD" w:rsidRDefault="00810AAD">
      <w:pPr>
        <w:pStyle w:val="Zkladntext"/>
        <w:rPr>
          <w:sz w:val="20"/>
        </w:rPr>
      </w:pPr>
    </w:p>
    <w:p w14:paraId="0BDCF404" w14:textId="77777777" w:rsidR="00810AAD" w:rsidRDefault="00810AAD">
      <w:pPr>
        <w:pStyle w:val="Zkladntext"/>
        <w:spacing w:before="7"/>
        <w:rPr>
          <w:sz w:val="28"/>
        </w:rPr>
      </w:pPr>
    </w:p>
    <w:p w14:paraId="3689EDC8" w14:textId="77777777" w:rsidR="00810AAD" w:rsidRDefault="00601144">
      <w:pPr>
        <w:pStyle w:val="Nadpis1"/>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6473F190" w14:textId="3EB3C923" w:rsidR="00810AAD" w:rsidRDefault="00601144">
      <w:pPr>
        <w:pStyle w:val="Odstavecseseznamem"/>
        <w:numPr>
          <w:ilvl w:val="1"/>
          <w:numId w:val="2"/>
        </w:numPr>
        <w:tabs>
          <w:tab w:val="left" w:pos="671"/>
        </w:tabs>
        <w:spacing w:before="106" w:line="278" w:lineRule="auto"/>
        <w:ind w:left="670" w:right="117" w:hanging="551"/>
        <w:jc w:val="both"/>
        <w:rPr>
          <w:sz w:val="21"/>
        </w:rPr>
      </w:pPr>
      <w:r>
        <w:rPr>
          <w:color w:val="231F20"/>
          <w:sz w:val="21"/>
        </w:rPr>
        <w:t>Místem plnění jsou prostory Ústavu skla a keramiky, Vysoká škola chemicko-technologická v Praze, budova A, Technická 1905/5, Praha 6 - Dejvice (dále jen „</w:t>
      </w:r>
      <w:r>
        <w:rPr>
          <w:b/>
          <w:color w:val="231F20"/>
          <w:sz w:val="21"/>
        </w:rPr>
        <w:t>místo plnění</w:t>
      </w:r>
      <w:r>
        <w:rPr>
          <w:color w:val="231F20"/>
          <w:sz w:val="21"/>
        </w:rPr>
        <w:t>“).</w:t>
      </w:r>
    </w:p>
    <w:p w14:paraId="4F070E55" w14:textId="77777777" w:rsidR="00810AAD" w:rsidRDefault="00810AAD">
      <w:pPr>
        <w:pStyle w:val="Zkladntext"/>
        <w:rPr>
          <w:sz w:val="20"/>
        </w:rPr>
      </w:pPr>
    </w:p>
    <w:p w14:paraId="5CBDB7BB" w14:textId="77777777" w:rsidR="00810AAD" w:rsidRDefault="00810AAD">
      <w:pPr>
        <w:pStyle w:val="Zkladntext"/>
        <w:spacing w:before="9"/>
        <w:rPr>
          <w:sz w:val="28"/>
        </w:rPr>
      </w:pPr>
    </w:p>
    <w:p w14:paraId="753E6D80" w14:textId="77777777" w:rsidR="00810AAD" w:rsidRDefault="00601144">
      <w:pPr>
        <w:pStyle w:val="Nadpis1"/>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76FBCF44" w14:textId="78E3D038" w:rsidR="00810AAD" w:rsidRDefault="00601144">
      <w:pPr>
        <w:pStyle w:val="Odstavecseseznamem"/>
        <w:numPr>
          <w:ilvl w:val="1"/>
          <w:numId w:val="2"/>
        </w:numPr>
        <w:tabs>
          <w:tab w:val="left" w:pos="671"/>
        </w:tabs>
        <w:spacing w:before="104"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w:t>
      </w:r>
      <w:r>
        <w:rPr>
          <w:color w:val="231F20"/>
          <w:spacing w:val="13"/>
          <w:sz w:val="21"/>
        </w:rPr>
        <w:t xml:space="preserve"> </w:t>
      </w:r>
      <w:r>
        <w:rPr>
          <w:color w:val="231F20"/>
          <w:sz w:val="21"/>
        </w:rPr>
        <w:t>Smlouvy.</w:t>
      </w:r>
    </w:p>
    <w:p w14:paraId="354B6900" w14:textId="2BD51CF7" w:rsidR="00810AAD" w:rsidRDefault="00601144">
      <w:pPr>
        <w:pStyle w:val="Odstavecseseznamem"/>
        <w:numPr>
          <w:ilvl w:val="1"/>
          <w:numId w:val="2"/>
        </w:numPr>
        <w:tabs>
          <w:tab w:val="left" w:pos="671"/>
        </w:tabs>
        <w:spacing w:before="1" w:line="283"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2908043C" w14:textId="77777777" w:rsidR="00810AAD" w:rsidRDefault="00601144">
      <w:pPr>
        <w:pStyle w:val="Odstavecseseznamem"/>
        <w:numPr>
          <w:ilvl w:val="1"/>
          <w:numId w:val="2"/>
        </w:numPr>
        <w:tabs>
          <w:tab w:val="left" w:pos="670"/>
        </w:tabs>
        <w:spacing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33974678" w14:textId="77777777" w:rsidR="00810AAD" w:rsidRDefault="00601144">
      <w:pPr>
        <w:pStyle w:val="Odstavecseseznamem"/>
        <w:numPr>
          <w:ilvl w:val="1"/>
          <w:numId w:val="2"/>
        </w:numPr>
        <w:tabs>
          <w:tab w:val="left" w:pos="670"/>
        </w:tabs>
        <w:spacing w:before="5" w:line="280"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4D7726CF" w14:textId="77777777" w:rsidR="00810AAD" w:rsidRDefault="00810AAD">
      <w:pPr>
        <w:spacing w:line="280" w:lineRule="auto"/>
        <w:jc w:val="both"/>
        <w:rPr>
          <w:sz w:val="21"/>
        </w:rPr>
        <w:sectPr w:rsidR="00810AAD">
          <w:pgSz w:w="11910" w:h="16840"/>
          <w:pgMar w:top="1560" w:right="1260" w:bottom="1440" w:left="1260" w:header="0" w:footer="1247" w:gutter="0"/>
          <w:cols w:space="708"/>
        </w:sectPr>
      </w:pPr>
    </w:p>
    <w:p w14:paraId="6F18BC65" w14:textId="77777777" w:rsidR="00810AAD" w:rsidRDefault="00601144">
      <w:pPr>
        <w:pStyle w:val="Nadpis1"/>
        <w:numPr>
          <w:ilvl w:val="0"/>
          <w:numId w:val="2"/>
        </w:numPr>
        <w:tabs>
          <w:tab w:val="left" w:pos="807"/>
          <w:tab w:val="left" w:pos="808"/>
        </w:tabs>
        <w:spacing w:before="29"/>
        <w:ind w:hanging="688"/>
      </w:pPr>
      <w:r>
        <w:rPr>
          <w:color w:val="231F20"/>
        </w:rPr>
        <w:lastRenderedPageBreak/>
        <w:t>Další podmínky</w:t>
      </w:r>
      <w:r>
        <w:rPr>
          <w:color w:val="231F20"/>
          <w:spacing w:val="31"/>
        </w:rPr>
        <w:t xml:space="preserve"> </w:t>
      </w:r>
      <w:r>
        <w:rPr>
          <w:color w:val="231F20"/>
        </w:rPr>
        <w:t>dodávky</w:t>
      </w:r>
    </w:p>
    <w:p w14:paraId="23006FCC" w14:textId="6241396D" w:rsidR="00810AAD" w:rsidRDefault="00601144">
      <w:pPr>
        <w:pStyle w:val="Odstavecseseznamem"/>
        <w:numPr>
          <w:ilvl w:val="1"/>
          <w:numId w:val="2"/>
        </w:numPr>
        <w:tabs>
          <w:tab w:val="left" w:pos="671"/>
        </w:tabs>
        <w:spacing w:before="104" w:line="283"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62CD9762" w14:textId="7B44FEA9" w:rsidR="00810AAD" w:rsidRDefault="00601144">
      <w:pPr>
        <w:pStyle w:val="Odstavecseseznamem"/>
        <w:numPr>
          <w:ilvl w:val="1"/>
          <w:numId w:val="2"/>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0435863D" w14:textId="77777777" w:rsidR="00810AAD" w:rsidRDefault="00601144">
      <w:pPr>
        <w:pStyle w:val="Odstavecseseznamem"/>
        <w:numPr>
          <w:ilvl w:val="1"/>
          <w:numId w:val="2"/>
        </w:numPr>
        <w:tabs>
          <w:tab w:val="left" w:pos="671"/>
        </w:tabs>
        <w:spacing w:before="3" w:line="280"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146B7A66" w14:textId="5FEDEDFD" w:rsidR="00810AAD" w:rsidRDefault="00601144">
      <w:pPr>
        <w:pStyle w:val="Odstavecseseznamem"/>
        <w:numPr>
          <w:ilvl w:val="1"/>
          <w:numId w:val="2"/>
        </w:numPr>
        <w:tabs>
          <w:tab w:val="left" w:pos="671"/>
        </w:tabs>
        <w:spacing w:before="1"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7A436348" w14:textId="037AD504" w:rsidR="00810AAD" w:rsidRDefault="00601144">
      <w:pPr>
        <w:pStyle w:val="Odstavecseseznamem"/>
        <w:numPr>
          <w:ilvl w:val="1"/>
          <w:numId w:val="2"/>
        </w:numPr>
        <w:tabs>
          <w:tab w:val="left" w:pos="671"/>
        </w:tabs>
        <w:spacing w:line="283" w:lineRule="auto"/>
        <w:ind w:left="670" w:right="116"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sidR="00802302">
        <w:rPr>
          <w:color w:val="231F20"/>
          <w:spacing w:val="47"/>
          <w:sz w:val="21"/>
        </w:rPr>
        <w:t xml:space="preserve"> </w:t>
      </w:r>
      <w:r>
        <w:rPr>
          <w:color w:val="231F20"/>
          <w:sz w:val="21"/>
        </w:rPr>
        <w:t>nejvhodnější.</w:t>
      </w:r>
    </w:p>
    <w:p w14:paraId="0644C542" w14:textId="77777777" w:rsidR="00810AAD" w:rsidRDefault="00601144">
      <w:pPr>
        <w:pStyle w:val="Odstavecseseznamem"/>
        <w:numPr>
          <w:ilvl w:val="1"/>
          <w:numId w:val="2"/>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17503172" w14:textId="77777777" w:rsidR="00810AAD" w:rsidRDefault="00601144">
      <w:pPr>
        <w:pStyle w:val="Odstavecseseznamem"/>
        <w:numPr>
          <w:ilvl w:val="1"/>
          <w:numId w:val="2"/>
        </w:numPr>
        <w:tabs>
          <w:tab w:val="left" w:pos="671"/>
        </w:tabs>
        <w:spacing w:before="1"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7A85AC4A" w14:textId="77777777" w:rsidR="00810AAD" w:rsidRDefault="00601144">
      <w:pPr>
        <w:pStyle w:val="Odstavecseseznamem"/>
        <w:numPr>
          <w:ilvl w:val="1"/>
          <w:numId w:val="2"/>
        </w:numPr>
        <w:tabs>
          <w:tab w:val="left" w:pos="671"/>
        </w:tabs>
        <w:spacing w:line="280" w:lineRule="auto"/>
        <w:ind w:left="670" w:right="112" w:hanging="551"/>
        <w:jc w:val="both"/>
        <w:rPr>
          <w:sz w:val="21"/>
        </w:rPr>
      </w:pPr>
      <w:r>
        <w:rPr>
          <w:color w:val="231F20"/>
          <w:sz w:val="21"/>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2F96D4" w14:textId="77777777" w:rsidR="00810AAD" w:rsidRDefault="00810AAD">
      <w:pPr>
        <w:pStyle w:val="Zkladntext"/>
        <w:rPr>
          <w:sz w:val="20"/>
        </w:rPr>
      </w:pPr>
    </w:p>
    <w:p w14:paraId="3DBA3E46" w14:textId="77777777" w:rsidR="00810AAD" w:rsidRDefault="00810AAD">
      <w:pPr>
        <w:pStyle w:val="Zkladntext"/>
        <w:spacing w:before="6"/>
        <w:rPr>
          <w:sz w:val="28"/>
        </w:rPr>
      </w:pPr>
    </w:p>
    <w:p w14:paraId="2CF3D5A1" w14:textId="77777777" w:rsidR="00810AAD" w:rsidRDefault="00601144">
      <w:pPr>
        <w:pStyle w:val="Nadpis1"/>
        <w:numPr>
          <w:ilvl w:val="0"/>
          <w:numId w:val="2"/>
        </w:numPr>
        <w:tabs>
          <w:tab w:val="left" w:pos="807"/>
          <w:tab w:val="left" w:pos="808"/>
        </w:tabs>
        <w:spacing w:line="280"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21573EEF" w14:textId="77777777" w:rsidR="00810AAD" w:rsidRDefault="00601144">
      <w:pPr>
        <w:pStyle w:val="Odstavecseseznamem"/>
        <w:numPr>
          <w:ilvl w:val="1"/>
          <w:numId w:val="2"/>
        </w:numPr>
        <w:tabs>
          <w:tab w:val="left" w:pos="671"/>
        </w:tabs>
        <w:spacing w:before="57"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2B160834" w14:textId="77777777" w:rsidR="00810AAD" w:rsidRDefault="00601144">
      <w:pPr>
        <w:pStyle w:val="Odstavecseseznamem"/>
        <w:numPr>
          <w:ilvl w:val="1"/>
          <w:numId w:val="2"/>
        </w:numPr>
        <w:tabs>
          <w:tab w:val="left" w:pos="671"/>
        </w:tabs>
        <w:spacing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07458145" w14:textId="5AA12801" w:rsidR="00810AAD" w:rsidRDefault="00601144">
      <w:pPr>
        <w:pStyle w:val="Odstavecseseznamem"/>
        <w:numPr>
          <w:ilvl w:val="1"/>
          <w:numId w:val="2"/>
        </w:numPr>
        <w:tabs>
          <w:tab w:val="left" w:pos="671"/>
        </w:tabs>
        <w:spacing w:before="1" w:line="255" w:lineRule="exact"/>
        <w:ind w:left="670" w:hanging="551"/>
        <w:rPr>
          <w:sz w:val="21"/>
        </w:rPr>
      </w:pPr>
      <w:r>
        <w:rPr>
          <w:color w:val="231F20"/>
          <w:sz w:val="21"/>
        </w:rPr>
        <w:t>Pro účely předávacího řízení musí Prodávající předložit Kupujícímu:</w:t>
      </w:r>
    </w:p>
    <w:p w14:paraId="107CE765" w14:textId="77777777" w:rsidR="00810AAD" w:rsidRDefault="00601144">
      <w:pPr>
        <w:pStyle w:val="Odstavecseseznamem"/>
        <w:numPr>
          <w:ilvl w:val="2"/>
          <w:numId w:val="2"/>
        </w:numPr>
        <w:tabs>
          <w:tab w:val="left" w:pos="1495"/>
          <w:tab w:val="left" w:pos="1496"/>
        </w:tabs>
        <w:spacing w:before="103"/>
        <w:ind w:left="1498" w:hanging="691"/>
        <w:rPr>
          <w:sz w:val="21"/>
        </w:rPr>
      </w:pPr>
      <w:r>
        <w:rPr>
          <w:color w:val="231F20"/>
          <w:sz w:val="21"/>
        </w:rPr>
        <w:t>seznam dodaných</w:t>
      </w:r>
      <w:r>
        <w:rPr>
          <w:color w:val="231F20"/>
          <w:spacing w:val="38"/>
          <w:sz w:val="21"/>
        </w:rPr>
        <w:t xml:space="preserve"> </w:t>
      </w:r>
      <w:r>
        <w:rPr>
          <w:color w:val="231F20"/>
          <w:sz w:val="21"/>
        </w:rPr>
        <w:t>položek,</w:t>
      </w:r>
    </w:p>
    <w:p w14:paraId="22C5D16E" w14:textId="77777777" w:rsidR="00810AAD" w:rsidRDefault="00810AAD">
      <w:pPr>
        <w:rPr>
          <w:sz w:val="21"/>
        </w:rPr>
        <w:sectPr w:rsidR="00810AAD">
          <w:pgSz w:w="11910" w:h="16840"/>
          <w:pgMar w:top="1520" w:right="1260" w:bottom="1440" w:left="1260" w:header="0" w:footer="1247" w:gutter="0"/>
          <w:cols w:space="708"/>
        </w:sectPr>
      </w:pPr>
    </w:p>
    <w:p w14:paraId="1A00243B" w14:textId="77777777" w:rsidR="00810AAD" w:rsidRDefault="00601144">
      <w:pPr>
        <w:pStyle w:val="Odstavecseseznamem"/>
        <w:numPr>
          <w:ilvl w:val="2"/>
          <w:numId w:val="2"/>
        </w:numPr>
        <w:tabs>
          <w:tab w:val="left" w:pos="1499"/>
        </w:tabs>
        <w:spacing w:before="49" w:line="280" w:lineRule="auto"/>
        <w:ind w:left="1498" w:right="116" w:hanging="691"/>
        <w:jc w:val="both"/>
        <w:rPr>
          <w:sz w:val="21"/>
        </w:rPr>
      </w:pPr>
      <w:proofErr w:type="gramStart"/>
      <w:r>
        <w:rPr>
          <w:color w:val="231F20"/>
          <w:sz w:val="21"/>
        </w:rPr>
        <w:lastRenderedPageBreak/>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127AB8EA" w14:textId="25D27CFC" w:rsidR="00810AAD" w:rsidRDefault="00601144">
      <w:pPr>
        <w:pStyle w:val="Odstavecseseznamem"/>
        <w:numPr>
          <w:ilvl w:val="1"/>
          <w:numId w:val="2"/>
        </w:numPr>
        <w:tabs>
          <w:tab w:val="left" w:pos="671"/>
        </w:tabs>
        <w:spacing w:before="58" w:line="278"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09149572" w14:textId="4220A210" w:rsidR="00810AAD" w:rsidRDefault="00601144">
      <w:pPr>
        <w:pStyle w:val="Odstavecseseznamem"/>
        <w:numPr>
          <w:ilvl w:val="1"/>
          <w:numId w:val="2"/>
        </w:numPr>
        <w:tabs>
          <w:tab w:val="left" w:pos="670"/>
        </w:tabs>
        <w:spacing w:before="3"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75B5DEDF" w14:textId="78F60CE9" w:rsidR="00810AAD" w:rsidRDefault="00601144">
      <w:pPr>
        <w:pStyle w:val="Odstavecseseznamem"/>
        <w:numPr>
          <w:ilvl w:val="2"/>
          <w:numId w:val="2"/>
        </w:numPr>
        <w:tabs>
          <w:tab w:val="left" w:pos="1495"/>
          <w:tab w:val="left" w:pos="1496"/>
        </w:tabs>
        <w:spacing w:before="57"/>
        <w:ind w:left="1498" w:hanging="691"/>
        <w:rPr>
          <w:sz w:val="21"/>
        </w:rPr>
      </w:pPr>
      <w:r>
        <w:rPr>
          <w:color w:val="231F20"/>
          <w:sz w:val="21"/>
        </w:rPr>
        <w:t>údaje o Prodávajícím a Kupujícím</w:t>
      </w:r>
    </w:p>
    <w:p w14:paraId="5D341482" w14:textId="77777777" w:rsidR="00810AAD" w:rsidRDefault="00601144">
      <w:pPr>
        <w:pStyle w:val="Odstavecseseznamem"/>
        <w:numPr>
          <w:ilvl w:val="2"/>
          <w:numId w:val="2"/>
        </w:numPr>
        <w:tabs>
          <w:tab w:val="left" w:pos="1499"/>
        </w:tabs>
        <w:spacing w:before="103"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3203B70A" w14:textId="2BD5AA95" w:rsidR="00810AAD" w:rsidRDefault="00601144">
      <w:pPr>
        <w:pStyle w:val="Odstavecseseznamem"/>
        <w:numPr>
          <w:ilvl w:val="2"/>
          <w:numId w:val="2"/>
        </w:numPr>
        <w:tabs>
          <w:tab w:val="left" w:pos="1495"/>
          <w:tab w:val="left" w:pos="1497"/>
        </w:tabs>
        <w:spacing w:before="57"/>
        <w:ind w:left="1496" w:hanging="689"/>
        <w:rPr>
          <w:sz w:val="21"/>
        </w:rPr>
      </w:pPr>
      <w:r>
        <w:rPr>
          <w:color w:val="231F20"/>
          <w:sz w:val="21"/>
        </w:rPr>
        <w:t>termín, od kterého začíná běžet záruční</w:t>
      </w:r>
      <w:r w:rsidR="00E31329">
        <w:rPr>
          <w:color w:val="231F20"/>
          <w:spacing w:val="43"/>
          <w:sz w:val="21"/>
        </w:rPr>
        <w:t xml:space="preserve"> </w:t>
      </w:r>
      <w:r>
        <w:rPr>
          <w:color w:val="231F20"/>
          <w:sz w:val="21"/>
        </w:rPr>
        <w:t>lhůta,</w:t>
      </w:r>
    </w:p>
    <w:p w14:paraId="5391BF1E" w14:textId="3EFDF164" w:rsidR="00810AAD" w:rsidRDefault="00601144">
      <w:pPr>
        <w:pStyle w:val="Odstavecseseznamem"/>
        <w:numPr>
          <w:ilvl w:val="2"/>
          <w:numId w:val="2"/>
        </w:numPr>
        <w:tabs>
          <w:tab w:val="left" w:pos="1499"/>
        </w:tabs>
        <w:spacing w:before="102"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195DBC7D" w14:textId="2F226C4F" w:rsidR="00810AAD" w:rsidRDefault="00601144">
      <w:pPr>
        <w:pStyle w:val="Odstavecseseznamem"/>
        <w:numPr>
          <w:ilvl w:val="2"/>
          <w:numId w:val="2"/>
        </w:numPr>
        <w:tabs>
          <w:tab w:val="left" w:pos="1495"/>
          <w:tab w:val="left" w:pos="1497"/>
        </w:tabs>
        <w:spacing w:before="58"/>
        <w:ind w:left="1496" w:hanging="689"/>
        <w:rPr>
          <w:sz w:val="21"/>
        </w:rPr>
      </w:pPr>
      <w:r>
        <w:rPr>
          <w:color w:val="231F20"/>
          <w:sz w:val="21"/>
        </w:rPr>
        <w:t>prohlášení Kupujícího, zda dodávku přebírá nebo nepřebírá,</w:t>
      </w:r>
    </w:p>
    <w:p w14:paraId="3C14D20A" w14:textId="77777777" w:rsidR="00810AAD" w:rsidRDefault="00601144">
      <w:pPr>
        <w:pStyle w:val="Odstavecseseznamem"/>
        <w:numPr>
          <w:ilvl w:val="2"/>
          <w:numId w:val="2"/>
        </w:numPr>
        <w:tabs>
          <w:tab w:val="left" w:pos="1495"/>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05CAA02E" w14:textId="3CB4ED45" w:rsidR="00810AAD" w:rsidRDefault="00601144">
      <w:pPr>
        <w:pStyle w:val="Odstavecseseznamem"/>
        <w:numPr>
          <w:ilvl w:val="1"/>
          <w:numId w:val="2"/>
        </w:numPr>
        <w:tabs>
          <w:tab w:val="left" w:pos="670"/>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496FB052" w14:textId="36F7AFDE" w:rsidR="00810AAD" w:rsidRDefault="00601144">
      <w:pPr>
        <w:pStyle w:val="Odstavecseseznamem"/>
        <w:numPr>
          <w:ilvl w:val="1"/>
          <w:numId w:val="2"/>
        </w:numPr>
        <w:tabs>
          <w:tab w:val="left" w:pos="670"/>
        </w:tabs>
        <w:spacing w:before="3" w:line="280" w:lineRule="auto"/>
        <w:ind w:left="670" w:right="117" w:hanging="551"/>
        <w:jc w:val="both"/>
        <w:rPr>
          <w:sz w:val="21"/>
        </w:rPr>
      </w:pPr>
      <w:r>
        <w:rPr>
          <w:color w:val="231F20"/>
          <w:sz w:val="21"/>
        </w:rPr>
        <w:t>Předáním přístroje stvrzeným podpisem kontaktních osob Smluv</w:t>
      </w:r>
      <w:r w:rsidR="005205FE">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5CCC08B0" w14:textId="4C5063FB" w:rsidR="00810AAD" w:rsidRDefault="00601144">
      <w:pPr>
        <w:pStyle w:val="Odstavecseseznamem"/>
        <w:numPr>
          <w:ilvl w:val="1"/>
          <w:numId w:val="2"/>
        </w:numPr>
        <w:tabs>
          <w:tab w:val="left" w:pos="670"/>
        </w:tabs>
        <w:spacing w:line="280" w:lineRule="auto"/>
        <w:ind w:left="670" w:right="117"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 přístroje.</w:t>
      </w:r>
    </w:p>
    <w:p w14:paraId="1A762C0B" w14:textId="33A348DF" w:rsidR="00810AAD" w:rsidRDefault="00601144">
      <w:pPr>
        <w:pStyle w:val="Odstavecseseznamem"/>
        <w:numPr>
          <w:ilvl w:val="1"/>
          <w:numId w:val="2"/>
        </w:numPr>
        <w:tabs>
          <w:tab w:val="left" w:pos="670"/>
        </w:tabs>
        <w:spacing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w:t>
      </w:r>
      <w:r w:rsidR="00440638">
        <w:rPr>
          <w:color w:val="231F20"/>
          <w:sz w:val="21"/>
        </w:rPr>
        <w:t> </w:t>
      </w:r>
      <w:r>
        <w:rPr>
          <w:color w:val="231F20"/>
          <w:sz w:val="21"/>
        </w:rPr>
        <w:t>této</w:t>
      </w:r>
      <w:r w:rsidR="00440638">
        <w:rPr>
          <w:color w:val="231F20"/>
          <w:spacing w:val="34"/>
          <w:sz w:val="21"/>
        </w:rPr>
        <w:t xml:space="preserve"> </w:t>
      </w:r>
      <w:r>
        <w:rPr>
          <w:color w:val="231F20"/>
          <w:sz w:val="21"/>
        </w:rPr>
        <w:t>lhůtě.</w:t>
      </w:r>
    </w:p>
    <w:p w14:paraId="42846F3F" w14:textId="77777777" w:rsidR="00810AAD" w:rsidRDefault="00601144">
      <w:pPr>
        <w:pStyle w:val="Odstavecseseznamem"/>
        <w:numPr>
          <w:ilvl w:val="1"/>
          <w:numId w:val="2"/>
        </w:numPr>
        <w:tabs>
          <w:tab w:val="left" w:pos="670"/>
        </w:tabs>
        <w:spacing w:line="280" w:lineRule="auto"/>
        <w:ind w:left="669" w:right="117" w:hanging="550"/>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6DACA823" w14:textId="77777777" w:rsidR="00810AAD" w:rsidRDefault="00810AAD">
      <w:pPr>
        <w:pStyle w:val="Zkladntext"/>
        <w:rPr>
          <w:sz w:val="20"/>
        </w:rPr>
      </w:pPr>
    </w:p>
    <w:p w14:paraId="13BB4845" w14:textId="77777777" w:rsidR="00810AAD" w:rsidRDefault="00810AAD">
      <w:pPr>
        <w:pStyle w:val="Zkladntext"/>
        <w:spacing w:before="9"/>
        <w:rPr>
          <w:sz w:val="28"/>
        </w:rPr>
      </w:pPr>
    </w:p>
    <w:p w14:paraId="12D034CB" w14:textId="77777777" w:rsidR="00810AAD" w:rsidRDefault="00601144">
      <w:pPr>
        <w:pStyle w:val="Nadpis1"/>
        <w:numPr>
          <w:ilvl w:val="0"/>
          <w:numId w:val="2"/>
        </w:numPr>
        <w:tabs>
          <w:tab w:val="left" w:pos="807"/>
          <w:tab w:val="left" w:pos="808"/>
        </w:tabs>
        <w:ind w:hanging="688"/>
      </w:pPr>
      <w:r>
        <w:rPr>
          <w:color w:val="231F20"/>
        </w:rPr>
        <w:t>Záruka a nároky z vad</w:t>
      </w:r>
      <w:r>
        <w:rPr>
          <w:color w:val="231F20"/>
          <w:spacing w:val="37"/>
        </w:rPr>
        <w:t xml:space="preserve"> </w:t>
      </w:r>
      <w:r>
        <w:rPr>
          <w:color w:val="231F20"/>
        </w:rPr>
        <w:t>dodávky</w:t>
      </w:r>
    </w:p>
    <w:p w14:paraId="58860C49" w14:textId="53E1955F" w:rsidR="00810AAD" w:rsidRDefault="00601144">
      <w:pPr>
        <w:pStyle w:val="Odstavecseseznamem"/>
        <w:numPr>
          <w:ilvl w:val="1"/>
          <w:numId w:val="2"/>
        </w:numPr>
        <w:tabs>
          <w:tab w:val="left" w:pos="671"/>
        </w:tabs>
        <w:spacing w:before="104" w:line="280" w:lineRule="auto"/>
        <w:ind w:left="670" w:right="120" w:hanging="551"/>
        <w:jc w:val="both"/>
        <w:rPr>
          <w:sz w:val="21"/>
        </w:rPr>
      </w:pPr>
      <w:r>
        <w:rPr>
          <w:color w:val="231F20"/>
          <w:sz w:val="21"/>
        </w:rPr>
        <w:t xml:space="preserve">Záruční doba na dodávku je </w:t>
      </w:r>
      <w:r>
        <w:rPr>
          <w:b/>
          <w:color w:val="231F20"/>
          <w:sz w:val="21"/>
        </w:rPr>
        <w:t>3 roky</w:t>
      </w:r>
      <w:r>
        <w:rPr>
          <w:color w:val="231F20"/>
          <w:sz w:val="21"/>
        </w:rPr>
        <w:t>. Je-li však u části dodávky s vlastním záručním listem vyznačená    v záručním listu delší záruční doba, platí k předmětné části dodávky tato vyznačená záruční doba.</w:t>
      </w:r>
    </w:p>
    <w:p w14:paraId="299243BB" w14:textId="102C3E3F" w:rsidR="00810AAD" w:rsidRDefault="00601144">
      <w:pPr>
        <w:pStyle w:val="Odstavecseseznamem"/>
        <w:numPr>
          <w:ilvl w:val="1"/>
          <w:numId w:val="2"/>
        </w:numPr>
        <w:tabs>
          <w:tab w:val="left" w:pos="671"/>
        </w:tabs>
        <w:spacing w:before="1"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6B3D3665" w14:textId="77777777" w:rsidR="00810AAD" w:rsidRDefault="00810AAD">
      <w:pPr>
        <w:spacing w:line="280" w:lineRule="auto"/>
        <w:jc w:val="both"/>
        <w:rPr>
          <w:sz w:val="21"/>
        </w:rPr>
        <w:sectPr w:rsidR="00810AAD">
          <w:pgSz w:w="11910" w:h="16840"/>
          <w:pgMar w:top="1500" w:right="1260" w:bottom="1440" w:left="1260" w:header="0" w:footer="1247" w:gutter="0"/>
          <w:cols w:space="708"/>
        </w:sectPr>
      </w:pPr>
    </w:p>
    <w:p w14:paraId="265CBC40" w14:textId="77777777" w:rsidR="00810AAD" w:rsidRDefault="00601144">
      <w:pPr>
        <w:pStyle w:val="Odstavecseseznamem"/>
        <w:numPr>
          <w:ilvl w:val="1"/>
          <w:numId w:val="2"/>
        </w:numPr>
        <w:tabs>
          <w:tab w:val="left" w:pos="671"/>
        </w:tabs>
        <w:spacing w:before="49" w:line="280" w:lineRule="auto"/>
        <w:ind w:left="670" w:right="117" w:hanging="551"/>
        <w:jc w:val="both"/>
        <w:rPr>
          <w:sz w:val="21"/>
        </w:rPr>
      </w:pPr>
      <w:r>
        <w:rPr>
          <w:color w:val="231F20"/>
          <w:sz w:val="21"/>
        </w:rPr>
        <w:lastRenderedPageBreak/>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4EAEAAF5" w14:textId="37820367" w:rsidR="00810AAD" w:rsidRDefault="00601144">
      <w:pPr>
        <w:pStyle w:val="Odstavecseseznamem"/>
        <w:numPr>
          <w:ilvl w:val="1"/>
          <w:numId w:val="2"/>
        </w:numPr>
        <w:tabs>
          <w:tab w:val="left" w:pos="671"/>
        </w:tabs>
        <w:spacing w:line="280" w:lineRule="auto"/>
        <w:ind w:left="670" w:right="122" w:hanging="551"/>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0B14FD">
        <w:rPr>
          <w:color w:val="231F20"/>
          <w:spacing w:val="43"/>
          <w:sz w:val="21"/>
        </w:rPr>
        <w:t xml:space="preserve"> </w:t>
      </w:r>
      <w:r>
        <w:rPr>
          <w:color w:val="231F20"/>
          <w:sz w:val="21"/>
        </w:rPr>
        <w:t>OZ.</w:t>
      </w:r>
    </w:p>
    <w:p w14:paraId="1DE14C54" w14:textId="7259B9DB" w:rsidR="00810AAD" w:rsidRDefault="00601144">
      <w:pPr>
        <w:pStyle w:val="Odstavecseseznamem"/>
        <w:numPr>
          <w:ilvl w:val="1"/>
          <w:numId w:val="2"/>
        </w:numPr>
        <w:tabs>
          <w:tab w:val="left" w:pos="671"/>
        </w:tabs>
        <w:spacing w:line="280" w:lineRule="auto"/>
        <w:ind w:left="670" w:right="114"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6739E564" w14:textId="773C094E" w:rsidR="00810AAD" w:rsidRDefault="00601144">
      <w:pPr>
        <w:pStyle w:val="Odstavecseseznamem"/>
        <w:numPr>
          <w:ilvl w:val="1"/>
          <w:numId w:val="2"/>
        </w:numPr>
        <w:tabs>
          <w:tab w:val="left" w:pos="670"/>
        </w:tabs>
        <w:spacing w:before="2"/>
        <w:ind w:left="669" w:hanging="550"/>
        <w:rPr>
          <w:sz w:val="21"/>
        </w:rPr>
      </w:pPr>
      <w:r>
        <w:rPr>
          <w:color w:val="231F20"/>
          <w:sz w:val="21"/>
        </w:rPr>
        <w:t>Prodávající se zavazuje reklamované vady dodávky bezplatně odstranit.</w:t>
      </w:r>
    </w:p>
    <w:p w14:paraId="332213FB" w14:textId="77777777" w:rsidR="00810AAD" w:rsidRDefault="00601144">
      <w:pPr>
        <w:pStyle w:val="Odstavecseseznamem"/>
        <w:numPr>
          <w:ilvl w:val="1"/>
          <w:numId w:val="2"/>
        </w:numPr>
        <w:tabs>
          <w:tab w:val="left" w:pos="670"/>
        </w:tabs>
        <w:spacing w:before="44" w:line="280" w:lineRule="auto"/>
        <w:ind w:left="669" w:right="116"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Pr>
          <w:color w:val="231F20"/>
          <w:spacing w:val="41"/>
          <w:sz w:val="21"/>
        </w:rPr>
        <w:t xml:space="preserve"> </w:t>
      </w:r>
      <w:r>
        <w:rPr>
          <w:color w:val="231F20"/>
          <w:sz w:val="21"/>
        </w:rPr>
        <w:t>díl.</w:t>
      </w:r>
    </w:p>
    <w:p w14:paraId="3D65582E" w14:textId="77777777" w:rsidR="00810AAD" w:rsidRDefault="00601144">
      <w:pPr>
        <w:pStyle w:val="Odstavecseseznamem"/>
        <w:numPr>
          <w:ilvl w:val="1"/>
          <w:numId w:val="2"/>
        </w:numPr>
        <w:tabs>
          <w:tab w:val="left" w:pos="670"/>
        </w:tabs>
        <w:spacing w:before="1"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73F4A7F0" w14:textId="6372796C" w:rsidR="00810AAD" w:rsidRDefault="00601144">
      <w:pPr>
        <w:pStyle w:val="Odstavecseseznamem"/>
        <w:numPr>
          <w:ilvl w:val="1"/>
          <w:numId w:val="2"/>
        </w:numPr>
        <w:tabs>
          <w:tab w:val="left" w:pos="670"/>
        </w:tabs>
        <w:spacing w:line="280" w:lineRule="auto"/>
        <w:ind w:left="669" w:right="117"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 vady.</w:t>
      </w:r>
    </w:p>
    <w:p w14:paraId="0BDB8A1E" w14:textId="77777777" w:rsidR="00810AAD" w:rsidRDefault="00601144">
      <w:pPr>
        <w:pStyle w:val="Odstavecseseznamem"/>
        <w:numPr>
          <w:ilvl w:val="1"/>
          <w:numId w:val="2"/>
        </w:numPr>
        <w:tabs>
          <w:tab w:val="left" w:pos="670"/>
        </w:tabs>
        <w:spacing w:before="2" w:line="280" w:lineRule="auto"/>
        <w:ind w:left="669" w:right="116" w:hanging="551"/>
        <w:jc w:val="both"/>
        <w:rPr>
          <w:sz w:val="21"/>
        </w:rPr>
      </w:pPr>
      <w:r>
        <w:rPr>
          <w:color w:val="231F20"/>
          <w:sz w:val="21"/>
        </w:rPr>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004E51FB" w14:textId="77777777" w:rsidR="00810AAD" w:rsidRDefault="00601144">
      <w:pPr>
        <w:pStyle w:val="Odstavecseseznamem"/>
        <w:numPr>
          <w:ilvl w:val="1"/>
          <w:numId w:val="2"/>
        </w:numPr>
        <w:tabs>
          <w:tab w:val="left" w:pos="670"/>
        </w:tabs>
        <w:spacing w:line="280" w:lineRule="auto"/>
        <w:ind w:left="669" w:right="116"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57ABBCAF" w14:textId="537A1F9C" w:rsidR="00810AAD" w:rsidRDefault="00601144">
      <w:pPr>
        <w:pStyle w:val="Odstavecseseznamem"/>
        <w:numPr>
          <w:ilvl w:val="1"/>
          <w:numId w:val="2"/>
        </w:numPr>
        <w:tabs>
          <w:tab w:val="left" w:pos="670"/>
        </w:tabs>
        <w:spacing w:line="280" w:lineRule="auto"/>
        <w:ind w:left="669"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72726FBF" w14:textId="0F1B7AD1" w:rsidR="00810AAD" w:rsidRDefault="00601144">
      <w:pPr>
        <w:pStyle w:val="Odstavecseseznamem"/>
        <w:numPr>
          <w:ilvl w:val="1"/>
          <w:numId w:val="2"/>
        </w:numPr>
        <w:tabs>
          <w:tab w:val="left" w:pos="671"/>
        </w:tabs>
        <w:ind w:left="670" w:hanging="551"/>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2B35E960" w14:textId="77777777" w:rsidR="00810AAD" w:rsidRDefault="00810AAD">
      <w:pPr>
        <w:rPr>
          <w:sz w:val="21"/>
        </w:rPr>
        <w:sectPr w:rsidR="00810AAD">
          <w:pgSz w:w="11910" w:h="16840"/>
          <w:pgMar w:top="1500" w:right="1260" w:bottom="1440" w:left="1260" w:header="0" w:footer="1247" w:gutter="0"/>
          <w:cols w:space="708"/>
        </w:sectPr>
      </w:pPr>
    </w:p>
    <w:p w14:paraId="4E46CC6F" w14:textId="77777777" w:rsidR="00810AAD" w:rsidRDefault="00810AAD">
      <w:pPr>
        <w:pStyle w:val="Zkladntext"/>
        <w:rPr>
          <w:sz w:val="20"/>
        </w:rPr>
      </w:pPr>
    </w:p>
    <w:p w14:paraId="0D1D9FE2" w14:textId="77777777" w:rsidR="00810AAD" w:rsidRDefault="00810AAD">
      <w:pPr>
        <w:pStyle w:val="Zkladntext"/>
        <w:spacing w:before="10"/>
        <w:rPr>
          <w:sz w:val="14"/>
        </w:rPr>
      </w:pPr>
    </w:p>
    <w:p w14:paraId="448B679C" w14:textId="77777777" w:rsidR="00810AAD" w:rsidRDefault="00601144">
      <w:pPr>
        <w:pStyle w:val="Nadpis1"/>
        <w:numPr>
          <w:ilvl w:val="0"/>
          <w:numId w:val="2"/>
        </w:numPr>
        <w:tabs>
          <w:tab w:val="left" w:pos="807"/>
          <w:tab w:val="left" w:pos="808"/>
        </w:tabs>
        <w:spacing w:before="57"/>
        <w:ind w:hanging="688"/>
      </w:pPr>
      <w:r>
        <w:rPr>
          <w:color w:val="231F20"/>
        </w:rPr>
        <w:t>Záruční</w:t>
      </w:r>
      <w:r>
        <w:rPr>
          <w:color w:val="231F20"/>
          <w:spacing w:val="8"/>
        </w:rPr>
        <w:t xml:space="preserve"> </w:t>
      </w:r>
      <w:r>
        <w:rPr>
          <w:color w:val="231F20"/>
        </w:rPr>
        <w:t>servis</w:t>
      </w:r>
    </w:p>
    <w:p w14:paraId="3312A297" w14:textId="77777777" w:rsidR="00810AAD" w:rsidRDefault="00601144">
      <w:pPr>
        <w:pStyle w:val="Odstavecseseznamem"/>
        <w:numPr>
          <w:ilvl w:val="1"/>
          <w:numId w:val="2"/>
        </w:numPr>
        <w:tabs>
          <w:tab w:val="left" w:pos="671"/>
        </w:tabs>
        <w:spacing w:before="107"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6CF4494E" w14:textId="77777777" w:rsidR="00810AAD" w:rsidRDefault="00810AAD">
      <w:pPr>
        <w:pStyle w:val="Zkladntext"/>
        <w:rPr>
          <w:sz w:val="20"/>
        </w:rPr>
      </w:pPr>
    </w:p>
    <w:p w14:paraId="72AD15FE" w14:textId="77777777" w:rsidR="00810AAD" w:rsidRDefault="00810AAD">
      <w:pPr>
        <w:pStyle w:val="Zkladntext"/>
        <w:spacing w:before="6"/>
        <w:rPr>
          <w:sz w:val="28"/>
        </w:rPr>
      </w:pPr>
    </w:p>
    <w:p w14:paraId="75319766" w14:textId="77777777" w:rsidR="00810AAD" w:rsidRDefault="00601144">
      <w:pPr>
        <w:pStyle w:val="Nadpis1"/>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0A8A1413" w14:textId="77777777" w:rsidR="00810AAD" w:rsidRDefault="00601144">
      <w:pPr>
        <w:pStyle w:val="Odstavecseseznamem"/>
        <w:numPr>
          <w:ilvl w:val="1"/>
          <w:numId w:val="2"/>
        </w:numPr>
        <w:tabs>
          <w:tab w:val="left" w:pos="671"/>
        </w:tabs>
        <w:spacing w:before="107"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6E30E5A8" w14:textId="77777777" w:rsidR="00810AAD" w:rsidRDefault="00601144">
      <w:pPr>
        <w:pStyle w:val="Odstavecseseznamem"/>
        <w:numPr>
          <w:ilvl w:val="1"/>
          <w:numId w:val="2"/>
        </w:numPr>
        <w:tabs>
          <w:tab w:val="left" w:pos="671"/>
        </w:tabs>
        <w:spacing w:line="255" w:lineRule="exact"/>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64E7462E" w14:textId="77777777" w:rsidR="00810AAD" w:rsidRDefault="00601144">
      <w:pPr>
        <w:pStyle w:val="Zkladntext"/>
        <w:spacing w:before="44" w:line="280" w:lineRule="auto"/>
        <w:ind w:left="670" w:right="118"/>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177C3F23" w14:textId="0E1A96D7" w:rsidR="00810AAD" w:rsidRDefault="00601144">
      <w:pPr>
        <w:pStyle w:val="Odstavecseseznamem"/>
        <w:numPr>
          <w:ilvl w:val="1"/>
          <w:numId w:val="2"/>
        </w:numPr>
        <w:tabs>
          <w:tab w:val="left" w:pos="671"/>
        </w:tabs>
        <w:spacing w:before="1"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148ECED3" w14:textId="2D197379" w:rsidR="00810AAD" w:rsidRDefault="00601144">
      <w:pPr>
        <w:pStyle w:val="Odstavecseseznamem"/>
        <w:numPr>
          <w:ilvl w:val="1"/>
          <w:numId w:val="2"/>
        </w:numPr>
        <w:tabs>
          <w:tab w:val="left" w:pos="671"/>
        </w:tabs>
        <w:spacing w:before="1"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45A13577" w14:textId="446FB9BB" w:rsidR="00810AAD" w:rsidRDefault="00601144">
      <w:pPr>
        <w:pStyle w:val="Odstavecseseznamem"/>
        <w:numPr>
          <w:ilvl w:val="1"/>
          <w:numId w:val="2"/>
        </w:numPr>
        <w:tabs>
          <w:tab w:val="left" w:pos="671"/>
        </w:tabs>
        <w:spacing w:line="255" w:lineRule="exact"/>
        <w:ind w:left="670" w:hanging="551"/>
        <w:rPr>
          <w:sz w:val="21"/>
        </w:rPr>
      </w:pPr>
      <w:r>
        <w:rPr>
          <w:color w:val="231F20"/>
          <w:sz w:val="21"/>
        </w:rPr>
        <w:t>Smluvní strany vylučují použití ustanovení § 2050 OZ.</w:t>
      </w:r>
    </w:p>
    <w:p w14:paraId="548CF4A4" w14:textId="47510E46" w:rsidR="00810AAD" w:rsidRDefault="00601144">
      <w:pPr>
        <w:pStyle w:val="Odstavecseseznamem"/>
        <w:numPr>
          <w:ilvl w:val="1"/>
          <w:numId w:val="2"/>
        </w:numPr>
        <w:tabs>
          <w:tab w:val="left" w:pos="671"/>
        </w:tabs>
        <w:spacing w:before="45"/>
        <w:ind w:left="670" w:hanging="551"/>
        <w:rPr>
          <w:sz w:val="21"/>
        </w:rPr>
      </w:pPr>
      <w:r>
        <w:rPr>
          <w:color w:val="231F20"/>
          <w:sz w:val="21"/>
        </w:rPr>
        <w:t>Nárok na náhradu škody má Kupující vždy zachován, neuplatní se vůči třetím stranám.</w:t>
      </w:r>
    </w:p>
    <w:p w14:paraId="3E920C53" w14:textId="77777777" w:rsidR="00810AAD" w:rsidRDefault="00810AAD">
      <w:pPr>
        <w:pStyle w:val="Zkladntext"/>
        <w:rPr>
          <w:sz w:val="20"/>
        </w:rPr>
      </w:pPr>
    </w:p>
    <w:p w14:paraId="03EF9057" w14:textId="77777777" w:rsidR="00810AAD" w:rsidRDefault="00810AAD">
      <w:pPr>
        <w:pStyle w:val="Zkladntext"/>
        <w:rPr>
          <w:sz w:val="20"/>
        </w:rPr>
      </w:pPr>
    </w:p>
    <w:p w14:paraId="18811853" w14:textId="77777777" w:rsidR="00810AAD" w:rsidRDefault="00601144">
      <w:pPr>
        <w:pStyle w:val="Nadpis1"/>
        <w:numPr>
          <w:ilvl w:val="0"/>
          <w:numId w:val="2"/>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2B8EDCE7" w14:textId="0E470CEA" w:rsidR="00810AAD" w:rsidRDefault="00601144">
      <w:pPr>
        <w:pStyle w:val="Odstavecseseznamem"/>
        <w:numPr>
          <w:ilvl w:val="1"/>
          <w:numId w:val="2"/>
        </w:numPr>
        <w:tabs>
          <w:tab w:val="left" w:pos="671"/>
        </w:tabs>
        <w:spacing w:before="107" w:line="280"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w:t>
      </w:r>
      <w:r>
        <w:rPr>
          <w:color w:val="231F20"/>
          <w:spacing w:val="14"/>
          <w:sz w:val="21"/>
        </w:rPr>
        <w:t xml:space="preserve"> </w:t>
      </w:r>
      <w:r>
        <w:rPr>
          <w:color w:val="231F20"/>
          <w:sz w:val="21"/>
        </w:rPr>
        <w:t>Smlouvě.</w:t>
      </w:r>
    </w:p>
    <w:p w14:paraId="22BD5EF7" w14:textId="77777777" w:rsidR="00810AAD" w:rsidRDefault="00601144">
      <w:pPr>
        <w:pStyle w:val="Odstavecseseznamem"/>
        <w:numPr>
          <w:ilvl w:val="1"/>
          <w:numId w:val="2"/>
        </w:numPr>
        <w:tabs>
          <w:tab w:val="left" w:pos="671"/>
        </w:tabs>
        <w:spacing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55F0E36D" w14:textId="56C71398" w:rsidR="00810AAD" w:rsidRDefault="00601144">
      <w:pPr>
        <w:pStyle w:val="Odstavecseseznamem"/>
        <w:numPr>
          <w:ilvl w:val="2"/>
          <w:numId w:val="2"/>
        </w:numPr>
        <w:tabs>
          <w:tab w:val="left" w:pos="1498"/>
          <w:tab w:val="left" w:pos="1499"/>
        </w:tabs>
        <w:spacing w:before="60"/>
        <w:ind w:left="1498" w:hanging="691"/>
        <w:rPr>
          <w:sz w:val="21"/>
        </w:rPr>
      </w:pPr>
      <w:r>
        <w:rPr>
          <w:color w:val="231F20"/>
          <w:sz w:val="21"/>
        </w:rPr>
        <w:t>dojde-li k podstatnému porušení povinností uložených Prodávajícímu Smlouvou,</w:t>
      </w:r>
    </w:p>
    <w:p w14:paraId="1551A132" w14:textId="2E479CF7" w:rsidR="00810AAD" w:rsidRDefault="00601144">
      <w:pPr>
        <w:pStyle w:val="Odstavecseseznamem"/>
        <w:numPr>
          <w:ilvl w:val="2"/>
          <w:numId w:val="2"/>
        </w:numPr>
        <w:tabs>
          <w:tab w:val="left" w:pos="1498"/>
          <w:tab w:val="left" w:pos="1499"/>
        </w:tabs>
        <w:spacing w:before="100"/>
        <w:ind w:left="1498" w:hanging="691"/>
        <w:rPr>
          <w:sz w:val="21"/>
        </w:rPr>
      </w:pPr>
      <w:r>
        <w:rPr>
          <w:color w:val="231F20"/>
          <w:sz w:val="21"/>
        </w:rPr>
        <w:t>proti majetku Prodávajícího bude vedeno insolvenční řízení,</w:t>
      </w:r>
    </w:p>
    <w:p w14:paraId="77A1B169" w14:textId="0C5D750B" w:rsidR="00810AAD" w:rsidRDefault="00601144">
      <w:pPr>
        <w:pStyle w:val="Odstavecseseznamem"/>
        <w:numPr>
          <w:ilvl w:val="2"/>
          <w:numId w:val="2"/>
        </w:numPr>
        <w:tabs>
          <w:tab w:val="left" w:pos="1498"/>
          <w:tab w:val="left" w:pos="1499"/>
        </w:tabs>
        <w:spacing w:before="103"/>
        <w:ind w:left="1498" w:hanging="691"/>
        <w:rPr>
          <w:sz w:val="21"/>
        </w:rPr>
      </w:pPr>
      <w:r>
        <w:rPr>
          <w:color w:val="231F20"/>
          <w:sz w:val="21"/>
        </w:rPr>
        <w:t>v případě, že budou naplněny důvody uvedené v § 223 odst. 2 ZZVZ.</w:t>
      </w:r>
    </w:p>
    <w:p w14:paraId="111FF678" w14:textId="77777777" w:rsidR="00810AAD" w:rsidRDefault="00601144">
      <w:pPr>
        <w:pStyle w:val="Odstavecseseznamem"/>
        <w:numPr>
          <w:ilvl w:val="1"/>
          <w:numId w:val="2"/>
        </w:numPr>
        <w:tabs>
          <w:tab w:val="left" w:pos="671"/>
        </w:tabs>
        <w:spacing w:before="103" w:line="278" w:lineRule="auto"/>
        <w:ind w:left="670" w:right="119" w:hanging="551"/>
        <w:jc w:val="both"/>
        <w:rPr>
          <w:sz w:val="21"/>
        </w:rPr>
      </w:pPr>
      <w:r>
        <w:rPr>
          <w:color w:val="231F20"/>
          <w:sz w:val="21"/>
        </w:rPr>
        <w:t>Prodávající je oprávněn od Smlouvy odstoupit v případě podstatného porušení Smlouvy Kupujícím. Za</w:t>
      </w:r>
      <w:r>
        <w:rPr>
          <w:color w:val="231F20"/>
          <w:spacing w:val="18"/>
          <w:sz w:val="21"/>
        </w:rPr>
        <w:t xml:space="preserve"> </w:t>
      </w:r>
      <w:r>
        <w:rPr>
          <w:color w:val="231F20"/>
          <w:sz w:val="21"/>
        </w:rPr>
        <w:t>podstatné</w:t>
      </w:r>
      <w:r>
        <w:rPr>
          <w:color w:val="231F20"/>
          <w:spacing w:val="19"/>
          <w:sz w:val="21"/>
        </w:rPr>
        <w:t xml:space="preserve"> </w:t>
      </w:r>
      <w:r>
        <w:rPr>
          <w:color w:val="231F20"/>
          <w:sz w:val="21"/>
        </w:rPr>
        <w:t>porušení</w:t>
      </w:r>
      <w:r>
        <w:rPr>
          <w:color w:val="231F20"/>
          <w:spacing w:val="18"/>
          <w:sz w:val="21"/>
        </w:rPr>
        <w:t xml:space="preserve"> </w:t>
      </w:r>
      <w:r>
        <w:rPr>
          <w:color w:val="231F20"/>
          <w:sz w:val="21"/>
        </w:rPr>
        <w:t>Smlouvy</w:t>
      </w:r>
      <w:r>
        <w:rPr>
          <w:color w:val="231F20"/>
          <w:spacing w:val="20"/>
          <w:sz w:val="21"/>
        </w:rPr>
        <w:t xml:space="preserve"> </w:t>
      </w:r>
      <w:r>
        <w:rPr>
          <w:color w:val="231F20"/>
          <w:sz w:val="21"/>
        </w:rPr>
        <w:t>se</w:t>
      </w:r>
      <w:r>
        <w:rPr>
          <w:color w:val="231F20"/>
          <w:spacing w:val="17"/>
          <w:sz w:val="21"/>
        </w:rPr>
        <w:t xml:space="preserve"> </w:t>
      </w:r>
      <w:r>
        <w:rPr>
          <w:color w:val="231F20"/>
          <w:sz w:val="21"/>
        </w:rPr>
        <w:t>považuje</w:t>
      </w:r>
      <w:r>
        <w:rPr>
          <w:color w:val="231F20"/>
          <w:spacing w:val="19"/>
          <w:sz w:val="21"/>
        </w:rPr>
        <w:t xml:space="preserve"> </w:t>
      </w:r>
      <w:r>
        <w:rPr>
          <w:color w:val="231F20"/>
          <w:sz w:val="21"/>
        </w:rPr>
        <w:t>nezaplacení</w:t>
      </w:r>
      <w:r>
        <w:rPr>
          <w:color w:val="231F20"/>
          <w:spacing w:val="23"/>
          <w:sz w:val="21"/>
        </w:rPr>
        <w:t xml:space="preserve"> </w:t>
      </w:r>
      <w:r>
        <w:rPr>
          <w:color w:val="231F20"/>
          <w:sz w:val="21"/>
        </w:rPr>
        <w:t>Ceny</w:t>
      </w:r>
      <w:r>
        <w:rPr>
          <w:color w:val="231F20"/>
          <w:spacing w:val="17"/>
          <w:sz w:val="21"/>
        </w:rPr>
        <w:t xml:space="preserve"> </w:t>
      </w:r>
      <w:r>
        <w:rPr>
          <w:color w:val="231F20"/>
          <w:sz w:val="21"/>
        </w:rPr>
        <w:t>plnění</w:t>
      </w:r>
      <w:r>
        <w:rPr>
          <w:color w:val="231F20"/>
          <w:spacing w:val="19"/>
          <w:sz w:val="21"/>
        </w:rPr>
        <w:t xml:space="preserve"> </w:t>
      </w:r>
      <w:r>
        <w:rPr>
          <w:color w:val="231F20"/>
          <w:sz w:val="21"/>
        </w:rPr>
        <w:t>v</w:t>
      </w:r>
      <w:r>
        <w:rPr>
          <w:color w:val="231F20"/>
          <w:spacing w:val="7"/>
          <w:sz w:val="21"/>
        </w:rPr>
        <w:t xml:space="preserve"> </w:t>
      </w:r>
      <w:r>
        <w:rPr>
          <w:color w:val="231F20"/>
          <w:sz w:val="21"/>
        </w:rPr>
        <w:t>termínu</w:t>
      </w:r>
      <w:r>
        <w:rPr>
          <w:color w:val="231F20"/>
          <w:spacing w:val="16"/>
          <w:sz w:val="21"/>
        </w:rPr>
        <w:t xml:space="preserve"> </w:t>
      </w:r>
      <w:r>
        <w:rPr>
          <w:color w:val="231F20"/>
          <w:sz w:val="21"/>
        </w:rPr>
        <w:t>stanoveném</w:t>
      </w:r>
      <w:r>
        <w:rPr>
          <w:color w:val="231F20"/>
          <w:spacing w:val="18"/>
          <w:sz w:val="21"/>
        </w:rPr>
        <w:t xml:space="preserve"> </w:t>
      </w:r>
      <w:r>
        <w:rPr>
          <w:color w:val="231F20"/>
          <w:sz w:val="21"/>
        </w:rPr>
        <w:t>touto</w:t>
      </w:r>
    </w:p>
    <w:p w14:paraId="123F0DAC" w14:textId="77777777" w:rsidR="00810AAD" w:rsidRDefault="00810AAD">
      <w:pPr>
        <w:spacing w:line="278" w:lineRule="auto"/>
        <w:jc w:val="both"/>
        <w:rPr>
          <w:sz w:val="21"/>
        </w:rPr>
        <w:sectPr w:rsidR="00810AAD">
          <w:pgSz w:w="11910" w:h="16840"/>
          <w:pgMar w:top="1600" w:right="1260" w:bottom="1440" w:left="1260" w:header="0" w:footer="1247" w:gutter="0"/>
          <w:cols w:space="708"/>
        </w:sectPr>
      </w:pPr>
    </w:p>
    <w:p w14:paraId="17FC3C2E" w14:textId="5D37F129" w:rsidR="00810AAD" w:rsidRDefault="00601144">
      <w:pPr>
        <w:pStyle w:val="Zkladntext"/>
        <w:spacing w:before="49" w:line="278" w:lineRule="auto"/>
        <w:ind w:left="670"/>
      </w:pPr>
      <w:r>
        <w:rPr>
          <w:color w:val="231F20"/>
        </w:rPr>
        <w:lastRenderedPageBreak/>
        <w:t>Smlouvou, ač Prodávající Kupujícího na toto porušení písemně upozornil a poskytl mu dostatečně dlouhou lhůtu k dodatečnému splnění této povinnosti.</w:t>
      </w:r>
    </w:p>
    <w:p w14:paraId="429D6922" w14:textId="77777777" w:rsidR="00810AAD" w:rsidRDefault="00810AAD">
      <w:pPr>
        <w:pStyle w:val="Zkladntext"/>
        <w:rPr>
          <w:sz w:val="20"/>
        </w:rPr>
      </w:pPr>
    </w:p>
    <w:p w14:paraId="2BD70E93" w14:textId="77777777" w:rsidR="00810AAD" w:rsidRDefault="00810AAD">
      <w:pPr>
        <w:pStyle w:val="Zkladntext"/>
        <w:spacing w:before="9"/>
        <w:rPr>
          <w:sz w:val="28"/>
        </w:rPr>
      </w:pPr>
    </w:p>
    <w:p w14:paraId="7456F358" w14:textId="77777777" w:rsidR="00810AAD" w:rsidRDefault="00601144">
      <w:pPr>
        <w:pStyle w:val="Nadpis1"/>
        <w:numPr>
          <w:ilvl w:val="0"/>
          <w:numId w:val="2"/>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46C25DEC" w14:textId="462BA2A9" w:rsidR="00810AAD" w:rsidRDefault="00601144">
      <w:pPr>
        <w:pStyle w:val="Odstavecseseznamem"/>
        <w:numPr>
          <w:ilvl w:val="1"/>
          <w:numId w:val="2"/>
        </w:numPr>
        <w:tabs>
          <w:tab w:val="left" w:pos="671"/>
        </w:tabs>
        <w:spacing w:before="104" w:line="280" w:lineRule="auto"/>
        <w:ind w:left="670" w:right="117" w:hanging="551"/>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2999F064" w14:textId="77777777" w:rsidR="00810AAD" w:rsidRDefault="00601144">
      <w:pPr>
        <w:pStyle w:val="Zkladntext"/>
        <w:spacing w:before="57"/>
        <w:ind w:left="807"/>
      </w:pPr>
      <w:r>
        <w:rPr>
          <w:color w:val="231F20"/>
        </w:rPr>
        <w:t>Ve věcech technických:</w:t>
      </w:r>
    </w:p>
    <w:p w14:paraId="11A7F503" w14:textId="77777777" w:rsidR="00810AAD" w:rsidRDefault="00601144">
      <w:pPr>
        <w:pStyle w:val="Zkladntext"/>
        <w:spacing w:before="103"/>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736F2EE8" w14:textId="77777777" w:rsidR="00810AAD" w:rsidRDefault="00810AAD">
      <w:pPr>
        <w:pStyle w:val="Zkladntext"/>
        <w:rPr>
          <w:sz w:val="20"/>
        </w:rPr>
      </w:pPr>
    </w:p>
    <w:p w14:paraId="0B676AAD" w14:textId="77777777" w:rsidR="00810AAD" w:rsidRDefault="00810AAD">
      <w:pPr>
        <w:pStyle w:val="Zkladntext"/>
        <w:spacing w:before="8"/>
        <w:rPr>
          <w:sz w:val="17"/>
        </w:rPr>
      </w:pPr>
    </w:p>
    <w:p w14:paraId="19743402" w14:textId="77777777" w:rsidR="00810AAD" w:rsidRDefault="00601144">
      <w:pPr>
        <w:pStyle w:val="Zkladntext"/>
        <w:ind w:left="807"/>
      </w:pPr>
      <w:r>
        <w:rPr>
          <w:color w:val="231F20"/>
        </w:rPr>
        <w:t>Ve věcech smluvních:</w:t>
      </w:r>
    </w:p>
    <w:p w14:paraId="19FBFD4E" w14:textId="77777777" w:rsidR="00810AAD" w:rsidRDefault="00601144">
      <w:pPr>
        <w:pStyle w:val="Zkladntext"/>
        <w:spacing w:before="102"/>
        <w:ind w:left="807"/>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p>
    <w:p w14:paraId="7331653C" w14:textId="77777777" w:rsidR="00810AAD" w:rsidRDefault="00810AAD">
      <w:pPr>
        <w:pStyle w:val="Zkladntext"/>
        <w:rPr>
          <w:sz w:val="20"/>
        </w:rPr>
      </w:pPr>
    </w:p>
    <w:p w14:paraId="4905AF13" w14:textId="77777777" w:rsidR="00810AAD" w:rsidRDefault="00810AAD">
      <w:pPr>
        <w:pStyle w:val="Zkladntext"/>
        <w:spacing w:before="8"/>
        <w:rPr>
          <w:sz w:val="17"/>
        </w:rPr>
      </w:pPr>
    </w:p>
    <w:p w14:paraId="7A1A448A" w14:textId="196BB354" w:rsidR="00810AAD" w:rsidRDefault="00601144">
      <w:pPr>
        <w:pStyle w:val="Odstavecseseznamem"/>
        <w:numPr>
          <w:ilvl w:val="1"/>
          <w:numId w:val="2"/>
        </w:numPr>
        <w:tabs>
          <w:tab w:val="left" w:pos="671"/>
        </w:tabs>
        <w:spacing w:line="280" w:lineRule="auto"/>
        <w:ind w:left="670" w:right="118" w:hanging="551"/>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Smlouvy:</w:t>
      </w:r>
    </w:p>
    <w:p w14:paraId="5CC45DC3" w14:textId="77777777" w:rsidR="00810AAD" w:rsidRDefault="00601144">
      <w:pPr>
        <w:pStyle w:val="Zkladntext"/>
        <w:ind w:left="670"/>
      </w:pPr>
      <w:r>
        <w:rPr>
          <w:color w:val="231F20"/>
        </w:rPr>
        <w:t xml:space="preserve">Ve věcech </w:t>
      </w:r>
      <w:proofErr w:type="gramStart"/>
      <w:r>
        <w:rPr>
          <w:color w:val="231F20"/>
        </w:rPr>
        <w:t xml:space="preserve">technických:   </w:t>
      </w:r>
      <w:proofErr w:type="gramEnd"/>
      <w:r>
        <w:rPr>
          <w:color w:val="231F20"/>
        </w:rPr>
        <w:t xml:space="preserve"> </w:t>
      </w:r>
      <w:proofErr w:type="spellStart"/>
      <w:r>
        <w:rPr>
          <w:color w:val="231F20"/>
        </w:rPr>
        <w:t>xxxxx</w:t>
      </w:r>
      <w:proofErr w:type="spellEnd"/>
    </w:p>
    <w:p w14:paraId="744DF6F3" w14:textId="77777777" w:rsidR="00810AAD" w:rsidRDefault="00601144">
      <w:pPr>
        <w:pStyle w:val="Zkladntext"/>
        <w:spacing w:before="49"/>
        <w:ind w:left="2846"/>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6E07C4CE" w14:textId="77777777" w:rsidR="00810AAD" w:rsidRDefault="00810AAD">
      <w:pPr>
        <w:pStyle w:val="Zkladntext"/>
        <w:spacing w:before="6"/>
        <w:rPr>
          <w:sz w:val="27"/>
        </w:rPr>
      </w:pPr>
    </w:p>
    <w:p w14:paraId="3B160ED8" w14:textId="77777777" w:rsidR="00810AAD" w:rsidRDefault="00810AAD">
      <w:pPr>
        <w:rPr>
          <w:sz w:val="27"/>
        </w:rPr>
        <w:sectPr w:rsidR="00810AAD">
          <w:pgSz w:w="11910" w:h="16840"/>
          <w:pgMar w:top="1500" w:right="1260" w:bottom="1440" w:left="1260" w:header="0" w:footer="1247" w:gutter="0"/>
          <w:cols w:space="708"/>
        </w:sectPr>
      </w:pPr>
    </w:p>
    <w:p w14:paraId="58443F9F" w14:textId="77777777" w:rsidR="00810AAD" w:rsidRDefault="00601144">
      <w:pPr>
        <w:pStyle w:val="Zkladntext"/>
        <w:spacing w:before="61"/>
        <w:ind w:left="807"/>
      </w:pPr>
      <w:r>
        <w:rPr>
          <w:color w:val="231F20"/>
        </w:rPr>
        <w:t>Ve věcech smluvních:</w:t>
      </w:r>
    </w:p>
    <w:p w14:paraId="4D4997B8" w14:textId="77777777" w:rsidR="00810AAD" w:rsidRDefault="00601144">
      <w:pPr>
        <w:pStyle w:val="Zkladntext"/>
        <w:spacing w:before="66"/>
        <w:ind w:left="136"/>
      </w:pPr>
      <w:r>
        <w:br w:type="column"/>
      </w:r>
      <w:proofErr w:type="spellStart"/>
      <w:r>
        <w:rPr>
          <w:color w:val="231F20"/>
        </w:rPr>
        <w:t>xxxxxx</w:t>
      </w:r>
      <w:proofErr w:type="spellEnd"/>
      <w:r>
        <w:rPr>
          <w:color w:val="231F20"/>
        </w:rPr>
        <w:t>, rektor</w:t>
      </w:r>
    </w:p>
    <w:p w14:paraId="1B4E4955" w14:textId="77777777" w:rsidR="00810AAD" w:rsidRDefault="00601144">
      <w:pPr>
        <w:pStyle w:val="Zkladntext"/>
        <w:spacing w:before="103"/>
        <w:ind w:left="135"/>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25601367" w14:textId="77777777" w:rsidR="00810AAD" w:rsidRDefault="00810AAD">
      <w:pPr>
        <w:sectPr w:rsidR="00810AAD">
          <w:type w:val="continuous"/>
          <w:pgSz w:w="11910" w:h="16840"/>
          <w:pgMar w:top="1600" w:right="1260" w:bottom="280" w:left="1260" w:header="708" w:footer="708" w:gutter="0"/>
          <w:cols w:num="2" w:space="708" w:equalWidth="0">
            <w:col w:w="2671" w:space="40"/>
            <w:col w:w="6679"/>
          </w:cols>
        </w:sectPr>
      </w:pPr>
    </w:p>
    <w:p w14:paraId="71D521DE" w14:textId="77777777" w:rsidR="00810AAD" w:rsidRDefault="00810AAD">
      <w:pPr>
        <w:pStyle w:val="Zkladntext"/>
        <w:rPr>
          <w:sz w:val="20"/>
        </w:rPr>
      </w:pPr>
    </w:p>
    <w:p w14:paraId="18813E7B" w14:textId="77777777" w:rsidR="00810AAD" w:rsidRDefault="00810AAD">
      <w:pPr>
        <w:pStyle w:val="Zkladntext"/>
        <w:spacing w:before="4"/>
        <w:rPr>
          <w:sz w:val="17"/>
        </w:rPr>
      </w:pPr>
    </w:p>
    <w:p w14:paraId="3146BFD7" w14:textId="77777777" w:rsidR="00810AAD" w:rsidRDefault="00601144">
      <w:pPr>
        <w:pStyle w:val="Odstavecseseznamem"/>
        <w:numPr>
          <w:ilvl w:val="1"/>
          <w:numId w:val="2"/>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023A55B4" w14:textId="77777777" w:rsidR="00810AAD" w:rsidRDefault="00810AAD">
      <w:pPr>
        <w:pStyle w:val="Zkladntext"/>
        <w:rPr>
          <w:sz w:val="20"/>
        </w:rPr>
      </w:pPr>
    </w:p>
    <w:p w14:paraId="12F68F85" w14:textId="77777777" w:rsidR="00810AAD" w:rsidRDefault="00810AAD">
      <w:pPr>
        <w:pStyle w:val="Zkladntext"/>
        <w:spacing w:before="5"/>
        <w:rPr>
          <w:sz w:val="28"/>
        </w:rPr>
      </w:pPr>
    </w:p>
    <w:p w14:paraId="17EC8C7B" w14:textId="77777777" w:rsidR="00810AAD" w:rsidRDefault="00601144">
      <w:pPr>
        <w:pStyle w:val="Nadpis1"/>
        <w:numPr>
          <w:ilvl w:val="0"/>
          <w:numId w:val="2"/>
        </w:numPr>
        <w:tabs>
          <w:tab w:val="left" w:pos="807"/>
          <w:tab w:val="left" w:pos="808"/>
        </w:tabs>
        <w:ind w:hanging="688"/>
      </w:pPr>
      <w:r>
        <w:rPr>
          <w:color w:val="231F20"/>
        </w:rPr>
        <w:t>Doložka o rozhodném</w:t>
      </w:r>
      <w:r>
        <w:rPr>
          <w:color w:val="231F20"/>
          <w:spacing w:val="30"/>
        </w:rPr>
        <w:t xml:space="preserve"> </w:t>
      </w:r>
      <w:r>
        <w:rPr>
          <w:color w:val="231F20"/>
        </w:rPr>
        <w:t>právu</w:t>
      </w:r>
    </w:p>
    <w:p w14:paraId="68D606C6" w14:textId="0D2158E5" w:rsidR="00810AAD" w:rsidRDefault="00601144">
      <w:pPr>
        <w:pStyle w:val="Odstavecseseznamem"/>
        <w:numPr>
          <w:ilvl w:val="1"/>
          <w:numId w:val="2"/>
        </w:numPr>
        <w:tabs>
          <w:tab w:val="left" w:pos="671"/>
        </w:tabs>
        <w:spacing w:before="106"/>
        <w:ind w:left="670" w:hanging="551"/>
        <w:rPr>
          <w:sz w:val="21"/>
        </w:rPr>
      </w:pPr>
      <w:r>
        <w:rPr>
          <w:color w:val="231F20"/>
          <w:sz w:val="21"/>
        </w:rPr>
        <w:t>Tato Smlouva a veškeré právní vztahy z ní vzniklé se řídí právním řádem České republiky.</w:t>
      </w:r>
    </w:p>
    <w:p w14:paraId="75CECDB1" w14:textId="77777777" w:rsidR="00810AAD" w:rsidRDefault="00601144">
      <w:pPr>
        <w:pStyle w:val="Odstavecseseznamem"/>
        <w:numPr>
          <w:ilvl w:val="1"/>
          <w:numId w:val="2"/>
        </w:numPr>
        <w:tabs>
          <w:tab w:val="left" w:pos="671"/>
        </w:tabs>
        <w:spacing w:before="42"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19B5F17F" w14:textId="08E3B87F" w:rsidR="00810AAD" w:rsidRDefault="00601144">
      <w:pPr>
        <w:pStyle w:val="Odstavecseseznamem"/>
        <w:numPr>
          <w:ilvl w:val="1"/>
          <w:numId w:val="2"/>
        </w:numPr>
        <w:tabs>
          <w:tab w:val="left" w:pos="671"/>
        </w:tabs>
        <w:spacing w:line="280" w:lineRule="auto"/>
        <w:ind w:left="670" w:right="116"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3FE41B7" w14:textId="77777777" w:rsidR="00810AAD" w:rsidRDefault="00810AAD">
      <w:pPr>
        <w:pStyle w:val="Zkladntext"/>
        <w:rPr>
          <w:sz w:val="20"/>
        </w:rPr>
      </w:pPr>
    </w:p>
    <w:p w14:paraId="7C2C0C9A" w14:textId="77777777" w:rsidR="00810AAD" w:rsidRDefault="00810AAD">
      <w:pPr>
        <w:pStyle w:val="Zkladntext"/>
        <w:rPr>
          <w:sz w:val="20"/>
        </w:rPr>
      </w:pPr>
    </w:p>
    <w:p w14:paraId="40EC6B5A" w14:textId="77777777" w:rsidR="00810AAD" w:rsidRDefault="00810AAD">
      <w:pPr>
        <w:pStyle w:val="Zkladntext"/>
        <w:rPr>
          <w:sz w:val="20"/>
        </w:rPr>
      </w:pPr>
    </w:p>
    <w:p w14:paraId="48DF3BD4" w14:textId="77777777" w:rsidR="00810AAD" w:rsidRDefault="00810AAD">
      <w:pPr>
        <w:pStyle w:val="Zkladntext"/>
        <w:rPr>
          <w:sz w:val="20"/>
        </w:rPr>
      </w:pPr>
    </w:p>
    <w:p w14:paraId="37070F94" w14:textId="77777777" w:rsidR="00810AAD" w:rsidRDefault="00810AAD">
      <w:pPr>
        <w:pStyle w:val="Zkladntext"/>
        <w:spacing w:before="2"/>
        <w:rPr>
          <w:sz w:val="27"/>
        </w:rPr>
      </w:pPr>
    </w:p>
    <w:p w14:paraId="24ED7942" w14:textId="77777777" w:rsidR="00810AAD" w:rsidRDefault="00601144">
      <w:pPr>
        <w:pStyle w:val="Nadpis1"/>
        <w:numPr>
          <w:ilvl w:val="0"/>
          <w:numId w:val="2"/>
        </w:numPr>
        <w:tabs>
          <w:tab w:val="left" w:pos="807"/>
          <w:tab w:val="left" w:pos="808"/>
        </w:tabs>
        <w:spacing w:before="1"/>
        <w:ind w:hanging="688"/>
      </w:pPr>
      <w:r>
        <w:rPr>
          <w:color w:val="231F20"/>
        </w:rPr>
        <w:t>Práva duševního</w:t>
      </w:r>
      <w:r>
        <w:rPr>
          <w:color w:val="231F20"/>
          <w:spacing w:val="26"/>
        </w:rPr>
        <w:t xml:space="preserve"> </w:t>
      </w:r>
      <w:r>
        <w:rPr>
          <w:color w:val="231F20"/>
        </w:rPr>
        <w:t>vlastnictví</w:t>
      </w:r>
    </w:p>
    <w:p w14:paraId="4551A04F" w14:textId="77777777" w:rsidR="00810AAD" w:rsidRDefault="00810AAD">
      <w:pPr>
        <w:sectPr w:rsidR="00810AAD">
          <w:type w:val="continuous"/>
          <w:pgSz w:w="11910" w:h="16840"/>
          <w:pgMar w:top="1600" w:right="1260" w:bottom="280" w:left="1260" w:header="708" w:footer="708" w:gutter="0"/>
          <w:cols w:space="708"/>
        </w:sectPr>
      </w:pPr>
    </w:p>
    <w:p w14:paraId="677FCD8A" w14:textId="77777777" w:rsidR="00810AAD" w:rsidRDefault="00601144">
      <w:pPr>
        <w:pStyle w:val="Odstavecseseznamem"/>
        <w:numPr>
          <w:ilvl w:val="1"/>
          <w:numId w:val="2"/>
        </w:numPr>
        <w:tabs>
          <w:tab w:val="left" w:pos="671"/>
        </w:tabs>
        <w:spacing w:before="49" w:line="280" w:lineRule="auto"/>
        <w:ind w:left="670" w:right="119" w:hanging="551"/>
        <w:jc w:val="both"/>
        <w:rPr>
          <w:sz w:val="21"/>
        </w:rPr>
      </w:pPr>
      <w:r>
        <w:rPr>
          <w:color w:val="231F20"/>
          <w:sz w:val="21"/>
        </w:rPr>
        <w:lastRenderedPageBreak/>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Pr>
          <w:color w:val="231F20"/>
          <w:spacing w:val="27"/>
          <w:sz w:val="21"/>
        </w:rPr>
        <w:t xml:space="preserve"> </w:t>
      </w:r>
      <w:r>
        <w:rPr>
          <w:color w:val="231F20"/>
          <w:sz w:val="21"/>
        </w:rPr>
        <w:t>stanovil.</w:t>
      </w:r>
    </w:p>
    <w:p w14:paraId="2CFD14FB" w14:textId="4A2C1E5D" w:rsidR="00810AAD" w:rsidRDefault="00601144">
      <w:pPr>
        <w:pStyle w:val="Odstavecseseznamem"/>
        <w:numPr>
          <w:ilvl w:val="1"/>
          <w:numId w:val="2"/>
        </w:numPr>
        <w:tabs>
          <w:tab w:val="left" w:pos="671"/>
        </w:tabs>
        <w:spacing w:line="278"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w:t>
      </w:r>
      <w:r>
        <w:rPr>
          <w:color w:val="231F20"/>
          <w:spacing w:val="10"/>
          <w:sz w:val="21"/>
        </w:rPr>
        <w:t xml:space="preserve"> </w:t>
      </w:r>
      <w:r>
        <w:rPr>
          <w:color w:val="231F20"/>
          <w:sz w:val="21"/>
        </w:rPr>
        <w:t>zboží.</w:t>
      </w:r>
    </w:p>
    <w:p w14:paraId="041A9F9A" w14:textId="20A745F8" w:rsidR="00810AAD" w:rsidRDefault="00601144">
      <w:pPr>
        <w:pStyle w:val="Odstavecseseznamem"/>
        <w:numPr>
          <w:ilvl w:val="1"/>
          <w:numId w:val="2"/>
        </w:numPr>
        <w:tabs>
          <w:tab w:val="left" w:pos="671"/>
        </w:tabs>
        <w:spacing w:before="3"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0C699630" w14:textId="047612D8" w:rsidR="00810AAD" w:rsidRDefault="00601144">
      <w:pPr>
        <w:pStyle w:val="Odstavecseseznamem"/>
        <w:numPr>
          <w:ilvl w:val="1"/>
          <w:numId w:val="2"/>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49B36E9A" w14:textId="40BDABFB" w:rsidR="00810AAD" w:rsidRDefault="00601144">
      <w:pPr>
        <w:pStyle w:val="Odstavecseseznamem"/>
        <w:numPr>
          <w:ilvl w:val="1"/>
          <w:numId w:val="2"/>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03A6E882" w14:textId="477B88E9" w:rsidR="00810AAD" w:rsidRDefault="00601144">
      <w:pPr>
        <w:pStyle w:val="Odstavecseseznamem"/>
        <w:numPr>
          <w:ilvl w:val="1"/>
          <w:numId w:val="2"/>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35327F8B" w14:textId="77777777" w:rsidR="00810AAD" w:rsidRDefault="00810AAD">
      <w:pPr>
        <w:pStyle w:val="Zkladntext"/>
        <w:rPr>
          <w:sz w:val="20"/>
        </w:rPr>
      </w:pPr>
    </w:p>
    <w:p w14:paraId="6D53D9CD" w14:textId="77777777" w:rsidR="00810AAD" w:rsidRDefault="00810AAD">
      <w:pPr>
        <w:pStyle w:val="Zkladntext"/>
        <w:spacing w:before="5"/>
        <w:rPr>
          <w:sz w:val="28"/>
        </w:rPr>
      </w:pPr>
    </w:p>
    <w:p w14:paraId="44D7734D" w14:textId="77777777" w:rsidR="00810AAD" w:rsidRDefault="00601144">
      <w:pPr>
        <w:pStyle w:val="Nadpis1"/>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186F251F" w14:textId="77777777" w:rsidR="00810AAD" w:rsidRDefault="00601144">
      <w:pPr>
        <w:pStyle w:val="Odstavecseseznamem"/>
        <w:numPr>
          <w:ilvl w:val="1"/>
          <w:numId w:val="2"/>
        </w:numPr>
        <w:tabs>
          <w:tab w:val="left" w:pos="671"/>
        </w:tabs>
        <w:spacing w:before="107" w:line="278" w:lineRule="auto"/>
        <w:ind w:left="670" w:right="125" w:hanging="551"/>
        <w:jc w:val="both"/>
        <w:rPr>
          <w:sz w:val="21"/>
        </w:rPr>
      </w:pPr>
      <w:r>
        <w:rPr>
          <w:color w:val="231F20"/>
          <w:sz w:val="21"/>
        </w:rPr>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7AEFC90F" w14:textId="5102FA62" w:rsidR="00810AAD" w:rsidRDefault="00601144">
      <w:pPr>
        <w:pStyle w:val="Odstavecseseznamem"/>
        <w:numPr>
          <w:ilvl w:val="1"/>
          <w:numId w:val="2"/>
        </w:numPr>
        <w:tabs>
          <w:tab w:val="left" w:pos="671"/>
        </w:tabs>
        <w:spacing w:before="4" w:line="280"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5C014A7F" w14:textId="106B1963" w:rsidR="00810AAD" w:rsidRDefault="00601144">
      <w:pPr>
        <w:pStyle w:val="Odstavecseseznamem"/>
        <w:numPr>
          <w:ilvl w:val="1"/>
          <w:numId w:val="2"/>
        </w:numPr>
        <w:tabs>
          <w:tab w:val="left" w:pos="671"/>
        </w:tabs>
        <w:spacing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3893C254" w14:textId="5DE05B45" w:rsidR="00810AAD" w:rsidRDefault="00601144">
      <w:pPr>
        <w:pStyle w:val="Odstavecseseznamem"/>
        <w:numPr>
          <w:ilvl w:val="1"/>
          <w:numId w:val="2"/>
        </w:numPr>
        <w:tabs>
          <w:tab w:val="left" w:pos="671"/>
        </w:tabs>
        <w:spacing w:line="280" w:lineRule="auto"/>
        <w:ind w:left="670" w:right="119"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1792E257" w14:textId="031A514B" w:rsidR="00810AAD" w:rsidRDefault="00601144">
      <w:pPr>
        <w:pStyle w:val="Odstavecseseznamem"/>
        <w:numPr>
          <w:ilvl w:val="1"/>
          <w:numId w:val="2"/>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7901E491" w14:textId="792F2674" w:rsidR="00810AAD" w:rsidRDefault="00601144">
      <w:pPr>
        <w:pStyle w:val="Odstavecseseznamem"/>
        <w:numPr>
          <w:ilvl w:val="1"/>
          <w:numId w:val="2"/>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w:t>
      </w:r>
      <w:r>
        <w:rPr>
          <w:color w:val="231F20"/>
          <w:spacing w:val="20"/>
          <w:sz w:val="21"/>
        </w:rPr>
        <w:t xml:space="preserve"> </w:t>
      </w:r>
      <w:r>
        <w:rPr>
          <w:color w:val="231F20"/>
          <w:sz w:val="21"/>
        </w:rPr>
        <w:t>Kupující.</w:t>
      </w:r>
    </w:p>
    <w:p w14:paraId="58AA7B05" w14:textId="77777777" w:rsidR="00810AAD" w:rsidRDefault="00810AAD">
      <w:pPr>
        <w:spacing w:line="280" w:lineRule="auto"/>
        <w:jc w:val="both"/>
        <w:rPr>
          <w:sz w:val="21"/>
        </w:rPr>
        <w:sectPr w:rsidR="00810AAD">
          <w:pgSz w:w="11910" w:h="16840"/>
          <w:pgMar w:top="1500" w:right="1260" w:bottom="1440" w:left="1260" w:header="0" w:footer="1247" w:gutter="0"/>
          <w:cols w:space="708"/>
        </w:sectPr>
      </w:pPr>
    </w:p>
    <w:p w14:paraId="1F3E61D5" w14:textId="7D4DEF9F" w:rsidR="00810AAD" w:rsidRDefault="00601144">
      <w:pPr>
        <w:pStyle w:val="Odstavecseseznamem"/>
        <w:numPr>
          <w:ilvl w:val="1"/>
          <w:numId w:val="2"/>
        </w:numPr>
        <w:tabs>
          <w:tab w:val="left" w:pos="671"/>
        </w:tabs>
        <w:spacing w:before="49" w:line="278" w:lineRule="auto"/>
        <w:ind w:left="670" w:right="124" w:hanging="551"/>
        <w:jc w:val="both"/>
        <w:rPr>
          <w:sz w:val="21"/>
        </w:rPr>
      </w:pPr>
      <w:r>
        <w:rPr>
          <w:color w:val="231F20"/>
          <w:sz w:val="21"/>
        </w:rPr>
        <w:lastRenderedPageBreak/>
        <w:t>Tato Smlouva nabývá platnosti dnem jejího podpisu oprávněnými osobami obou Smluvních stran      a účinnosti dnem uveřejnění této sm</w:t>
      </w:r>
      <w:r w:rsidR="00780124">
        <w:rPr>
          <w:color w:val="231F20"/>
          <w:sz w:val="21"/>
        </w:rPr>
        <w:t>lou</w:t>
      </w:r>
      <w:r>
        <w:rPr>
          <w:color w:val="231F20"/>
          <w:sz w:val="21"/>
        </w:rPr>
        <w:t>vy v registru smluv dle zákona o registru smluv.</w:t>
      </w:r>
    </w:p>
    <w:p w14:paraId="373BFB40" w14:textId="77777777" w:rsidR="00810AAD" w:rsidRDefault="00601144">
      <w:pPr>
        <w:pStyle w:val="Odstavecseseznamem"/>
        <w:numPr>
          <w:ilvl w:val="1"/>
          <w:numId w:val="2"/>
        </w:numPr>
        <w:tabs>
          <w:tab w:val="left" w:pos="671"/>
        </w:tabs>
        <w:spacing w:before="3"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13229C0C" w14:textId="0D35EAA3" w:rsidR="00810AAD" w:rsidRDefault="00601144">
      <w:pPr>
        <w:pStyle w:val="Odstavecseseznamem"/>
        <w:numPr>
          <w:ilvl w:val="1"/>
          <w:numId w:val="2"/>
        </w:numPr>
        <w:tabs>
          <w:tab w:val="left" w:pos="671"/>
        </w:tabs>
        <w:spacing w:line="280" w:lineRule="auto"/>
        <w:ind w:left="670" w:right="118" w:hanging="551"/>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31C92B03" w14:textId="77777777" w:rsidR="00810AAD" w:rsidRDefault="00601144">
      <w:pPr>
        <w:pStyle w:val="Odstavecseseznamem"/>
        <w:numPr>
          <w:ilvl w:val="1"/>
          <w:numId w:val="2"/>
        </w:numPr>
        <w:tabs>
          <w:tab w:val="left" w:pos="808"/>
        </w:tabs>
        <w:spacing w:before="44" w:line="292" w:lineRule="auto"/>
        <w:ind w:right="118"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0D83E3D7" w14:textId="68771B7F" w:rsidR="00810AAD" w:rsidRDefault="00601144">
      <w:pPr>
        <w:pStyle w:val="Odstavecseseznamem"/>
        <w:numPr>
          <w:ilvl w:val="1"/>
          <w:numId w:val="2"/>
        </w:numPr>
        <w:tabs>
          <w:tab w:val="left" w:pos="720"/>
        </w:tabs>
        <w:spacing w:line="208" w:lineRule="exact"/>
        <w:ind w:left="719" w:hanging="600"/>
        <w:rPr>
          <w:sz w:val="21"/>
        </w:rPr>
      </w:pPr>
      <w:r>
        <w:rPr>
          <w:color w:val="231F20"/>
          <w:sz w:val="21"/>
        </w:rPr>
        <w:t>Prodávající se za podmínek stanovených touto Smlouvou zavazuje:</w:t>
      </w:r>
    </w:p>
    <w:p w14:paraId="17C8691A" w14:textId="77777777" w:rsidR="00810AAD" w:rsidRDefault="00601144">
      <w:pPr>
        <w:pStyle w:val="Odstavecseseznamem"/>
        <w:numPr>
          <w:ilvl w:val="2"/>
          <w:numId w:val="2"/>
        </w:numPr>
        <w:tabs>
          <w:tab w:val="left" w:pos="1497"/>
        </w:tabs>
        <w:spacing w:before="103"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7E74D48C" w14:textId="7C384EF1" w:rsidR="00810AAD" w:rsidRDefault="00601144">
      <w:pPr>
        <w:pStyle w:val="Odstavecseseznamem"/>
        <w:numPr>
          <w:ilvl w:val="2"/>
          <w:numId w:val="2"/>
        </w:numPr>
        <w:tabs>
          <w:tab w:val="left" w:pos="1497"/>
        </w:tabs>
        <w:spacing w:before="56" w:line="280" w:lineRule="auto"/>
        <w:ind w:right="119" w:hanging="56"/>
        <w:jc w:val="both"/>
        <w:rPr>
          <w:sz w:val="21"/>
        </w:rPr>
      </w:pPr>
      <w:r>
        <w:rPr>
          <w:color w:val="231F20"/>
          <w:sz w:val="21"/>
        </w:rPr>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630AF159" w14:textId="105A190A" w:rsidR="00810AAD" w:rsidRDefault="00601144">
      <w:pPr>
        <w:pStyle w:val="Odstavecseseznamem"/>
        <w:numPr>
          <w:ilvl w:val="1"/>
          <w:numId w:val="2"/>
        </w:numPr>
        <w:tabs>
          <w:tab w:val="left" w:pos="719"/>
        </w:tabs>
        <w:spacing w:before="57" w:line="672" w:lineRule="auto"/>
        <w:ind w:right="687"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 obsahem.</w:t>
      </w:r>
    </w:p>
    <w:p w14:paraId="35D9D227" w14:textId="6B7F4555" w:rsidR="00810AAD" w:rsidRDefault="00601144">
      <w:pPr>
        <w:pStyle w:val="Zkladntext"/>
        <w:tabs>
          <w:tab w:val="left" w:pos="4852"/>
        </w:tabs>
        <w:spacing w:line="255" w:lineRule="exact"/>
        <w:ind w:left="807"/>
        <w:jc w:val="both"/>
      </w:pPr>
      <w:r>
        <w:rPr>
          <w:color w:val="231F20"/>
        </w:rPr>
        <w:t>V Praze</w:t>
      </w:r>
      <w:r>
        <w:rPr>
          <w:color w:val="231F20"/>
          <w:spacing w:val="16"/>
        </w:rPr>
        <w:t xml:space="preserve"> </w:t>
      </w:r>
      <w:r>
        <w:rPr>
          <w:color w:val="231F20"/>
        </w:rPr>
        <w:t>dne</w:t>
      </w:r>
      <w:r>
        <w:rPr>
          <w:color w:val="231F20"/>
          <w:spacing w:val="8"/>
        </w:rPr>
        <w:t xml:space="preserve"> </w:t>
      </w:r>
      <w:r>
        <w:rPr>
          <w:color w:val="231F20"/>
        </w:rPr>
        <w:t>28.3.2024</w:t>
      </w:r>
      <w:r>
        <w:rPr>
          <w:color w:val="231F20"/>
        </w:rPr>
        <w:tab/>
        <w:t>V Praze, dne 25.3.2024</w:t>
      </w:r>
    </w:p>
    <w:p w14:paraId="005FEE73" w14:textId="77777777" w:rsidR="00810AAD" w:rsidRDefault="00810AAD">
      <w:pPr>
        <w:pStyle w:val="Zkladntext"/>
        <w:rPr>
          <w:sz w:val="20"/>
        </w:rPr>
      </w:pPr>
    </w:p>
    <w:p w14:paraId="7B4B61CE" w14:textId="77777777" w:rsidR="00810AAD" w:rsidRDefault="00810AAD">
      <w:pPr>
        <w:pStyle w:val="Zkladntext"/>
        <w:spacing w:before="10"/>
        <w:rPr>
          <w:sz w:val="17"/>
        </w:rPr>
      </w:pPr>
    </w:p>
    <w:p w14:paraId="15F4063D" w14:textId="7A5F3BCB" w:rsidR="00810AAD" w:rsidRDefault="00601144">
      <w:pPr>
        <w:pStyle w:val="Zkladntext"/>
        <w:tabs>
          <w:tab w:val="left" w:pos="4938"/>
        </w:tabs>
        <w:spacing w:before="1"/>
        <w:ind w:left="810"/>
      </w:pPr>
      <w:r>
        <w:rPr>
          <w:color w:val="231F20"/>
        </w:rPr>
        <w:t>Za VŠCHT Praha</w:t>
      </w:r>
      <w:r>
        <w:rPr>
          <w:color w:val="231F20"/>
        </w:rPr>
        <w:tab/>
        <w:t>Za: Ing. Jiří Pokorný</w:t>
      </w:r>
      <w:r>
        <w:rPr>
          <w:color w:val="231F20"/>
          <w:spacing w:val="39"/>
        </w:rPr>
        <w:t xml:space="preserve"> </w:t>
      </w:r>
      <w:r>
        <w:rPr>
          <w:color w:val="231F20"/>
        </w:rPr>
        <w:t>„JIP-TECH“</w:t>
      </w:r>
    </w:p>
    <w:p w14:paraId="4DA01153" w14:textId="77777777" w:rsidR="00810AAD" w:rsidRDefault="00810AAD">
      <w:pPr>
        <w:pStyle w:val="Zkladntext"/>
        <w:rPr>
          <w:sz w:val="20"/>
        </w:rPr>
      </w:pPr>
    </w:p>
    <w:p w14:paraId="10C57BB7" w14:textId="77777777" w:rsidR="00810AAD" w:rsidRDefault="00810AAD">
      <w:pPr>
        <w:pStyle w:val="Zkladntext"/>
        <w:rPr>
          <w:sz w:val="20"/>
        </w:rPr>
      </w:pPr>
    </w:p>
    <w:p w14:paraId="0327D7CD" w14:textId="77777777" w:rsidR="00810AAD" w:rsidRDefault="00826F7E">
      <w:pPr>
        <w:pStyle w:val="Zkladntext"/>
        <w:spacing w:before="3"/>
        <w:rPr>
          <w:sz w:val="11"/>
        </w:rPr>
      </w:pPr>
      <w:r>
        <w:pict w14:anchorId="4104717F">
          <v:line id="_x0000_s1033" style="position:absolute;z-index:251658240;mso-wrap-distance-left:0;mso-wrap-distance-right:0;mso-position-horizontal-relative:page" from="313.1pt,9.15pt" to="452.6pt,9.15pt" strokecolor="#221e1f" strokeweight=".24589mm">
            <w10:wrap type="topAndBottom" anchorx="page"/>
          </v:line>
        </w:pict>
      </w:r>
    </w:p>
    <w:p w14:paraId="2A8E8F6B" w14:textId="77777777" w:rsidR="00810AAD" w:rsidRDefault="00810AAD">
      <w:pPr>
        <w:pStyle w:val="Zkladntext"/>
        <w:spacing w:before="8"/>
        <w:rPr>
          <w:sz w:val="5"/>
        </w:rPr>
      </w:pPr>
    </w:p>
    <w:p w14:paraId="3A20BB57" w14:textId="77777777" w:rsidR="00810AAD" w:rsidRDefault="00810AAD">
      <w:pPr>
        <w:rPr>
          <w:sz w:val="5"/>
        </w:rPr>
        <w:sectPr w:rsidR="00810AAD">
          <w:pgSz w:w="11910" w:h="16840"/>
          <w:pgMar w:top="1500" w:right="1260" w:bottom="1440" w:left="1260" w:header="0" w:footer="1247" w:gutter="0"/>
          <w:cols w:space="708"/>
        </w:sectPr>
      </w:pPr>
    </w:p>
    <w:p w14:paraId="14BFBD51" w14:textId="77777777" w:rsidR="00810AAD" w:rsidRDefault="00826F7E">
      <w:pPr>
        <w:pStyle w:val="Zkladntext"/>
        <w:spacing w:before="42"/>
        <w:ind w:left="807"/>
      </w:pPr>
      <w:r>
        <w:pict w14:anchorId="6282FEDC">
          <v:line id="_x0000_s1032" style="position:absolute;left:0;text-align:left;z-index:251659264;mso-position-horizontal-relative:page" from="103.4pt,-4.25pt" to="242.9pt,-4.25pt" strokecolor="#221e1f" strokeweight=".24589mm">
            <w10:wrap anchorx="page"/>
          </v:line>
        </w:pict>
      </w:r>
      <w:r w:rsidR="00601144">
        <w:rPr>
          <w:color w:val="231F20"/>
        </w:rPr>
        <w:t xml:space="preserve">Jméno: </w:t>
      </w:r>
      <w:proofErr w:type="spellStart"/>
      <w:r w:rsidR="00601144">
        <w:rPr>
          <w:color w:val="231F20"/>
        </w:rPr>
        <w:t>xxxxx</w:t>
      </w:r>
      <w:proofErr w:type="spellEnd"/>
    </w:p>
    <w:p w14:paraId="1ACE958F" w14:textId="77777777" w:rsidR="00810AAD" w:rsidRDefault="00601144">
      <w:pPr>
        <w:pStyle w:val="Zkladntext"/>
        <w:spacing w:before="101"/>
        <w:ind w:left="807"/>
      </w:pPr>
      <w:r>
        <w:rPr>
          <w:color w:val="231F20"/>
        </w:rPr>
        <w:t>Funkce: rektor</w:t>
      </w:r>
    </w:p>
    <w:p w14:paraId="024C4D38" w14:textId="3285C2D3" w:rsidR="00810AAD" w:rsidRDefault="00601144">
      <w:pPr>
        <w:pStyle w:val="Zkladntext"/>
        <w:spacing w:before="55"/>
        <w:ind w:left="807"/>
      </w:pPr>
      <w:r>
        <w:br w:type="column"/>
      </w:r>
      <w:r>
        <w:rPr>
          <w:color w:val="231F20"/>
        </w:rPr>
        <w:t xml:space="preserve">Jméno: </w:t>
      </w:r>
      <w:proofErr w:type="spellStart"/>
      <w:r>
        <w:rPr>
          <w:color w:val="231F20"/>
        </w:rPr>
        <w:t>xxxxx</w:t>
      </w:r>
      <w:proofErr w:type="spellEnd"/>
    </w:p>
    <w:p w14:paraId="443B0EA6" w14:textId="39518BBF" w:rsidR="00810AAD" w:rsidRDefault="00601144">
      <w:pPr>
        <w:pStyle w:val="Zkladntext"/>
        <w:tabs>
          <w:tab w:val="left" w:pos="2174"/>
        </w:tabs>
        <w:spacing w:before="100"/>
        <w:ind w:left="810"/>
      </w:pPr>
      <w:r>
        <w:rPr>
          <w:color w:val="231F20"/>
        </w:rPr>
        <w:t>Funkce:</w:t>
      </w:r>
      <w:r w:rsidR="0052604C">
        <w:rPr>
          <w:color w:val="231F20"/>
        </w:rPr>
        <w:t xml:space="preserve"> </w:t>
      </w:r>
      <w:r>
        <w:rPr>
          <w:color w:val="231F20"/>
        </w:rPr>
        <w:t>majitel</w:t>
      </w:r>
    </w:p>
    <w:p w14:paraId="28ADBDB7" w14:textId="77777777" w:rsidR="00810AAD" w:rsidRDefault="00810AAD">
      <w:pPr>
        <w:sectPr w:rsidR="00810AAD">
          <w:type w:val="continuous"/>
          <w:pgSz w:w="11910" w:h="16840"/>
          <w:pgMar w:top="1600" w:right="1260" w:bottom="280" w:left="1260" w:header="708" w:footer="708" w:gutter="0"/>
          <w:cols w:num="2" w:space="708" w:equalWidth="0">
            <w:col w:w="2089" w:space="2039"/>
            <w:col w:w="5262"/>
          </w:cols>
        </w:sectPr>
      </w:pPr>
    </w:p>
    <w:p w14:paraId="2C53E3EF" w14:textId="77777777" w:rsidR="00810AAD" w:rsidRDefault="00601144">
      <w:pPr>
        <w:pStyle w:val="Zkladntext"/>
        <w:ind w:left="256"/>
        <w:rPr>
          <w:sz w:val="20"/>
        </w:rPr>
      </w:pPr>
      <w:r>
        <w:rPr>
          <w:noProof/>
          <w:sz w:val="20"/>
        </w:rPr>
        <w:lastRenderedPageBreak/>
        <w:drawing>
          <wp:inline distT="0" distB="0" distL="0" distR="0" wp14:anchorId="56782313" wp14:editId="59E671FB">
            <wp:extent cx="1953474" cy="771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53474" cy="771525"/>
                    </a:xfrm>
                    <a:prstGeom prst="rect">
                      <a:avLst/>
                    </a:prstGeom>
                  </pic:spPr>
                </pic:pic>
              </a:graphicData>
            </a:graphic>
          </wp:inline>
        </w:drawing>
      </w:r>
    </w:p>
    <w:p w14:paraId="295C021F" w14:textId="77777777" w:rsidR="00810AAD" w:rsidRDefault="00810AAD">
      <w:pPr>
        <w:pStyle w:val="Zkladntext"/>
        <w:rPr>
          <w:sz w:val="20"/>
        </w:rPr>
      </w:pPr>
    </w:p>
    <w:p w14:paraId="49CA1EE0" w14:textId="77777777" w:rsidR="00810AAD" w:rsidRDefault="00810AAD">
      <w:pPr>
        <w:pStyle w:val="Zkladntext"/>
        <w:rPr>
          <w:sz w:val="16"/>
        </w:rPr>
      </w:pPr>
    </w:p>
    <w:p w14:paraId="6A0F5961" w14:textId="007607FF" w:rsidR="00810AAD" w:rsidRDefault="00601144">
      <w:pPr>
        <w:pStyle w:val="Nadpis2"/>
        <w:spacing w:before="96"/>
        <w:ind w:left="322"/>
      </w:pPr>
      <w:r>
        <w:rPr>
          <w:color w:val="231F20"/>
        </w:rPr>
        <w:t>Příloha č. 1: Technická specifikace plnění dle zadávacích podmínek a Nabídky Prodávajícího</w:t>
      </w:r>
    </w:p>
    <w:p w14:paraId="69E4CE8E" w14:textId="77777777" w:rsidR="00810AAD" w:rsidRDefault="00810AAD">
      <w:pPr>
        <w:pStyle w:val="Zkladntext"/>
        <w:rPr>
          <w:rFonts w:ascii="Arial"/>
          <w:sz w:val="26"/>
        </w:rPr>
      </w:pPr>
    </w:p>
    <w:p w14:paraId="09D50225" w14:textId="77777777" w:rsidR="00810AAD" w:rsidRDefault="00810AAD">
      <w:pPr>
        <w:pStyle w:val="Zkladntext"/>
        <w:rPr>
          <w:rFonts w:ascii="Arial"/>
          <w:sz w:val="26"/>
        </w:rPr>
      </w:pPr>
    </w:p>
    <w:p w14:paraId="4BBFEFC7" w14:textId="77777777" w:rsidR="00810AAD" w:rsidRDefault="00601144">
      <w:pPr>
        <w:tabs>
          <w:tab w:val="left" w:pos="1657"/>
        </w:tabs>
        <w:spacing w:before="231"/>
        <w:ind w:left="257"/>
        <w:rPr>
          <w:rFonts w:ascii="Arial"/>
          <w:b/>
          <w:sz w:val="23"/>
        </w:rPr>
      </w:pPr>
      <w:r>
        <w:rPr>
          <w:rFonts w:ascii="Arial"/>
          <w:b/>
          <w:color w:val="231F20"/>
          <w:sz w:val="23"/>
        </w:rPr>
        <w:t>C089-</w:t>
      </w:r>
      <w:proofErr w:type="gramStart"/>
      <w:r>
        <w:rPr>
          <w:rFonts w:ascii="Arial"/>
          <w:b/>
          <w:color w:val="231F20"/>
          <w:sz w:val="23"/>
        </w:rPr>
        <w:t>10N</w:t>
      </w:r>
      <w:proofErr w:type="gramEnd"/>
      <w:r>
        <w:rPr>
          <w:rFonts w:ascii="Arial"/>
          <w:b/>
          <w:color w:val="231F20"/>
          <w:sz w:val="23"/>
        </w:rPr>
        <w:tab/>
        <w:t>MATEST SERVO-PLUS</w:t>
      </w:r>
      <w:r>
        <w:rPr>
          <w:rFonts w:ascii="Arial"/>
          <w:b/>
          <w:color w:val="231F20"/>
          <w:spacing w:val="51"/>
          <w:sz w:val="23"/>
        </w:rPr>
        <w:t xml:space="preserve"> </w:t>
      </w:r>
      <w:r>
        <w:rPr>
          <w:rFonts w:ascii="Arial"/>
          <w:b/>
          <w:color w:val="231F20"/>
          <w:sz w:val="23"/>
        </w:rPr>
        <w:t>EVOLUTION</w:t>
      </w:r>
    </w:p>
    <w:p w14:paraId="1D5E70D3" w14:textId="4B1D843F" w:rsidR="00810AAD" w:rsidRDefault="00601144">
      <w:pPr>
        <w:tabs>
          <w:tab w:val="left" w:pos="1657"/>
        </w:tabs>
        <w:spacing w:before="10"/>
        <w:ind w:left="257"/>
        <w:rPr>
          <w:rFonts w:ascii="Arial" w:hAnsi="Arial"/>
          <w:sz w:val="23"/>
        </w:rPr>
      </w:pPr>
      <w:r>
        <w:rPr>
          <w:rFonts w:ascii="Arial" w:hAnsi="Arial"/>
          <w:b/>
          <w:color w:val="231F20"/>
          <w:sz w:val="23"/>
        </w:rPr>
        <w:t>C92-07</w:t>
      </w:r>
      <w:r>
        <w:rPr>
          <w:rFonts w:ascii="Arial" w:hAnsi="Arial"/>
          <w:b/>
          <w:color w:val="231F20"/>
          <w:sz w:val="23"/>
        </w:rPr>
        <w:tab/>
      </w:r>
      <w:r>
        <w:rPr>
          <w:rFonts w:ascii="Arial" w:hAnsi="Arial"/>
          <w:color w:val="231F20"/>
          <w:sz w:val="23"/>
        </w:rPr>
        <w:t>Sestava zkušebního lisu se dvěma samostatnými</w:t>
      </w:r>
      <w:r>
        <w:rPr>
          <w:rFonts w:ascii="Arial" w:hAnsi="Arial"/>
          <w:color w:val="231F20"/>
          <w:spacing w:val="10"/>
          <w:sz w:val="23"/>
        </w:rPr>
        <w:t xml:space="preserve"> </w:t>
      </w:r>
      <w:r>
        <w:rPr>
          <w:rFonts w:ascii="Arial" w:hAnsi="Arial"/>
          <w:color w:val="231F20"/>
          <w:sz w:val="23"/>
        </w:rPr>
        <w:t>rámy:</w:t>
      </w:r>
    </w:p>
    <w:p w14:paraId="4B1B05B9" w14:textId="77777777" w:rsidR="00810AAD" w:rsidRDefault="00601144">
      <w:pPr>
        <w:pStyle w:val="Odstavecseseznamem"/>
        <w:numPr>
          <w:ilvl w:val="0"/>
          <w:numId w:val="1"/>
        </w:numPr>
        <w:tabs>
          <w:tab w:val="left" w:pos="1937"/>
        </w:tabs>
        <w:spacing w:before="10" w:line="247" w:lineRule="auto"/>
        <w:ind w:right="1361" w:hanging="243"/>
        <w:rPr>
          <w:rFonts w:ascii="Arial" w:hAnsi="Arial"/>
          <w:sz w:val="23"/>
        </w:rPr>
      </w:pPr>
      <w:r>
        <w:rPr>
          <w:rFonts w:ascii="Arial" w:hAnsi="Arial"/>
          <w:b/>
          <w:color w:val="231F20"/>
          <w:sz w:val="23"/>
        </w:rPr>
        <w:t xml:space="preserve">rámem s kapacitou 3000 </w:t>
      </w:r>
      <w:proofErr w:type="spellStart"/>
      <w:r>
        <w:rPr>
          <w:rFonts w:ascii="Arial" w:hAnsi="Arial"/>
          <w:b/>
          <w:color w:val="231F20"/>
          <w:sz w:val="23"/>
        </w:rPr>
        <w:t>kN</w:t>
      </w:r>
      <w:proofErr w:type="spellEnd"/>
      <w:r>
        <w:rPr>
          <w:rFonts w:ascii="Arial" w:hAnsi="Arial"/>
          <w:b/>
          <w:color w:val="231F20"/>
          <w:sz w:val="23"/>
        </w:rPr>
        <w:t xml:space="preserve"> pro zkoušky betonových vzorků </w:t>
      </w:r>
      <w:r>
        <w:rPr>
          <w:rFonts w:ascii="Arial" w:hAnsi="Arial"/>
          <w:color w:val="231F20"/>
          <w:sz w:val="23"/>
        </w:rPr>
        <w:t xml:space="preserve">krychlí 100, 150, 200 mm </w:t>
      </w:r>
      <w:r>
        <w:rPr>
          <w:rFonts w:ascii="Arial" w:hAnsi="Arial"/>
          <w:b/>
          <w:color w:val="231F20"/>
          <w:sz w:val="23"/>
        </w:rPr>
        <w:t xml:space="preserve">a </w:t>
      </w:r>
      <w:r>
        <w:rPr>
          <w:rFonts w:ascii="Arial" w:hAnsi="Arial"/>
          <w:color w:val="231F20"/>
          <w:sz w:val="23"/>
        </w:rPr>
        <w:t xml:space="preserve">válců max.160x320 mm podle </w:t>
      </w:r>
      <w:r>
        <w:rPr>
          <w:rFonts w:ascii="Arial" w:hAnsi="Arial"/>
          <w:b/>
          <w:color w:val="231F20"/>
          <w:sz w:val="23"/>
        </w:rPr>
        <w:t xml:space="preserve">norem </w:t>
      </w:r>
      <w:r>
        <w:rPr>
          <w:rFonts w:ascii="Arial" w:hAnsi="Arial"/>
          <w:color w:val="231F20"/>
          <w:sz w:val="23"/>
        </w:rPr>
        <w:t>EN</w:t>
      </w:r>
      <w:r>
        <w:rPr>
          <w:rFonts w:ascii="Arial" w:hAnsi="Arial"/>
          <w:color w:val="231F20"/>
          <w:spacing w:val="24"/>
          <w:sz w:val="23"/>
        </w:rPr>
        <w:t xml:space="preserve"> </w:t>
      </w:r>
      <w:r>
        <w:rPr>
          <w:rFonts w:ascii="Arial" w:hAnsi="Arial"/>
          <w:color w:val="231F20"/>
          <w:sz w:val="23"/>
        </w:rPr>
        <w:t>12390-3,4,5</w:t>
      </w:r>
    </w:p>
    <w:p w14:paraId="66B77773" w14:textId="77777777" w:rsidR="00810AAD" w:rsidRDefault="00601144">
      <w:pPr>
        <w:pStyle w:val="Odstavecseseznamem"/>
        <w:numPr>
          <w:ilvl w:val="0"/>
          <w:numId w:val="1"/>
        </w:numPr>
        <w:tabs>
          <w:tab w:val="left" w:pos="1918"/>
        </w:tabs>
        <w:spacing w:before="3" w:line="247" w:lineRule="auto"/>
        <w:ind w:right="1141"/>
        <w:rPr>
          <w:rFonts w:ascii="Arial" w:hAnsi="Arial"/>
          <w:sz w:val="23"/>
        </w:rPr>
      </w:pPr>
      <w:r>
        <w:rPr>
          <w:rFonts w:ascii="Arial" w:hAnsi="Arial"/>
          <w:b/>
          <w:color w:val="231F20"/>
          <w:sz w:val="23"/>
        </w:rPr>
        <w:t xml:space="preserve">rámem se dvěma samostatnými pracovišti s kapacitou 250 </w:t>
      </w:r>
      <w:proofErr w:type="spellStart"/>
      <w:proofErr w:type="gramStart"/>
      <w:r>
        <w:rPr>
          <w:rFonts w:ascii="Arial" w:hAnsi="Arial"/>
          <w:b/>
          <w:color w:val="231F20"/>
          <w:sz w:val="23"/>
        </w:rPr>
        <w:t>kN</w:t>
      </w:r>
      <w:proofErr w:type="spellEnd"/>
      <w:r>
        <w:rPr>
          <w:rFonts w:ascii="Arial" w:hAnsi="Arial"/>
          <w:b/>
          <w:color w:val="231F20"/>
          <w:sz w:val="23"/>
        </w:rPr>
        <w:t xml:space="preserve">  a</w:t>
      </w:r>
      <w:proofErr w:type="gramEnd"/>
      <w:r>
        <w:rPr>
          <w:rFonts w:ascii="Arial" w:hAnsi="Arial"/>
          <w:b/>
          <w:color w:val="231F20"/>
          <w:sz w:val="23"/>
        </w:rPr>
        <w:t xml:space="preserve"> 15 </w:t>
      </w:r>
      <w:proofErr w:type="spellStart"/>
      <w:r>
        <w:rPr>
          <w:rFonts w:ascii="Arial" w:hAnsi="Arial"/>
          <w:b/>
          <w:color w:val="231F20"/>
          <w:sz w:val="23"/>
        </w:rPr>
        <w:t>kN</w:t>
      </w:r>
      <w:proofErr w:type="spellEnd"/>
      <w:r>
        <w:rPr>
          <w:rFonts w:ascii="Arial" w:hAnsi="Arial"/>
          <w:b/>
          <w:color w:val="231F20"/>
          <w:sz w:val="23"/>
        </w:rPr>
        <w:t xml:space="preserve"> </w:t>
      </w:r>
      <w:r>
        <w:rPr>
          <w:rFonts w:ascii="Arial" w:hAnsi="Arial"/>
          <w:color w:val="231F20"/>
          <w:sz w:val="23"/>
        </w:rPr>
        <w:t>pro zkoušky maltových a cementových vzorků podle norem EN196 a</w:t>
      </w:r>
      <w:r>
        <w:rPr>
          <w:rFonts w:ascii="Arial" w:hAnsi="Arial"/>
          <w:color w:val="231F20"/>
          <w:spacing w:val="34"/>
          <w:sz w:val="23"/>
        </w:rPr>
        <w:t xml:space="preserve"> </w:t>
      </w:r>
      <w:r>
        <w:rPr>
          <w:rFonts w:ascii="Arial" w:hAnsi="Arial"/>
          <w:color w:val="231F20"/>
          <w:sz w:val="23"/>
        </w:rPr>
        <w:t>EN1015-11.</w:t>
      </w:r>
    </w:p>
    <w:p w14:paraId="276E708A" w14:textId="77777777" w:rsidR="00810AAD" w:rsidRDefault="00601144">
      <w:pPr>
        <w:pStyle w:val="Nadpis2"/>
        <w:spacing w:before="0" w:line="242" w:lineRule="auto"/>
        <w:ind w:left="1657" w:right="238"/>
      </w:pPr>
      <w:r>
        <w:rPr>
          <w:color w:val="231F20"/>
        </w:rPr>
        <w:t>Na zařízení ke možné zkoušet i nestandardní vzorky z jiných materiálů, například horniny, keramiku atd.</w:t>
      </w:r>
    </w:p>
    <w:p w14:paraId="52E017FA" w14:textId="77777777" w:rsidR="00810AAD" w:rsidRDefault="00601144">
      <w:pPr>
        <w:tabs>
          <w:tab w:val="left" w:pos="1657"/>
        </w:tabs>
        <w:spacing w:before="12"/>
        <w:ind w:left="257"/>
        <w:rPr>
          <w:rFonts w:ascii="Arial" w:hAnsi="Arial"/>
          <w:b/>
          <w:sz w:val="23"/>
        </w:rPr>
      </w:pPr>
      <w:r>
        <w:rPr>
          <w:rFonts w:ascii="Arial" w:hAnsi="Arial"/>
          <w:b/>
          <w:color w:val="231F20"/>
          <w:sz w:val="23"/>
        </w:rPr>
        <w:t>C125M</w:t>
      </w:r>
      <w:r>
        <w:rPr>
          <w:rFonts w:ascii="Arial" w:hAnsi="Arial"/>
          <w:b/>
          <w:color w:val="231F20"/>
          <w:sz w:val="23"/>
        </w:rPr>
        <w:tab/>
        <w:t>Ovládací a pohonná jednotka</w:t>
      </w:r>
      <w:r>
        <w:rPr>
          <w:rFonts w:ascii="Arial" w:hAnsi="Arial"/>
          <w:b/>
          <w:color w:val="231F20"/>
          <w:spacing w:val="56"/>
          <w:sz w:val="23"/>
        </w:rPr>
        <w:t xml:space="preserve"> </w:t>
      </w:r>
      <w:r>
        <w:rPr>
          <w:rFonts w:ascii="Arial" w:hAnsi="Arial"/>
          <w:b/>
          <w:color w:val="231F20"/>
          <w:sz w:val="23"/>
        </w:rPr>
        <w:t>SERVOSTRAIN</w:t>
      </w:r>
    </w:p>
    <w:p w14:paraId="7A04B459" w14:textId="7323DD54" w:rsidR="00810AAD" w:rsidRDefault="00601144">
      <w:pPr>
        <w:spacing w:before="10" w:line="249" w:lineRule="auto"/>
        <w:ind w:left="1657"/>
        <w:rPr>
          <w:rFonts w:ascii="Arial" w:hAnsi="Arial"/>
          <w:sz w:val="23"/>
        </w:rPr>
      </w:pPr>
      <w:r>
        <w:rPr>
          <w:rFonts w:ascii="Arial" w:hAnsi="Arial"/>
          <w:color w:val="231F20"/>
          <w:sz w:val="23"/>
        </w:rPr>
        <w:t xml:space="preserve">Jednotka umožňuje </w:t>
      </w:r>
      <w:r>
        <w:rPr>
          <w:rFonts w:ascii="Arial" w:hAnsi="Arial"/>
          <w:b/>
          <w:color w:val="231F20"/>
          <w:sz w:val="23"/>
        </w:rPr>
        <w:t xml:space="preserve">automatickou kontrolu rychlosti zatěžování </w:t>
      </w:r>
      <w:r>
        <w:rPr>
          <w:rFonts w:ascii="Arial" w:hAnsi="Arial"/>
          <w:color w:val="231F20"/>
          <w:sz w:val="23"/>
        </w:rPr>
        <w:t xml:space="preserve">a všech fází průběhu zkoušky. Mikroprocesor na bázi PC je s </w:t>
      </w:r>
      <w:r>
        <w:rPr>
          <w:rFonts w:ascii="Arial" w:hAnsi="Arial"/>
          <w:b/>
          <w:color w:val="231F20"/>
          <w:sz w:val="23"/>
        </w:rPr>
        <w:t xml:space="preserve">dotykovým displejem a </w:t>
      </w:r>
      <w:r>
        <w:rPr>
          <w:rFonts w:ascii="Arial" w:hAnsi="Arial"/>
          <w:color w:val="231F20"/>
          <w:sz w:val="23"/>
        </w:rPr>
        <w:t>operačním systémem pracujícím ve Windows</w:t>
      </w:r>
      <w:r>
        <w:rPr>
          <w:rFonts w:ascii="Arial" w:hAnsi="Arial"/>
          <w:b/>
          <w:color w:val="231F20"/>
          <w:sz w:val="23"/>
        </w:rPr>
        <w:t>, menu v českém jazyce</w:t>
      </w:r>
      <w:r>
        <w:rPr>
          <w:rFonts w:ascii="Arial" w:hAnsi="Arial"/>
          <w:color w:val="231F20"/>
          <w:sz w:val="23"/>
        </w:rPr>
        <w:t>.</w:t>
      </w:r>
    </w:p>
    <w:p w14:paraId="2187B511" w14:textId="69F2B459" w:rsidR="00810AAD" w:rsidRDefault="00601144">
      <w:pPr>
        <w:pStyle w:val="Nadpis2"/>
        <w:spacing w:before="0" w:line="244" w:lineRule="auto"/>
        <w:ind w:left="1656" w:right="238"/>
      </w:pPr>
      <w:r>
        <w:rPr>
          <w:color w:val="231F20"/>
        </w:rPr>
        <w:t xml:space="preserve">Ikony na displeji umožňují jednoduché nastavení požadovaných parametrů a rychlé provedení zkoušky. Možnost připojení k PC, přenos výsledků do PC možný i prostřednictvím rozhraní USB pomocí </w:t>
      </w:r>
      <w:proofErr w:type="spellStart"/>
      <w:r>
        <w:rPr>
          <w:color w:val="231F20"/>
        </w:rPr>
        <w:t>Flash</w:t>
      </w:r>
      <w:proofErr w:type="spellEnd"/>
      <w:r>
        <w:rPr>
          <w:color w:val="231F20"/>
        </w:rPr>
        <w:t xml:space="preserve"> disku.</w:t>
      </w:r>
    </w:p>
    <w:p w14:paraId="6E3A1508" w14:textId="77777777" w:rsidR="00810AAD" w:rsidRDefault="00601144">
      <w:pPr>
        <w:spacing w:before="13" w:line="242" w:lineRule="auto"/>
        <w:ind w:left="1656"/>
        <w:rPr>
          <w:rFonts w:ascii="Arial" w:hAnsi="Arial"/>
          <w:sz w:val="23"/>
        </w:rPr>
      </w:pPr>
      <w:r>
        <w:rPr>
          <w:rFonts w:ascii="Arial" w:hAnsi="Arial"/>
          <w:color w:val="231F20"/>
          <w:sz w:val="23"/>
        </w:rPr>
        <w:t xml:space="preserve">Zařízení je vybaveno systémem pro </w:t>
      </w:r>
      <w:r>
        <w:rPr>
          <w:rFonts w:ascii="Arial" w:hAnsi="Arial"/>
          <w:b/>
          <w:color w:val="231F20"/>
          <w:sz w:val="23"/>
        </w:rPr>
        <w:t xml:space="preserve">zkoušky modulů pružnosti s možností </w:t>
      </w:r>
      <w:r>
        <w:rPr>
          <w:rFonts w:ascii="Arial" w:hAnsi="Arial"/>
          <w:color w:val="231F20"/>
          <w:sz w:val="23"/>
        </w:rPr>
        <w:t>regulaci nárůstu, udržování a poklesu síly. Obslužný software umožňuje programování průběhu zkoušky uživatelem.</w:t>
      </w:r>
    </w:p>
    <w:p w14:paraId="4545B52A" w14:textId="340E1418" w:rsidR="00810AAD" w:rsidRDefault="00601144">
      <w:pPr>
        <w:spacing w:before="1"/>
        <w:ind w:left="1656"/>
        <w:rPr>
          <w:rFonts w:ascii="Arial" w:hAnsi="Arial"/>
          <w:sz w:val="23"/>
        </w:rPr>
      </w:pPr>
      <w:r>
        <w:rPr>
          <w:rFonts w:ascii="Arial" w:hAnsi="Arial"/>
          <w:color w:val="231F20"/>
          <w:sz w:val="23"/>
        </w:rPr>
        <w:t>V kombinaci se snímačem síly, snímači délkových změn a</w:t>
      </w:r>
    </w:p>
    <w:p w14:paraId="1E43DD68" w14:textId="1B259F7C" w:rsidR="00810AAD" w:rsidRDefault="00601144">
      <w:pPr>
        <w:spacing w:before="3" w:line="242" w:lineRule="auto"/>
        <w:ind w:left="1657" w:right="1030" w:hanging="1"/>
        <w:rPr>
          <w:rFonts w:ascii="Arial" w:hAnsi="Arial"/>
          <w:sz w:val="23"/>
        </w:rPr>
      </w:pPr>
      <w:r>
        <w:rPr>
          <w:rFonts w:ascii="Arial" w:hAnsi="Arial"/>
          <w:color w:val="231F20"/>
          <w:sz w:val="23"/>
        </w:rPr>
        <w:t xml:space="preserve">deformací umožňuje zkoušky průhybů, deformací, moduly pružnosti atd. Obsahuje mikroprocesorový modul + instalaci hydraulického </w:t>
      </w:r>
      <w:proofErr w:type="gramStart"/>
      <w:r>
        <w:rPr>
          <w:rFonts w:ascii="Arial" w:hAnsi="Arial"/>
          <w:color w:val="231F20"/>
          <w:sz w:val="23"/>
        </w:rPr>
        <w:t>systému  pro</w:t>
      </w:r>
      <w:proofErr w:type="gramEnd"/>
      <w:r>
        <w:rPr>
          <w:rFonts w:ascii="Arial" w:hAnsi="Arial"/>
          <w:color w:val="231F20"/>
          <w:sz w:val="23"/>
        </w:rPr>
        <w:t xml:space="preserve"> velmi přesnou kontrolu posuvu hydraulického pístu rámu lisu</w:t>
      </w:r>
    </w:p>
    <w:p w14:paraId="2C91ADC2" w14:textId="77777777" w:rsidR="00810AAD" w:rsidRDefault="00601144">
      <w:pPr>
        <w:spacing w:before="1"/>
        <w:ind w:left="1657"/>
        <w:rPr>
          <w:rFonts w:ascii="Arial" w:hAnsi="Arial"/>
          <w:sz w:val="23"/>
        </w:rPr>
      </w:pPr>
      <w:r>
        <w:rPr>
          <w:rFonts w:ascii="Arial" w:hAnsi="Arial"/>
          <w:color w:val="231F20"/>
          <w:sz w:val="23"/>
        </w:rPr>
        <w:t>s pomocí laserového detektoru</w:t>
      </w:r>
    </w:p>
    <w:p w14:paraId="6BC3B02F" w14:textId="77777777" w:rsidR="00810AAD" w:rsidRDefault="00601144">
      <w:pPr>
        <w:pStyle w:val="Zkladntext"/>
        <w:spacing w:before="7"/>
        <w:rPr>
          <w:rFonts w:ascii="Arial"/>
          <w:sz w:val="20"/>
        </w:rPr>
      </w:pPr>
      <w:r>
        <w:rPr>
          <w:noProof/>
        </w:rPr>
        <w:drawing>
          <wp:anchor distT="0" distB="0" distL="0" distR="0" simplePos="0" relativeHeight="251654144" behindDoc="0" locked="0" layoutInCell="1" allowOverlap="1" wp14:anchorId="78AFA177" wp14:editId="04D25908">
            <wp:simplePos x="0" y="0"/>
            <wp:positionH relativeFrom="page">
              <wp:posOffset>786549</wp:posOffset>
            </wp:positionH>
            <wp:positionV relativeFrom="paragraph">
              <wp:posOffset>175416</wp:posOffset>
            </wp:positionV>
            <wp:extent cx="3508941" cy="259260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508941" cy="2592609"/>
                    </a:xfrm>
                    <a:prstGeom prst="rect">
                      <a:avLst/>
                    </a:prstGeom>
                  </pic:spPr>
                </pic:pic>
              </a:graphicData>
            </a:graphic>
          </wp:anchor>
        </w:drawing>
      </w:r>
      <w:r>
        <w:rPr>
          <w:noProof/>
        </w:rPr>
        <w:drawing>
          <wp:anchor distT="0" distB="0" distL="0" distR="0" simplePos="0" relativeHeight="251655168" behindDoc="0" locked="0" layoutInCell="1" allowOverlap="1" wp14:anchorId="14AE32B1" wp14:editId="79DB7F46">
            <wp:simplePos x="0" y="0"/>
            <wp:positionH relativeFrom="page">
              <wp:posOffset>4611242</wp:posOffset>
            </wp:positionH>
            <wp:positionV relativeFrom="paragraph">
              <wp:posOffset>1171261</wp:posOffset>
            </wp:positionV>
            <wp:extent cx="2314690" cy="15773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14690" cy="1577340"/>
                    </a:xfrm>
                    <a:prstGeom prst="rect">
                      <a:avLst/>
                    </a:prstGeom>
                  </pic:spPr>
                </pic:pic>
              </a:graphicData>
            </a:graphic>
          </wp:anchor>
        </w:drawing>
      </w:r>
    </w:p>
    <w:p w14:paraId="4D4AEA91" w14:textId="77777777" w:rsidR="00810AAD" w:rsidRDefault="00810AAD">
      <w:pPr>
        <w:rPr>
          <w:rFonts w:ascii="Arial"/>
          <w:sz w:val="20"/>
        </w:rPr>
        <w:sectPr w:rsidR="00810AAD">
          <w:footerReference w:type="default" r:id="rId11"/>
          <w:pgSz w:w="11910" w:h="16840"/>
          <w:pgMar w:top="780" w:right="720" w:bottom="280" w:left="1120" w:header="0" w:footer="0" w:gutter="0"/>
          <w:cols w:space="708"/>
        </w:sectPr>
      </w:pPr>
    </w:p>
    <w:p w14:paraId="4E15A14E" w14:textId="77777777" w:rsidR="00810AAD" w:rsidRDefault="00601144">
      <w:pPr>
        <w:pStyle w:val="Zkladntext"/>
        <w:ind w:left="116"/>
        <w:rPr>
          <w:rFonts w:ascii="Arial"/>
          <w:sz w:val="20"/>
        </w:rPr>
      </w:pPr>
      <w:r>
        <w:rPr>
          <w:rFonts w:ascii="Arial"/>
          <w:noProof/>
          <w:sz w:val="20"/>
        </w:rPr>
        <w:lastRenderedPageBreak/>
        <w:drawing>
          <wp:inline distT="0" distB="0" distL="0" distR="0" wp14:anchorId="74AE8B80" wp14:editId="672A9D11">
            <wp:extent cx="1953474" cy="7715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953474" cy="771525"/>
                    </a:xfrm>
                    <a:prstGeom prst="rect">
                      <a:avLst/>
                    </a:prstGeom>
                  </pic:spPr>
                </pic:pic>
              </a:graphicData>
            </a:graphic>
          </wp:inline>
        </w:drawing>
      </w:r>
    </w:p>
    <w:p w14:paraId="2EDA0501" w14:textId="77777777" w:rsidR="00810AAD" w:rsidRDefault="00810AAD">
      <w:pPr>
        <w:pStyle w:val="Zkladntext"/>
        <w:rPr>
          <w:rFonts w:ascii="Arial"/>
          <w:sz w:val="20"/>
        </w:rPr>
      </w:pPr>
    </w:p>
    <w:p w14:paraId="7CFEBEC4" w14:textId="77777777" w:rsidR="00810AAD" w:rsidRDefault="00810AAD">
      <w:pPr>
        <w:pStyle w:val="Zkladntext"/>
        <w:spacing w:before="3"/>
        <w:rPr>
          <w:rFonts w:ascii="Arial"/>
          <w:sz w:val="19"/>
        </w:rPr>
      </w:pPr>
    </w:p>
    <w:p w14:paraId="53E96960" w14:textId="77777777" w:rsidR="00810AAD" w:rsidRDefault="00601144">
      <w:pPr>
        <w:spacing w:before="96"/>
        <w:ind w:left="117"/>
        <w:rPr>
          <w:rFonts w:ascii="Arial" w:hAnsi="Arial"/>
          <w:b/>
          <w:sz w:val="23"/>
        </w:rPr>
      </w:pPr>
      <w:r>
        <w:rPr>
          <w:rFonts w:ascii="Arial" w:hAnsi="Arial"/>
          <w:b/>
          <w:color w:val="231F20"/>
          <w:sz w:val="23"/>
          <w:u w:val="thick" w:color="231F20"/>
        </w:rPr>
        <w:t xml:space="preserve">Součástí dodávky je následující </w:t>
      </w:r>
      <w:proofErr w:type="gramStart"/>
      <w:r>
        <w:rPr>
          <w:rFonts w:ascii="Arial" w:hAnsi="Arial"/>
          <w:b/>
          <w:color w:val="231F20"/>
          <w:sz w:val="23"/>
          <w:u w:val="thick" w:color="231F20"/>
        </w:rPr>
        <w:t>příslušenství</w:t>
      </w:r>
      <w:r>
        <w:rPr>
          <w:rFonts w:ascii="Arial" w:hAnsi="Arial"/>
          <w:b/>
          <w:color w:val="231F20"/>
          <w:spacing w:val="58"/>
          <w:sz w:val="23"/>
          <w:u w:val="thick" w:color="231F20"/>
        </w:rPr>
        <w:t xml:space="preserve"> </w:t>
      </w:r>
      <w:r>
        <w:rPr>
          <w:rFonts w:ascii="Arial" w:hAnsi="Arial"/>
          <w:b/>
          <w:color w:val="231F20"/>
          <w:sz w:val="23"/>
          <w:u w:val="thick" w:color="231F20"/>
        </w:rPr>
        <w:t>:</w:t>
      </w:r>
      <w:proofErr w:type="gramEnd"/>
    </w:p>
    <w:p w14:paraId="3C7C7199" w14:textId="77777777" w:rsidR="00810AAD" w:rsidRDefault="00810AAD">
      <w:pPr>
        <w:pStyle w:val="Zkladntext"/>
        <w:spacing w:before="4"/>
        <w:rPr>
          <w:rFonts w:ascii="Arial"/>
          <w:b/>
          <w:sz w:val="15"/>
        </w:rPr>
      </w:pPr>
    </w:p>
    <w:p w14:paraId="0D1EDFBD" w14:textId="77777777" w:rsidR="00810AAD" w:rsidRDefault="00601144">
      <w:pPr>
        <w:tabs>
          <w:tab w:val="left" w:pos="1517"/>
        </w:tabs>
        <w:spacing w:before="95"/>
        <w:ind w:left="117"/>
        <w:rPr>
          <w:rFonts w:ascii="Arial" w:hAnsi="Arial"/>
          <w:sz w:val="23"/>
        </w:rPr>
      </w:pPr>
      <w:r>
        <w:rPr>
          <w:rFonts w:ascii="Arial" w:hAnsi="Arial"/>
          <w:color w:val="231F20"/>
          <w:sz w:val="23"/>
        </w:rPr>
        <w:t>C097-05</w:t>
      </w:r>
      <w:r>
        <w:rPr>
          <w:rFonts w:ascii="Arial" w:hAnsi="Arial"/>
          <w:color w:val="231F20"/>
          <w:sz w:val="23"/>
        </w:rPr>
        <w:tab/>
        <w:t>speciální kalibrace zajišťující třídu přesnosti</w:t>
      </w:r>
      <w:r>
        <w:rPr>
          <w:rFonts w:ascii="Arial" w:hAnsi="Arial"/>
          <w:color w:val="231F20"/>
          <w:spacing w:val="57"/>
          <w:sz w:val="23"/>
        </w:rPr>
        <w:t xml:space="preserve"> </w:t>
      </w:r>
      <w:r>
        <w:rPr>
          <w:rFonts w:ascii="Arial" w:hAnsi="Arial"/>
          <w:color w:val="231F20"/>
          <w:sz w:val="23"/>
        </w:rPr>
        <w:t>1</w:t>
      </w:r>
    </w:p>
    <w:p w14:paraId="747A1160" w14:textId="77777777" w:rsidR="00810AAD" w:rsidRDefault="00601144">
      <w:pPr>
        <w:spacing w:before="3"/>
        <w:ind w:left="1527" w:right="5186"/>
        <w:jc w:val="center"/>
        <w:rPr>
          <w:rFonts w:ascii="Arial" w:hAnsi="Arial"/>
          <w:sz w:val="23"/>
        </w:rPr>
      </w:pPr>
      <w:r>
        <w:rPr>
          <w:rFonts w:ascii="Arial" w:hAnsi="Arial"/>
          <w:color w:val="231F20"/>
          <w:sz w:val="23"/>
        </w:rPr>
        <w:t xml:space="preserve">od </w:t>
      </w:r>
      <w:proofErr w:type="gramStart"/>
      <w:r>
        <w:rPr>
          <w:rFonts w:ascii="Arial" w:hAnsi="Arial"/>
          <w:color w:val="231F20"/>
          <w:sz w:val="23"/>
        </w:rPr>
        <w:t>1%</w:t>
      </w:r>
      <w:proofErr w:type="gramEnd"/>
      <w:r>
        <w:rPr>
          <w:rFonts w:ascii="Arial" w:hAnsi="Arial"/>
          <w:color w:val="231F20"/>
          <w:sz w:val="23"/>
        </w:rPr>
        <w:t xml:space="preserve"> v celém rozsahu stroje</w:t>
      </w:r>
    </w:p>
    <w:p w14:paraId="09F9872A" w14:textId="77777777" w:rsidR="00810AAD" w:rsidRDefault="00601144">
      <w:pPr>
        <w:tabs>
          <w:tab w:val="left" w:pos="1517"/>
        </w:tabs>
        <w:spacing w:before="3"/>
        <w:ind w:left="117"/>
        <w:rPr>
          <w:rFonts w:ascii="Arial" w:hAnsi="Arial"/>
          <w:sz w:val="23"/>
        </w:rPr>
      </w:pPr>
      <w:r>
        <w:rPr>
          <w:rFonts w:ascii="Arial" w:hAnsi="Arial"/>
          <w:color w:val="231F20"/>
          <w:sz w:val="23"/>
        </w:rPr>
        <w:t>C110-15</w:t>
      </w:r>
      <w:r>
        <w:rPr>
          <w:rFonts w:ascii="Arial" w:hAnsi="Arial"/>
          <w:color w:val="231F20"/>
          <w:sz w:val="23"/>
        </w:rPr>
        <w:tab/>
        <w:t>přídavná spodní tlačná deska 216/40</w:t>
      </w:r>
      <w:r>
        <w:rPr>
          <w:rFonts w:ascii="Arial" w:hAnsi="Arial"/>
          <w:color w:val="231F20"/>
          <w:spacing w:val="58"/>
          <w:sz w:val="23"/>
        </w:rPr>
        <w:t xml:space="preserve"> </w:t>
      </w:r>
      <w:r>
        <w:rPr>
          <w:rFonts w:ascii="Arial" w:hAnsi="Arial"/>
          <w:color w:val="231F20"/>
          <w:sz w:val="23"/>
        </w:rPr>
        <w:t>mm</w:t>
      </w:r>
    </w:p>
    <w:p w14:paraId="44C31054" w14:textId="7644F29B" w:rsidR="00810AAD" w:rsidRDefault="00601144">
      <w:pPr>
        <w:tabs>
          <w:tab w:val="left" w:pos="1517"/>
        </w:tabs>
        <w:spacing w:before="3"/>
        <w:ind w:left="117"/>
        <w:rPr>
          <w:rFonts w:ascii="Arial" w:hAnsi="Arial"/>
          <w:sz w:val="23"/>
        </w:rPr>
      </w:pPr>
      <w:r>
        <w:rPr>
          <w:rFonts w:ascii="Arial" w:hAnsi="Arial"/>
          <w:color w:val="231F20"/>
          <w:sz w:val="23"/>
        </w:rPr>
        <w:t>C111-32</w:t>
      </w:r>
      <w:r>
        <w:rPr>
          <w:rFonts w:ascii="Arial" w:hAnsi="Arial"/>
          <w:color w:val="231F20"/>
          <w:sz w:val="23"/>
        </w:rPr>
        <w:tab/>
        <w:t>distanční podložka 20 mm pro zkoušky válců 150x300</w:t>
      </w:r>
      <w:r>
        <w:rPr>
          <w:rFonts w:ascii="Arial" w:hAnsi="Arial"/>
          <w:color w:val="231F20"/>
          <w:spacing w:val="16"/>
          <w:sz w:val="23"/>
        </w:rPr>
        <w:t xml:space="preserve"> </w:t>
      </w:r>
      <w:r>
        <w:rPr>
          <w:rFonts w:ascii="Arial" w:hAnsi="Arial"/>
          <w:color w:val="231F20"/>
          <w:sz w:val="23"/>
        </w:rPr>
        <w:t>mm.</w:t>
      </w:r>
    </w:p>
    <w:p w14:paraId="0A563797" w14:textId="77777777" w:rsidR="00810AAD" w:rsidRDefault="00601144">
      <w:pPr>
        <w:tabs>
          <w:tab w:val="left" w:pos="1517"/>
        </w:tabs>
        <w:spacing w:before="3"/>
        <w:ind w:left="117"/>
        <w:rPr>
          <w:rFonts w:ascii="Arial" w:hAnsi="Arial"/>
          <w:sz w:val="23"/>
        </w:rPr>
      </w:pPr>
      <w:r>
        <w:rPr>
          <w:rFonts w:ascii="Arial" w:hAnsi="Arial"/>
          <w:color w:val="231F20"/>
          <w:sz w:val="23"/>
        </w:rPr>
        <w:t>C111-13</w:t>
      </w:r>
      <w:r>
        <w:rPr>
          <w:rFonts w:ascii="Arial" w:hAnsi="Arial"/>
          <w:color w:val="231F20"/>
          <w:sz w:val="23"/>
        </w:rPr>
        <w:tab/>
        <w:t>distanční podložky 73+50+50</w:t>
      </w:r>
      <w:r>
        <w:rPr>
          <w:rFonts w:ascii="Arial" w:hAnsi="Arial"/>
          <w:color w:val="231F20"/>
          <w:spacing w:val="45"/>
          <w:sz w:val="23"/>
        </w:rPr>
        <w:t xml:space="preserve"> </w:t>
      </w:r>
      <w:r>
        <w:rPr>
          <w:rFonts w:ascii="Arial" w:hAnsi="Arial"/>
          <w:color w:val="231F20"/>
          <w:sz w:val="23"/>
        </w:rPr>
        <w:t>mm</w:t>
      </w:r>
    </w:p>
    <w:p w14:paraId="289F63DD" w14:textId="4E1C2928" w:rsidR="00810AAD" w:rsidRDefault="00601144">
      <w:pPr>
        <w:tabs>
          <w:tab w:val="left" w:pos="1517"/>
        </w:tabs>
        <w:spacing w:before="3"/>
        <w:ind w:left="117"/>
        <w:rPr>
          <w:rFonts w:ascii="Arial" w:hAnsi="Arial"/>
          <w:sz w:val="23"/>
        </w:rPr>
      </w:pPr>
      <w:r>
        <w:rPr>
          <w:rFonts w:ascii="Arial" w:hAnsi="Arial"/>
          <w:color w:val="231F20"/>
          <w:sz w:val="23"/>
        </w:rPr>
        <w:t>C121-07</w:t>
      </w:r>
      <w:r>
        <w:rPr>
          <w:rFonts w:ascii="Arial" w:hAnsi="Arial"/>
          <w:color w:val="231F20"/>
          <w:sz w:val="23"/>
        </w:rPr>
        <w:tab/>
        <w:t>ochranné kryty dle předpisů CE s dvířky pro rám lisu</w:t>
      </w:r>
    </w:p>
    <w:p w14:paraId="05C6DE1F" w14:textId="72AF73D1" w:rsidR="00810AAD" w:rsidRDefault="00601144">
      <w:pPr>
        <w:tabs>
          <w:tab w:val="left" w:pos="1517"/>
        </w:tabs>
        <w:spacing w:before="3"/>
        <w:ind w:left="117"/>
        <w:rPr>
          <w:rFonts w:ascii="Arial" w:hAnsi="Arial"/>
          <w:sz w:val="23"/>
        </w:rPr>
      </w:pPr>
      <w:r>
        <w:rPr>
          <w:rFonts w:ascii="Arial" w:hAnsi="Arial"/>
          <w:color w:val="231F20"/>
          <w:sz w:val="23"/>
        </w:rPr>
        <w:t>C115-01</w:t>
      </w:r>
      <w:r>
        <w:rPr>
          <w:rFonts w:ascii="Arial" w:hAnsi="Arial"/>
          <w:color w:val="231F20"/>
          <w:sz w:val="23"/>
        </w:rPr>
        <w:tab/>
        <w:t>ventil pro možnost připojení druhého</w:t>
      </w:r>
      <w:r w:rsidR="00E72852">
        <w:rPr>
          <w:rFonts w:ascii="Arial" w:hAnsi="Arial"/>
          <w:color w:val="231F20"/>
          <w:spacing w:val="56"/>
          <w:sz w:val="23"/>
        </w:rPr>
        <w:t xml:space="preserve"> </w:t>
      </w:r>
      <w:r>
        <w:rPr>
          <w:rFonts w:ascii="Arial" w:hAnsi="Arial"/>
          <w:color w:val="231F20"/>
          <w:sz w:val="23"/>
        </w:rPr>
        <w:t>rámu</w:t>
      </w:r>
    </w:p>
    <w:p w14:paraId="3943EDA8" w14:textId="4FFB209F" w:rsidR="00810AAD" w:rsidRDefault="00601144">
      <w:pPr>
        <w:tabs>
          <w:tab w:val="left" w:pos="1517"/>
        </w:tabs>
        <w:spacing w:before="3" w:line="242" w:lineRule="auto"/>
        <w:ind w:left="1517" w:right="1844" w:hanging="1400"/>
        <w:rPr>
          <w:rFonts w:ascii="Arial" w:hAnsi="Arial"/>
          <w:sz w:val="23"/>
        </w:rPr>
      </w:pPr>
      <w:r>
        <w:rPr>
          <w:rFonts w:ascii="Arial" w:hAnsi="Arial"/>
          <w:color w:val="231F20"/>
          <w:sz w:val="23"/>
        </w:rPr>
        <w:t>C126</w:t>
      </w:r>
      <w:r>
        <w:rPr>
          <w:rFonts w:ascii="Arial" w:hAnsi="Arial"/>
          <w:color w:val="231F20"/>
          <w:sz w:val="23"/>
        </w:rPr>
        <w:tab/>
        <w:t>podstavec pod rám lisu k upravení pracovní výšky pro</w:t>
      </w:r>
      <w:r>
        <w:rPr>
          <w:rFonts w:ascii="Arial" w:hAnsi="Arial"/>
          <w:color w:val="231F20"/>
          <w:spacing w:val="8"/>
          <w:sz w:val="23"/>
        </w:rPr>
        <w:t xml:space="preserve"> </w:t>
      </w:r>
      <w:r>
        <w:rPr>
          <w:rFonts w:ascii="Arial" w:hAnsi="Arial"/>
          <w:color w:val="231F20"/>
          <w:sz w:val="23"/>
        </w:rPr>
        <w:t>snadné</w:t>
      </w:r>
      <w:r>
        <w:rPr>
          <w:rFonts w:ascii="Arial" w:hAnsi="Arial"/>
          <w:color w:val="231F20"/>
          <w:w w:val="101"/>
          <w:sz w:val="23"/>
        </w:rPr>
        <w:t xml:space="preserve"> </w:t>
      </w:r>
      <w:r>
        <w:rPr>
          <w:rFonts w:ascii="Arial" w:hAnsi="Arial"/>
          <w:color w:val="231F20"/>
          <w:sz w:val="23"/>
        </w:rPr>
        <w:t>vkládání</w:t>
      </w:r>
      <w:r>
        <w:rPr>
          <w:rFonts w:ascii="Arial" w:hAnsi="Arial"/>
          <w:color w:val="231F20"/>
          <w:spacing w:val="12"/>
          <w:sz w:val="23"/>
        </w:rPr>
        <w:t xml:space="preserve"> </w:t>
      </w:r>
      <w:r>
        <w:rPr>
          <w:rFonts w:ascii="Arial" w:hAnsi="Arial"/>
          <w:color w:val="231F20"/>
          <w:sz w:val="23"/>
        </w:rPr>
        <w:t>vzorků</w:t>
      </w:r>
    </w:p>
    <w:p w14:paraId="7E0107D1" w14:textId="701F4BCD" w:rsidR="00810AAD" w:rsidRDefault="00601144">
      <w:pPr>
        <w:tabs>
          <w:tab w:val="left" w:pos="1517"/>
        </w:tabs>
        <w:spacing w:before="7"/>
        <w:ind w:left="117"/>
        <w:rPr>
          <w:rFonts w:ascii="Arial" w:hAnsi="Arial"/>
          <w:sz w:val="23"/>
        </w:rPr>
      </w:pPr>
      <w:r>
        <w:rPr>
          <w:rFonts w:ascii="Arial" w:hAnsi="Arial"/>
          <w:color w:val="231F20"/>
          <w:sz w:val="23"/>
        </w:rPr>
        <w:t>C10</w:t>
      </w:r>
      <w:r>
        <w:rPr>
          <w:rFonts w:ascii="Arial" w:hAnsi="Arial"/>
          <w:b/>
          <w:color w:val="231F20"/>
          <w:sz w:val="23"/>
        </w:rPr>
        <w:t>6</w:t>
      </w:r>
      <w:r>
        <w:rPr>
          <w:rFonts w:ascii="Arial" w:hAnsi="Arial"/>
          <w:b/>
          <w:color w:val="231F20"/>
          <w:sz w:val="23"/>
        </w:rPr>
        <w:tab/>
      </w:r>
      <w:r>
        <w:rPr>
          <w:rFonts w:ascii="Arial" w:hAnsi="Arial"/>
          <w:color w:val="231F20"/>
          <w:sz w:val="23"/>
        </w:rPr>
        <w:t>přípravek do lisu pro zkoušky trámců 100x100x400</w:t>
      </w:r>
    </w:p>
    <w:p w14:paraId="0895C933" w14:textId="7BABE1B8" w:rsidR="00810AAD" w:rsidRDefault="00601144">
      <w:pPr>
        <w:spacing w:before="3"/>
        <w:ind w:left="1517"/>
        <w:rPr>
          <w:rFonts w:ascii="Arial"/>
          <w:sz w:val="23"/>
        </w:rPr>
      </w:pPr>
      <w:r>
        <w:rPr>
          <w:rFonts w:ascii="Arial"/>
          <w:color w:val="231F20"/>
          <w:sz w:val="23"/>
        </w:rPr>
        <w:t>a 150x150x600/700 mm v tlaku za ohybu dle EN12390-5</w:t>
      </w:r>
    </w:p>
    <w:p w14:paraId="75546F22" w14:textId="77777777" w:rsidR="00810AAD" w:rsidRDefault="00810AAD">
      <w:pPr>
        <w:pStyle w:val="Zkladntext"/>
        <w:rPr>
          <w:rFonts w:ascii="Arial"/>
          <w:sz w:val="20"/>
        </w:rPr>
      </w:pPr>
    </w:p>
    <w:p w14:paraId="433861BD" w14:textId="77777777" w:rsidR="00810AAD" w:rsidRDefault="00826F7E">
      <w:pPr>
        <w:pStyle w:val="Zkladntext"/>
        <w:spacing w:before="4"/>
        <w:rPr>
          <w:rFonts w:ascii="Arial"/>
          <w:sz w:val="23"/>
        </w:rPr>
      </w:pPr>
      <w:r>
        <w:pict w14:anchorId="68D880D8">
          <v:group id="_x0000_s1029" style="position:absolute;margin-left:103.9pt;margin-top:15.4pt;width:278.9pt;height:92.35pt;z-index:251660288;mso-wrap-distance-left:0;mso-wrap-distance-right:0;mso-position-horizontal-relative:page" coordorigin="2078,308" coordsize="5578,1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078;top:801;width:2787;height:1353">
              <v:imagedata r:id="rId12" o:title=""/>
            </v:shape>
            <v:shape id="_x0000_s1030" type="#_x0000_t75" style="position:absolute;left:4863;top:308;width:2792;height:1845">
              <v:imagedata r:id="rId13" o:title=""/>
            </v:shape>
            <w10:wrap type="topAndBottom" anchorx="page"/>
          </v:group>
        </w:pict>
      </w:r>
      <w:r w:rsidR="00601144">
        <w:rPr>
          <w:noProof/>
        </w:rPr>
        <w:drawing>
          <wp:anchor distT="0" distB="0" distL="0" distR="0" simplePos="0" relativeHeight="251656192" behindDoc="0" locked="0" layoutInCell="1" allowOverlap="1" wp14:anchorId="54D3DF58" wp14:editId="5F2C1CFE">
            <wp:simplePos x="0" y="0"/>
            <wp:positionH relativeFrom="page">
              <wp:posOffset>5110695</wp:posOffset>
            </wp:positionH>
            <wp:positionV relativeFrom="paragraph">
              <wp:posOffset>275389</wp:posOffset>
            </wp:positionV>
            <wp:extent cx="1152590" cy="1093851"/>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1152590" cy="1093851"/>
                    </a:xfrm>
                    <a:prstGeom prst="rect">
                      <a:avLst/>
                    </a:prstGeom>
                  </pic:spPr>
                </pic:pic>
              </a:graphicData>
            </a:graphic>
          </wp:anchor>
        </w:drawing>
      </w:r>
    </w:p>
    <w:p w14:paraId="650A6933" w14:textId="77777777" w:rsidR="00810AAD" w:rsidRDefault="00601144">
      <w:pPr>
        <w:spacing w:line="190" w:lineRule="exact"/>
        <w:ind w:left="2217"/>
        <w:rPr>
          <w:rFonts w:ascii="Arial"/>
          <w:sz w:val="19"/>
        </w:rPr>
      </w:pPr>
      <w:r>
        <w:rPr>
          <w:rFonts w:ascii="Arial"/>
          <w:color w:val="231F20"/>
          <w:sz w:val="19"/>
        </w:rPr>
        <w:t>C110-15</w:t>
      </w:r>
    </w:p>
    <w:p w14:paraId="5B72A5B0" w14:textId="77777777" w:rsidR="00810AAD" w:rsidRDefault="00601144">
      <w:pPr>
        <w:pStyle w:val="Zkladntext"/>
        <w:spacing w:before="11"/>
        <w:rPr>
          <w:rFonts w:ascii="Arial"/>
          <w:sz w:val="19"/>
        </w:rPr>
      </w:pPr>
      <w:r>
        <w:rPr>
          <w:noProof/>
        </w:rPr>
        <w:drawing>
          <wp:anchor distT="0" distB="0" distL="0" distR="0" simplePos="0" relativeHeight="251657216" behindDoc="0" locked="0" layoutInCell="1" allowOverlap="1" wp14:anchorId="3A6116F0" wp14:editId="39B9C6C9">
            <wp:simplePos x="0" y="0"/>
            <wp:positionH relativeFrom="page">
              <wp:posOffset>874217</wp:posOffset>
            </wp:positionH>
            <wp:positionV relativeFrom="paragraph">
              <wp:posOffset>170641</wp:posOffset>
            </wp:positionV>
            <wp:extent cx="5960237" cy="1568577"/>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5960237" cy="1568577"/>
                    </a:xfrm>
                    <a:prstGeom prst="rect">
                      <a:avLst/>
                    </a:prstGeom>
                  </pic:spPr>
                </pic:pic>
              </a:graphicData>
            </a:graphic>
          </wp:anchor>
        </w:drawing>
      </w:r>
    </w:p>
    <w:p w14:paraId="584B3ACF" w14:textId="77777777" w:rsidR="00810AAD" w:rsidRDefault="00601144">
      <w:pPr>
        <w:tabs>
          <w:tab w:val="left" w:pos="3617"/>
        </w:tabs>
        <w:spacing w:before="15"/>
        <w:ind w:left="1517"/>
        <w:rPr>
          <w:rFonts w:ascii="Arial"/>
          <w:sz w:val="19"/>
        </w:rPr>
      </w:pPr>
      <w:r>
        <w:rPr>
          <w:rFonts w:ascii="Arial"/>
          <w:color w:val="231F20"/>
          <w:sz w:val="19"/>
        </w:rPr>
        <w:t>E172-01</w:t>
      </w:r>
      <w:r>
        <w:rPr>
          <w:rFonts w:ascii="Arial"/>
          <w:color w:val="231F20"/>
          <w:sz w:val="19"/>
        </w:rPr>
        <w:tab/>
        <w:t>E170</w:t>
      </w:r>
    </w:p>
    <w:p w14:paraId="591C0A4A" w14:textId="77777777" w:rsidR="00810AAD" w:rsidRDefault="00810AAD">
      <w:pPr>
        <w:pStyle w:val="Zkladntext"/>
        <w:spacing w:before="6"/>
        <w:rPr>
          <w:rFonts w:ascii="Arial"/>
          <w:sz w:val="23"/>
        </w:rPr>
      </w:pPr>
    </w:p>
    <w:p w14:paraId="23C392B9" w14:textId="77777777" w:rsidR="00810AAD" w:rsidRDefault="00601144">
      <w:pPr>
        <w:pStyle w:val="Nadpis2"/>
        <w:tabs>
          <w:tab w:val="left" w:pos="1517"/>
        </w:tabs>
        <w:spacing w:before="1"/>
      </w:pPr>
      <w:r>
        <w:rPr>
          <w:color w:val="231F20"/>
        </w:rPr>
        <w:t>E170</w:t>
      </w:r>
      <w:r>
        <w:rPr>
          <w:color w:val="231F20"/>
          <w:spacing w:val="4"/>
        </w:rPr>
        <w:t xml:space="preserve"> </w:t>
      </w:r>
      <w:r>
        <w:rPr>
          <w:color w:val="231F20"/>
        </w:rPr>
        <w:t>+</w:t>
      </w:r>
      <w:r>
        <w:rPr>
          <w:color w:val="231F20"/>
        </w:rPr>
        <w:tab/>
        <w:t>přípravek k testování cementových a</w:t>
      </w:r>
      <w:r>
        <w:rPr>
          <w:color w:val="231F20"/>
          <w:spacing w:val="51"/>
        </w:rPr>
        <w:t xml:space="preserve"> </w:t>
      </w:r>
      <w:r>
        <w:rPr>
          <w:color w:val="231F20"/>
        </w:rPr>
        <w:t>maltových</w:t>
      </w:r>
    </w:p>
    <w:p w14:paraId="20E094E2" w14:textId="741F2A3E" w:rsidR="00810AAD" w:rsidRDefault="00601144">
      <w:pPr>
        <w:tabs>
          <w:tab w:val="left" w:pos="1517"/>
        </w:tabs>
        <w:spacing w:before="4"/>
        <w:ind w:left="117"/>
        <w:rPr>
          <w:rFonts w:ascii="Arial" w:hAnsi="Arial"/>
          <w:sz w:val="23"/>
        </w:rPr>
      </w:pPr>
      <w:r>
        <w:rPr>
          <w:rFonts w:ascii="Arial" w:hAnsi="Arial"/>
          <w:color w:val="231F20"/>
          <w:sz w:val="23"/>
        </w:rPr>
        <w:t>E170-11</w:t>
      </w:r>
      <w:r>
        <w:rPr>
          <w:rFonts w:ascii="Arial" w:hAnsi="Arial"/>
          <w:color w:val="231F20"/>
          <w:sz w:val="23"/>
        </w:rPr>
        <w:tab/>
        <w:t xml:space="preserve">zlomených </w:t>
      </w:r>
      <w:proofErr w:type="spellStart"/>
      <w:r>
        <w:rPr>
          <w:rFonts w:ascii="Arial" w:hAnsi="Arial"/>
          <w:color w:val="231F20"/>
          <w:sz w:val="23"/>
        </w:rPr>
        <w:t>trámečků</w:t>
      </w:r>
      <w:proofErr w:type="spellEnd"/>
      <w:r>
        <w:rPr>
          <w:rFonts w:ascii="Arial" w:hAnsi="Arial"/>
          <w:color w:val="231F20"/>
          <w:sz w:val="23"/>
        </w:rPr>
        <w:t xml:space="preserve"> 40 x 40 x160 mm v</w:t>
      </w:r>
      <w:r w:rsidR="003C677C">
        <w:rPr>
          <w:rFonts w:ascii="Arial" w:hAnsi="Arial"/>
          <w:color w:val="231F20"/>
          <w:spacing w:val="61"/>
          <w:sz w:val="23"/>
        </w:rPr>
        <w:t xml:space="preserve"> </w:t>
      </w:r>
      <w:r>
        <w:rPr>
          <w:rFonts w:ascii="Arial" w:hAnsi="Arial"/>
          <w:color w:val="231F20"/>
          <w:sz w:val="23"/>
        </w:rPr>
        <w:t>tlaku</w:t>
      </w:r>
    </w:p>
    <w:p w14:paraId="62BC5520" w14:textId="559AC83F" w:rsidR="00810AAD" w:rsidRDefault="00601144">
      <w:pPr>
        <w:spacing w:before="4"/>
        <w:ind w:left="1535"/>
        <w:rPr>
          <w:rFonts w:ascii="Arial" w:hAnsi="Arial"/>
          <w:sz w:val="23"/>
        </w:rPr>
      </w:pPr>
      <w:r>
        <w:rPr>
          <w:rFonts w:ascii="Arial" w:hAnsi="Arial"/>
          <w:color w:val="231F20"/>
          <w:sz w:val="23"/>
        </w:rPr>
        <w:t xml:space="preserve">dle EN 196-1, </w:t>
      </w:r>
      <w:proofErr w:type="spellStart"/>
      <w:r>
        <w:rPr>
          <w:rFonts w:ascii="Arial" w:hAnsi="Arial"/>
          <w:color w:val="231F20"/>
          <w:sz w:val="23"/>
        </w:rPr>
        <w:t>pr</w:t>
      </w:r>
      <w:proofErr w:type="spellEnd"/>
      <w:r>
        <w:rPr>
          <w:rFonts w:ascii="Arial" w:hAnsi="Arial"/>
          <w:color w:val="231F20"/>
          <w:sz w:val="23"/>
        </w:rPr>
        <w:t xml:space="preserve"> EN/ISO 679; destičky</w:t>
      </w:r>
    </w:p>
    <w:p w14:paraId="6E1AA136" w14:textId="77777777" w:rsidR="00810AAD" w:rsidRDefault="00601144">
      <w:pPr>
        <w:spacing w:before="4" w:line="242" w:lineRule="auto"/>
        <w:ind w:left="1517" w:right="3133"/>
        <w:rPr>
          <w:rFonts w:ascii="Arial" w:hAnsi="Arial"/>
          <w:sz w:val="23"/>
        </w:rPr>
      </w:pPr>
      <w:r>
        <w:rPr>
          <w:rFonts w:ascii="Arial" w:hAnsi="Arial"/>
          <w:color w:val="231F20"/>
          <w:sz w:val="23"/>
        </w:rPr>
        <w:t>s tvrdostí 60 HRC, horní uložena na kloubu. včetně výměnné centrovací zarážky vymezující vzdálenost 16 mm podle EN</w:t>
      </w:r>
      <w:r>
        <w:rPr>
          <w:rFonts w:ascii="Arial" w:hAnsi="Arial"/>
          <w:color w:val="231F20"/>
          <w:spacing w:val="56"/>
          <w:sz w:val="23"/>
        </w:rPr>
        <w:t xml:space="preserve"> </w:t>
      </w:r>
      <w:r>
        <w:rPr>
          <w:rFonts w:ascii="Arial" w:hAnsi="Arial"/>
          <w:color w:val="231F20"/>
          <w:sz w:val="23"/>
        </w:rPr>
        <w:t>1015-11</w:t>
      </w:r>
    </w:p>
    <w:p w14:paraId="0EA786BC" w14:textId="77777777" w:rsidR="00810AAD" w:rsidRDefault="00601144">
      <w:pPr>
        <w:tabs>
          <w:tab w:val="left" w:pos="1517"/>
        </w:tabs>
        <w:spacing w:before="2" w:line="242" w:lineRule="auto"/>
        <w:ind w:left="1517" w:right="3669" w:hanging="1401"/>
        <w:rPr>
          <w:rFonts w:ascii="Arial" w:hAnsi="Arial"/>
          <w:sz w:val="23"/>
        </w:rPr>
      </w:pPr>
      <w:r>
        <w:rPr>
          <w:rFonts w:ascii="Arial" w:hAnsi="Arial"/>
          <w:color w:val="231F20"/>
          <w:sz w:val="23"/>
        </w:rPr>
        <w:t>E172-01</w:t>
      </w:r>
      <w:r>
        <w:rPr>
          <w:rFonts w:ascii="Arial" w:hAnsi="Arial"/>
          <w:color w:val="231F20"/>
          <w:sz w:val="23"/>
        </w:rPr>
        <w:tab/>
        <w:t>přípravek k</w:t>
      </w:r>
      <w:r>
        <w:rPr>
          <w:rFonts w:ascii="Arial" w:hAnsi="Arial"/>
          <w:color w:val="231F20"/>
          <w:spacing w:val="25"/>
          <w:sz w:val="23"/>
        </w:rPr>
        <w:t xml:space="preserve"> </w:t>
      </w:r>
      <w:r>
        <w:rPr>
          <w:rFonts w:ascii="Arial" w:hAnsi="Arial"/>
          <w:color w:val="231F20"/>
          <w:sz w:val="23"/>
        </w:rPr>
        <w:t>testování</w:t>
      </w:r>
      <w:r>
        <w:rPr>
          <w:rFonts w:ascii="Arial" w:hAnsi="Arial"/>
          <w:color w:val="231F20"/>
          <w:spacing w:val="10"/>
          <w:sz w:val="23"/>
        </w:rPr>
        <w:t xml:space="preserve"> </w:t>
      </w:r>
      <w:r>
        <w:rPr>
          <w:rFonts w:ascii="Arial" w:hAnsi="Arial"/>
          <w:color w:val="231F20"/>
          <w:sz w:val="23"/>
        </w:rPr>
        <w:t>cementových</w:t>
      </w:r>
      <w:r>
        <w:rPr>
          <w:rFonts w:ascii="Arial" w:hAnsi="Arial"/>
          <w:color w:val="231F20"/>
          <w:w w:val="101"/>
          <w:sz w:val="23"/>
        </w:rPr>
        <w:t xml:space="preserve"> </w:t>
      </w:r>
      <w:proofErr w:type="spellStart"/>
      <w:r>
        <w:rPr>
          <w:rFonts w:ascii="Arial" w:hAnsi="Arial"/>
          <w:color w:val="231F20"/>
          <w:sz w:val="23"/>
        </w:rPr>
        <w:t>trámečků</w:t>
      </w:r>
      <w:proofErr w:type="spellEnd"/>
      <w:r>
        <w:rPr>
          <w:rFonts w:ascii="Arial" w:hAnsi="Arial"/>
          <w:color w:val="231F20"/>
          <w:sz w:val="23"/>
        </w:rPr>
        <w:t xml:space="preserve"> 40 x 40 x160 mm v tlaku za ohybu dle normy EN-196-1 a EN</w:t>
      </w:r>
      <w:r>
        <w:rPr>
          <w:rFonts w:ascii="Arial" w:hAnsi="Arial"/>
          <w:color w:val="231F20"/>
          <w:spacing w:val="52"/>
          <w:sz w:val="23"/>
        </w:rPr>
        <w:t xml:space="preserve"> </w:t>
      </w:r>
      <w:r>
        <w:rPr>
          <w:rFonts w:ascii="Arial" w:hAnsi="Arial"/>
          <w:color w:val="231F20"/>
          <w:sz w:val="23"/>
        </w:rPr>
        <w:t>1015-11</w:t>
      </w:r>
    </w:p>
    <w:p w14:paraId="4BE8A659" w14:textId="77777777" w:rsidR="00810AAD" w:rsidRDefault="00810AAD">
      <w:pPr>
        <w:spacing w:line="242" w:lineRule="auto"/>
        <w:rPr>
          <w:rFonts w:ascii="Arial" w:hAnsi="Arial"/>
          <w:sz w:val="23"/>
        </w:rPr>
        <w:sectPr w:rsidR="00810AAD">
          <w:footerReference w:type="default" r:id="rId16"/>
          <w:pgSz w:w="11910" w:h="16840"/>
          <w:pgMar w:top="780" w:right="880" w:bottom="280" w:left="1260" w:header="0" w:footer="0" w:gutter="0"/>
          <w:cols w:space="708"/>
        </w:sectPr>
      </w:pPr>
    </w:p>
    <w:p w14:paraId="37428C2F" w14:textId="77777777" w:rsidR="00810AAD" w:rsidRDefault="00601144">
      <w:pPr>
        <w:pStyle w:val="Zkladntext"/>
        <w:ind w:left="116"/>
        <w:rPr>
          <w:rFonts w:ascii="Arial"/>
          <w:sz w:val="20"/>
        </w:rPr>
      </w:pPr>
      <w:r>
        <w:rPr>
          <w:rFonts w:ascii="Arial"/>
          <w:noProof/>
          <w:sz w:val="20"/>
        </w:rPr>
        <w:lastRenderedPageBreak/>
        <w:drawing>
          <wp:inline distT="0" distB="0" distL="0" distR="0" wp14:anchorId="270BDF71" wp14:editId="0D87C466">
            <wp:extent cx="1953474" cy="77152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953474" cy="771525"/>
                    </a:xfrm>
                    <a:prstGeom prst="rect">
                      <a:avLst/>
                    </a:prstGeom>
                  </pic:spPr>
                </pic:pic>
              </a:graphicData>
            </a:graphic>
          </wp:inline>
        </w:drawing>
      </w:r>
    </w:p>
    <w:p w14:paraId="0F08B77A" w14:textId="77777777" w:rsidR="00810AAD" w:rsidRDefault="00810AAD">
      <w:pPr>
        <w:pStyle w:val="Zkladntext"/>
        <w:rPr>
          <w:rFonts w:ascii="Arial"/>
          <w:sz w:val="20"/>
        </w:rPr>
      </w:pPr>
    </w:p>
    <w:p w14:paraId="5C7372F9" w14:textId="77777777" w:rsidR="00810AAD" w:rsidRDefault="00810AAD">
      <w:pPr>
        <w:pStyle w:val="Zkladntext"/>
        <w:spacing w:before="5"/>
        <w:rPr>
          <w:rFonts w:ascii="Arial"/>
          <w:sz w:val="19"/>
        </w:rPr>
      </w:pPr>
    </w:p>
    <w:p w14:paraId="540EA860" w14:textId="412A9416" w:rsidR="00810AAD" w:rsidRDefault="00601144">
      <w:pPr>
        <w:tabs>
          <w:tab w:val="left" w:pos="1517"/>
        </w:tabs>
        <w:spacing w:before="96"/>
        <w:ind w:left="117"/>
        <w:rPr>
          <w:rFonts w:ascii="Arial" w:hAnsi="Arial"/>
          <w:sz w:val="23"/>
        </w:rPr>
      </w:pPr>
      <w:r>
        <w:rPr>
          <w:rFonts w:ascii="Arial" w:hAnsi="Arial"/>
          <w:b/>
          <w:color w:val="231F20"/>
          <w:sz w:val="23"/>
        </w:rPr>
        <w:t>C134</w:t>
      </w:r>
      <w:r>
        <w:rPr>
          <w:rFonts w:ascii="Arial" w:hAnsi="Arial"/>
          <w:b/>
          <w:color w:val="231F20"/>
          <w:sz w:val="23"/>
        </w:rPr>
        <w:tab/>
        <w:t xml:space="preserve">přesný snímač délkových změn </w:t>
      </w:r>
      <w:r>
        <w:rPr>
          <w:rFonts w:ascii="Arial" w:hAnsi="Arial"/>
          <w:color w:val="231F20"/>
          <w:sz w:val="23"/>
        </w:rPr>
        <w:t>(2 kusy) pro opakované použití,</w:t>
      </w:r>
    </w:p>
    <w:p w14:paraId="515E569F" w14:textId="77777777" w:rsidR="00810AAD" w:rsidRDefault="00601144">
      <w:pPr>
        <w:pStyle w:val="Nadpis2"/>
        <w:spacing w:line="242" w:lineRule="auto"/>
        <w:ind w:left="1517" w:right="2851"/>
      </w:pPr>
      <w:r>
        <w:rPr>
          <w:color w:val="231F20"/>
        </w:rPr>
        <w:t>citlivost 0,01 mm, rozsah 2,5 mm s nastavitelnou délkou měřících kontaktů od 50 až 160 mm určeno pro vzorky   s min. výškou 130</w:t>
      </w:r>
      <w:r>
        <w:rPr>
          <w:color w:val="231F20"/>
          <w:spacing w:val="30"/>
        </w:rPr>
        <w:t xml:space="preserve"> </w:t>
      </w:r>
      <w:r>
        <w:rPr>
          <w:color w:val="231F20"/>
        </w:rPr>
        <w:t>mm</w:t>
      </w:r>
    </w:p>
    <w:p w14:paraId="2B2DF33F" w14:textId="77777777" w:rsidR="00810AAD" w:rsidRDefault="00826F7E">
      <w:pPr>
        <w:pStyle w:val="Zkladntext"/>
        <w:ind w:left="1517"/>
        <w:rPr>
          <w:rFonts w:ascii="Arial"/>
          <w:sz w:val="20"/>
        </w:rPr>
      </w:pPr>
      <w:r>
        <w:rPr>
          <w:rFonts w:ascii="Arial"/>
          <w:sz w:val="20"/>
        </w:rPr>
      </w:r>
      <w:r>
        <w:rPr>
          <w:rFonts w:ascii="Arial"/>
          <w:sz w:val="20"/>
        </w:rPr>
        <w:pict w14:anchorId="369599D3">
          <v:group id="_x0000_s1026" style="width:275.15pt;height:191.8pt;mso-position-horizontal-relative:char;mso-position-vertical-relative:line" coordsize="5503,3836">
            <v:shape id="_x0000_s1028" type="#_x0000_t75" style="position:absolute;width:2880;height:3836">
              <v:imagedata r:id="rId17" o:title=""/>
            </v:shape>
            <v:shape id="_x0000_s1027" type="#_x0000_t75" style="position:absolute;left:2945;top:439;width:2557;height:3397">
              <v:imagedata r:id="rId18" o:title=""/>
            </v:shape>
            <w10:anchorlock/>
          </v:group>
        </w:pict>
      </w:r>
    </w:p>
    <w:p w14:paraId="1CD9776E" w14:textId="77777777" w:rsidR="00810AAD" w:rsidRDefault="00601144">
      <w:pPr>
        <w:spacing w:line="210" w:lineRule="exact"/>
        <w:ind w:left="2917"/>
        <w:rPr>
          <w:rFonts w:ascii="Arial" w:hAnsi="Arial"/>
          <w:sz w:val="19"/>
        </w:rPr>
      </w:pPr>
      <w:r>
        <w:rPr>
          <w:rFonts w:ascii="Arial" w:hAnsi="Arial"/>
          <w:color w:val="231F20"/>
          <w:sz w:val="19"/>
        </w:rPr>
        <w:t>ilustrační foto</w:t>
      </w:r>
    </w:p>
    <w:p w14:paraId="5DC76BA2" w14:textId="77777777" w:rsidR="00810AAD" w:rsidRDefault="00601144">
      <w:pPr>
        <w:pStyle w:val="Nadpis2"/>
        <w:tabs>
          <w:tab w:val="left" w:pos="8348"/>
          <w:tab w:val="left" w:pos="9971"/>
        </w:tabs>
        <w:rPr>
          <w:rFonts w:ascii="Times New Roman"/>
        </w:rPr>
      </w:pPr>
      <w:r>
        <w:rPr>
          <w:rFonts w:ascii="Times New Roman"/>
          <w:color w:val="231F20"/>
          <w:w w:val="101"/>
          <w:u w:val="single" w:color="221E1F"/>
        </w:rPr>
        <w:t xml:space="preserve"> </w:t>
      </w:r>
      <w:r>
        <w:rPr>
          <w:rFonts w:ascii="Times New Roman"/>
          <w:color w:val="231F20"/>
          <w:u w:val="single" w:color="221E1F"/>
        </w:rPr>
        <w:tab/>
      </w:r>
      <w:r>
        <w:rPr>
          <w:color w:val="231F20"/>
        </w:rPr>
        <w:t>_</w:t>
      </w:r>
      <w:r>
        <w:rPr>
          <w:rFonts w:ascii="Times New Roman"/>
          <w:color w:val="231F20"/>
          <w:w w:val="101"/>
          <w:u w:val="single" w:color="221E1F"/>
        </w:rPr>
        <w:t xml:space="preserve"> </w:t>
      </w:r>
      <w:r>
        <w:rPr>
          <w:rFonts w:ascii="Times New Roman"/>
          <w:color w:val="231F20"/>
          <w:u w:val="single" w:color="221E1F"/>
        </w:rPr>
        <w:tab/>
      </w:r>
    </w:p>
    <w:p w14:paraId="46791A4A" w14:textId="77777777" w:rsidR="00810AAD" w:rsidRDefault="00810AAD">
      <w:pPr>
        <w:pStyle w:val="Zkladntext"/>
        <w:spacing w:before="3"/>
        <w:rPr>
          <w:rFonts w:ascii="Times New Roman"/>
          <w:sz w:val="15"/>
        </w:rPr>
      </w:pPr>
    </w:p>
    <w:p w14:paraId="2EF26D10" w14:textId="6A805BEB" w:rsidR="00810AAD" w:rsidRDefault="00601144">
      <w:pPr>
        <w:spacing w:before="96" w:line="242" w:lineRule="auto"/>
        <w:ind w:left="117" w:right="410"/>
        <w:rPr>
          <w:rFonts w:ascii="Arial" w:hAnsi="Arial"/>
          <w:sz w:val="23"/>
        </w:rPr>
      </w:pPr>
      <w:r>
        <w:rPr>
          <w:rFonts w:ascii="Arial" w:hAnsi="Arial"/>
          <w:color w:val="231F20"/>
          <w:sz w:val="23"/>
        </w:rPr>
        <w:t>Součástí dodávky je doprava do místa určení (VŠCHT v Praze), instalace, zaškolení obsluhy a návody k obsluze k dodávanému zařízení včetně příslušenství.</w:t>
      </w:r>
    </w:p>
    <w:p w14:paraId="254ED309" w14:textId="77777777" w:rsidR="00810AAD" w:rsidRDefault="00810AAD">
      <w:pPr>
        <w:pStyle w:val="Zkladntext"/>
        <w:rPr>
          <w:rFonts w:ascii="Arial"/>
          <w:sz w:val="24"/>
        </w:rPr>
      </w:pPr>
    </w:p>
    <w:p w14:paraId="5C02BA0A" w14:textId="77777777" w:rsidR="00810AAD" w:rsidRDefault="00601144">
      <w:pPr>
        <w:ind w:left="117"/>
        <w:rPr>
          <w:rFonts w:ascii="Arial" w:hAnsi="Arial"/>
          <w:b/>
          <w:sz w:val="23"/>
        </w:rPr>
      </w:pPr>
      <w:r>
        <w:rPr>
          <w:rFonts w:ascii="Arial" w:hAnsi="Arial"/>
          <w:color w:val="231F20"/>
          <w:sz w:val="23"/>
        </w:rPr>
        <w:t xml:space="preserve">Záruční doba: 3 </w:t>
      </w:r>
      <w:r>
        <w:rPr>
          <w:rFonts w:ascii="Arial" w:hAnsi="Arial"/>
          <w:b/>
          <w:color w:val="231F20"/>
          <w:sz w:val="23"/>
        </w:rPr>
        <w:t>roky</w:t>
      </w:r>
    </w:p>
    <w:p w14:paraId="6FA7ED31" w14:textId="77777777" w:rsidR="00810AAD" w:rsidRDefault="00810AAD">
      <w:pPr>
        <w:pStyle w:val="Zkladntext"/>
        <w:rPr>
          <w:rFonts w:ascii="Arial"/>
          <w:b/>
          <w:sz w:val="26"/>
        </w:rPr>
      </w:pPr>
    </w:p>
    <w:p w14:paraId="18436FA8" w14:textId="77777777" w:rsidR="00810AAD" w:rsidRDefault="00810AAD">
      <w:pPr>
        <w:pStyle w:val="Zkladntext"/>
        <w:spacing w:before="11"/>
        <w:rPr>
          <w:rFonts w:ascii="Arial"/>
          <w:b/>
          <w:sz w:val="20"/>
        </w:rPr>
      </w:pPr>
    </w:p>
    <w:p w14:paraId="6E1F476F" w14:textId="595336B0" w:rsidR="00810AAD" w:rsidRDefault="00601144">
      <w:pPr>
        <w:ind w:left="117"/>
        <w:rPr>
          <w:rFonts w:ascii="Arial"/>
          <w:sz w:val="23"/>
        </w:rPr>
      </w:pPr>
      <w:r>
        <w:rPr>
          <w:rFonts w:ascii="Arial"/>
          <w:color w:val="231F20"/>
          <w:sz w:val="23"/>
        </w:rPr>
        <w:t xml:space="preserve">Vypracoval: </w:t>
      </w:r>
      <w:proofErr w:type="spellStart"/>
      <w:r>
        <w:rPr>
          <w:rFonts w:ascii="Arial"/>
          <w:color w:val="231F20"/>
          <w:sz w:val="23"/>
        </w:rPr>
        <w:t>xxxxx</w:t>
      </w:r>
      <w:proofErr w:type="spellEnd"/>
    </w:p>
    <w:sectPr w:rsidR="00810AAD">
      <w:footerReference w:type="default" r:id="rId19"/>
      <w:pgSz w:w="11910" w:h="16840"/>
      <w:pgMar w:top="780" w:right="560" w:bottom="280" w:left="12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5590" w14:textId="77777777" w:rsidR="00826F7E" w:rsidRDefault="00826F7E">
      <w:r>
        <w:separator/>
      </w:r>
    </w:p>
  </w:endnote>
  <w:endnote w:type="continuationSeparator" w:id="0">
    <w:p w14:paraId="19F98972" w14:textId="77777777" w:rsidR="00826F7E" w:rsidRDefault="0082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BBE" w14:textId="77777777" w:rsidR="00810AAD" w:rsidRDefault="00826F7E">
    <w:pPr>
      <w:pStyle w:val="Zkladntext"/>
      <w:spacing w:line="14" w:lineRule="auto"/>
      <w:rPr>
        <w:sz w:val="20"/>
      </w:rPr>
    </w:pPr>
    <w:r>
      <w:pict w14:anchorId="789E8D52">
        <v:shapetype id="_x0000_t202" coordsize="21600,21600" o:spt="202" path="m,l,21600r21600,l21600,xe">
          <v:stroke joinstyle="miter"/>
          <v:path gradientshapeok="t" o:connecttype="rect"/>
        </v:shapetype>
        <v:shape id="_x0000_s2049" type="#_x0000_t202" style="position:absolute;margin-left:514.5pt;margin-top:768.65pt;width:13.8pt;height:12.75pt;z-index:-251658752;mso-position-horizontal-relative:page;mso-position-vertical-relative:page" filled="f" stroked="f">
          <v:textbox inset="0,0,0,0">
            <w:txbxContent>
              <w:p w14:paraId="75A07C2C" w14:textId="77777777" w:rsidR="00810AAD" w:rsidRDefault="00601144">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3416" w14:textId="77777777" w:rsidR="00810AAD" w:rsidRDefault="00810AAD">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FD12" w14:textId="77777777" w:rsidR="00810AAD" w:rsidRDefault="00810AAD">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8AEE" w14:textId="77777777" w:rsidR="00810AAD" w:rsidRDefault="00810AA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6A86" w14:textId="77777777" w:rsidR="00826F7E" w:rsidRDefault="00826F7E">
      <w:r>
        <w:separator/>
      </w:r>
    </w:p>
  </w:footnote>
  <w:footnote w:type="continuationSeparator" w:id="0">
    <w:p w14:paraId="472DA50E" w14:textId="77777777" w:rsidR="00826F7E" w:rsidRDefault="0082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3C79"/>
    <w:multiLevelType w:val="hybridMultilevel"/>
    <w:tmpl w:val="65F02AB8"/>
    <w:lvl w:ilvl="0" w:tplc="57CCA42C">
      <w:start w:val="1"/>
      <w:numFmt w:val="decimal"/>
      <w:lvlText w:val="%1."/>
      <w:lvlJc w:val="left"/>
      <w:pPr>
        <w:ind w:left="1918" w:hanging="261"/>
        <w:jc w:val="left"/>
      </w:pPr>
      <w:rPr>
        <w:rFonts w:ascii="Arial" w:eastAsia="Arial" w:hAnsi="Arial" w:cs="Arial" w:hint="default"/>
        <w:b/>
        <w:bCs/>
        <w:color w:val="231F20"/>
        <w:w w:val="101"/>
        <w:sz w:val="23"/>
        <w:szCs w:val="23"/>
      </w:rPr>
    </w:lvl>
    <w:lvl w:ilvl="1" w:tplc="B186FB7C">
      <w:numFmt w:val="bullet"/>
      <w:lvlText w:val="•"/>
      <w:lvlJc w:val="left"/>
      <w:pPr>
        <w:ind w:left="2734" w:hanging="261"/>
      </w:pPr>
      <w:rPr>
        <w:rFonts w:hint="default"/>
      </w:rPr>
    </w:lvl>
    <w:lvl w:ilvl="2" w:tplc="7C86C264">
      <w:numFmt w:val="bullet"/>
      <w:lvlText w:val="•"/>
      <w:lvlJc w:val="left"/>
      <w:pPr>
        <w:ind w:left="3548" w:hanging="261"/>
      </w:pPr>
      <w:rPr>
        <w:rFonts w:hint="default"/>
      </w:rPr>
    </w:lvl>
    <w:lvl w:ilvl="3" w:tplc="E874723C">
      <w:numFmt w:val="bullet"/>
      <w:lvlText w:val="•"/>
      <w:lvlJc w:val="left"/>
      <w:pPr>
        <w:ind w:left="4363" w:hanging="261"/>
      </w:pPr>
      <w:rPr>
        <w:rFonts w:hint="default"/>
      </w:rPr>
    </w:lvl>
    <w:lvl w:ilvl="4" w:tplc="CE5ADD12">
      <w:numFmt w:val="bullet"/>
      <w:lvlText w:val="•"/>
      <w:lvlJc w:val="left"/>
      <w:pPr>
        <w:ind w:left="5177" w:hanging="261"/>
      </w:pPr>
      <w:rPr>
        <w:rFonts w:hint="default"/>
      </w:rPr>
    </w:lvl>
    <w:lvl w:ilvl="5" w:tplc="BF1AF128">
      <w:numFmt w:val="bullet"/>
      <w:lvlText w:val="•"/>
      <w:lvlJc w:val="left"/>
      <w:pPr>
        <w:ind w:left="5992" w:hanging="261"/>
      </w:pPr>
      <w:rPr>
        <w:rFonts w:hint="default"/>
      </w:rPr>
    </w:lvl>
    <w:lvl w:ilvl="6" w:tplc="564884A6">
      <w:numFmt w:val="bullet"/>
      <w:lvlText w:val="•"/>
      <w:lvlJc w:val="left"/>
      <w:pPr>
        <w:ind w:left="6806" w:hanging="261"/>
      </w:pPr>
      <w:rPr>
        <w:rFonts w:hint="default"/>
      </w:rPr>
    </w:lvl>
    <w:lvl w:ilvl="7" w:tplc="6204B074">
      <w:numFmt w:val="bullet"/>
      <w:lvlText w:val="•"/>
      <w:lvlJc w:val="left"/>
      <w:pPr>
        <w:ind w:left="7621" w:hanging="261"/>
      </w:pPr>
      <w:rPr>
        <w:rFonts w:hint="default"/>
      </w:rPr>
    </w:lvl>
    <w:lvl w:ilvl="8" w:tplc="C8061292">
      <w:numFmt w:val="bullet"/>
      <w:lvlText w:val="•"/>
      <w:lvlJc w:val="left"/>
      <w:pPr>
        <w:ind w:left="8435" w:hanging="261"/>
      </w:pPr>
      <w:rPr>
        <w:rFonts w:hint="default"/>
      </w:rPr>
    </w:lvl>
  </w:abstractNum>
  <w:abstractNum w:abstractNumId="1" w15:restartNumberingAfterBreak="0">
    <w:nsid w:val="6B740A62"/>
    <w:multiLevelType w:val="multilevel"/>
    <w:tmpl w:val="DE3C53B8"/>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10AAD"/>
    <w:rsid w:val="000029D2"/>
    <w:rsid w:val="00010470"/>
    <w:rsid w:val="000459C0"/>
    <w:rsid w:val="000508D2"/>
    <w:rsid w:val="000B14FD"/>
    <w:rsid w:val="000E34BA"/>
    <w:rsid w:val="000F7140"/>
    <w:rsid w:val="00124753"/>
    <w:rsid w:val="001326D5"/>
    <w:rsid w:val="001B74B4"/>
    <w:rsid w:val="001F544D"/>
    <w:rsid w:val="00265E85"/>
    <w:rsid w:val="00302765"/>
    <w:rsid w:val="003255F1"/>
    <w:rsid w:val="003B6A7E"/>
    <w:rsid w:val="003C677C"/>
    <w:rsid w:val="003F29A0"/>
    <w:rsid w:val="00440638"/>
    <w:rsid w:val="00445741"/>
    <w:rsid w:val="004934F5"/>
    <w:rsid w:val="004B3DF4"/>
    <w:rsid w:val="004B78C0"/>
    <w:rsid w:val="005205FE"/>
    <w:rsid w:val="0052604C"/>
    <w:rsid w:val="0055266E"/>
    <w:rsid w:val="00593642"/>
    <w:rsid w:val="00594C18"/>
    <w:rsid w:val="005B1FF1"/>
    <w:rsid w:val="005D2129"/>
    <w:rsid w:val="005E628A"/>
    <w:rsid w:val="00601144"/>
    <w:rsid w:val="00661E58"/>
    <w:rsid w:val="006A3B5C"/>
    <w:rsid w:val="007058EC"/>
    <w:rsid w:val="00780124"/>
    <w:rsid w:val="0078243F"/>
    <w:rsid w:val="00791363"/>
    <w:rsid w:val="007D5697"/>
    <w:rsid w:val="007E5727"/>
    <w:rsid w:val="00802302"/>
    <w:rsid w:val="00810AAD"/>
    <w:rsid w:val="00826F7E"/>
    <w:rsid w:val="009056D9"/>
    <w:rsid w:val="00A449BF"/>
    <w:rsid w:val="00A676D8"/>
    <w:rsid w:val="00AA4BBD"/>
    <w:rsid w:val="00B26D47"/>
    <w:rsid w:val="00B31D74"/>
    <w:rsid w:val="00B9001E"/>
    <w:rsid w:val="00CD7B29"/>
    <w:rsid w:val="00CF7054"/>
    <w:rsid w:val="00D03EE0"/>
    <w:rsid w:val="00D54508"/>
    <w:rsid w:val="00D67852"/>
    <w:rsid w:val="00D74C0C"/>
    <w:rsid w:val="00DE057C"/>
    <w:rsid w:val="00DE2859"/>
    <w:rsid w:val="00E242BC"/>
    <w:rsid w:val="00E31329"/>
    <w:rsid w:val="00E668DB"/>
    <w:rsid w:val="00E71744"/>
    <w:rsid w:val="00E72852"/>
    <w:rsid w:val="00EE0BEA"/>
    <w:rsid w:val="00F44583"/>
    <w:rsid w:val="00FD67E4"/>
    <w:rsid w:val="00FF1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D4D60"/>
  <w15:docId w15:val="{EF4EA913-A2C3-442E-9450-E4244DA1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spacing w:before="3"/>
      <w:ind w:left="117"/>
      <w:outlineLvl w:val="1"/>
    </w:pPr>
    <w:rPr>
      <w:rFonts w:ascii="Arial" w:eastAsia="Arial" w:hAnsi="Arial" w:cs="Arial"/>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5233</Words>
  <Characters>30876</Characters>
  <Application>Microsoft Office Word</Application>
  <DocSecurity>0</DocSecurity>
  <Lines>257</Lines>
  <Paragraphs>72</Paragraphs>
  <ScaleCrop>false</ScaleCrop>
  <Company>VSCHT Praha</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 Jiří Pokorný JIP-TECH_smlouva_kupní_2462107004_original.pdf</dc:title>
  <dc:creator>maurerom</dc:creator>
  <cp:lastModifiedBy>Maurerova Marketa</cp:lastModifiedBy>
  <cp:revision>64</cp:revision>
  <dcterms:created xsi:type="dcterms:W3CDTF">2024-04-02T11:14:00Z</dcterms:created>
  <dcterms:modified xsi:type="dcterms:W3CDTF">2024-04-02T10:13:00Z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2019</vt:lpwstr>
  </property>
  <property fmtid="{D5CDD505-2E9C-101B-9397-08002B2CF9AE}" pid="4" name="LastSaved">
    <vt:filetime>2024-04-02T00:00:00Z</vt:filetime>
  </property>
</Properties>
</file>