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2024-TOJ-073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665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25302400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957" w:space="667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CZ25302400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-12463</wp:posOffset>
            </wp:positionV>
            <wp:extent cx="955705" cy="13485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5705" cy="134853"/>
                    </a:xfrm>
                    <a:custGeom>
                      <a:rect l="l" t="t" r="r" b="b"/>
                      <a:pathLst>
                        <a:path w="955705" h="134853">
                          <a:moveTo>
                            <a:pt x="0" y="134853"/>
                          </a:moveTo>
                          <a:lnTo>
                            <a:pt x="955705" y="134853"/>
                          </a:lnTo>
                          <a:lnTo>
                            <a:pt x="95570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485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GIT</w:t>
      </w:r>
      <w:r>
        <w:rPr lang="cs-CZ" sz="20" baseline="0" dirty="0">
          <w:jc w:val="left"/>
          <w:rFonts w:ascii="Arial" w:hAnsi="Arial" w:cs="Arial"/>
          <w:color w:val="000000"/>
          <w:spacing w:val="-30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a.s.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Mariánské nám. 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617 00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629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08.03.2024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08.03.2024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37457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23157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Cisco 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able Microphone Pro for Cisco Room Systems S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ARE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tabs>
          <w:tab w:val="left" w:pos="1483"/>
          <w:tab w:val="left" w:pos="3249"/>
        </w:tabs>
        <w:spacing w:before="120" w:after="0" w:line="148" w:lineRule="exact"/>
        <w:ind w:left="149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1883663</wp:posOffset>
            </wp:positionH>
            <wp:positionV relativeFrom="line">
              <wp:posOffset>76200</wp:posOffset>
            </wp:positionV>
            <wp:extent cx="435278" cy="9445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5278" cy="94450"/>
                    </a:xfrm>
                    <a:custGeom>
                      <a:rect l="l" t="t" r="r" b="b"/>
                      <a:pathLst>
                        <a:path w="435278" h="94450">
                          <a:moveTo>
                            <a:pt x="0" y="94450"/>
                          </a:moveTo>
                          <a:lnTo>
                            <a:pt x="435278" y="94450"/>
                          </a:lnTo>
                          <a:lnTo>
                            <a:pt x="4352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8"/>
          <w:tab w:val="left" w:pos="2739"/>
        </w:tabs>
        <w:spacing w:before="110" w:after="0" w:line="148" w:lineRule="exact"/>
        <w:ind w:left="354" w:right="40" w:firstLine="0"/>
        <w:jc w:val="right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5235</wp:posOffset>
            </wp:positionV>
            <wp:extent cx="6943343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Cisco Microphone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Array for table and Webe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Rooms ESS WITH 8X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  <w:tab w:val="left" w:pos="3204"/>
        </w:tabs>
        <w:spacing w:before="120" w:after="0" w:line="148" w:lineRule="exact"/>
        <w:ind w:left="149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31650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1883663</wp:posOffset>
            </wp:positionH>
            <wp:positionV relativeFrom="line">
              <wp:posOffset>76200</wp:posOffset>
            </wp:positionV>
            <wp:extent cx="407362" cy="9445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7362" cy="94450"/>
                    </a:xfrm>
                    <a:custGeom>
                      <a:rect l="l" t="t" r="r" b="b"/>
                      <a:pathLst>
                        <a:path w="407362" h="94450">
                          <a:moveTo>
                            <a:pt x="0" y="94450"/>
                          </a:moveTo>
                          <a:lnTo>
                            <a:pt x="407362" y="94450"/>
                          </a:lnTo>
                          <a:lnTo>
                            <a:pt x="40736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/ks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7696" w:space="1873"/>
            <w:col w:w="706" w:space="0"/>
          </w:cols>
          <w:docGrid w:linePitch="360"/>
        </w:sectPr>
        <w:spacing w:before="110" w:after="0" w:line="148" w:lineRule="exact"/>
        <w:ind w:left="0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-160891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22506</wp:posOffset>
            </wp:positionV>
            <wp:extent cx="6952487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OBCHODNÍ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AD: CISCO MICROPHONE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627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NABÍDK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: MMN_ MICROPHONE_1  </w:t>
      </w:r>
      <w:r>
        <w:br w:type="textWrapping" w:clear="all"/>
      </w:r>
      <w:r>
        <w:drawing>
          <wp:anchor simplePos="0" relativeHeight="25165842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2004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20044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Nabídka ze dne 6.3.2024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-63599</wp:posOffset>
            </wp:positionV>
            <wp:extent cx="43688" cy="165607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-63599</wp:posOffset>
            </wp:positionV>
            <wp:extent cx="43688" cy="165607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DPH: 60.700,-- K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1320931</wp:posOffset>
                  </wp:positionH>
                  <wp:positionV relativeFrom="line">
                    <wp:posOffset>28309</wp:posOffset>
                  </wp:positionV>
                  <wp:extent cx="1427215" cy="12138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427215" cy="121386"/>
                          </a:xfrm>
                          <a:custGeom>
                            <a:rect l="l" t="t" r="r" b="b"/>
                            <a:pathLst>
                              <a:path w="1427215" h="121386">
                                <a:moveTo>
                                  <a:pt x="0" y="121386"/>
                                </a:moveTo>
                                <a:lnTo>
                                  <a:pt x="1427215" y="121386"/>
                                </a:lnTo>
                                <a:lnTo>
                                  <a:pt x="142721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138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43708</wp:posOffset>
                  </wp:positionH>
                  <wp:positionV relativeFrom="paragraph">
                    <wp:posOffset>39916</wp:posOffset>
                  </wp:positionV>
                  <wp:extent cx="1373909" cy="161613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73909" cy="161613"/>
                          </a:xfrm>
                          <a:custGeom>
                            <a:rect l="l" t="t" r="r" b="b"/>
                            <a:pathLst>
                              <a:path w="1373909" h="161613">
                                <a:moveTo>
                                  <a:pt x="0" y="161613"/>
                                </a:moveTo>
                                <a:lnTo>
                                  <a:pt x="1373909" y="161613"/>
                                </a:lnTo>
                                <a:lnTo>
                                  <a:pt x="137390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161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2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9" Type="http://schemas.openxmlformats.org/officeDocument/2006/relationships/image" Target="media/image139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2" Type="http://schemas.openxmlformats.org/officeDocument/2006/relationships/hyperlink" TargetMode="External" Target="http://www.saul-is.cz"/><Relationship Id="rId163" Type="http://schemas.openxmlformats.org/officeDocument/2006/relationships/image" Target="media/image1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2024-04-02T08:02:37Z</dcterms:created>
  <dcterms:modified xsi:type="dcterms:W3CDTF">2024-04-02T08:02:37Z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