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2A14" w14:textId="6E96F098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Pohjola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Insurance</w:t>
      </w:r>
      <w:proofErr w:type="spellEnd"/>
    </w:p>
    <w:p w14:paraId="5A65ABCF" w14:textId="6D7FF948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</w:t>
      </w:r>
    </w:p>
    <w:p w14:paraId="3C0CC453" w14:textId="1B59AD9A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CERTIFICATE OF INSURANCE</w:t>
      </w:r>
    </w:p>
    <w:p w14:paraId="19FF9FEB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D4779F" w14:textId="2F98F519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Subject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conditions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Pohjola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Insurance</w:t>
      </w:r>
      <w:proofErr w:type="spellEnd"/>
      <w:r>
        <w:rPr>
          <w:rFonts w:ascii="Arial" w:hAnsi="Arial" w:cs="Arial"/>
        </w:rPr>
        <w:t xml:space="preserve"> Ltd has </w:t>
      </w:r>
      <w:proofErr w:type="spellStart"/>
      <w:r>
        <w:rPr>
          <w:rFonts w:ascii="Arial" w:hAnsi="Arial" w:cs="Arial"/>
        </w:rPr>
        <w:t>granted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Liability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Insurance</w:t>
      </w:r>
      <w:proofErr w:type="spellEnd"/>
    </w:p>
    <w:p w14:paraId="01FDF5F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covering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insureďs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liability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rnake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damage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Insurance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includes</w:t>
      </w:r>
      <w:proofErr w:type="spellEnd"/>
      <w:r>
        <w:rPr>
          <w:rFonts w:ascii="Arial" w:hAnsi="Arial" w:cs="Arial"/>
        </w:rPr>
        <w:t xml:space="preserve"> General</w:t>
      </w:r>
    </w:p>
    <w:p w14:paraId="06D0D69A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coverage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excess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secondary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Canadian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policy</w:t>
      </w:r>
      <w:proofErr w:type="spellEnd"/>
      <w:r>
        <w:rPr>
          <w:rFonts w:ascii="Arial" w:hAnsi="Arial" w:cs="Arial"/>
        </w:rPr>
        <w:t>.</w:t>
      </w:r>
    </w:p>
    <w:p w14:paraId="14C58055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Policyholder</w:t>
      </w:r>
      <w:proofErr w:type="spellEnd"/>
      <w:r>
        <w:rPr>
          <w:rFonts w:ascii="Arial" w:hAnsi="Arial" w:cs="Arial"/>
        </w:rPr>
        <w:t xml:space="preserve"> KONĚ </w:t>
      </w:r>
      <w:proofErr w:type="spellStart"/>
      <w:r>
        <w:rPr>
          <w:rFonts w:ascii="Arial" w:hAnsi="Arial" w:cs="Arial"/>
        </w:rPr>
        <w:t>Oyj</w:t>
      </w:r>
      <w:proofErr w:type="spellEnd"/>
    </w:p>
    <w:p w14:paraId="77D8F1B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Policy</w:t>
      </w:r>
      <w:proofErr w:type="spellEnd"/>
      <w:r>
        <w:rPr>
          <w:rFonts w:ascii="Arial" w:hAnsi="Arial" w:cs="Arial"/>
        </w:rPr>
        <w:t xml:space="preserve"> no 16-683-331-6</w:t>
      </w:r>
    </w:p>
    <w:p w14:paraId="58BD066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Insureds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Insureds</w:t>
      </w:r>
      <w:proofErr w:type="spellEnd"/>
      <w:r>
        <w:rPr>
          <w:rFonts w:ascii="Arial" w:hAnsi="Arial" w:cs="Arial"/>
        </w:rPr>
        <w:t xml:space="preserve"> Koně </w:t>
      </w:r>
      <w:proofErr w:type="spellStart"/>
      <w:r>
        <w:rPr>
          <w:rFonts w:ascii="Arial" w:hAnsi="Arial" w:cs="Arial"/>
        </w:rPr>
        <w:t>Oyj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subsidiaries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 xml:space="preserve"> KONĚ s.r.o. (ČR)</w:t>
      </w:r>
    </w:p>
    <w:p w14:paraId="66AC7436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Sublimits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Sublimits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Sublimits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loss</w:t>
      </w:r>
      <w:proofErr w:type="spellEnd"/>
      <w:r>
        <w:rPr>
          <w:rFonts w:ascii="Arial" w:hAnsi="Arial" w:cs="Arial"/>
        </w:rPr>
        <w:t xml:space="preserve"> and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aggregate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sublimits</w:t>
      </w:r>
      <w:proofErr w:type="spellEnd"/>
    </w:p>
    <w:p w14:paraId="00F33C0C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proofErr w:type="spellStart"/>
      <w:r>
        <w:rPr>
          <w:rFonts w:ascii="Arial" w:hAnsi="Arial" w:cs="Arial"/>
        </w:rPr>
        <w:t>included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aggregate</w:t>
      </w:r>
      <w:proofErr w:type="spellEnd"/>
      <w:r>
        <w:rPr>
          <w:rFonts w:ascii="Arial" w:hAnsi="Arial" w:cs="Arial"/>
        </w:rPr>
        <w:t>,</w:t>
      </w:r>
    </w:p>
    <w:p w14:paraId="0E535894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Care, </w:t>
      </w:r>
      <w:proofErr w:type="spellStart"/>
      <w:r>
        <w:rPr>
          <w:rFonts w:ascii="Arial" w:hAnsi="Arial" w:cs="Arial"/>
        </w:rPr>
        <w:t>Custody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Control</w:t>
      </w:r>
      <w:proofErr w:type="spellEnd"/>
      <w:r>
        <w:rPr>
          <w:rFonts w:ascii="Arial" w:hAnsi="Arial" w:cs="Arial"/>
        </w:rPr>
        <w:t xml:space="preserve"> 7.500.000 EUR</w:t>
      </w:r>
    </w:p>
    <w:p w14:paraId="2E79CC6E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Tenanťs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Liability</w:t>
      </w:r>
      <w:proofErr w:type="spellEnd"/>
      <w:r>
        <w:rPr>
          <w:rFonts w:ascii="Arial" w:hAnsi="Arial" w:cs="Arial"/>
        </w:rPr>
        <w:t xml:space="preserve"> 7.500.000 EUR</w:t>
      </w:r>
    </w:p>
    <w:p w14:paraId="11A472D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Professional Indemnity 15.000.000 EUR</w:t>
      </w:r>
    </w:p>
    <w:p w14:paraId="6CD56565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Loss</w:t>
      </w:r>
      <w:proofErr w:type="spellEnd"/>
      <w:r>
        <w:rPr>
          <w:rFonts w:ascii="Arial" w:hAnsi="Arial" w:cs="Arial"/>
        </w:rPr>
        <w:t xml:space="preserve"> 4.000.000 EUR</w:t>
      </w:r>
    </w:p>
    <w:p w14:paraId="519FD55B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 </w:t>
      </w:r>
      <w:proofErr w:type="spellStart"/>
      <w:r>
        <w:rPr>
          <w:rFonts w:ascii="Arial" w:hAnsi="Arial" w:cs="Arial"/>
        </w:rPr>
        <w:t>Insured</w:t>
      </w:r>
      <w:proofErr w:type="spellEnd"/>
      <w:r>
        <w:rPr>
          <w:rFonts w:ascii="Arial" w:hAnsi="Arial" w:cs="Arial"/>
        </w:rPr>
        <w:t xml:space="preserve"> 15.000.000 EUR </w:t>
      </w: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loss</w:t>
      </w:r>
      <w:proofErr w:type="spellEnd"/>
      <w:r>
        <w:rPr>
          <w:rFonts w:ascii="Arial" w:hAnsi="Arial" w:cs="Arial"/>
        </w:rPr>
        <w:t xml:space="preserve"> event and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aggregate</w:t>
      </w:r>
      <w:proofErr w:type="spellEnd"/>
    </w:p>
    <w:p w14:paraId="7BC8D773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Geographical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Worldwide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excluding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Russia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Belarus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Ukraine</w:t>
      </w:r>
      <w:proofErr w:type="spellEnd"/>
    </w:p>
    <w:p w14:paraId="62FE5D59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Policy</w:t>
      </w:r>
      <w:proofErr w:type="spellEnd"/>
      <w:r>
        <w:rPr>
          <w:rFonts w:ascii="Arial" w:hAnsi="Arial" w:cs="Arial"/>
        </w:rPr>
        <w:t xml:space="preserve"> Period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00:00 </w:t>
      </w:r>
      <w:proofErr w:type="spellStart"/>
      <w:r>
        <w:rPr>
          <w:rFonts w:ascii="Arial" w:hAnsi="Arial" w:cs="Arial"/>
        </w:rPr>
        <w:t>hours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1st </w:t>
      </w:r>
      <w:proofErr w:type="spellStart"/>
      <w:r>
        <w:rPr>
          <w:rFonts w:ascii="Arial" w:hAnsi="Arial" w:cs="Arial"/>
        </w:rPr>
        <w:t>January</w:t>
      </w:r>
      <w:proofErr w:type="spellEnd"/>
      <w:r>
        <w:rPr>
          <w:rFonts w:ascii="Arial" w:hAnsi="Arial" w:cs="Arial"/>
        </w:rPr>
        <w:t xml:space="preserve"> 2024 to 24:00 </w:t>
      </w:r>
      <w:proofErr w:type="spellStart"/>
      <w:r>
        <w:rPr>
          <w:rFonts w:ascii="Arial" w:hAnsi="Arial" w:cs="Arial"/>
        </w:rPr>
        <w:t>hours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31st </w:t>
      </w:r>
      <w:proofErr w:type="spellStart"/>
      <w:r>
        <w:rPr>
          <w:rFonts w:ascii="Arial" w:hAnsi="Arial" w:cs="Arial"/>
        </w:rPr>
        <w:t>December</w:t>
      </w:r>
      <w:proofErr w:type="spellEnd"/>
    </w:p>
    <w:p w14:paraId="535001D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2024.</w:t>
      </w:r>
    </w:p>
    <w:p w14:paraId="3F644FA8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Conditions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Global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Insurance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Terms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Conditions</w:t>
      </w:r>
      <w:proofErr w:type="spellEnd"/>
      <w:r>
        <w:rPr>
          <w:rFonts w:ascii="Arial" w:hAnsi="Arial" w:cs="Arial"/>
        </w:rPr>
        <w:t xml:space="preserve"> (VA12,</w:t>
      </w:r>
    </w:p>
    <w:p w14:paraId="0650A7BE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Occurrence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valid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1.1.2024 and Speciál </w:t>
      </w:r>
      <w:proofErr w:type="spellStart"/>
      <w:r>
        <w:rPr>
          <w:rFonts w:ascii="Arial" w:hAnsi="Arial" w:cs="Arial"/>
        </w:rPr>
        <w:t>Conditions</w:t>
      </w:r>
      <w:proofErr w:type="spellEnd"/>
      <w:r>
        <w:rPr>
          <w:rFonts w:ascii="Arial" w:hAnsi="Arial" w:cs="Arial"/>
        </w:rPr>
        <w:t>.</w:t>
      </w:r>
    </w:p>
    <w:p w14:paraId="5F3FD0FB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Helsinki</w:t>
      </w:r>
      <w:proofErr w:type="spellEnd"/>
      <w:r>
        <w:rPr>
          <w:rFonts w:ascii="Arial" w:hAnsi="Arial" w:cs="Arial"/>
        </w:rPr>
        <w:t xml:space="preserve">, 15th </w:t>
      </w:r>
      <w:proofErr w:type="spellStart"/>
      <w:r>
        <w:rPr>
          <w:rFonts w:ascii="Arial" w:hAnsi="Arial" w:cs="Arial"/>
        </w:rPr>
        <w:t>December</w:t>
      </w:r>
      <w:proofErr w:type="spellEnd"/>
      <w:r>
        <w:rPr>
          <w:rFonts w:ascii="Arial" w:hAnsi="Arial" w:cs="Arial"/>
        </w:rPr>
        <w:t xml:space="preserve"> 2023</w:t>
      </w:r>
    </w:p>
    <w:p w14:paraId="2E41066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POHJOLA INSURANCE LTD</w:t>
      </w:r>
    </w:p>
    <w:p w14:paraId="6C2A938E" w14:textId="12592F76" w:rsidR="00AF61A8" w:rsidRDefault="00C5237D" w:rsidP="00C5237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Casualty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financial</w:t>
      </w:r>
      <w:proofErr w:type="spellEnd"/>
      <w:r>
        <w:rPr>
          <w:rFonts w:ascii="Arial" w:hAnsi="Arial" w:cs="Arial"/>
        </w:rPr>
        <w:t xml:space="preserve"> lineš </w:t>
      </w:r>
      <w:proofErr w:type="spellStart"/>
      <w:r>
        <w:rPr>
          <w:rFonts w:ascii="Arial" w:hAnsi="Arial" w:cs="Arial"/>
        </w:rPr>
        <w:t>underwriťmg</w:t>
      </w:r>
      <w:proofErr w:type="spellEnd"/>
    </w:p>
    <w:p w14:paraId="344EDDE3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certificate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issued</w:t>
      </w:r>
      <w:proofErr w:type="spellEnd"/>
      <w:r>
        <w:rPr>
          <w:rFonts w:ascii="Arial" w:hAnsi="Arial" w:cs="Arial"/>
          <w:sz w:val="18"/>
          <w:szCs w:val="18"/>
        </w:rPr>
        <w:t xml:space="preserve"> as a </w:t>
      </w:r>
      <w:proofErr w:type="spellStart"/>
      <w:r>
        <w:rPr>
          <w:rFonts w:ascii="Arial" w:hAnsi="Arial" w:cs="Arial"/>
          <w:sz w:val="18"/>
          <w:szCs w:val="18"/>
        </w:rPr>
        <w:t>matter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information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only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confers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rights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upon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</w:p>
    <w:p w14:paraId="50A32BF3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certificate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holder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certificate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does</w:t>
      </w:r>
      <w:proofErr w:type="spellEnd"/>
      <w:r>
        <w:rPr>
          <w:rFonts w:ascii="Arial" w:hAnsi="Arial" w:cs="Arial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sz w:val="18"/>
          <w:szCs w:val="18"/>
        </w:rPr>
        <w:t>amend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extend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</w:t>
      </w:r>
      <w:proofErr w:type="spellEnd"/>
      <w:r>
        <w:rPr>
          <w:rFonts w:ascii="Arial" w:hAnsi="Arial" w:cs="Arial"/>
          <w:sz w:val="18"/>
          <w:szCs w:val="18"/>
        </w:rPr>
        <w:t xml:space="preserve"> alter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coverage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afforded</w:t>
      </w:r>
      <w:proofErr w:type="spellEnd"/>
      <w:r>
        <w:rPr>
          <w:rFonts w:ascii="Arial" w:hAnsi="Arial" w:cs="Arial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</w:p>
    <w:p w14:paraId="027E8D19" w14:textId="1ED9E4FE" w:rsidR="00C5237D" w:rsidRDefault="00C5237D" w:rsidP="00C5237D">
      <w:pPr>
        <w:pBdr>
          <w:bottom w:val="single" w:sz="6" w:space="1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  <w:szCs w:val="18"/>
        </w:rPr>
        <w:t>policy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above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7B4634BE" w14:textId="5CCFA245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Mailing </w:t>
      </w:r>
      <w:proofErr w:type="spellStart"/>
      <w:r>
        <w:rPr>
          <w:rFonts w:ascii="Arial" w:hAnsi="Arial" w:cs="Arial"/>
          <w:sz w:val="14"/>
          <w:szCs w:val="14"/>
        </w:rPr>
        <w:t>address</w:t>
      </w:r>
      <w:proofErr w:type="spellEnd"/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C5237D">
        <w:rPr>
          <w:rFonts w:ascii="Arial" w:hAnsi="Arial" w:cs="Arial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sz w:val="14"/>
          <w:szCs w:val="14"/>
        </w:rPr>
        <w:t>Internet</w:t>
      </w:r>
      <w:proofErr w:type="gramEnd"/>
    </w:p>
    <w:p w14:paraId="25EFCDD7" w14:textId="4F6260AD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7BB88300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Gebhardinaukio</w:t>
      </w:r>
      <w:proofErr w:type="spellEnd"/>
      <w:r>
        <w:rPr>
          <w:rFonts w:ascii="Arial" w:hAnsi="Arial" w:cs="Arial"/>
          <w:sz w:val="14"/>
          <w:szCs w:val="14"/>
        </w:rPr>
        <w:t xml:space="preserve"> 1</w:t>
      </w:r>
    </w:p>
    <w:p w14:paraId="7086854B" w14:textId="5CD3FAD2" w:rsidR="00C5237D" w:rsidRDefault="00C5237D" w:rsidP="00C5237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FI-00013 OP</w:t>
      </w:r>
      <w:r w:rsidRPr="00C5237D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http://www.pohjola.fi</w:t>
      </w:r>
    </w:p>
    <w:p w14:paraId="67D3316E" w14:textId="191D0B56" w:rsidR="00C5237D" w:rsidRDefault="00C5237D" w:rsidP="00C5237D">
      <w:pPr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Pohjola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Insurance</w:t>
      </w:r>
      <w:proofErr w:type="spellEnd"/>
      <w:r>
        <w:rPr>
          <w:rFonts w:ascii="Arial" w:hAnsi="Arial" w:cs="Arial"/>
          <w:sz w:val="14"/>
          <w:szCs w:val="14"/>
        </w:rPr>
        <w:t xml:space="preserve"> Ltd, business ID 1458359-3, </w:t>
      </w:r>
      <w:proofErr w:type="spellStart"/>
      <w:r>
        <w:rPr>
          <w:rFonts w:ascii="Arial" w:hAnsi="Arial" w:cs="Arial"/>
          <w:sz w:val="14"/>
          <w:szCs w:val="14"/>
        </w:rPr>
        <w:t>Gebhardinaukio</w:t>
      </w:r>
      <w:proofErr w:type="spellEnd"/>
      <w:r>
        <w:rPr>
          <w:rFonts w:ascii="Arial" w:hAnsi="Arial" w:cs="Arial"/>
          <w:sz w:val="14"/>
          <w:szCs w:val="14"/>
        </w:rPr>
        <w:t xml:space="preserve"> 1, FI-00013 OP, domicile </w:t>
      </w:r>
      <w:proofErr w:type="spellStart"/>
      <w:r>
        <w:rPr>
          <w:rFonts w:ascii="Arial" w:hAnsi="Arial" w:cs="Arial"/>
          <w:sz w:val="14"/>
          <w:szCs w:val="14"/>
        </w:rPr>
        <w:t>Helsinki</w:t>
      </w:r>
      <w:proofErr w:type="spellEnd"/>
    </w:p>
    <w:p w14:paraId="0A48A11C" w14:textId="1F5971DC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4571D1B9" w14:textId="3A878704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7C537200" w14:textId="28496A21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23793ED8" w14:textId="7D6CA98D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4CB17232" w14:textId="4E76B843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3B87C2D9" w14:textId="624AD6DF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6C221342" w14:textId="7249BA8B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1186522C" w14:textId="690B1635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695FE03E" w14:textId="1E2AA76E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6565F8EE" w14:textId="140BB7BA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20941850" w14:textId="6C758250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73151B50" w14:textId="0BC5CDC4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3E739BDD" w14:textId="742F47F2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54E806E0" w14:textId="645C91DF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4E54F153" w14:textId="2BBAEAC6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360ADA7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Pohjola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Insurance</w:t>
      </w:r>
      <w:proofErr w:type="spellEnd"/>
    </w:p>
    <w:p w14:paraId="596CB3FE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</w:t>
      </w:r>
    </w:p>
    <w:p w14:paraId="443B0192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POJISTNÝ CERTIFIKÁT</w:t>
      </w:r>
    </w:p>
    <w:p w14:paraId="26B81BE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níže uvedených podmínek pojišťovna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Pohjola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poskytuje Všeobecné</w:t>
      </w:r>
    </w:p>
    <w:p w14:paraId="00141D6E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pojištění odpovědnosti zahrnující právní odpovědnost pojištěné osoby za odškodnění za ztrátu</w:t>
      </w:r>
    </w:p>
    <w:p w14:paraId="1EB9BFA2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škodu. Pojistná smlouva zahrnuje pojištění Všeobecné odpovědnosti a je sjednána nad</w:t>
      </w:r>
    </w:p>
    <w:p w14:paraId="56F965F2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rámec/jako doplněk místní pojistné smlouvy platné v Kanadě.</w:t>
      </w:r>
    </w:p>
    <w:p w14:paraId="38C8CFF4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Pojistník KONĚ </w:t>
      </w:r>
      <w:proofErr w:type="spellStart"/>
      <w:r>
        <w:rPr>
          <w:rFonts w:ascii="Times New Roman" w:hAnsi="Times New Roman" w:cs="Times New Roman"/>
          <w:sz w:val="24"/>
          <w:szCs w:val="24"/>
        </w:rPr>
        <w:t>Oyj</w:t>
      </w:r>
      <w:proofErr w:type="spellEnd"/>
    </w:p>
    <w:p w14:paraId="0ADE91B8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pojistky 16-683-331-6</w:t>
      </w:r>
    </w:p>
    <w:p w14:paraId="1788FDAA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Pojištěné osoby Pojištěné osoby Koně </w:t>
      </w:r>
      <w:proofErr w:type="spellStart"/>
      <w:r>
        <w:rPr>
          <w:rFonts w:ascii="Times New Roman" w:hAnsi="Times New Roman" w:cs="Times New Roman"/>
          <w:sz w:val="24"/>
          <w:szCs w:val="24"/>
        </w:rPr>
        <w:t>Oyj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její dceřiné společnosti včetně KONĚ a.s.</w:t>
      </w:r>
    </w:p>
    <w:p w14:paraId="7D78109C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(ČR)</w:t>
      </w:r>
    </w:p>
    <w:p w14:paraId="0222372C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Podlimity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Podlimity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každá ztráta a v ročním souhrnu.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Podlimity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zahrnuty do</w:t>
      </w:r>
    </w:p>
    <w:p w14:paraId="75AB484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souhrnného ročního limitu,</w:t>
      </w:r>
    </w:p>
    <w:p w14:paraId="46FFEB70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Péče, úschova a řízení 7 500 000 </w:t>
      </w:r>
      <w:proofErr w:type="gramStart"/>
      <w:r>
        <w:rPr>
          <w:rFonts w:ascii="Times New Roman" w:hAnsi="Times New Roman" w:cs="Times New Roman"/>
          <w:sz w:val="24"/>
          <w:szCs w:val="24"/>
        </w:rPr>
        <w:t>Euro</w:t>
      </w:r>
      <w:proofErr w:type="gramEnd"/>
    </w:p>
    <w:p w14:paraId="62F801F9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Odpovědnost nájemce 7 500 000 </w:t>
      </w:r>
      <w:proofErr w:type="gramStart"/>
      <w:r>
        <w:rPr>
          <w:rFonts w:ascii="Times New Roman" w:hAnsi="Times New Roman" w:cs="Times New Roman"/>
          <w:sz w:val="24"/>
          <w:szCs w:val="24"/>
        </w:rPr>
        <w:t>Euro</w:t>
      </w:r>
      <w:proofErr w:type="gramEnd"/>
    </w:p>
    <w:p w14:paraId="5F70A8F0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Profesní odpovědnost 15 000 000 </w:t>
      </w:r>
      <w:proofErr w:type="gramStart"/>
      <w:r>
        <w:rPr>
          <w:rFonts w:ascii="Times New Roman" w:hAnsi="Times New Roman" w:cs="Times New Roman"/>
          <w:sz w:val="24"/>
          <w:szCs w:val="24"/>
        </w:rPr>
        <w:t>Euro</w:t>
      </w:r>
      <w:proofErr w:type="gramEnd"/>
    </w:p>
    <w:p w14:paraId="000DE638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Čistá finanční ztráta 4 000 000 </w:t>
      </w:r>
      <w:proofErr w:type="gramStart"/>
      <w:r>
        <w:rPr>
          <w:rFonts w:ascii="Times New Roman" w:hAnsi="Times New Roman" w:cs="Times New Roman"/>
          <w:sz w:val="24"/>
          <w:szCs w:val="24"/>
        </w:rPr>
        <w:t>Euro</w:t>
      </w:r>
      <w:proofErr w:type="gramEnd"/>
    </w:p>
    <w:p w14:paraId="30459C74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pojistného</w:t>
      </w:r>
    </w:p>
    <w:p w14:paraId="798FEB20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plnění 15 000 000 </w:t>
      </w:r>
      <w:proofErr w:type="gramStart"/>
      <w:r>
        <w:rPr>
          <w:rFonts w:ascii="Times New Roman" w:hAnsi="Times New Roman" w:cs="Times New Roman"/>
          <w:sz w:val="24"/>
          <w:szCs w:val="24"/>
        </w:rPr>
        <w:t>Euro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každou pojistnou událost a v souhrnném ročním</w:t>
      </w:r>
    </w:p>
    <w:p w14:paraId="213C2210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limitu</w:t>
      </w:r>
    </w:p>
    <w:p w14:paraId="1AF387F9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Zeměpisný rozsah Celý svět vyjma Ruska, Běloruska a Ukrajiny</w:t>
      </w:r>
    </w:p>
    <w:p w14:paraId="0BB40BD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Pojistné období od 00:00 hodin 1. ledna 2024 do 24:00 hodin 31. prosince 2024.</w:t>
      </w:r>
    </w:p>
    <w:p w14:paraId="1537DDCD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Všeobecné podmínky pro globální pojištění odpovědnosti (VA12,</w:t>
      </w:r>
    </w:p>
    <w:p w14:paraId="1B44C403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formulář výskytu pojistné události), platné od 1.1.2024 a Zvláštní</w:t>
      </w:r>
    </w:p>
    <w:p w14:paraId="382065F5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podmínky.</w:t>
      </w:r>
    </w:p>
    <w:p w14:paraId="4DF42AB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Helsinky, 15. prosince 2023</w:t>
      </w:r>
    </w:p>
    <w:p w14:paraId="2B16951B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POHJOLA INSURANCE LTD</w:t>
      </w:r>
    </w:p>
    <w:p w14:paraId="1C62E74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Pojištění nehod a finančních, ztrát a nákladů</w:t>
      </w:r>
    </w:p>
    <w:p w14:paraId="1E38C7E3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(nečitelný podpis)</w:t>
      </w:r>
    </w:p>
    <w:p w14:paraId="096262C3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9B3BB71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Tento pojistný certifikát je vydán pouze pro informační účely a neuděluje žádná práva držiteli</w:t>
      </w:r>
    </w:p>
    <w:p w14:paraId="6F2AA980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certifikátu. Tento certifikát nedoplňuje, nerozšiřuje ani nemění pojistné krytí poskytnuté</w:t>
      </w:r>
    </w:p>
    <w:p w14:paraId="13BBED41" w14:textId="52B59054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pojistkou uvedenou </w:t>
      </w:r>
      <w:proofErr w:type="spellStart"/>
      <w:r>
        <w:rPr>
          <w:rFonts w:ascii="Times New Roman" w:hAnsi="Times New Roman" w:cs="Times New Roman"/>
          <w:sz w:val="18"/>
          <w:szCs w:val="18"/>
        </w:rPr>
        <w:t>výše.</w:t>
      </w:r>
      <w:r>
        <w:rPr>
          <w:rFonts w:ascii="Arial" w:hAnsi="Arial" w:cs="Arial"/>
          <w:sz w:val="14"/>
          <w:szCs w:val="14"/>
        </w:rPr>
        <w:t>Mailing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address</w:t>
      </w:r>
      <w:proofErr w:type="spellEnd"/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C5237D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Internet</w:t>
      </w:r>
    </w:p>
    <w:p w14:paraId="2B899ED9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599FA234" w14:textId="77777777" w:rsidR="00C5237D" w:rsidRDefault="00C5237D" w:rsidP="00C52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Gebhardinaukio</w:t>
      </w:r>
      <w:proofErr w:type="spellEnd"/>
      <w:r>
        <w:rPr>
          <w:rFonts w:ascii="Arial" w:hAnsi="Arial" w:cs="Arial"/>
          <w:sz w:val="14"/>
          <w:szCs w:val="14"/>
        </w:rPr>
        <w:t xml:space="preserve"> 1</w:t>
      </w:r>
    </w:p>
    <w:p w14:paraId="5C1E87A5" w14:textId="77777777" w:rsidR="00C5237D" w:rsidRDefault="00C5237D" w:rsidP="00C5237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FI-00013 OP</w:t>
      </w:r>
      <w:r w:rsidRPr="00C5237D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http://www.pohjola.fi</w:t>
      </w:r>
    </w:p>
    <w:p w14:paraId="1A46AE38" w14:textId="77777777" w:rsidR="00C5237D" w:rsidRDefault="00C5237D" w:rsidP="00C5237D">
      <w:pPr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Pohjola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Insurance</w:t>
      </w:r>
      <w:proofErr w:type="spellEnd"/>
      <w:r>
        <w:rPr>
          <w:rFonts w:ascii="Arial" w:hAnsi="Arial" w:cs="Arial"/>
          <w:sz w:val="14"/>
          <w:szCs w:val="14"/>
        </w:rPr>
        <w:t xml:space="preserve"> Ltd, business ID 1458359-3, </w:t>
      </w:r>
      <w:proofErr w:type="spellStart"/>
      <w:r>
        <w:rPr>
          <w:rFonts w:ascii="Arial" w:hAnsi="Arial" w:cs="Arial"/>
          <w:sz w:val="14"/>
          <w:szCs w:val="14"/>
        </w:rPr>
        <w:t>Gebhardinaukio</w:t>
      </w:r>
      <w:proofErr w:type="spellEnd"/>
      <w:r>
        <w:rPr>
          <w:rFonts w:ascii="Arial" w:hAnsi="Arial" w:cs="Arial"/>
          <w:sz w:val="14"/>
          <w:szCs w:val="14"/>
        </w:rPr>
        <w:t xml:space="preserve"> 1, FI-00013 OP, domicile </w:t>
      </w:r>
      <w:proofErr w:type="spellStart"/>
      <w:r>
        <w:rPr>
          <w:rFonts w:ascii="Arial" w:hAnsi="Arial" w:cs="Arial"/>
          <w:sz w:val="14"/>
          <w:szCs w:val="14"/>
        </w:rPr>
        <w:t>Helsinki</w:t>
      </w:r>
      <w:proofErr w:type="spellEnd"/>
    </w:p>
    <w:p w14:paraId="249655B0" w14:textId="77777777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3CCD7DCE" w14:textId="32601371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4D96A835" w14:textId="77777777" w:rsidR="00C5237D" w:rsidRDefault="00C5237D" w:rsidP="00C5237D">
      <w:pPr>
        <w:rPr>
          <w:rFonts w:ascii="Arial" w:hAnsi="Arial" w:cs="Arial"/>
          <w:sz w:val="14"/>
          <w:szCs w:val="14"/>
        </w:rPr>
      </w:pPr>
    </w:p>
    <w:p w14:paraId="2AD69418" w14:textId="0111BB08" w:rsidR="00C5237D" w:rsidRDefault="00C5237D" w:rsidP="00C5237D"/>
    <w:p w14:paraId="2040DB01" w14:textId="731E7893" w:rsidR="00C5237D" w:rsidRDefault="00C5237D" w:rsidP="00C5237D"/>
    <w:p w14:paraId="10F1BCA9" w14:textId="24DF58F1" w:rsidR="00C5237D" w:rsidRDefault="00C5237D" w:rsidP="00C5237D"/>
    <w:p w14:paraId="2763DC36" w14:textId="3D03C21C" w:rsidR="00C5237D" w:rsidRDefault="00C5237D" w:rsidP="00C5237D"/>
    <w:p w14:paraId="543A7261" w14:textId="77777777" w:rsidR="00C5237D" w:rsidRPr="00C5237D" w:rsidRDefault="00C5237D" w:rsidP="00C5237D"/>
    <w:sectPr w:rsidR="00C5237D" w:rsidRPr="00C5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7D"/>
    <w:rsid w:val="00AF61A8"/>
    <w:rsid w:val="00C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8B57"/>
  <w15:chartTrackingRefBased/>
  <w15:docId w15:val="{88759B52-D704-421A-B5D7-574982B3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potmesill</dc:creator>
  <cp:keywords/>
  <dc:description/>
  <cp:lastModifiedBy>potmesill</cp:lastModifiedBy>
  <cp:revision>1</cp:revision>
  <dcterms:created xsi:type="dcterms:W3CDTF">2024-03-20T11:24:00Z</dcterms:created>
  <dcterms:modified xsi:type="dcterms:W3CDTF">2024-03-20T11:29:00Z</dcterms:modified>
</cp:coreProperties>
</file>