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0875" w14:textId="495E55D5" w:rsidR="00D02912" w:rsidRPr="00D02912" w:rsidRDefault="00873E22" w:rsidP="0019218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Rámcová s</w:t>
      </w:r>
      <w:r w:rsidR="00D02912" w:rsidRPr="00D02912">
        <w:rPr>
          <w:b/>
          <w:bCs/>
          <w:sz w:val="36"/>
          <w:szCs w:val="36"/>
        </w:rPr>
        <w:t>mlouva o poskytnutí služeb</w:t>
      </w:r>
    </w:p>
    <w:p w14:paraId="7306452C" w14:textId="77777777" w:rsidR="00D02912" w:rsidRDefault="00D02912" w:rsidP="00192186">
      <w:pPr>
        <w:jc w:val="center"/>
      </w:pPr>
      <w:r>
        <w:t>uzavřená dle ustanovení § 1746 odst. 2 zákona č. 89/2012 Sb., občanský zákoník</w:t>
      </w:r>
    </w:p>
    <w:p w14:paraId="3295CB63" w14:textId="77777777" w:rsidR="00D02912" w:rsidRDefault="00D02912" w:rsidP="00D02912">
      <w:pPr>
        <w:rPr>
          <w:b/>
          <w:bCs/>
        </w:rPr>
      </w:pPr>
    </w:p>
    <w:p w14:paraId="52988C90" w14:textId="5979D965" w:rsidR="00D02912" w:rsidRPr="00D02912" w:rsidRDefault="00D02912" w:rsidP="00D02912">
      <w:pPr>
        <w:rPr>
          <w:b/>
          <w:bCs/>
        </w:rPr>
      </w:pPr>
      <w:r w:rsidRPr="00D02912">
        <w:rPr>
          <w:b/>
          <w:bCs/>
        </w:rPr>
        <w:t>Smluvní strany:</w:t>
      </w:r>
    </w:p>
    <w:p w14:paraId="41555996" w14:textId="1BE8C5D5" w:rsidR="00D02912" w:rsidRPr="00192186" w:rsidRDefault="00D02912" w:rsidP="00192186">
      <w:pPr>
        <w:spacing w:after="0"/>
        <w:rPr>
          <w:b/>
          <w:bCs/>
        </w:rPr>
      </w:pPr>
      <w:r w:rsidRPr="00192186">
        <w:rPr>
          <w:b/>
          <w:bCs/>
        </w:rPr>
        <w:t>Domov ve Zboží, p</w:t>
      </w:r>
      <w:r w:rsidR="00F964F3">
        <w:rPr>
          <w:b/>
          <w:bCs/>
        </w:rPr>
        <w:t>říspěvková organizace</w:t>
      </w:r>
    </w:p>
    <w:p w14:paraId="025AB134" w14:textId="3431D0E3" w:rsidR="00D02912" w:rsidRDefault="00D02912" w:rsidP="00192186">
      <w:pPr>
        <w:spacing w:after="0"/>
      </w:pPr>
      <w:r>
        <w:t>Zboží 1, 582 91 Světlá nad Sázavou</w:t>
      </w:r>
    </w:p>
    <w:p w14:paraId="6C4CC5F8" w14:textId="5E76B61A" w:rsidR="00D02912" w:rsidRDefault="00D02912" w:rsidP="00192186">
      <w:pPr>
        <w:spacing w:after="0"/>
      </w:pPr>
      <w:r>
        <w:t>IČ: 601 280 97</w:t>
      </w:r>
    </w:p>
    <w:p w14:paraId="5853B022" w14:textId="2C7CFEF4" w:rsidR="00D02912" w:rsidRDefault="00D02912" w:rsidP="00192186">
      <w:pPr>
        <w:spacing w:after="0"/>
      </w:pPr>
      <w:r>
        <w:t>Zastoupena: Ing. Josefem Procházkou, ředitelem organizace</w:t>
      </w:r>
    </w:p>
    <w:p w14:paraId="1D98EEA2" w14:textId="652E56A1" w:rsidR="00D02912" w:rsidRDefault="00D02912" w:rsidP="00192186">
      <w:pPr>
        <w:spacing w:after="0"/>
      </w:pPr>
      <w:r>
        <w:t>(dále jen „</w:t>
      </w:r>
      <w:r w:rsidRPr="005F55EC">
        <w:rPr>
          <w:b/>
          <w:bCs/>
        </w:rPr>
        <w:t>Objednatel</w:t>
      </w:r>
      <w:r>
        <w:t>“) na straně jedné</w:t>
      </w:r>
    </w:p>
    <w:p w14:paraId="3DBE3901" w14:textId="77777777" w:rsidR="0069259A" w:rsidRDefault="0069259A" w:rsidP="00192186">
      <w:pPr>
        <w:spacing w:after="0"/>
      </w:pPr>
    </w:p>
    <w:p w14:paraId="0F076E02" w14:textId="77777777" w:rsidR="00D02912" w:rsidRDefault="00D02912" w:rsidP="00A90335">
      <w:pPr>
        <w:spacing w:after="0"/>
      </w:pPr>
      <w:r>
        <w:t>a</w:t>
      </w:r>
    </w:p>
    <w:p w14:paraId="1C4590A9" w14:textId="77777777" w:rsidR="00A90335" w:rsidRDefault="00A90335" w:rsidP="00A90335">
      <w:pPr>
        <w:spacing w:after="0"/>
        <w:rPr>
          <w:b/>
          <w:bCs/>
        </w:rPr>
      </w:pPr>
    </w:p>
    <w:p w14:paraId="5253CCEF" w14:textId="5E41CA4B" w:rsidR="00BA279C" w:rsidRPr="00BA279C" w:rsidRDefault="001B4D9E" w:rsidP="00BA279C">
      <w:pPr>
        <w:spacing w:after="0"/>
        <w:rPr>
          <w:b/>
          <w:bCs/>
        </w:rPr>
      </w:pPr>
      <w:r>
        <w:rPr>
          <w:b/>
          <w:bCs/>
        </w:rPr>
        <w:t>František Veselský</w:t>
      </w:r>
    </w:p>
    <w:p w14:paraId="6BFB47F8" w14:textId="270FA8A2" w:rsidR="00BA279C" w:rsidRPr="00BA279C" w:rsidRDefault="00BA279C" w:rsidP="00BA279C">
      <w:pPr>
        <w:spacing w:after="0"/>
      </w:pPr>
      <w:r w:rsidRPr="00BA279C">
        <w:t xml:space="preserve">Se sídlem </w:t>
      </w:r>
      <w:r w:rsidR="001B4D9E">
        <w:t xml:space="preserve">Zboží 62, 582 91 </w:t>
      </w:r>
      <w:r w:rsidR="00AB410E">
        <w:t>Světlá nad Sázavou</w:t>
      </w:r>
    </w:p>
    <w:p w14:paraId="3052183E" w14:textId="0CF392FB" w:rsidR="00BA279C" w:rsidRPr="00BA279C" w:rsidRDefault="00BA279C" w:rsidP="00BA279C">
      <w:pPr>
        <w:spacing w:after="0"/>
      </w:pPr>
      <w:r w:rsidRPr="00BA279C">
        <w:t xml:space="preserve">IČ: </w:t>
      </w:r>
      <w:r w:rsidR="001B4D9E">
        <w:t>15033104</w:t>
      </w:r>
    </w:p>
    <w:p w14:paraId="68505FAE" w14:textId="73B73A3E" w:rsidR="00D02912" w:rsidRDefault="00D02912" w:rsidP="00BA279C">
      <w:pPr>
        <w:spacing w:after="0"/>
      </w:pPr>
      <w:r>
        <w:t>(dále jen „</w:t>
      </w:r>
      <w:r w:rsidRPr="005F55EC">
        <w:rPr>
          <w:b/>
          <w:bCs/>
        </w:rPr>
        <w:t xml:space="preserve">Dodavatel </w:t>
      </w:r>
      <w:r>
        <w:t>“) na straně druhé</w:t>
      </w:r>
    </w:p>
    <w:p w14:paraId="257DFA53" w14:textId="19D31E80" w:rsidR="00C029F8" w:rsidRDefault="00C029F8" w:rsidP="00D02912"/>
    <w:p w14:paraId="5345E652" w14:textId="77777777" w:rsidR="005266E1" w:rsidRDefault="005266E1" w:rsidP="00D02912"/>
    <w:p w14:paraId="15755288" w14:textId="6CF9170B" w:rsidR="00D02912" w:rsidRPr="005F55EC" w:rsidRDefault="00D02912" w:rsidP="005F55EC">
      <w:pPr>
        <w:jc w:val="center"/>
        <w:rPr>
          <w:b/>
          <w:bCs/>
        </w:rPr>
      </w:pPr>
      <w:r w:rsidRPr="005F55EC">
        <w:rPr>
          <w:b/>
          <w:bCs/>
        </w:rPr>
        <w:t>Článek I.</w:t>
      </w:r>
    </w:p>
    <w:p w14:paraId="50EBD823" w14:textId="77777777" w:rsidR="00D02912" w:rsidRPr="005F55EC" w:rsidRDefault="00D02912" w:rsidP="00D02912">
      <w:pPr>
        <w:rPr>
          <w:b/>
          <w:bCs/>
        </w:rPr>
      </w:pPr>
      <w:r w:rsidRPr="005F55EC">
        <w:rPr>
          <w:b/>
          <w:bCs/>
        </w:rPr>
        <w:t>Předmět smlouvy</w:t>
      </w:r>
    </w:p>
    <w:p w14:paraId="6785D630" w14:textId="29856AE8" w:rsidR="005F55EC" w:rsidRDefault="004457DE" w:rsidP="00D02912">
      <w:pPr>
        <w:pStyle w:val="Odstavecseseznamem"/>
        <w:numPr>
          <w:ilvl w:val="0"/>
          <w:numId w:val="4"/>
        </w:numPr>
        <w:jc w:val="both"/>
      </w:pPr>
      <w:r>
        <w:t>Dodavatel</w:t>
      </w:r>
      <w:r w:rsidR="00D02912">
        <w:t xml:space="preserve"> se zavazuje </w:t>
      </w:r>
      <w:r w:rsidR="00205C76">
        <w:t xml:space="preserve">provádět </w:t>
      </w:r>
      <w:r w:rsidR="00481467">
        <w:t xml:space="preserve">technické </w:t>
      </w:r>
      <w:r w:rsidR="001579C7">
        <w:t xml:space="preserve">služby </w:t>
      </w:r>
      <w:r w:rsidR="00481467">
        <w:t>ve</w:t>
      </w:r>
      <w:r w:rsidR="001579C7">
        <w:t xml:space="preserve"> Zboží č.p.1.</w:t>
      </w:r>
      <w:r w:rsidR="00481467">
        <w:t xml:space="preserve"> – dovoz a odvoz materiálu, práce s traktorem.</w:t>
      </w:r>
    </w:p>
    <w:p w14:paraId="253DFF80" w14:textId="77777777" w:rsidR="0079377A" w:rsidRDefault="0079377A" w:rsidP="00BB57C9">
      <w:pPr>
        <w:jc w:val="both"/>
      </w:pPr>
    </w:p>
    <w:p w14:paraId="02C944BE" w14:textId="31280648" w:rsidR="00D02912" w:rsidRPr="005F55EC" w:rsidRDefault="00D02912" w:rsidP="005F55EC">
      <w:pPr>
        <w:jc w:val="center"/>
        <w:rPr>
          <w:b/>
          <w:bCs/>
        </w:rPr>
      </w:pPr>
      <w:r w:rsidRPr="005F55EC">
        <w:rPr>
          <w:b/>
          <w:bCs/>
        </w:rPr>
        <w:t>Článek II.</w:t>
      </w:r>
    </w:p>
    <w:p w14:paraId="536F00CF" w14:textId="77777777" w:rsidR="005F55EC" w:rsidRPr="005F55EC" w:rsidRDefault="00D02912" w:rsidP="00D02912">
      <w:pPr>
        <w:rPr>
          <w:b/>
          <w:bCs/>
        </w:rPr>
      </w:pPr>
      <w:r w:rsidRPr="005F55EC">
        <w:rPr>
          <w:b/>
          <w:bCs/>
        </w:rPr>
        <w:t>Práva a povinnosti, závazky smluvních stran</w:t>
      </w:r>
    </w:p>
    <w:p w14:paraId="6109AA90" w14:textId="25C1C7E0" w:rsidR="00192186" w:rsidRDefault="00D02912" w:rsidP="00192186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Objednatel se zavazuje zaplatit Dodavateli odměnu podle čl. III. této smlouvy, </w:t>
      </w:r>
    </w:p>
    <w:p w14:paraId="57FBB9E5" w14:textId="7FC91A7A" w:rsidR="00D02912" w:rsidRDefault="00D02912" w:rsidP="00192186">
      <w:pPr>
        <w:pStyle w:val="Odstavecseseznamem"/>
        <w:numPr>
          <w:ilvl w:val="0"/>
          <w:numId w:val="2"/>
        </w:numPr>
        <w:spacing w:after="0"/>
        <w:jc w:val="both"/>
      </w:pPr>
      <w:r>
        <w:t>Obě strany se zavazují poskytovat si při plnění této smlouvy potřebnou součinnost.</w:t>
      </w:r>
    </w:p>
    <w:p w14:paraId="7878F54E" w14:textId="4003D5A6" w:rsidR="00D02912" w:rsidRDefault="00D02912" w:rsidP="005F55EC"/>
    <w:p w14:paraId="53679A03" w14:textId="77777777" w:rsidR="00D02912" w:rsidRPr="00192186" w:rsidRDefault="00D02912" w:rsidP="005F55EC">
      <w:pPr>
        <w:jc w:val="center"/>
        <w:rPr>
          <w:b/>
          <w:bCs/>
        </w:rPr>
      </w:pPr>
      <w:r w:rsidRPr="00192186">
        <w:rPr>
          <w:b/>
          <w:bCs/>
        </w:rPr>
        <w:t>Článek III.</w:t>
      </w:r>
    </w:p>
    <w:p w14:paraId="488C357D" w14:textId="77777777" w:rsidR="00D02912" w:rsidRPr="005F55EC" w:rsidRDefault="00D02912" w:rsidP="00D02912">
      <w:pPr>
        <w:rPr>
          <w:b/>
          <w:bCs/>
        </w:rPr>
      </w:pPr>
      <w:r w:rsidRPr="005F55EC">
        <w:rPr>
          <w:b/>
          <w:bCs/>
        </w:rPr>
        <w:t>Cena služby</w:t>
      </w:r>
    </w:p>
    <w:p w14:paraId="2FA9C8C3" w14:textId="4C6EB914" w:rsidR="008A2147" w:rsidRDefault="00A34E84" w:rsidP="008A2147">
      <w:pPr>
        <w:pStyle w:val="Odstavecseseznamem"/>
        <w:numPr>
          <w:ilvl w:val="0"/>
          <w:numId w:val="6"/>
        </w:numPr>
        <w:jc w:val="both"/>
      </w:pPr>
      <w:r>
        <w:t xml:space="preserve">Cena prací a materiálu </w:t>
      </w:r>
      <w:r w:rsidRPr="00A34E84">
        <w:t xml:space="preserve">se vždy řídí aktuálním ceníkem </w:t>
      </w:r>
      <w:r>
        <w:t xml:space="preserve">dodavatele </w:t>
      </w:r>
      <w:r w:rsidRPr="00A34E84">
        <w:t xml:space="preserve">v době </w:t>
      </w:r>
      <w:r>
        <w:t>provedení služby</w:t>
      </w:r>
      <w:r w:rsidR="001579C7">
        <w:t>.</w:t>
      </w:r>
    </w:p>
    <w:p w14:paraId="74636E81" w14:textId="7F8537CE" w:rsidR="008A2147" w:rsidRPr="00EA29F9" w:rsidRDefault="008A2147" w:rsidP="008A2147">
      <w:pPr>
        <w:pStyle w:val="Odstavecseseznamem"/>
        <w:numPr>
          <w:ilvl w:val="0"/>
          <w:numId w:val="6"/>
        </w:numPr>
        <w:jc w:val="both"/>
      </w:pPr>
      <w:r w:rsidRPr="00EA29F9">
        <w:t xml:space="preserve">Smluvní strany se dohodly, že celková hodnota </w:t>
      </w:r>
      <w:r w:rsidR="00E32F83">
        <w:t xml:space="preserve">poskytnutých </w:t>
      </w:r>
      <w:r>
        <w:t>služ</w:t>
      </w:r>
      <w:r w:rsidR="00E32F83">
        <w:t xml:space="preserve">eb </w:t>
      </w:r>
      <w:r w:rsidRPr="00EA29F9">
        <w:t xml:space="preserve">nepřekročí </w:t>
      </w:r>
      <w:r>
        <w:t xml:space="preserve">částku </w:t>
      </w:r>
      <w:proofErr w:type="gramStart"/>
      <w:r w:rsidR="001579C7">
        <w:t>1</w:t>
      </w:r>
      <w:r w:rsidR="00F3044F">
        <w:t>00</w:t>
      </w:r>
      <w:r w:rsidR="00A34E84">
        <w:t>.000</w:t>
      </w:r>
      <w:r w:rsidRPr="00EA29F9">
        <w:t>,-</w:t>
      </w:r>
      <w:proofErr w:type="gramEnd"/>
      <w:r w:rsidRPr="00EA29F9">
        <w:t xml:space="preserve"> Kč bez DPH v daném kalendářním roce.</w:t>
      </w:r>
    </w:p>
    <w:p w14:paraId="6A94F5F8" w14:textId="3D002053" w:rsidR="00B013B4" w:rsidRDefault="00B013B4" w:rsidP="008A2147">
      <w:pPr>
        <w:pStyle w:val="Odstavecseseznamem"/>
        <w:jc w:val="both"/>
      </w:pPr>
    </w:p>
    <w:p w14:paraId="5DCF6E2E" w14:textId="77777777" w:rsidR="0079377A" w:rsidRDefault="0079377A" w:rsidP="008A2147">
      <w:pPr>
        <w:pStyle w:val="Odstavecseseznamem"/>
        <w:jc w:val="both"/>
      </w:pPr>
    </w:p>
    <w:p w14:paraId="3EF6E6FD" w14:textId="77777777" w:rsidR="0079377A" w:rsidRDefault="0079377A" w:rsidP="008A2147">
      <w:pPr>
        <w:pStyle w:val="Odstavecseseznamem"/>
        <w:jc w:val="both"/>
      </w:pPr>
    </w:p>
    <w:p w14:paraId="55ED532A" w14:textId="77777777" w:rsidR="0079377A" w:rsidRDefault="0079377A" w:rsidP="008A2147">
      <w:pPr>
        <w:pStyle w:val="Odstavecseseznamem"/>
        <w:jc w:val="both"/>
      </w:pPr>
    </w:p>
    <w:p w14:paraId="64791D3C" w14:textId="77777777" w:rsidR="0079377A" w:rsidRDefault="0079377A" w:rsidP="008A2147">
      <w:pPr>
        <w:pStyle w:val="Odstavecseseznamem"/>
        <w:jc w:val="both"/>
      </w:pPr>
    </w:p>
    <w:p w14:paraId="38A6F17C" w14:textId="54E3BC76" w:rsidR="00D02912" w:rsidRDefault="00D02912" w:rsidP="00C029F8">
      <w:pPr>
        <w:jc w:val="center"/>
        <w:rPr>
          <w:b/>
          <w:bCs/>
        </w:rPr>
      </w:pPr>
      <w:r w:rsidRPr="00C029F8">
        <w:rPr>
          <w:b/>
          <w:bCs/>
        </w:rPr>
        <w:lastRenderedPageBreak/>
        <w:t>Článek IV.</w:t>
      </w:r>
    </w:p>
    <w:p w14:paraId="10525C2C" w14:textId="77777777" w:rsidR="00D02912" w:rsidRPr="00EA6438" w:rsidRDefault="00D02912" w:rsidP="00D02912">
      <w:pPr>
        <w:rPr>
          <w:b/>
          <w:bCs/>
        </w:rPr>
      </w:pPr>
      <w:r w:rsidRPr="00EA6438">
        <w:rPr>
          <w:b/>
          <w:bCs/>
        </w:rPr>
        <w:t>Zánik smlouvy</w:t>
      </w:r>
    </w:p>
    <w:p w14:paraId="0986A451" w14:textId="4AB19847" w:rsidR="004D6149" w:rsidRDefault="00D02912" w:rsidP="008E6595">
      <w:pPr>
        <w:pStyle w:val="Odstavecseseznamem"/>
        <w:numPr>
          <w:ilvl w:val="0"/>
          <w:numId w:val="15"/>
        </w:numPr>
        <w:jc w:val="both"/>
      </w:pPr>
      <w:r>
        <w:t>Smlouva zaniká dohodou obou smluvních stran, nebo výpovědí jedné ze smluvních stran.</w:t>
      </w:r>
    </w:p>
    <w:p w14:paraId="4E828C37" w14:textId="24453071" w:rsidR="004D6149" w:rsidRDefault="00D02912" w:rsidP="008E6595">
      <w:pPr>
        <w:pStyle w:val="Odstavecseseznamem"/>
        <w:numPr>
          <w:ilvl w:val="0"/>
          <w:numId w:val="15"/>
        </w:numPr>
        <w:jc w:val="both"/>
      </w:pPr>
      <w:r>
        <w:t xml:space="preserve">Výpověď nabývá účinnosti dnem doručení druhé smluvní straně, výpovědní lhůta </w:t>
      </w:r>
      <w:r w:rsidR="00CF0BB2">
        <w:t xml:space="preserve">činí </w:t>
      </w:r>
      <w:r w:rsidR="00F964F3">
        <w:t>2</w:t>
      </w:r>
      <w:r w:rsidR="00CF0BB2">
        <w:t xml:space="preserve"> měsíce.</w:t>
      </w:r>
    </w:p>
    <w:p w14:paraId="7073E985" w14:textId="0428BC4D" w:rsidR="00D02912" w:rsidRDefault="00D02912" w:rsidP="008E6595">
      <w:pPr>
        <w:pStyle w:val="Odstavecseseznamem"/>
        <w:numPr>
          <w:ilvl w:val="0"/>
          <w:numId w:val="15"/>
        </w:numPr>
        <w:jc w:val="both"/>
      </w:pPr>
      <w:r>
        <w:t>Odstoupit od smlouvy lze pouze z důvodů podstatného porušení podmínek smlouvy jednou ze</w:t>
      </w:r>
      <w:r w:rsidR="004D6149">
        <w:t xml:space="preserve"> </w:t>
      </w:r>
      <w:r>
        <w:t>smluvních stran nebo dle zákona.</w:t>
      </w:r>
    </w:p>
    <w:p w14:paraId="248840A0" w14:textId="77777777" w:rsidR="00CC7D16" w:rsidRDefault="00CC7D16" w:rsidP="00EA6438">
      <w:pPr>
        <w:jc w:val="center"/>
        <w:rPr>
          <w:b/>
          <w:bCs/>
        </w:rPr>
      </w:pPr>
    </w:p>
    <w:p w14:paraId="64A0509D" w14:textId="0D602437" w:rsidR="00D02912" w:rsidRPr="00EA6438" w:rsidRDefault="00D02912" w:rsidP="00EA6438">
      <w:pPr>
        <w:jc w:val="center"/>
        <w:rPr>
          <w:b/>
          <w:bCs/>
        </w:rPr>
      </w:pPr>
      <w:r w:rsidRPr="00EA6438">
        <w:rPr>
          <w:b/>
          <w:bCs/>
        </w:rPr>
        <w:t>Článek V</w:t>
      </w:r>
      <w:r w:rsidR="006E069C">
        <w:rPr>
          <w:b/>
          <w:bCs/>
        </w:rPr>
        <w:t>.</w:t>
      </w:r>
    </w:p>
    <w:p w14:paraId="75418660" w14:textId="77777777" w:rsidR="00D02912" w:rsidRPr="00192CB1" w:rsidRDefault="00D02912" w:rsidP="00D02912">
      <w:pPr>
        <w:rPr>
          <w:b/>
          <w:bCs/>
        </w:rPr>
      </w:pPr>
      <w:r w:rsidRPr="00192CB1">
        <w:rPr>
          <w:b/>
          <w:bCs/>
        </w:rPr>
        <w:t>Závěrečná ustanovení</w:t>
      </w:r>
    </w:p>
    <w:p w14:paraId="6E9C4371" w14:textId="368ADFF1" w:rsidR="00D02912" w:rsidRDefault="00D02912" w:rsidP="00192CB1">
      <w:pPr>
        <w:pStyle w:val="Odstavecseseznamem"/>
        <w:numPr>
          <w:ilvl w:val="0"/>
          <w:numId w:val="12"/>
        </w:numPr>
        <w:jc w:val="both"/>
      </w:pPr>
      <w:r>
        <w:t xml:space="preserve">O neupravených skutečnostech touto smlouvou, platí obecná ustanovení zákona </w:t>
      </w:r>
      <w:r w:rsidR="008E7899">
        <w:t xml:space="preserve">                                       </w:t>
      </w:r>
      <w:r>
        <w:t>č. 89/2012</w:t>
      </w:r>
      <w:r w:rsidR="008E7899">
        <w:t xml:space="preserve"> </w:t>
      </w:r>
      <w:r>
        <w:t>Sb.,</w:t>
      </w:r>
      <w:r w:rsidR="008E7899">
        <w:t xml:space="preserve"> </w:t>
      </w:r>
      <w:r>
        <w:t>občanský zákoník.</w:t>
      </w:r>
    </w:p>
    <w:p w14:paraId="30A874FC" w14:textId="77777777" w:rsidR="00F964F3" w:rsidRDefault="00D02912" w:rsidP="00F964F3">
      <w:pPr>
        <w:pStyle w:val="Odstavecseseznamem"/>
        <w:numPr>
          <w:ilvl w:val="0"/>
          <w:numId w:val="12"/>
        </w:numPr>
        <w:jc w:val="both"/>
      </w:pPr>
      <w:r>
        <w:t>Tato smlouva může být měněna nebo doplňována pouze písemnými číslovanými dodatky</w:t>
      </w:r>
      <w:r w:rsidR="00192CB1">
        <w:t xml:space="preserve"> </w:t>
      </w:r>
      <w:r>
        <w:t>podepsanými oběma smluvními stranami.</w:t>
      </w:r>
    </w:p>
    <w:p w14:paraId="36B31EA6" w14:textId="77777777" w:rsidR="00F964F3" w:rsidRDefault="00D02912" w:rsidP="000A6248">
      <w:pPr>
        <w:pStyle w:val="Odstavecseseznamem"/>
        <w:numPr>
          <w:ilvl w:val="0"/>
          <w:numId w:val="10"/>
        </w:numPr>
        <w:jc w:val="both"/>
      </w:pPr>
      <w:r>
        <w:t>Tato smlouva se vyhotovuje ve dvou stejnopisech, z nichž jeden obdrží Objednatel a jeden</w:t>
      </w:r>
      <w:r w:rsidR="00192CB1">
        <w:t xml:space="preserve"> </w:t>
      </w:r>
      <w:r w:rsidR="004457DE">
        <w:t>Dodavatel</w:t>
      </w:r>
      <w:r>
        <w:t xml:space="preserve"> při podpisu této smlouvy.</w:t>
      </w:r>
      <w:r w:rsidR="00192CB1">
        <w:t xml:space="preserve"> </w:t>
      </w:r>
    </w:p>
    <w:p w14:paraId="6BA37634" w14:textId="055F5E59" w:rsidR="00D02912" w:rsidRDefault="00D02912" w:rsidP="000A6248">
      <w:pPr>
        <w:pStyle w:val="Odstavecseseznamem"/>
        <w:numPr>
          <w:ilvl w:val="0"/>
          <w:numId w:val="10"/>
        </w:numPr>
        <w:jc w:val="both"/>
      </w:pPr>
      <w:r>
        <w:t>Dodavatel prohlašuje, že souhlasí se zveřejněním této Smlouvy v rozsahu a za podmínek</w:t>
      </w:r>
      <w:r w:rsidR="000A6248">
        <w:t xml:space="preserve"> </w:t>
      </w:r>
      <w:r>
        <w:t>vyplývajících z příslušných právních předpisů (zejména zákona č. 340/2015 Sb., o registru smluv,</w:t>
      </w:r>
      <w:r w:rsidR="00192CB1">
        <w:t xml:space="preserve"> </w:t>
      </w:r>
      <w:r>
        <w:t>v platném a účinném znění, či zákona č. 106/1999 Sb., o svobodném přístupu k informacím,</w:t>
      </w:r>
      <w:r w:rsidR="00192CB1">
        <w:t xml:space="preserve"> </w:t>
      </w:r>
      <w:r>
        <w:t>v platném a účinném znění).</w:t>
      </w:r>
    </w:p>
    <w:p w14:paraId="1D456534" w14:textId="3A15C2C4" w:rsidR="00ED5E15" w:rsidRDefault="00D02912" w:rsidP="000A6248">
      <w:pPr>
        <w:pStyle w:val="Odstavecseseznamem"/>
        <w:numPr>
          <w:ilvl w:val="0"/>
          <w:numId w:val="10"/>
        </w:numPr>
        <w:jc w:val="both"/>
      </w:pPr>
      <w:r>
        <w:t>Smluvní strany prohlašují, že tato smlouva byla sepsána podle jejich pravé a svobodné vůle,</w:t>
      </w:r>
      <w:r w:rsidR="00192CB1">
        <w:t xml:space="preserve"> </w:t>
      </w:r>
      <w:r>
        <w:t>nikoliv v tísni a za nevýhodných podmínek. Smluvní strany prohlašují, že si smlouvu přečetly,</w:t>
      </w:r>
      <w:r w:rsidR="00DD31E7">
        <w:t xml:space="preserve"> </w:t>
      </w:r>
      <w:r>
        <w:t>s jejím obsahem souhlasí a na důkaz toho připojují vlastnoruční podpisy.</w:t>
      </w:r>
    </w:p>
    <w:p w14:paraId="238A0871" w14:textId="0844E9E3" w:rsidR="00C63453" w:rsidRDefault="00C63453" w:rsidP="00C63453">
      <w:pPr>
        <w:pStyle w:val="Odstavecseseznamem"/>
        <w:numPr>
          <w:ilvl w:val="0"/>
          <w:numId w:val="10"/>
        </w:numPr>
      </w:pPr>
      <w:r>
        <w:t>Tato smlouva vstupuje v platnost dnem podpisu oběma smluvními stranami a je uzavřena na dobu neurčitou.</w:t>
      </w:r>
    </w:p>
    <w:p w14:paraId="6FDD9AD6" w14:textId="77777777" w:rsidR="00C63453" w:rsidRDefault="00C63453" w:rsidP="00C63453">
      <w:pPr>
        <w:pStyle w:val="Odstavecseseznamem"/>
        <w:jc w:val="both"/>
      </w:pPr>
    </w:p>
    <w:p w14:paraId="631484A9" w14:textId="1AA96D8C" w:rsidR="00DD31E7" w:rsidRDefault="00DD31E7" w:rsidP="00DD31E7">
      <w:pPr>
        <w:jc w:val="both"/>
      </w:pPr>
      <w:r>
        <w:t>Ve Zboží dne</w:t>
      </w:r>
      <w:r w:rsidR="001579C7">
        <w:t xml:space="preserve"> </w:t>
      </w:r>
      <w:r w:rsidR="00481467">
        <w:t>1.2</w:t>
      </w:r>
      <w:r w:rsidR="001579C7">
        <w:t>.</w:t>
      </w:r>
      <w:r w:rsidR="00C93EA6">
        <w:t>202</w:t>
      </w:r>
      <w:r w:rsidR="001579C7">
        <w:t>4</w:t>
      </w:r>
    </w:p>
    <w:p w14:paraId="16986EB0" w14:textId="70DB1E77" w:rsidR="00DD31E7" w:rsidRDefault="00DD31E7" w:rsidP="00DD31E7">
      <w:pPr>
        <w:jc w:val="both"/>
      </w:pPr>
    </w:p>
    <w:p w14:paraId="212CB4D7" w14:textId="4B226E74" w:rsidR="00DD31E7" w:rsidRDefault="00DD31E7" w:rsidP="00DD31E7">
      <w:pPr>
        <w:jc w:val="both"/>
      </w:pPr>
    </w:p>
    <w:p w14:paraId="02F42386" w14:textId="6B36C848" w:rsidR="00DD31E7" w:rsidRDefault="00DD31E7" w:rsidP="00DD31E7">
      <w:pPr>
        <w:jc w:val="both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7EA5450D" w14:textId="125FBB8B" w:rsidR="00DD31E7" w:rsidRPr="00D02912" w:rsidRDefault="00217CDC" w:rsidP="00DD31E7">
      <w:pPr>
        <w:jc w:val="both"/>
      </w:pPr>
      <w:r>
        <w:t xml:space="preserve">     Ing. Josef Procházka</w:t>
      </w:r>
      <w:r w:rsidR="00DD31E7">
        <w:tab/>
      </w:r>
      <w:r w:rsidR="00DD31E7">
        <w:tab/>
      </w:r>
      <w:r w:rsidR="00DD31E7">
        <w:tab/>
      </w:r>
      <w:r w:rsidR="00DD31E7">
        <w:tab/>
      </w:r>
      <w:r w:rsidR="00DD31E7">
        <w:tab/>
      </w:r>
      <w:r w:rsidR="00DD31E7">
        <w:tab/>
      </w:r>
      <w:r w:rsidR="001B4D9E">
        <w:t xml:space="preserve">           František Veselský</w:t>
      </w:r>
    </w:p>
    <w:sectPr w:rsidR="00DD31E7" w:rsidRPr="00D0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0574F"/>
    <w:multiLevelType w:val="hybridMultilevel"/>
    <w:tmpl w:val="FC88A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47087"/>
    <w:multiLevelType w:val="hybridMultilevel"/>
    <w:tmpl w:val="634E2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435D2"/>
    <w:multiLevelType w:val="hybridMultilevel"/>
    <w:tmpl w:val="634E2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03CCD"/>
    <w:multiLevelType w:val="hybridMultilevel"/>
    <w:tmpl w:val="7B04C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D1720"/>
    <w:multiLevelType w:val="hybridMultilevel"/>
    <w:tmpl w:val="3498F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96683"/>
    <w:multiLevelType w:val="hybridMultilevel"/>
    <w:tmpl w:val="48181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948C5"/>
    <w:multiLevelType w:val="hybridMultilevel"/>
    <w:tmpl w:val="E03CFC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6655D"/>
    <w:multiLevelType w:val="hybridMultilevel"/>
    <w:tmpl w:val="56F8E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B02E4"/>
    <w:multiLevelType w:val="hybridMultilevel"/>
    <w:tmpl w:val="13DAE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C0C06"/>
    <w:multiLevelType w:val="hybridMultilevel"/>
    <w:tmpl w:val="EB9A38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33E47"/>
    <w:multiLevelType w:val="hybridMultilevel"/>
    <w:tmpl w:val="D53273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31400"/>
    <w:multiLevelType w:val="hybridMultilevel"/>
    <w:tmpl w:val="634E2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F5C27"/>
    <w:multiLevelType w:val="hybridMultilevel"/>
    <w:tmpl w:val="6C6AC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00637"/>
    <w:multiLevelType w:val="hybridMultilevel"/>
    <w:tmpl w:val="48A2F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F0A50"/>
    <w:multiLevelType w:val="hybridMultilevel"/>
    <w:tmpl w:val="9EB03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139A0"/>
    <w:multiLevelType w:val="multilevel"/>
    <w:tmpl w:val="173828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09217443">
    <w:abstractNumId w:val="14"/>
  </w:num>
  <w:num w:numId="2" w16cid:durableId="1816068804">
    <w:abstractNumId w:val="12"/>
  </w:num>
  <w:num w:numId="3" w16cid:durableId="1202087414">
    <w:abstractNumId w:val="10"/>
  </w:num>
  <w:num w:numId="4" w16cid:durableId="175465098">
    <w:abstractNumId w:val="13"/>
  </w:num>
  <w:num w:numId="5" w16cid:durableId="1840929379">
    <w:abstractNumId w:val="9"/>
  </w:num>
  <w:num w:numId="6" w16cid:durableId="1671904934">
    <w:abstractNumId w:val="7"/>
  </w:num>
  <w:num w:numId="7" w16cid:durableId="1133908370">
    <w:abstractNumId w:val="6"/>
  </w:num>
  <w:num w:numId="8" w16cid:durableId="1705593211">
    <w:abstractNumId w:val="1"/>
  </w:num>
  <w:num w:numId="9" w16cid:durableId="639307857">
    <w:abstractNumId w:val="4"/>
  </w:num>
  <w:num w:numId="10" w16cid:durableId="462388646">
    <w:abstractNumId w:val="3"/>
  </w:num>
  <w:num w:numId="11" w16cid:durableId="1609198166">
    <w:abstractNumId w:val="5"/>
  </w:num>
  <w:num w:numId="12" w16cid:durableId="1336567903">
    <w:abstractNumId w:val="8"/>
  </w:num>
  <w:num w:numId="13" w16cid:durableId="1484354073">
    <w:abstractNumId w:val="0"/>
  </w:num>
  <w:num w:numId="14" w16cid:durableId="1725981359">
    <w:abstractNumId w:val="15"/>
  </w:num>
  <w:num w:numId="15" w16cid:durableId="32194069">
    <w:abstractNumId w:val="2"/>
  </w:num>
  <w:num w:numId="16" w16cid:durableId="1343035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15"/>
    <w:rsid w:val="00015101"/>
    <w:rsid w:val="00021F6E"/>
    <w:rsid w:val="00036073"/>
    <w:rsid w:val="000502F7"/>
    <w:rsid w:val="00052B17"/>
    <w:rsid w:val="00054530"/>
    <w:rsid w:val="00086263"/>
    <w:rsid w:val="000A6248"/>
    <w:rsid w:val="001579C7"/>
    <w:rsid w:val="00165EF5"/>
    <w:rsid w:val="00192186"/>
    <w:rsid w:val="00192CB1"/>
    <w:rsid w:val="001B4D9E"/>
    <w:rsid w:val="00205C76"/>
    <w:rsid w:val="002179D7"/>
    <w:rsid w:val="00217CDC"/>
    <w:rsid w:val="0024597F"/>
    <w:rsid w:val="00252EED"/>
    <w:rsid w:val="002C32AB"/>
    <w:rsid w:val="002F0B97"/>
    <w:rsid w:val="0031538C"/>
    <w:rsid w:val="00340A31"/>
    <w:rsid w:val="003D19E1"/>
    <w:rsid w:val="004457DE"/>
    <w:rsid w:val="004539B9"/>
    <w:rsid w:val="00481467"/>
    <w:rsid w:val="00491281"/>
    <w:rsid w:val="004D6149"/>
    <w:rsid w:val="004E393A"/>
    <w:rsid w:val="004E70C7"/>
    <w:rsid w:val="005266E1"/>
    <w:rsid w:val="00554592"/>
    <w:rsid w:val="00555E7B"/>
    <w:rsid w:val="00556F08"/>
    <w:rsid w:val="00594C35"/>
    <w:rsid w:val="005A5D46"/>
    <w:rsid w:val="005E6A02"/>
    <w:rsid w:val="005F1011"/>
    <w:rsid w:val="005F55EC"/>
    <w:rsid w:val="00616776"/>
    <w:rsid w:val="006538F4"/>
    <w:rsid w:val="00673C02"/>
    <w:rsid w:val="0069259A"/>
    <w:rsid w:val="006B1F23"/>
    <w:rsid w:val="006E069C"/>
    <w:rsid w:val="007008FB"/>
    <w:rsid w:val="00780341"/>
    <w:rsid w:val="00782EDB"/>
    <w:rsid w:val="0079377A"/>
    <w:rsid w:val="007E17BD"/>
    <w:rsid w:val="007E691D"/>
    <w:rsid w:val="00873E22"/>
    <w:rsid w:val="008A2147"/>
    <w:rsid w:val="008A5BF6"/>
    <w:rsid w:val="008E6595"/>
    <w:rsid w:val="008E7899"/>
    <w:rsid w:val="008F3346"/>
    <w:rsid w:val="00900508"/>
    <w:rsid w:val="009629C8"/>
    <w:rsid w:val="00996964"/>
    <w:rsid w:val="009A2B06"/>
    <w:rsid w:val="009D7FED"/>
    <w:rsid w:val="00A32967"/>
    <w:rsid w:val="00A34364"/>
    <w:rsid w:val="00A34E84"/>
    <w:rsid w:val="00A90335"/>
    <w:rsid w:val="00AB410E"/>
    <w:rsid w:val="00AD7692"/>
    <w:rsid w:val="00B013B4"/>
    <w:rsid w:val="00B954A0"/>
    <w:rsid w:val="00BA279C"/>
    <w:rsid w:val="00BA7FD9"/>
    <w:rsid w:val="00BB2E4A"/>
    <w:rsid w:val="00BB57C9"/>
    <w:rsid w:val="00BE4207"/>
    <w:rsid w:val="00C029F8"/>
    <w:rsid w:val="00C22B35"/>
    <w:rsid w:val="00C34991"/>
    <w:rsid w:val="00C63453"/>
    <w:rsid w:val="00C65646"/>
    <w:rsid w:val="00C75882"/>
    <w:rsid w:val="00C91B44"/>
    <w:rsid w:val="00C93EA6"/>
    <w:rsid w:val="00CC7D16"/>
    <w:rsid w:val="00CD3700"/>
    <w:rsid w:val="00CE147A"/>
    <w:rsid w:val="00CF0BB2"/>
    <w:rsid w:val="00D02031"/>
    <w:rsid w:val="00D02912"/>
    <w:rsid w:val="00D305E3"/>
    <w:rsid w:val="00D34258"/>
    <w:rsid w:val="00DD31E7"/>
    <w:rsid w:val="00E32F83"/>
    <w:rsid w:val="00E335B7"/>
    <w:rsid w:val="00E56F75"/>
    <w:rsid w:val="00E84CB2"/>
    <w:rsid w:val="00EA6438"/>
    <w:rsid w:val="00EB0ABB"/>
    <w:rsid w:val="00EC5051"/>
    <w:rsid w:val="00ED5E15"/>
    <w:rsid w:val="00F26243"/>
    <w:rsid w:val="00F3044F"/>
    <w:rsid w:val="00F4425A"/>
    <w:rsid w:val="00F9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E505"/>
  <w15:chartTrackingRefBased/>
  <w15:docId w15:val="{0C471C9E-3F85-40F2-AB69-2417EEDC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2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Vrzáková</dc:creator>
  <cp:keywords/>
  <dc:description/>
  <cp:lastModifiedBy>Helena Pajerová</cp:lastModifiedBy>
  <cp:revision>8</cp:revision>
  <cp:lastPrinted>2024-02-19T07:30:00Z</cp:lastPrinted>
  <dcterms:created xsi:type="dcterms:W3CDTF">2024-01-25T09:04:00Z</dcterms:created>
  <dcterms:modified xsi:type="dcterms:W3CDTF">2024-02-19T07:46:00Z</dcterms:modified>
</cp:coreProperties>
</file>