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199D" w14:textId="77777777" w:rsidR="00696D68" w:rsidRPr="00D661A0" w:rsidRDefault="00042E12" w:rsidP="00042E12">
      <w:pPr>
        <w:jc w:val="center"/>
        <w:rPr>
          <w:rFonts w:ascii="Univers Com 45 Light" w:hAnsi="Univers Com 45 Light"/>
          <w:b/>
          <w:sz w:val="36"/>
          <w:szCs w:val="36"/>
        </w:rPr>
      </w:pPr>
      <w:r w:rsidRPr="00D661A0">
        <w:rPr>
          <w:rFonts w:ascii="Univers Com 45 Light" w:hAnsi="Univers Com 45 Light"/>
          <w:b/>
          <w:sz w:val="36"/>
          <w:szCs w:val="36"/>
        </w:rPr>
        <w:t>Dohoda o narovnání</w:t>
      </w:r>
    </w:p>
    <w:p w14:paraId="32EB4B04" w14:textId="77777777" w:rsidR="00042E12" w:rsidRPr="00D661A0" w:rsidRDefault="00042E12" w:rsidP="00042E12">
      <w:pPr>
        <w:jc w:val="center"/>
        <w:rPr>
          <w:rFonts w:ascii="Univers Com 45 Light" w:hAnsi="Univers Com 45 Light"/>
          <w:b/>
          <w:sz w:val="24"/>
          <w:szCs w:val="24"/>
        </w:rPr>
      </w:pPr>
    </w:p>
    <w:p w14:paraId="07A9AE06" w14:textId="77777777" w:rsidR="00042E12" w:rsidRPr="00D661A0" w:rsidRDefault="00042E12" w:rsidP="00042E12">
      <w:pPr>
        <w:spacing w:after="0"/>
        <w:jc w:val="both"/>
        <w:rPr>
          <w:rFonts w:ascii="Univers Com 45 Light" w:hAnsi="Univers Com 45 Light"/>
          <w:b/>
          <w:sz w:val="24"/>
          <w:szCs w:val="24"/>
        </w:rPr>
      </w:pPr>
      <w:r w:rsidRPr="00D661A0">
        <w:rPr>
          <w:rFonts w:ascii="Univers Com 45 Light" w:hAnsi="Univers Com 45 Light"/>
          <w:b/>
          <w:sz w:val="24"/>
          <w:szCs w:val="24"/>
        </w:rPr>
        <w:t>Národní technická knihovna</w:t>
      </w:r>
    </w:p>
    <w:p w14:paraId="1385E04B" w14:textId="77777777" w:rsidR="00042E12" w:rsidRPr="00D661A0" w:rsidRDefault="00042E12" w:rsidP="00042E12">
      <w:pPr>
        <w:spacing w:after="0"/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IČO: 61387142</w:t>
      </w:r>
    </w:p>
    <w:p w14:paraId="11FA54FF" w14:textId="4E199432" w:rsidR="00042E12" w:rsidRPr="00D661A0" w:rsidRDefault="00042E12" w:rsidP="00042E12">
      <w:pPr>
        <w:spacing w:after="0"/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 xml:space="preserve">sídlem </w:t>
      </w:r>
      <w:r w:rsidR="00DD5B73" w:rsidRPr="00D661A0">
        <w:rPr>
          <w:rFonts w:ascii="Univers Com 45 Light" w:hAnsi="Univers Com 45 Light"/>
          <w:sz w:val="24"/>
          <w:szCs w:val="24"/>
        </w:rPr>
        <w:t xml:space="preserve">Technická 2710/6, </w:t>
      </w:r>
      <w:r w:rsidRPr="00D661A0">
        <w:rPr>
          <w:rFonts w:ascii="Univers Com 45 Light" w:hAnsi="Univers Com 45 Light"/>
          <w:sz w:val="24"/>
          <w:szCs w:val="24"/>
        </w:rPr>
        <w:t xml:space="preserve">160 00 Praha 6 – Dejvice, </w:t>
      </w:r>
    </w:p>
    <w:p w14:paraId="4B9B7382" w14:textId="77777777" w:rsidR="00042E12" w:rsidRPr="00D661A0" w:rsidRDefault="00042E12" w:rsidP="00042E12">
      <w:pPr>
        <w:autoSpaceDE w:val="0"/>
        <w:spacing w:line="276" w:lineRule="auto"/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zastoupená Ing. Martinem Svobodou, ředitelem</w:t>
      </w:r>
    </w:p>
    <w:p w14:paraId="25AB16E6" w14:textId="77777777" w:rsidR="00042E12" w:rsidRPr="00D661A0" w:rsidRDefault="00042E12" w:rsidP="00042E12">
      <w:pPr>
        <w:autoSpaceDE w:val="0"/>
        <w:spacing w:line="276" w:lineRule="auto"/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(dále jen „</w:t>
      </w:r>
      <w:r w:rsidRPr="00D661A0">
        <w:rPr>
          <w:rFonts w:ascii="Univers Com 45 Light" w:hAnsi="Univers Com 45 Light"/>
          <w:b/>
          <w:bCs/>
          <w:sz w:val="24"/>
          <w:szCs w:val="24"/>
        </w:rPr>
        <w:t>NTK</w:t>
      </w:r>
      <w:r w:rsidRPr="00D661A0">
        <w:rPr>
          <w:rFonts w:ascii="Univers Com 45 Light" w:hAnsi="Univers Com 45 Light"/>
          <w:sz w:val="24"/>
          <w:szCs w:val="24"/>
        </w:rPr>
        <w:t>“)</w:t>
      </w:r>
    </w:p>
    <w:p w14:paraId="2F9A32C6" w14:textId="77777777" w:rsidR="00042E12" w:rsidRPr="00D661A0" w:rsidRDefault="00042E12" w:rsidP="00042E12">
      <w:p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a</w:t>
      </w:r>
    </w:p>
    <w:p w14:paraId="499A98C4" w14:textId="77777777" w:rsidR="00042E12" w:rsidRPr="00D661A0" w:rsidRDefault="00042E12" w:rsidP="00042E12">
      <w:pPr>
        <w:spacing w:after="0"/>
        <w:jc w:val="both"/>
        <w:rPr>
          <w:rFonts w:ascii="Univers Com 45 Light" w:hAnsi="Univers Com 45 Light"/>
          <w:b/>
          <w:sz w:val="24"/>
          <w:szCs w:val="24"/>
        </w:rPr>
      </w:pPr>
      <w:r w:rsidRPr="00D661A0">
        <w:rPr>
          <w:rFonts w:ascii="Univers Com 45 Light" w:hAnsi="Univers Com 45 Light"/>
          <w:b/>
          <w:sz w:val="24"/>
          <w:szCs w:val="24"/>
        </w:rPr>
        <w:t>České vysoké učení technické v Praze</w:t>
      </w:r>
    </w:p>
    <w:p w14:paraId="4AE371F1" w14:textId="77777777" w:rsidR="00042E12" w:rsidRPr="00D661A0" w:rsidRDefault="00042E12" w:rsidP="00042E12">
      <w:pPr>
        <w:spacing w:after="0"/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IČO: 68407700</w:t>
      </w:r>
    </w:p>
    <w:p w14:paraId="1297031E" w14:textId="77777777" w:rsidR="00042E12" w:rsidRPr="00D661A0" w:rsidRDefault="00042E12" w:rsidP="00042E12">
      <w:pPr>
        <w:spacing w:after="0"/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se sídlem 160 00 Praha 6 – Dejvice, Jugoslávských partyzánů 1580/3</w:t>
      </w:r>
    </w:p>
    <w:p w14:paraId="465F6433" w14:textId="77777777" w:rsidR="00042E12" w:rsidRPr="00D661A0" w:rsidRDefault="00042E12" w:rsidP="00042E12">
      <w:p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zastoupená doc. RNDr. Vojtěchem Petráčkem, CSc., rektorem</w:t>
      </w:r>
    </w:p>
    <w:p w14:paraId="5493CB3F" w14:textId="77777777" w:rsidR="00042E12" w:rsidRPr="00D661A0" w:rsidRDefault="00042E12" w:rsidP="00042E12">
      <w:p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 xml:space="preserve">(dále jen </w:t>
      </w:r>
      <w:r w:rsidRPr="00D661A0">
        <w:rPr>
          <w:rFonts w:ascii="Univers Com 45 Light" w:hAnsi="Univers Com 45 Light"/>
          <w:b/>
          <w:sz w:val="24"/>
          <w:szCs w:val="24"/>
        </w:rPr>
        <w:t>„nájemce“</w:t>
      </w:r>
      <w:r w:rsidRPr="00D661A0">
        <w:rPr>
          <w:rFonts w:ascii="Univers Com 45 Light" w:hAnsi="Univers Com 45 Light"/>
          <w:sz w:val="24"/>
          <w:szCs w:val="24"/>
        </w:rPr>
        <w:t>)</w:t>
      </w:r>
    </w:p>
    <w:p w14:paraId="44E91E1B" w14:textId="77777777" w:rsidR="00042E12" w:rsidRPr="00D661A0" w:rsidRDefault="00042E12" w:rsidP="00042E12">
      <w:pPr>
        <w:jc w:val="both"/>
        <w:rPr>
          <w:rFonts w:ascii="Univers Com 45 Light" w:hAnsi="Univers Com 45 Light"/>
          <w:sz w:val="24"/>
          <w:szCs w:val="24"/>
        </w:rPr>
      </w:pPr>
    </w:p>
    <w:p w14:paraId="3E34D311" w14:textId="35EF0340" w:rsidR="00042E12" w:rsidRPr="00D661A0" w:rsidRDefault="00042E12" w:rsidP="00042E12">
      <w:p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uzavírají níže uvedeného dne, měsíce a roku tuto dohodu o narovnání ve smyslu ustanovení § 1903 a</w:t>
      </w:r>
      <w:r w:rsidR="0086758D" w:rsidRPr="00D661A0">
        <w:rPr>
          <w:rFonts w:ascii="Univers Com 45 Light" w:hAnsi="Univers Com 45 Light"/>
          <w:sz w:val="24"/>
          <w:szCs w:val="24"/>
        </w:rPr>
        <w:t> </w:t>
      </w:r>
      <w:r w:rsidRPr="00D661A0">
        <w:rPr>
          <w:rFonts w:ascii="Univers Com 45 Light" w:hAnsi="Univers Com 45 Light"/>
          <w:sz w:val="24"/>
          <w:szCs w:val="24"/>
        </w:rPr>
        <w:t>násl. zákona č. 89/20</w:t>
      </w:r>
      <w:r w:rsidR="002E5C3D" w:rsidRPr="00D661A0">
        <w:rPr>
          <w:rFonts w:ascii="Univers Com 45 Light" w:hAnsi="Univers Com 45 Light"/>
          <w:sz w:val="24"/>
          <w:szCs w:val="24"/>
        </w:rPr>
        <w:t>12 Sb., občanský zákoník:</w:t>
      </w:r>
    </w:p>
    <w:p w14:paraId="0B92042D" w14:textId="77777777" w:rsidR="002E5C3D" w:rsidRPr="00D661A0" w:rsidRDefault="002E5C3D" w:rsidP="002E5C3D">
      <w:pPr>
        <w:pStyle w:val="Odstavecseseznamem"/>
        <w:numPr>
          <w:ilvl w:val="0"/>
          <w:numId w:val="1"/>
        </w:numPr>
        <w:jc w:val="both"/>
        <w:rPr>
          <w:rFonts w:ascii="Univers Com 45 Light" w:hAnsi="Univers Com 45 Light"/>
          <w:b/>
          <w:sz w:val="24"/>
          <w:szCs w:val="24"/>
        </w:rPr>
      </w:pPr>
      <w:r w:rsidRPr="00D661A0">
        <w:rPr>
          <w:rFonts w:ascii="Univers Com 45 Light" w:hAnsi="Univers Com 45 Light"/>
          <w:b/>
          <w:sz w:val="24"/>
          <w:szCs w:val="24"/>
        </w:rPr>
        <w:t>Popis výchozího stavu</w:t>
      </w:r>
    </w:p>
    <w:p w14:paraId="34A3E9EB" w14:textId="098E8AC2" w:rsidR="002E5C3D" w:rsidRPr="00D661A0" w:rsidRDefault="002E5C3D" w:rsidP="000C3144">
      <w:pPr>
        <w:pStyle w:val="Odstavecseseznamem"/>
        <w:numPr>
          <w:ilvl w:val="1"/>
          <w:numId w:val="1"/>
        </w:num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 xml:space="preserve">Smluvní strany dne </w:t>
      </w:r>
      <w:r w:rsidR="00E7586C" w:rsidRPr="00D661A0">
        <w:rPr>
          <w:rFonts w:ascii="Univers Com 45 Light" w:hAnsi="Univers Com 45 Light"/>
          <w:sz w:val="24"/>
          <w:szCs w:val="24"/>
        </w:rPr>
        <w:t>13.</w:t>
      </w:r>
      <w:r w:rsidR="00DD5B73" w:rsidRPr="00D661A0">
        <w:rPr>
          <w:rFonts w:ascii="Univers Com 45 Light" w:hAnsi="Univers Com 45 Light"/>
          <w:sz w:val="24"/>
          <w:szCs w:val="24"/>
        </w:rPr>
        <w:t xml:space="preserve"> </w:t>
      </w:r>
      <w:r w:rsidR="00E7586C" w:rsidRPr="00D661A0">
        <w:rPr>
          <w:rFonts w:ascii="Univers Com 45 Light" w:hAnsi="Univers Com 45 Light"/>
          <w:sz w:val="24"/>
          <w:szCs w:val="24"/>
        </w:rPr>
        <w:t>7.</w:t>
      </w:r>
      <w:r w:rsidR="00DD5B73" w:rsidRPr="00D661A0">
        <w:rPr>
          <w:rFonts w:ascii="Univers Com 45 Light" w:hAnsi="Univers Com 45 Light"/>
          <w:sz w:val="24"/>
          <w:szCs w:val="24"/>
        </w:rPr>
        <w:t xml:space="preserve"> </w:t>
      </w:r>
      <w:r w:rsidR="00332849" w:rsidRPr="00D661A0">
        <w:rPr>
          <w:rFonts w:ascii="Univers Com 45 Light" w:hAnsi="Univers Com 45 Light"/>
          <w:sz w:val="24"/>
          <w:szCs w:val="24"/>
        </w:rPr>
        <w:t xml:space="preserve">2010 uzavřely nájemní smlouvu na </w:t>
      </w:r>
      <w:r w:rsidR="000C3144" w:rsidRPr="00D661A0">
        <w:rPr>
          <w:rFonts w:ascii="Univers Com 45 Light" w:hAnsi="Univers Com 45 Light"/>
          <w:sz w:val="24"/>
          <w:szCs w:val="24"/>
        </w:rPr>
        <w:t xml:space="preserve">nebytové prostory v I. a II. nadzemním podlaží v Budově NTK </w:t>
      </w:r>
      <w:proofErr w:type="gramStart"/>
      <w:r w:rsidR="000C3144" w:rsidRPr="00D661A0">
        <w:rPr>
          <w:rFonts w:ascii="Univers Com 45 Light" w:hAnsi="Univers Com 45 Light"/>
          <w:sz w:val="24"/>
          <w:szCs w:val="24"/>
        </w:rPr>
        <w:t>č.p.</w:t>
      </w:r>
      <w:proofErr w:type="gramEnd"/>
      <w:r w:rsidR="000C3144" w:rsidRPr="00D661A0">
        <w:rPr>
          <w:rFonts w:ascii="Univers Com 45 Light" w:hAnsi="Univers Com 45 Light"/>
          <w:sz w:val="24"/>
          <w:szCs w:val="24"/>
        </w:rPr>
        <w:t xml:space="preserve"> 2710 na pozemcích </w:t>
      </w:r>
      <w:proofErr w:type="spellStart"/>
      <w:r w:rsidR="000C3144" w:rsidRPr="00D661A0">
        <w:rPr>
          <w:rFonts w:ascii="Univers Com 45 Light" w:hAnsi="Univers Com 45 Light"/>
          <w:sz w:val="24"/>
          <w:szCs w:val="24"/>
        </w:rPr>
        <w:t>parc</w:t>
      </w:r>
      <w:proofErr w:type="spellEnd"/>
      <w:r w:rsidR="000C3144" w:rsidRPr="00D661A0">
        <w:rPr>
          <w:rFonts w:ascii="Univers Com 45 Light" w:hAnsi="Univers Com 45 Light"/>
          <w:sz w:val="24"/>
          <w:szCs w:val="24"/>
        </w:rPr>
        <w:t>. č. 591/1, 591/2 a 591/9 v katastrálním území Dejvice, obec Praha na dobu určitou 8 let. Zároveň v čl. 3 odst. 3.2 byla dohodnuta možnost prodloužení doby nájmu dohodou stran.</w:t>
      </w:r>
    </w:p>
    <w:p w14:paraId="0F51A4D4" w14:textId="76DD9CAC" w:rsidR="000C3144" w:rsidRPr="00D661A0" w:rsidRDefault="000C3144" w:rsidP="000C3144">
      <w:pPr>
        <w:pStyle w:val="Odstavecseseznamem"/>
        <w:numPr>
          <w:ilvl w:val="1"/>
          <w:numId w:val="1"/>
        </w:num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Dodatkem č. 1 ze dne 21.</w:t>
      </w:r>
      <w:r w:rsidR="00DD5B73" w:rsidRPr="00D661A0">
        <w:rPr>
          <w:rFonts w:ascii="Univers Com 45 Light" w:hAnsi="Univers Com 45 Light"/>
          <w:sz w:val="24"/>
          <w:szCs w:val="24"/>
        </w:rPr>
        <w:t xml:space="preserve"> </w:t>
      </w:r>
      <w:r w:rsidRPr="00D661A0">
        <w:rPr>
          <w:rFonts w:ascii="Univers Com 45 Light" w:hAnsi="Univers Com 45 Light"/>
          <w:sz w:val="24"/>
          <w:szCs w:val="24"/>
        </w:rPr>
        <w:t>12.</w:t>
      </w:r>
      <w:r w:rsidR="00DD5B73" w:rsidRPr="00D661A0">
        <w:rPr>
          <w:rFonts w:ascii="Univers Com 45 Light" w:hAnsi="Univers Com 45 Light"/>
          <w:sz w:val="24"/>
          <w:szCs w:val="24"/>
        </w:rPr>
        <w:t xml:space="preserve"> </w:t>
      </w:r>
      <w:r w:rsidRPr="00D661A0">
        <w:rPr>
          <w:rFonts w:ascii="Univers Com 45 Light" w:hAnsi="Univers Com 45 Light"/>
          <w:sz w:val="24"/>
          <w:szCs w:val="24"/>
        </w:rPr>
        <w:t>2012 byla upravena výše nájmu a služeb s nájmem spojených.</w:t>
      </w:r>
    </w:p>
    <w:p w14:paraId="4A2D254B" w14:textId="452574D0" w:rsidR="000C3144" w:rsidRPr="00D661A0" w:rsidRDefault="000C3144" w:rsidP="000C3144">
      <w:pPr>
        <w:pStyle w:val="Odstavecseseznamem"/>
        <w:numPr>
          <w:ilvl w:val="1"/>
          <w:numId w:val="1"/>
        </w:num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Dodatkem č. 2 ze dne 12.</w:t>
      </w:r>
      <w:r w:rsidR="00DD5B73" w:rsidRPr="00D661A0">
        <w:rPr>
          <w:rFonts w:ascii="Univers Com 45 Light" w:hAnsi="Univers Com 45 Light"/>
          <w:sz w:val="24"/>
          <w:szCs w:val="24"/>
        </w:rPr>
        <w:t xml:space="preserve"> </w:t>
      </w:r>
      <w:r w:rsidRPr="00D661A0">
        <w:rPr>
          <w:rFonts w:ascii="Univers Com 45 Light" w:hAnsi="Univers Com 45 Light"/>
          <w:sz w:val="24"/>
          <w:szCs w:val="24"/>
        </w:rPr>
        <w:t>7.</w:t>
      </w:r>
      <w:r w:rsidR="00DD5B73" w:rsidRPr="00D661A0">
        <w:rPr>
          <w:rFonts w:ascii="Univers Com 45 Light" w:hAnsi="Univers Com 45 Light"/>
          <w:sz w:val="24"/>
          <w:szCs w:val="24"/>
        </w:rPr>
        <w:t xml:space="preserve"> </w:t>
      </w:r>
      <w:r w:rsidRPr="00D661A0">
        <w:rPr>
          <w:rFonts w:ascii="Univers Com 45 Light" w:hAnsi="Univers Com 45 Light"/>
          <w:sz w:val="24"/>
          <w:szCs w:val="24"/>
        </w:rPr>
        <w:t>2018 byla v souladu se smlouvou prodloužena doba nájmu do 15.</w:t>
      </w:r>
      <w:r w:rsidR="00DD5B73" w:rsidRPr="00D661A0">
        <w:rPr>
          <w:rFonts w:ascii="Univers Com 45 Light" w:hAnsi="Univers Com 45 Light"/>
          <w:sz w:val="24"/>
          <w:szCs w:val="24"/>
        </w:rPr>
        <w:t xml:space="preserve"> </w:t>
      </w:r>
      <w:r w:rsidRPr="00D661A0">
        <w:rPr>
          <w:rFonts w:ascii="Univers Com 45 Light" w:hAnsi="Univers Com 45 Light"/>
          <w:sz w:val="24"/>
          <w:szCs w:val="24"/>
        </w:rPr>
        <w:t>7.</w:t>
      </w:r>
      <w:r w:rsidR="00DD5B73" w:rsidRPr="00D661A0">
        <w:rPr>
          <w:rFonts w:ascii="Univers Com 45 Light" w:hAnsi="Univers Com 45 Light"/>
          <w:sz w:val="24"/>
          <w:szCs w:val="24"/>
        </w:rPr>
        <w:t xml:space="preserve"> </w:t>
      </w:r>
      <w:r w:rsidRPr="00D661A0">
        <w:rPr>
          <w:rFonts w:ascii="Univers Com 45 Light" w:hAnsi="Univers Com 45 Light"/>
          <w:sz w:val="24"/>
          <w:szCs w:val="24"/>
        </w:rPr>
        <w:t>2026.</w:t>
      </w:r>
    </w:p>
    <w:p w14:paraId="40FC84A4" w14:textId="756B93A8" w:rsidR="000C3144" w:rsidRPr="00D661A0" w:rsidRDefault="000C3144" w:rsidP="000C3144">
      <w:pPr>
        <w:pStyle w:val="Odstavecseseznamem"/>
        <w:numPr>
          <w:ilvl w:val="1"/>
          <w:numId w:val="1"/>
        </w:num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 xml:space="preserve">V roce 2021 byla </w:t>
      </w:r>
      <w:r w:rsidR="00DD5B73" w:rsidRPr="00D661A0">
        <w:rPr>
          <w:rFonts w:ascii="Univers Com 45 Light" w:hAnsi="Univers Com 45 Light"/>
          <w:sz w:val="24"/>
          <w:szCs w:val="24"/>
        </w:rPr>
        <w:t>v</w:t>
      </w:r>
      <w:r w:rsidRPr="00D661A0">
        <w:rPr>
          <w:rFonts w:ascii="Univers Com 45 Light" w:hAnsi="Univers Com 45 Light"/>
          <w:sz w:val="24"/>
          <w:szCs w:val="24"/>
        </w:rPr>
        <w:t xml:space="preserve"> NTK provedena veřejnoprávní kontrola Ministerstva financí, jejímž</w:t>
      </w:r>
      <w:r w:rsidR="00687C04" w:rsidRPr="00D661A0">
        <w:rPr>
          <w:rFonts w:ascii="Univers Com 45 Light" w:hAnsi="Univers Com 45 Light"/>
          <w:sz w:val="24"/>
          <w:szCs w:val="24"/>
        </w:rPr>
        <w:t xml:space="preserve"> předmětem bylo mj. posouzení některých závazkových vztahů, jichž je NTK smluvní stranou. Ze závěrů kontroly plyne, že by</w:t>
      </w:r>
      <w:r w:rsidR="000735EA" w:rsidRPr="00D661A0">
        <w:rPr>
          <w:rFonts w:ascii="Univers Com 45 Light" w:hAnsi="Univers Com 45 Light"/>
          <w:sz w:val="24"/>
          <w:szCs w:val="24"/>
        </w:rPr>
        <w:t xml:space="preserve"> i</w:t>
      </w:r>
      <w:r w:rsidR="00687C04" w:rsidRPr="00D661A0">
        <w:rPr>
          <w:rFonts w:ascii="Univers Com 45 Light" w:hAnsi="Univers Com 45 Light"/>
          <w:sz w:val="24"/>
          <w:szCs w:val="24"/>
        </w:rPr>
        <w:t xml:space="preserve"> předmětná nájemní smlouva mohla být shledána neplatnou či nicotnou</w:t>
      </w:r>
      <w:r w:rsidR="000735EA" w:rsidRPr="00D661A0">
        <w:rPr>
          <w:rFonts w:ascii="Univers Com 45 Light" w:hAnsi="Univers Com 45 Light"/>
          <w:sz w:val="24"/>
          <w:szCs w:val="24"/>
        </w:rPr>
        <w:t xml:space="preserve"> z důvodu, že byla prodloužena dodatkem</w:t>
      </w:r>
      <w:r w:rsidR="003E7CCF" w:rsidRPr="00D661A0">
        <w:rPr>
          <w:rFonts w:ascii="Univers Com 45 Light" w:hAnsi="Univers Com 45 Light"/>
          <w:sz w:val="24"/>
          <w:szCs w:val="24"/>
        </w:rPr>
        <w:t xml:space="preserve"> č. 2</w:t>
      </w:r>
      <w:r w:rsidR="00C63BA9" w:rsidRPr="00D661A0">
        <w:rPr>
          <w:rFonts w:ascii="Univers Com 45 Light" w:hAnsi="Univers Com 45 Light"/>
          <w:sz w:val="24"/>
          <w:szCs w:val="24"/>
        </w:rPr>
        <w:t>,</w:t>
      </w:r>
      <w:r w:rsidR="000735EA" w:rsidRPr="00D661A0">
        <w:rPr>
          <w:rFonts w:ascii="Univers Com 45 Light" w:hAnsi="Univers Com 45 Light"/>
          <w:sz w:val="24"/>
          <w:szCs w:val="24"/>
        </w:rPr>
        <w:t xml:space="preserve"> ačkoliv měla být formálně správně případně uzavřena smlouva nová na dobu určitou v trvání max. 8 let</w:t>
      </w:r>
      <w:r w:rsidR="00687C04" w:rsidRPr="00D661A0">
        <w:rPr>
          <w:rFonts w:ascii="Univers Com 45 Light" w:hAnsi="Univers Com 45 Light"/>
          <w:sz w:val="24"/>
          <w:szCs w:val="24"/>
        </w:rPr>
        <w:t>.</w:t>
      </w:r>
    </w:p>
    <w:p w14:paraId="32794B9D" w14:textId="58B749F6" w:rsidR="00687C04" w:rsidRPr="00D661A0" w:rsidRDefault="00687C04" w:rsidP="000C3144">
      <w:pPr>
        <w:pStyle w:val="Odstavecseseznamem"/>
        <w:numPr>
          <w:ilvl w:val="1"/>
          <w:numId w:val="1"/>
        </w:num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 xml:space="preserve">Protože </w:t>
      </w:r>
      <w:r w:rsidR="005403E2" w:rsidRPr="00D661A0">
        <w:rPr>
          <w:rFonts w:ascii="Univers Com 45 Light" w:hAnsi="Univers Com 45 Light"/>
          <w:sz w:val="24"/>
          <w:szCs w:val="24"/>
        </w:rPr>
        <w:t>došlo ze strany nájemce k bezdůvodnému obohacení spočívajícího v užívání předmětu nájmu bez právního důvodu a na straně NTK došlo k bezdůvodnému obohacení představující nájemné, které za dobu užívání předmětu nájmu nájemce NTK hradil</w:t>
      </w:r>
      <w:r w:rsidR="000735EA" w:rsidRPr="00D661A0">
        <w:rPr>
          <w:rFonts w:ascii="Univers Com 45 Light" w:hAnsi="Univers Com 45 Light"/>
          <w:sz w:val="24"/>
          <w:szCs w:val="24"/>
        </w:rPr>
        <w:t xml:space="preserve">, </w:t>
      </w:r>
      <w:r w:rsidRPr="00D661A0">
        <w:rPr>
          <w:rFonts w:ascii="Univers Com 45 Light" w:hAnsi="Univers Com 45 Light"/>
          <w:sz w:val="24"/>
          <w:szCs w:val="24"/>
        </w:rPr>
        <w:t xml:space="preserve">uzavírají tuto dohodu </w:t>
      </w:r>
      <w:r w:rsidR="005403E2" w:rsidRPr="00D661A0">
        <w:rPr>
          <w:rFonts w:ascii="Univers Com 45 Light" w:hAnsi="Univers Com 45 Light"/>
          <w:sz w:val="24"/>
          <w:szCs w:val="24"/>
        </w:rPr>
        <w:t> </w:t>
      </w:r>
      <w:r w:rsidRPr="00D661A0">
        <w:rPr>
          <w:rFonts w:ascii="Univers Com 45 Light" w:hAnsi="Univers Com 45 Light"/>
          <w:sz w:val="24"/>
          <w:szCs w:val="24"/>
        </w:rPr>
        <w:t>narovnání.</w:t>
      </w:r>
    </w:p>
    <w:p w14:paraId="72569D2D" w14:textId="6AF969E5" w:rsidR="00687C04" w:rsidRDefault="00687C04" w:rsidP="00687C04">
      <w:pPr>
        <w:jc w:val="both"/>
        <w:rPr>
          <w:rFonts w:ascii="Univers Com 45 Light" w:hAnsi="Univers Com 45 Light"/>
          <w:sz w:val="24"/>
          <w:szCs w:val="24"/>
        </w:rPr>
      </w:pPr>
    </w:p>
    <w:p w14:paraId="7D607784" w14:textId="77777777" w:rsidR="00D661A0" w:rsidRPr="00D661A0" w:rsidRDefault="00D661A0" w:rsidP="00687C04">
      <w:pPr>
        <w:jc w:val="both"/>
        <w:rPr>
          <w:rFonts w:ascii="Univers Com 45 Light" w:hAnsi="Univers Com 45 Light"/>
          <w:sz w:val="24"/>
          <w:szCs w:val="24"/>
        </w:rPr>
      </w:pPr>
    </w:p>
    <w:p w14:paraId="7FD8AAB3" w14:textId="77777777" w:rsidR="00687C04" w:rsidRPr="00D661A0" w:rsidRDefault="00687C04" w:rsidP="00687C04">
      <w:pPr>
        <w:pStyle w:val="Odstavecseseznamem"/>
        <w:numPr>
          <w:ilvl w:val="0"/>
          <w:numId w:val="1"/>
        </w:numPr>
        <w:jc w:val="both"/>
        <w:rPr>
          <w:rFonts w:ascii="Univers Com 45 Light" w:hAnsi="Univers Com 45 Light"/>
          <w:b/>
          <w:sz w:val="24"/>
          <w:szCs w:val="24"/>
        </w:rPr>
      </w:pPr>
      <w:r w:rsidRPr="00D661A0">
        <w:rPr>
          <w:rFonts w:ascii="Univers Com 45 Light" w:hAnsi="Univers Com 45 Light"/>
          <w:b/>
          <w:sz w:val="24"/>
          <w:szCs w:val="24"/>
        </w:rPr>
        <w:lastRenderedPageBreak/>
        <w:t>Předmět Dohody – narovnání</w:t>
      </w:r>
    </w:p>
    <w:p w14:paraId="0DAFD37F" w14:textId="5BB428F4" w:rsidR="00687C04" w:rsidRPr="00D661A0" w:rsidRDefault="005403E2" w:rsidP="00687C04">
      <w:pPr>
        <w:pStyle w:val="Odstavecseseznamem"/>
        <w:numPr>
          <w:ilvl w:val="1"/>
          <w:numId w:val="1"/>
        </w:num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S ohledem na skutečnost, že nájemce hradil po dobu užívání předmětu nájmu bez právního důvodu NTK nájemné, přičemž nájemné lze objektivně považovat za plnění srovnatelné hodnoty s hodnotou bezdůvodného obohacení nájemce</w:t>
      </w:r>
      <w:r w:rsidR="00E76B2E" w:rsidRPr="00D661A0">
        <w:rPr>
          <w:rFonts w:ascii="Univers Com 45 Light" w:hAnsi="Univers Com 45 Light"/>
          <w:sz w:val="24"/>
          <w:szCs w:val="24"/>
        </w:rPr>
        <w:t>, a to s ohledem na vypracovaný znalecký posudek ocenění hodnoty nájemného (</w:t>
      </w:r>
      <w:r w:rsidR="00D661A0" w:rsidRPr="00D661A0">
        <w:rPr>
          <w:rFonts w:ascii="Univers Com 45 Light" w:hAnsi="Univers Com 45 Light" w:cs="TT3242o00"/>
          <w:sz w:val="24"/>
          <w:szCs w:val="24"/>
        </w:rPr>
        <w:t>3646-37/2022-d</w:t>
      </w:r>
      <w:r w:rsidR="00E76B2E" w:rsidRPr="00D661A0">
        <w:rPr>
          <w:rFonts w:ascii="Univers Com 45 Light" w:hAnsi="Univers Com 45 Light"/>
          <w:sz w:val="24"/>
          <w:szCs w:val="24"/>
        </w:rPr>
        <w:t>)</w:t>
      </w:r>
      <w:r w:rsidRPr="00D661A0">
        <w:rPr>
          <w:rFonts w:ascii="Univers Com 45 Light" w:hAnsi="Univers Com 45 Light"/>
          <w:sz w:val="24"/>
          <w:szCs w:val="24"/>
        </w:rPr>
        <w:t>, smluvní strany se dohodly, že považují dnem podpisu této dohody vzájemné bezdůvodné obohacení za vypořádané a nemají vůči sobě navzájem dalších nároků.</w:t>
      </w:r>
    </w:p>
    <w:p w14:paraId="09319E81" w14:textId="77777777" w:rsidR="00AD1EA2" w:rsidRPr="00D661A0" w:rsidRDefault="00AD1EA2" w:rsidP="00D661A0">
      <w:pPr>
        <w:pStyle w:val="Odstavecseseznamem"/>
        <w:keepNext/>
        <w:numPr>
          <w:ilvl w:val="0"/>
          <w:numId w:val="1"/>
        </w:numPr>
        <w:ind w:left="714" w:hanging="357"/>
        <w:jc w:val="both"/>
        <w:rPr>
          <w:rFonts w:ascii="Univers Com 45 Light" w:hAnsi="Univers Com 45 Light"/>
          <w:b/>
          <w:sz w:val="24"/>
          <w:szCs w:val="24"/>
        </w:rPr>
      </w:pPr>
      <w:bookmarkStart w:id="0" w:name="_GoBack"/>
      <w:bookmarkEnd w:id="0"/>
      <w:r w:rsidRPr="00D661A0">
        <w:rPr>
          <w:rFonts w:ascii="Univers Com 45 Light" w:hAnsi="Univers Com 45 Light"/>
          <w:b/>
          <w:sz w:val="24"/>
          <w:szCs w:val="24"/>
        </w:rPr>
        <w:t>Závěrečná ujednání</w:t>
      </w:r>
    </w:p>
    <w:p w14:paraId="73C9C2CA" w14:textId="1D1D119F" w:rsidR="00AD1EA2" w:rsidRPr="00D661A0" w:rsidRDefault="00AD1EA2" w:rsidP="00AD1EA2">
      <w:pPr>
        <w:pStyle w:val="Odstavecseseznamem"/>
        <w:numPr>
          <w:ilvl w:val="1"/>
          <w:numId w:val="1"/>
        </w:num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 xml:space="preserve">Tato dohoda je </w:t>
      </w:r>
      <w:r w:rsidR="00E22749" w:rsidRPr="00D661A0">
        <w:rPr>
          <w:rFonts w:ascii="Univers Com 45 Light" w:hAnsi="Univers Com 45 Light"/>
          <w:sz w:val="24"/>
          <w:szCs w:val="24"/>
        </w:rPr>
        <w:t xml:space="preserve">vyhotovena </w:t>
      </w:r>
      <w:r w:rsidRPr="00D661A0">
        <w:rPr>
          <w:rFonts w:ascii="Univers Com 45 Light" w:hAnsi="Univers Com 45 Light"/>
          <w:sz w:val="24"/>
          <w:szCs w:val="24"/>
        </w:rPr>
        <w:t>ve dvou stejnopisech, z nichž každý má platnost originálu. Každá strana obdrží jedno vyhotovení.</w:t>
      </w:r>
    </w:p>
    <w:p w14:paraId="1E42BDF0" w14:textId="57B54685" w:rsidR="00AD1EA2" w:rsidRPr="00D661A0" w:rsidRDefault="00AD1EA2" w:rsidP="00AD1EA2">
      <w:pPr>
        <w:pStyle w:val="Odstavecseseznamem"/>
        <w:numPr>
          <w:ilvl w:val="1"/>
          <w:numId w:val="1"/>
        </w:num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Tato dohoda nabývá platnosti dnem jejího podpisu oběma stranami</w:t>
      </w:r>
      <w:r w:rsidR="00810570" w:rsidRPr="00D661A0">
        <w:rPr>
          <w:rFonts w:ascii="Univers Com 45 Light" w:hAnsi="Univers Com 45 Light"/>
          <w:sz w:val="24"/>
          <w:szCs w:val="24"/>
        </w:rPr>
        <w:t xml:space="preserve"> a účinnosti dnem zveřejnění v registru smluv v souladu se zákonem č. 340/2015 Sb.</w:t>
      </w:r>
      <w:r w:rsidR="0086758D" w:rsidRPr="00D661A0">
        <w:rPr>
          <w:rFonts w:ascii="Univers Com 45 Light" w:hAnsi="Univers Com 45 Light"/>
          <w:sz w:val="24"/>
          <w:szCs w:val="24"/>
        </w:rPr>
        <w:t>,</w:t>
      </w:r>
      <w:r w:rsidR="00810570" w:rsidRPr="00D661A0">
        <w:rPr>
          <w:rFonts w:ascii="Univers Com 45 Light" w:hAnsi="Univers Com 45 Light"/>
          <w:sz w:val="24"/>
          <w:szCs w:val="24"/>
        </w:rPr>
        <w:t xml:space="preserve"> o zvláštních podmínkách účinnosti některých smluv, uveřejňování těchto smluv a o registru smluv (zákon o registru smluv). Smluvní strany nic z jejího obsahu ani </w:t>
      </w:r>
      <w:proofErr w:type="spellStart"/>
      <w:r w:rsidR="00810570" w:rsidRPr="00D661A0">
        <w:rPr>
          <w:rFonts w:ascii="Univers Com 45 Light" w:hAnsi="Univers Com 45 Light"/>
          <w:sz w:val="24"/>
          <w:szCs w:val="24"/>
        </w:rPr>
        <w:t>metadat</w:t>
      </w:r>
      <w:proofErr w:type="spellEnd"/>
      <w:r w:rsidR="00810570" w:rsidRPr="00D661A0">
        <w:rPr>
          <w:rFonts w:ascii="Univers Com 45 Light" w:hAnsi="Univers Com 45 Light"/>
          <w:sz w:val="24"/>
          <w:szCs w:val="24"/>
        </w:rPr>
        <w:t xml:space="preserve"> k ní se vztahujících nepovažují za vyloučené ze zveřejnění. Zveřejnění provede NTK.</w:t>
      </w:r>
    </w:p>
    <w:p w14:paraId="017D7217" w14:textId="65906E40" w:rsidR="00810570" w:rsidRPr="00D661A0" w:rsidRDefault="00810570" w:rsidP="00810570">
      <w:pPr>
        <w:jc w:val="both"/>
        <w:rPr>
          <w:rFonts w:ascii="Univers Com 45 Light" w:hAnsi="Univers Com 45 Light"/>
          <w:sz w:val="24"/>
          <w:szCs w:val="24"/>
        </w:rPr>
      </w:pPr>
    </w:p>
    <w:p w14:paraId="70E28C67" w14:textId="77777777" w:rsidR="00DD5B73" w:rsidRPr="00D661A0" w:rsidRDefault="00DD5B73" w:rsidP="00810570">
      <w:pPr>
        <w:jc w:val="both"/>
        <w:rPr>
          <w:rFonts w:ascii="Univers Com 45 Light" w:hAnsi="Univers Com 45 Light"/>
          <w:sz w:val="24"/>
          <w:szCs w:val="24"/>
        </w:rPr>
      </w:pPr>
    </w:p>
    <w:p w14:paraId="448E7DEC" w14:textId="150B840B" w:rsidR="00810570" w:rsidRPr="00D661A0" w:rsidRDefault="00810570" w:rsidP="00810570">
      <w:p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 xml:space="preserve">V Praze dne                                                        </w:t>
      </w:r>
      <w:r w:rsidR="00D661A0">
        <w:rPr>
          <w:rFonts w:ascii="Univers Com 45 Light" w:hAnsi="Univers Com 45 Light"/>
          <w:sz w:val="24"/>
          <w:szCs w:val="24"/>
        </w:rPr>
        <w:t xml:space="preserve"> </w:t>
      </w:r>
      <w:r w:rsidRPr="00D661A0">
        <w:rPr>
          <w:rFonts w:ascii="Univers Com 45 Light" w:hAnsi="Univers Com 45 Light"/>
          <w:sz w:val="24"/>
          <w:szCs w:val="24"/>
        </w:rPr>
        <w:t xml:space="preserve">V Praze dne </w:t>
      </w:r>
    </w:p>
    <w:p w14:paraId="2981AEF6" w14:textId="77777777" w:rsidR="00810570" w:rsidRPr="00D661A0" w:rsidRDefault="00810570" w:rsidP="00810570">
      <w:pPr>
        <w:jc w:val="both"/>
        <w:rPr>
          <w:rFonts w:ascii="Univers Com 45 Light" w:hAnsi="Univers Com 45 Light"/>
          <w:sz w:val="24"/>
          <w:szCs w:val="24"/>
        </w:rPr>
      </w:pPr>
    </w:p>
    <w:p w14:paraId="6F21EBB5" w14:textId="77777777" w:rsidR="00810570" w:rsidRPr="00D661A0" w:rsidRDefault="00810570" w:rsidP="00810570">
      <w:pPr>
        <w:jc w:val="both"/>
        <w:rPr>
          <w:rFonts w:ascii="Univers Com 45 Light" w:hAnsi="Univers Com 45 Light"/>
          <w:sz w:val="24"/>
          <w:szCs w:val="24"/>
        </w:rPr>
      </w:pPr>
    </w:p>
    <w:p w14:paraId="035C5E84" w14:textId="177C8AB7" w:rsidR="00810570" w:rsidRPr="00D661A0" w:rsidRDefault="00810570" w:rsidP="00810570">
      <w:p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 xml:space="preserve">………………………………                   </w:t>
      </w:r>
      <w:r w:rsidR="00D661A0">
        <w:rPr>
          <w:rFonts w:ascii="Univers Com 45 Light" w:hAnsi="Univers Com 45 Light"/>
          <w:sz w:val="24"/>
          <w:szCs w:val="24"/>
        </w:rPr>
        <w:t xml:space="preserve">              </w:t>
      </w:r>
      <w:r w:rsidRPr="00D661A0">
        <w:rPr>
          <w:rFonts w:ascii="Univers Com 45 Light" w:hAnsi="Univers Com 45 Light"/>
          <w:sz w:val="24"/>
          <w:szCs w:val="24"/>
        </w:rPr>
        <w:t>………………………………</w:t>
      </w:r>
    </w:p>
    <w:p w14:paraId="09A2A6D4" w14:textId="3D77F576" w:rsidR="00810570" w:rsidRPr="00D661A0" w:rsidRDefault="00810570" w:rsidP="00810570">
      <w:pPr>
        <w:spacing w:after="0"/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 xml:space="preserve">Ing. Martin Svoboda, ředitel                          </w:t>
      </w:r>
      <w:r w:rsidR="00D661A0">
        <w:rPr>
          <w:rFonts w:ascii="Univers Com 45 Light" w:hAnsi="Univers Com 45 Light"/>
          <w:sz w:val="24"/>
          <w:szCs w:val="24"/>
        </w:rPr>
        <w:t xml:space="preserve">      </w:t>
      </w:r>
      <w:r w:rsidRPr="00D661A0">
        <w:rPr>
          <w:rFonts w:ascii="Univers Com 45 Light" w:hAnsi="Univers Com 45 Light"/>
          <w:sz w:val="24"/>
          <w:szCs w:val="24"/>
        </w:rPr>
        <w:t>doc. RNDr. Vojtěch Petráček, CSc.</w:t>
      </w:r>
    </w:p>
    <w:p w14:paraId="3FE6C152" w14:textId="30D811CC" w:rsidR="00810570" w:rsidRPr="00D661A0" w:rsidRDefault="00810570" w:rsidP="00810570">
      <w:pPr>
        <w:jc w:val="both"/>
        <w:rPr>
          <w:rFonts w:ascii="Univers Com 45 Light" w:hAnsi="Univers Com 45 Light"/>
          <w:sz w:val="24"/>
          <w:szCs w:val="24"/>
        </w:rPr>
      </w:pPr>
      <w:r w:rsidRPr="00D661A0">
        <w:rPr>
          <w:rFonts w:ascii="Univers Com 45 Light" w:hAnsi="Univers Com 45 Light"/>
          <w:sz w:val="24"/>
          <w:szCs w:val="24"/>
        </w:rPr>
        <w:t>Národní technické knihovn</w:t>
      </w:r>
      <w:r w:rsidR="00D661A0">
        <w:rPr>
          <w:rFonts w:ascii="Univers Com 45 Light" w:hAnsi="Univers Com 45 Light"/>
          <w:sz w:val="24"/>
          <w:szCs w:val="24"/>
        </w:rPr>
        <w:t>y</w:t>
      </w:r>
      <w:r w:rsidRPr="00D661A0">
        <w:rPr>
          <w:rFonts w:ascii="Univers Com 45 Light" w:hAnsi="Univers Com 45 Light"/>
          <w:sz w:val="24"/>
          <w:szCs w:val="24"/>
        </w:rPr>
        <w:t xml:space="preserve">             </w:t>
      </w:r>
      <w:r w:rsidR="00D661A0">
        <w:rPr>
          <w:rFonts w:ascii="Univers Com 45 Light" w:hAnsi="Univers Com 45 Light"/>
          <w:sz w:val="24"/>
          <w:szCs w:val="24"/>
        </w:rPr>
        <w:t xml:space="preserve">                    </w:t>
      </w:r>
      <w:r w:rsidRPr="00D661A0">
        <w:rPr>
          <w:rFonts w:ascii="Univers Com 45 Light" w:hAnsi="Univers Com 45 Light"/>
          <w:sz w:val="24"/>
          <w:szCs w:val="24"/>
        </w:rPr>
        <w:t>České vysoké učení technické v Praze</w:t>
      </w:r>
    </w:p>
    <w:p w14:paraId="12934A5F" w14:textId="77777777" w:rsidR="00687C04" w:rsidRPr="00D661A0" w:rsidRDefault="00687C04" w:rsidP="00687C04">
      <w:pPr>
        <w:jc w:val="both"/>
        <w:rPr>
          <w:rFonts w:ascii="Univers Com 45 Light" w:hAnsi="Univers Com 45 Light"/>
          <w:b/>
          <w:sz w:val="24"/>
          <w:szCs w:val="24"/>
        </w:rPr>
      </w:pPr>
    </w:p>
    <w:tbl>
      <w:tblPr>
        <w:tblpPr w:leftFromText="141" w:rightFromText="141" w:vertAnchor="text" w:horzAnchor="page" w:tblpX="6616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</w:tblGrid>
      <w:tr w:rsidR="005227AA" w:rsidRPr="00D661A0" w14:paraId="593EE914" w14:textId="77777777" w:rsidTr="005227AA">
        <w:trPr>
          <w:trHeight w:val="799"/>
        </w:trPr>
        <w:tc>
          <w:tcPr>
            <w:tcW w:w="3419" w:type="dxa"/>
          </w:tcPr>
          <w:p w14:paraId="2BE24C7C" w14:textId="77777777" w:rsidR="005227AA" w:rsidRPr="00D661A0" w:rsidRDefault="005227AA" w:rsidP="005227AA">
            <w:pPr>
              <w:tabs>
                <w:tab w:val="left" w:pos="425"/>
              </w:tabs>
              <w:contextualSpacing/>
              <w:jc w:val="both"/>
              <w:rPr>
                <w:rFonts w:ascii="Univers Com 45 Light" w:hAnsi="Univers Com 45 Light"/>
                <w:sz w:val="24"/>
                <w:szCs w:val="24"/>
              </w:rPr>
            </w:pPr>
            <w:bookmarkStart w:id="1" w:name="_Hlk89338139"/>
            <w:r w:rsidRPr="00D661A0">
              <w:rPr>
                <w:rFonts w:ascii="Univers Com 45 Light" w:hAnsi="Univers Com 45 Light"/>
                <w:sz w:val="24"/>
                <w:szCs w:val="24"/>
              </w:rPr>
              <w:t>Pro interní potřeby ČVUT – za věcnou správnost odpovídá (součást/odbor): ČTN ČVUT</w:t>
            </w:r>
          </w:p>
          <w:p w14:paraId="239D0113" w14:textId="77777777" w:rsidR="005227AA" w:rsidRPr="00D661A0" w:rsidRDefault="005227AA" w:rsidP="005227AA">
            <w:pPr>
              <w:tabs>
                <w:tab w:val="left" w:pos="425"/>
              </w:tabs>
              <w:contextualSpacing/>
              <w:jc w:val="both"/>
              <w:rPr>
                <w:rFonts w:ascii="Univers Com 45 Light" w:hAnsi="Univers Com 45 Light"/>
                <w:sz w:val="24"/>
                <w:szCs w:val="24"/>
              </w:rPr>
            </w:pPr>
            <w:r w:rsidRPr="00D661A0">
              <w:rPr>
                <w:rFonts w:ascii="Univers Com 45 Light" w:hAnsi="Univers Com 45 Light"/>
                <w:sz w:val="24"/>
                <w:szCs w:val="24"/>
              </w:rPr>
              <w:t>PhDr. Vladimíra Kučerová</w:t>
            </w:r>
          </w:p>
        </w:tc>
      </w:tr>
      <w:tr w:rsidR="005227AA" w:rsidRPr="00D661A0" w14:paraId="1FA8A21A" w14:textId="77777777" w:rsidTr="005227AA">
        <w:trPr>
          <w:trHeight w:val="629"/>
        </w:trPr>
        <w:tc>
          <w:tcPr>
            <w:tcW w:w="3419" w:type="dxa"/>
          </w:tcPr>
          <w:p w14:paraId="5D80806D" w14:textId="77777777" w:rsidR="005227AA" w:rsidRPr="00D661A0" w:rsidRDefault="005227AA" w:rsidP="005227AA">
            <w:pPr>
              <w:contextualSpacing/>
              <w:jc w:val="both"/>
              <w:rPr>
                <w:rFonts w:ascii="Univers Com 45 Light" w:hAnsi="Univers Com 45 Light"/>
                <w:i/>
                <w:sz w:val="24"/>
                <w:szCs w:val="24"/>
              </w:rPr>
            </w:pPr>
            <w:r w:rsidRPr="00D661A0">
              <w:rPr>
                <w:rFonts w:ascii="Univers Com 45 Light" w:hAnsi="Univers Com 45 Light"/>
                <w:i/>
                <w:sz w:val="24"/>
                <w:szCs w:val="24"/>
              </w:rPr>
              <w:t>Funkce: ředitelka</w:t>
            </w:r>
          </w:p>
          <w:p w14:paraId="25CBBF79" w14:textId="77777777" w:rsidR="005227AA" w:rsidRPr="00D661A0" w:rsidRDefault="005227AA" w:rsidP="005227AA">
            <w:pPr>
              <w:contextualSpacing/>
              <w:jc w:val="both"/>
              <w:rPr>
                <w:rFonts w:ascii="Univers Com 45 Light" w:hAnsi="Univers Com 45 Light"/>
                <w:i/>
                <w:sz w:val="24"/>
                <w:szCs w:val="24"/>
              </w:rPr>
            </w:pPr>
          </w:p>
          <w:p w14:paraId="147D51B0" w14:textId="77777777" w:rsidR="005227AA" w:rsidRPr="00D661A0" w:rsidRDefault="005227AA" w:rsidP="005227AA">
            <w:pPr>
              <w:contextualSpacing/>
              <w:jc w:val="both"/>
              <w:rPr>
                <w:rFonts w:ascii="Univers Com 45 Light" w:hAnsi="Univers Com 45 Light"/>
                <w:i/>
                <w:sz w:val="24"/>
                <w:szCs w:val="24"/>
              </w:rPr>
            </w:pPr>
            <w:r w:rsidRPr="00D661A0">
              <w:rPr>
                <w:rFonts w:ascii="Univers Com 45 Light" w:hAnsi="Univers Com 45 Light"/>
                <w:i/>
                <w:sz w:val="24"/>
                <w:szCs w:val="24"/>
              </w:rPr>
              <w:t>Podpis</w:t>
            </w:r>
          </w:p>
          <w:p w14:paraId="26B3806A" w14:textId="77777777" w:rsidR="005227AA" w:rsidRPr="00D661A0" w:rsidRDefault="005227AA" w:rsidP="005227AA">
            <w:pPr>
              <w:contextualSpacing/>
              <w:jc w:val="both"/>
              <w:rPr>
                <w:rFonts w:ascii="Univers Com 45 Light" w:hAnsi="Univers Com 45 Light"/>
                <w:i/>
                <w:sz w:val="24"/>
                <w:szCs w:val="24"/>
              </w:rPr>
            </w:pPr>
          </w:p>
          <w:p w14:paraId="4F52342E" w14:textId="77777777" w:rsidR="005227AA" w:rsidRPr="00D661A0" w:rsidRDefault="005227AA" w:rsidP="005227AA">
            <w:pPr>
              <w:contextualSpacing/>
              <w:jc w:val="both"/>
              <w:rPr>
                <w:rFonts w:ascii="Univers Com 45 Light" w:hAnsi="Univers Com 45 Light"/>
                <w:i/>
                <w:sz w:val="24"/>
                <w:szCs w:val="24"/>
              </w:rPr>
            </w:pPr>
          </w:p>
        </w:tc>
      </w:tr>
      <w:bookmarkEnd w:id="1"/>
    </w:tbl>
    <w:p w14:paraId="3798E159" w14:textId="77777777" w:rsidR="00042E12" w:rsidRPr="00D661A0" w:rsidRDefault="00042E12" w:rsidP="00042E12">
      <w:pPr>
        <w:jc w:val="both"/>
        <w:rPr>
          <w:rFonts w:ascii="Univers Com 45 Light" w:hAnsi="Univers Com 45 Light"/>
          <w:sz w:val="24"/>
          <w:szCs w:val="24"/>
        </w:rPr>
      </w:pPr>
    </w:p>
    <w:p w14:paraId="7F09EE11" w14:textId="77777777" w:rsidR="00042E12" w:rsidRPr="00D661A0" w:rsidRDefault="00042E12" w:rsidP="00042E12">
      <w:pPr>
        <w:jc w:val="both"/>
        <w:rPr>
          <w:rFonts w:ascii="Univers Com 45 Light" w:hAnsi="Univers Com 45 Light"/>
          <w:sz w:val="24"/>
          <w:szCs w:val="24"/>
        </w:rPr>
      </w:pPr>
    </w:p>
    <w:p w14:paraId="7174FB03" w14:textId="77777777" w:rsidR="005227AA" w:rsidRPr="00D661A0" w:rsidRDefault="005227AA" w:rsidP="005227AA">
      <w:pPr>
        <w:jc w:val="both"/>
        <w:rPr>
          <w:rFonts w:ascii="Univers Com 45 Light" w:hAnsi="Univers Com 45 Light" w:cs="Calibri"/>
          <w:sz w:val="24"/>
          <w:szCs w:val="24"/>
          <w:highlight w:val="cyan"/>
        </w:rPr>
      </w:pPr>
    </w:p>
    <w:p w14:paraId="3AFF011B" w14:textId="77777777" w:rsidR="00042E12" w:rsidRPr="00D661A0" w:rsidRDefault="00042E12" w:rsidP="00042E12">
      <w:pPr>
        <w:jc w:val="both"/>
        <w:rPr>
          <w:rFonts w:ascii="Univers Com 45 Light" w:hAnsi="Univers Com 45 Light"/>
          <w:sz w:val="24"/>
          <w:szCs w:val="24"/>
        </w:rPr>
      </w:pPr>
    </w:p>
    <w:sectPr w:rsidR="00042E12" w:rsidRPr="00D661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A1D04D" w16cex:dateUtc="2024-01-17T13:36:00Z"/>
  <w16cex:commentExtensible w16cex:durableId="6EA548DB" w16cex:dateUtc="2024-01-17T13:36:00Z"/>
  <w16cex:commentExtensible w16cex:durableId="1BA47CE8" w16cex:dateUtc="2024-01-17T13:40:00Z"/>
  <w16cex:commentExtensible w16cex:durableId="771BCD44" w16cex:dateUtc="2024-01-10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25247" w16cid:durableId="74A1D04D"/>
  <w16cid:commentId w16cid:paraId="38108A99" w16cid:durableId="6EA548DB"/>
  <w16cid:commentId w16cid:paraId="3F266D96" w16cid:durableId="1BA47CE8"/>
  <w16cid:commentId w16cid:paraId="305B7E81" w16cid:durableId="771BCD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4D13" w14:textId="77777777" w:rsidR="00B86849" w:rsidRDefault="00B86849" w:rsidP="00E22749">
      <w:pPr>
        <w:spacing w:after="0" w:line="240" w:lineRule="auto"/>
      </w:pPr>
      <w:r>
        <w:separator/>
      </w:r>
    </w:p>
  </w:endnote>
  <w:endnote w:type="continuationSeparator" w:id="0">
    <w:p w14:paraId="38FCEF54" w14:textId="77777777" w:rsidR="00B86849" w:rsidRDefault="00B86849" w:rsidP="00E2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T324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684109"/>
      <w:docPartObj>
        <w:docPartGallery w:val="Page Numbers (Bottom of Page)"/>
        <w:docPartUnique/>
      </w:docPartObj>
    </w:sdtPr>
    <w:sdtEndPr/>
    <w:sdtContent>
      <w:p w14:paraId="73E5DF9E" w14:textId="1A8CF4A9" w:rsidR="00E22749" w:rsidRDefault="00E227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5D">
          <w:rPr>
            <w:noProof/>
          </w:rPr>
          <w:t>1</w:t>
        </w:r>
        <w:r>
          <w:fldChar w:fldCharType="end"/>
        </w:r>
      </w:p>
    </w:sdtContent>
  </w:sdt>
  <w:p w14:paraId="54C0A210" w14:textId="77777777" w:rsidR="00E22749" w:rsidRDefault="00E22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6090" w14:textId="77777777" w:rsidR="00B86849" w:rsidRDefault="00B86849" w:rsidP="00E22749">
      <w:pPr>
        <w:spacing w:after="0" w:line="240" w:lineRule="auto"/>
      </w:pPr>
      <w:r>
        <w:separator/>
      </w:r>
    </w:p>
  </w:footnote>
  <w:footnote w:type="continuationSeparator" w:id="0">
    <w:p w14:paraId="529AB54A" w14:textId="77777777" w:rsidR="00B86849" w:rsidRDefault="00B86849" w:rsidP="00E2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8319D"/>
    <w:multiLevelType w:val="multilevel"/>
    <w:tmpl w:val="72D60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12"/>
    <w:rsid w:val="00042E12"/>
    <w:rsid w:val="000735EA"/>
    <w:rsid w:val="00095BA2"/>
    <w:rsid w:val="000C3144"/>
    <w:rsid w:val="001C48BC"/>
    <w:rsid w:val="001F690B"/>
    <w:rsid w:val="002269AA"/>
    <w:rsid w:val="0029592B"/>
    <w:rsid w:val="002E5C3D"/>
    <w:rsid w:val="00332849"/>
    <w:rsid w:val="003E725D"/>
    <w:rsid w:val="003E7CCF"/>
    <w:rsid w:val="005043CF"/>
    <w:rsid w:val="005227AA"/>
    <w:rsid w:val="005403E2"/>
    <w:rsid w:val="00602D07"/>
    <w:rsid w:val="00647042"/>
    <w:rsid w:val="00670FC3"/>
    <w:rsid w:val="00687C04"/>
    <w:rsid w:val="00696D68"/>
    <w:rsid w:val="006B6F57"/>
    <w:rsid w:val="006B7275"/>
    <w:rsid w:val="00810570"/>
    <w:rsid w:val="0086758D"/>
    <w:rsid w:val="00AC7092"/>
    <w:rsid w:val="00AD1EA2"/>
    <w:rsid w:val="00B86849"/>
    <w:rsid w:val="00C120AC"/>
    <w:rsid w:val="00C63BA9"/>
    <w:rsid w:val="00CB7249"/>
    <w:rsid w:val="00CD1411"/>
    <w:rsid w:val="00D661A0"/>
    <w:rsid w:val="00DD5B73"/>
    <w:rsid w:val="00E22749"/>
    <w:rsid w:val="00E467AD"/>
    <w:rsid w:val="00E7586C"/>
    <w:rsid w:val="00E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CFC"/>
  <w15:chartTrackingRefBased/>
  <w15:docId w15:val="{9EBE2E5D-CF3B-4A0A-9F91-976A6394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C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749"/>
  </w:style>
  <w:style w:type="paragraph" w:styleId="Zpat">
    <w:name w:val="footer"/>
    <w:basedOn w:val="Normln"/>
    <w:link w:val="ZpatChar"/>
    <w:uiPriority w:val="99"/>
    <w:unhideWhenUsed/>
    <w:rsid w:val="00E2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749"/>
  </w:style>
  <w:style w:type="paragraph" w:styleId="Revize">
    <w:name w:val="Revision"/>
    <w:hidden/>
    <w:uiPriority w:val="99"/>
    <w:semiHidden/>
    <w:rsid w:val="003E7CC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B72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2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2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2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6" ma:contentTypeDescription="Vytvoří nový dokument" ma:contentTypeScope="" ma:versionID="bf62ca3b13ea9d98f0b2864a1946006e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56e8761a9b9604448ad4f09c33ee517f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7D159-F343-4D16-92DF-551B6A455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4972E-C821-4D88-889D-B83A01574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Lindnerova, Jarmila</dc:creator>
  <cp:keywords/>
  <dc:description/>
  <cp:lastModifiedBy>Vladimír Pavlík</cp:lastModifiedBy>
  <cp:revision>3</cp:revision>
  <dcterms:created xsi:type="dcterms:W3CDTF">2024-02-12T13:29:00Z</dcterms:created>
  <dcterms:modified xsi:type="dcterms:W3CDTF">2024-02-26T08:31:00Z</dcterms:modified>
</cp:coreProperties>
</file>