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852F" w14:textId="49D04D0A" w:rsidR="00C75AAB" w:rsidRPr="00F40E3E" w:rsidRDefault="0075769D" w:rsidP="0075769D">
      <w:pPr>
        <w:pStyle w:val="Nzev"/>
        <w:spacing w:before="240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906F85" wp14:editId="0FDA9FD4">
            <wp:simplePos x="0" y="0"/>
            <wp:positionH relativeFrom="page">
              <wp:posOffset>7620</wp:posOffset>
            </wp:positionH>
            <wp:positionV relativeFrom="paragraph">
              <wp:posOffset>-1172210</wp:posOffset>
            </wp:positionV>
            <wp:extent cx="7566696" cy="1068612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96" cy="10686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AA6" w:rsidRPr="00F40E3E">
        <w:rPr>
          <w:rFonts w:asciiTheme="minorHAnsi" w:hAnsiTheme="minorHAnsi" w:cstheme="minorHAnsi"/>
        </w:rPr>
        <w:t xml:space="preserve">Dodatek č. </w:t>
      </w:r>
      <w:r w:rsidR="0067768E">
        <w:rPr>
          <w:rFonts w:asciiTheme="minorHAnsi" w:hAnsiTheme="minorHAnsi" w:cstheme="minorHAnsi"/>
        </w:rPr>
        <w:t>10</w:t>
      </w:r>
      <w:r w:rsidR="002F4AA6" w:rsidRPr="00F40E3E">
        <w:rPr>
          <w:rFonts w:asciiTheme="minorHAnsi" w:hAnsiTheme="minorHAnsi" w:cstheme="minorHAnsi"/>
        </w:rPr>
        <w:t xml:space="preserve"> k p</w:t>
      </w:r>
      <w:r w:rsidR="00C75AAB" w:rsidRPr="00F40E3E">
        <w:rPr>
          <w:rFonts w:asciiTheme="minorHAnsi" w:hAnsiTheme="minorHAnsi" w:cstheme="minorHAnsi"/>
        </w:rPr>
        <w:t>ojistn</w:t>
      </w:r>
      <w:r w:rsidR="002F4AA6" w:rsidRPr="00F40E3E">
        <w:rPr>
          <w:rFonts w:asciiTheme="minorHAnsi" w:hAnsiTheme="minorHAnsi" w:cstheme="minorHAnsi"/>
        </w:rPr>
        <w:t>é smlouvě</w:t>
      </w:r>
      <w:r w:rsidR="00C75AAB" w:rsidRPr="00F40E3E">
        <w:rPr>
          <w:rFonts w:asciiTheme="minorHAnsi" w:hAnsiTheme="minorHAnsi" w:cstheme="minorHAnsi"/>
        </w:rPr>
        <w:t xml:space="preserve"> číslo </w:t>
      </w:r>
      <w:r w:rsidR="00C31D00" w:rsidRPr="00F40E3E">
        <w:rPr>
          <w:rFonts w:asciiTheme="minorHAnsi" w:hAnsiTheme="minorHAnsi" w:cstheme="minorHAnsi"/>
        </w:rPr>
        <w:t>0013877011</w:t>
      </w:r>
    </w:p>
    <w:p w14:paraId="585A21C2" w14:textId="77777777" w:rsidR="00233F0F" w:rsidRPr="00F40E3E" w:rsidRDefault="00233F0F" w:rsidP="000E2925">
      <w:pPr>
        <w:spacing w:before="40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 xml:space="preserve">Česká podnikatelská pojišťovna, a.s., </w:t>
      </w:r>
      <w:proofErr w:type="spellStart"/>
      <w:r w:rsidRPr="00F40E3E">
        <w:rPr>
          <w:rFonts w:asciiTheme="minorHAnsi" w:hAnsiTheme="minorHAnsi" w:cstheme="minorHAnsi"/>
          <w:b/>
          <w:sz w:val="28"/>
          <w:szCs w:val="28"/>
        </w:rPr>
        <w:t>Vienna</w:t>
      </w:r>
      <w:proofErr w:type="spellEnd"/>
      <w:r w:rsidRPr="00F40E3E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40E3E">
        <w:rPr>
          <w:rFonts w:asciiTheme="minorHAnsi" w:hAnsiTheme="minorHAnsi" w:cstheme="minorHAnsi"/>
          <w:b/>
          <w:sz w:val="28"/>
          <w:szCs w:val="28"/>
        </w:rPr>
        <w:t>Insurance</w:t>
      </w:r>
      <w:proofErr w:type="spellEnd"/>
      <w:r w:rsidRPr="00F40E3E">
        <w:rPr>
          <w:rFonts w:asciiTheme="minorHAnsi" w:hAnsiTheme="minorHAnsi" w:cstheme="minorHAnsi"/>
          <w:b/>
          <w:sz w:val="28"/>
          <w:szCs w:val="28"/>
        </w:rPr>
        <w:t xml:space="preserve"> Group</w:t>
      </w:r>
    </w:p>
    <w:p w14:paraId="14CDE679" w14:textId="77777777" w:rsidR="00233F0F" w:rsidRPr="00F40E3E" w:rsidRDefault="00233F0F" w:rsidP="00233F0F">
      <w:pPr>
        <w:pStyle w:val="Nadpis6"/>
        <w:jc w:val="both"/>
        <w:rPr>
          <w:rFonts w:asciiTheme="minorHAnsi" w:hAnsiTheme="minorHAnsi" w:cstheme="minorHAnsi"/>
          <w:bCs w:val="0"/>
          <w:szCs w:val="28"/>
        </w:rPr>
      </w:pPr>
      <w:r w:rsidRPr="00F40E3E">
        <w:rPr>
          <w:rFonts w:asciiTheme="minorHAnsi" w:hAnsiTheme="minorHAnsi" w:cstheme="minorHAnsi"/>
          <w:bCs w:val="0"/>
          <w:szCs w:val="28"/>
        </w:rPr>
        <w:t>Sídlo: Praha 8, Pobřežní 665/23, PSČ 186 00</w:t>
      </w:r>
    </w:p>
    <w:p w14:paraId="3A0F5F03" w14:textId="499FD2D6" w:rsidR="00233F0F" w:rsidRPr="00F40E3E" w:rsidRDefault="00233F0F" w:rsidP="00233F0F">
      <w:pPr>
        <w:pStyle w:val="Nadpis6"/>
        <w:tabs>
          <w:tab w:val="left" w:pos="1620"/>
        </w:tabs>
        <w:jc w:val="both"/>
        <w:rPr>
          <w:rFonts w:asciiTheme="minorHAnsi" w:hAnsiTheme="minorHAnsi" w:cstheme="minorHAnsi"/>
          <w:bCs w:val="0"/>
          <w:szCs w:val="28"/>
        </w:rPr>
      </w:pPr>
      <w:r w:rsidRPr="00F40E3E">
        <w:rPr>
          <w:rFonts w:asciiTheme="minorHAnsi" w:hAnsiTheme="minorHAnsi" w:cstheme="minorHAnsi"/>
          <w:bCs w:val="0"/>
          <w:szCs w:val="28"/>
        </w:rPr>
        <w:t>Zastoupena:</w:t>
      </w:r>
      <w:r w:rsidRPr="00F40E3E">
        <w:rPr>
          <w:rFonts w:asciiTheme="minorHAnsi" w:hAnsiTheme="minorHAnsi" w:cstheme="minorHAnsi"/>
          <w:bCs w:val="0"/>
          <w:szCs w:val="28"/>
        </w:rPr>
        <w:tab/>
        <w:t xml:space="preserve">na základě </w:t>
      </w:r>
      <w:r w:rsidR="005264EB">
        <w:rPr>
          <w:rFonts w:asciiTheme="minorHAnsi" w:hAnsiTheme="minorHAnsi" w:cstheme="minorHAnsi"/>
          <w:bCs w:val="0"/>
          <w:szCs w:val="28"/>
        </w:rPr>
        <w:t>pověření</w:t>
      </w:r>
      <w:r w:rsidRPr="00F40E3E">
        <w:rPr>
          <w:rFonts w:asciiTheme="minorHAnsi" w:hAnsiTheme="minorHAnsi" w:cstheme="minorHAnsi"/>
          <w:bCs w:val="0"/>
          <w:szCs w:val="28"/>
        </w:rPr>
        <w:t xml:space="preserve"> níže podepsanými osobami</w:t>
      </w:r>
    </w:p>
    <w:p w14:paraId="7ABCD29F" w14:textId="77777777" w:rsidR="00233F0F" w:rsidRPr="00F40E3E" w:rsidRDefault="00233F0F" w:rsidP="00233F0F">
      <w:pPr>
        <w:pStyle w:val="Nadpis6"/>
        <w:tabs>
          <w:tab w:val="left" w:pos="1620"/>
        </w:tabs>
        <w:ind w:left="1620" w:hanging="1620"/>
        <w:jc w:val="both"/>
        <w:rPr>
          <w:rFonts w:asciiTheme="minorHAnsi" w:hAnsiTheme="minorHAnsi" w:cstheme="minorHAnsi"/>
          <w:szCs w:val="28"/>
        </w:rPr>
      </w:pPr>
      <w:r w:rsidRPr="00F40E3E">
        <w:rPr>
          <w:rFonts w:asciiTheme="minorHAnsi" w:hAnsiTheme="minorHAnsi" w:cstheme="minorHAnsi"/>
          <w:szCs w:val="28"/>
        </w:rPr>
        <w:t xml:space="preserve">IČ: 63998530 </w:t>
      </w:r>
    </w:p>
    <w:p w14:paraId="38E92A7A" w14:textId="77777777" w:rsidR="00233F0F" w:rsidRPr="00F40E3E" w:rsidRDefault="00233F0F" w:rsidP="00233F0F">
      <w:pPr>
        <w:pStyle w:val="Nadpis6"/>
        <w:jc w:val="both"/>
        <w:rPr>
          <w:rFonts w:asciiTheme="minorHAnsi" w:hAnsiTheme="minorHAnsi" w:cstheme="minorHAnsi"/>
          <w:szCs w:val="28"/>
        </w:rPr>
      </w:pPr>
      <w:r w:rsidRPr="00F40E3E">
        <w:rPr>
          <w:rFonts w:asciiTheme="minorHAnsi" w:hAnsiTheme="minorHAnsi" w:cstheme="minorHAnsi"/>
          <w:szCs w:val="28"/>
        </w:rPr>
        <w:t>Zápis v obchodním rejstříku: Městský soud v Praze, oddíl B, vložka 3433</w:t>
      </w:r>
    </w:p>
    <w:p w14:paraId="640F68F4" w14:textId="2BC7FE1D" w:rsidR="00233F0F" w:rsidRPr="00F40E3E" w:rsidRDefault="00233F0F" w:rsidP="00233F0F">
      <w:pPr>
        <w:pStyle w:val="Nadpis6"/>
        <w:jc w:val="both"/>
        <w:rPr>
          <w:rFonts w:asciiTheme="minorHAnsi" w:hAnsiTheme="minorHAnsi" w:cstheme="minorHAnsi"/>
          <w:bCs w:val="0"/>
          <w:szCs w:val="28"/>
        </w:rPr>
      </w:pPr>
      <w:r w:rsidRPr="00F40E3E">
        <w:rPr>
          <w:rFonts w:asciiTheme="minorHAnsi" w:hAnsiTheme="minorHAnsi" w:cstheme="minorHAnsi"/>
          <w:bCs w:val="0"/>
          <w:szCs w:val="28"/>
        </w:rPr>
        <w:t xml:space="preserve">Bankovní spojení: </w:t>
      </w:r>
      <w:r w:rsidR="00DD1B30">
        <w:rPr>
          <w:rFonts w:asciiTheme="minorHAnsi" w:hAnsiTheme="minorHAnsi" w:cstheme="minorHAnsi"/>
          <w:bCs w:val="0"/>
          <w:szCs w:val="28"/>
        </w:rPr>
        <w:t>XXXXXXXXXX</w:t>
      </w:r>
      <w:r w:rsidRPr="00F40E3E">
        <w:rPr>
          <w:rFonts w:asciiTheme="minorHAnsi" w:hAnsiTheme="minorHAnsi" w:cstheme="minorHAnsi"/>
          <w:bCs w:val="0"/>
          <w:szCs w:val="28"/>
        </w:rPr>
        <w:t xml:space="preserve">, </w:t>
      </w:r>
      <w:proofErr w:type="spellStart"/>
      <w:r w:rsidRPr="00F40E3E">
        <w:rPr>
          <w:rFonts w:asciiTheme="minorHAnsi" w:hAnsiTheme="minorHAnsi" w:cstheme="minorHAnsi"/>
          <w:bCs w:val="0"/>
          <w:szCs w:val="28"/>
        </w:rPr>
        <w:t>č.ú</w:t>
      </w:r>
      <w:proofErr w:type="spellEnd"/>
      <w:r w:rsidRPr="00F40E3E">
        <w:rPr>
          <w:rFonts w:asciiTheme="minorHAnsi" w:hAnsiTheme="minorHAnsi" w:cstheme="minorHAnsi"/>
          <w:bCs w:val="0"/>
          <w:szCs w:val="28"/>
        </w:rPr>
        <w:t xml:space="preserve">. </w:t>
      </w:r>
      <w:r w:rsidR="00DD1B30">
        <w:rPr>
          <w:rFonts w:asciiTheme="minorHAnsi" w:hAnsiTheme="minorHAnsi" w:cstheme="minorHAnsi"/>
          <w:bCs w:val="0"/>
          <w:szCs w:val="28"/>
        </w:rPr>
        <w:t>XXXXXXXXXX</w:t>
      </w:r>
    </w:p>
    <w:p w14:paraId="3E3A424A" w14:textId="77777777" w:rsidR="00233F0F" w:rsidRPr="00F40E3E" w:rsidRDefault="00233F0F" w:rsidP="00233F0F">
      <w:pPr>
        <w:pStyle w:val="Nadpis6"/>
        <w:jc w:val="both"/>
        <w:rPr>
          <w:rFonts w:asciiTheme="minorHAnsi" w:hAnsiTheme="minorHAnsi" w:cstheme="minorHAnsi"/>
          <w:bCs w:val="0"/>
          <w:sz w:val="24"/>
        </w:rPr>
      </w:pPr>
      <w:r w:rsidRPr="00F40E3E">
        <w:rPr>
          <w:rFonts w:asciiTheme="minorHAnsi" w:hAnsiTheme="minorHAnsi" w:cstheme="minorHAnsi"/>
          <w:bCs w:val="0"/>
          <w:szCs w:val="28"/>
        </w:rPr>
        <w:t xml:space="preserve">Tel: </w:t>
      </w:r>
      <w:r w:rsidR="00C31D00" w:rsidRPr="00F40E3E">
        <w:rPr>
          <w:rFonts w:asciiTheme="minorHAnsi" w:hAnsiTheme="minorHAnsi" w:cstheme="minorHAnsi"/>
          <w:bCs w:val="0"/>
          <w:szCs w:val="28"/>
        </w:rPr>
        <w:t>956401317</w:t>
      </w:r>
    </w:p>
    <w:p w14:paraId="5C0DEF11" w14:textId="77777777" w:rsidR="00233F0F" w:rsidRPr="00F40E3E" w:rsidRDefault="00233F0F" w:rsidP="00B25031">
      <w:pPr>
        <w:spacing w:before="60"/>
        <w:jc w:val="both"/>
        <w:rPr>
          <w:rFonts w:asciiTheme="minorHAnsi" w:hAnsiTheme="minorHAnsi" w:cstheme="minorHAnsi"/>
          <w:sz w:val="18"/>
          <w:szCs w:val="20"/>
        </w:rPr>
      </w:pPr>
      <w:r w:rsidRPr="00F40E3E">
        <w:rPr>
          <w:rFonts w:asciiTheme="minorHAnsi" w:hAnsiTheme="minorHAnsi" w:cstheme="minorHAnsi"/>
          <w:sz w:val="18"/>
          <w:szCs w:val="20"/>
        </w:rPr>
        <w:t xml:space="preserve">dále jen </w:t>
      </w:r>
      <w:r w:rsidR="00C31D00" w:rsidRPr="00F40E3E">
        <w:rPr>
          <w:rFonts w:asciiTheme="minorHAnsi" w:hAnsiTheme="minorHAnsi" w:cstheme="minorHAnsi"/>
          <w:sz w:val="18"/>
          <w:szCs w:val="20"/>
        </w:rPr>
        <w:t xml:space="preserve">vedoucí </w:t>
      </w:r>
      <w:r w:rsidRPr="00F40E3E">
        <w:rPr>
          <w:rFonts w:asciiTheme="minorHAnsi" w:hAnsiTheme="minorHAnsi" w:cstheme="minorHAnsi"/>
          <w:sz w:val="18"/>
          <w:szCs w:val="20"/>
        </w:rPr>
        <w:t>pojistitel</w:t>
      </w:r>
    </w:p>
    <w:p w14:paraId="1D994561" w14:textId="77777777" w:rsidR="00233F0F" w:rsidRPr="00F40E3E" w:rsidRDefault="00233F0F" w:rsidP="000E2925">
      <w:pPr>
        <w:spacing w:before="200" w:after="200"/>
        <w:jc w:val="both"/>
        <w:rPr>
          <w:rFonts w:asciiTheme="minorHAnsi" w:hAnsiTheme="minorHAnsi" w:cstheme="minorHAnsi"/>
          <w:sz w:val="18"/>
          <w:szCs w:val="20"/>
        </w:rPr>
      </w:pPr>
      <w:r w:rsidRPr="00F40E3E">
        <w:rPr>
          <w:rFonts w:asciiTheme="minorHAnsi" w:hAnsiTheme="minorHAnsi" w:cstheme="minorHAnsi"/>
          <w:sz w:val="18"/>
          <w:szCs w:val="20"/>
        </w:rPr>
        <w:t xml:space="preserve">a </w:t>
      </w:r>
    </w:p>
    <w:p w14:paraId="1C076ACA" w14:textId="77777777" w:rsidR="00233F0F" w:rsidRPr="00F40E3E" w:rsidRDefault="00C31D00" w:rsidP="00233F0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>Pojišťovna VZP, a.s.</w:t>
      </w:r>
    </w:p>
    <w:p w14:paraId="639884F9" w14:textId="75F99155" w:rsidR="00233F0F" w:rsidRPr="00F40E3E" w:rsidRDefault="00233F0F" w:rsidP="00233F0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 xml:space="preserve">Sídlo: </w:t>
      </w:r>
      <w:r w:rsidR="00C31D00" w:rsidRPr="00F40E3E">
        <w:rPr>
          <w:rFonts w:asciiTheme="minorHAnsi" w:hAnsiTheme="minorHAnsi" w:cstheme="minorHAnsi"/>
          <w:b/>
          <w:sz w:val="28"/>
          <w:szCs w:val="28"/>
        </w:rPr>
        <w:t xml:space="preserve">Praha </w:t>
      </w:r>
      <w:r w:rsidR="003D4365">
        <w:rPr>
          <w:rFonts w:asciiTheme="minorHAnsi" w:hAnsiTheme="minorHAnsi" w:cstheme="minorHAnsi"/>
          <w:b/>
          <w:sz w:val="28"/>
          <w:szCs w:val="28"/>
        </w:rPr>
        <w:t>1</w:t>
      </w:r>
      <w:r w:rsidR="00C31D00" w:rsidRPr="00F40E3E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3D4365">
        <w:rPr>
          <w:rFonts w:asciiTheme="minorHAnsi" w:hAnsiTheme="minorHAnsi" w:cstheme="minorHAnsi"/>
          <w:b/>
          <w:sz w:val="28"/>
          <w:szCs w:val="28"/>
        </w:rPr>
        <w:t>Nové Město, Lazarská 1718/3</w:t>
      </w:r>
      <w:r w:rsidR="00C31D00" w:rsidRPr="00F40E3E">
        <w:rPr>
          <w:rFonts w:asciiTheme="minorHAnsi" w:hAnsiTheme="minorHAnsi" w:cstheme="minorHAnsi"/>
          <w:b/>
          <w:sz w:val="28"/>
          <w:szCs w:val="28"/>
        </w:rPr>
        <w:t>, PSČ 1</w:t>
      </w:r>
      <w:r w:rsidR="003D4365">
        <w:rPr>
          <w:rFonts w:asciiTheme="minorHAnsi" w:hAnsiTheme="minorHAnsi" w:cstheme="minorHAnsi"/>
          <w:b/>
          <w:sz w:val="28"/>
          <w:szCs w:val="28"/>
        </w:rPr>
        <w:t>10</w:t>
      </w:r>
      <w:r w:rsidR="00C31D00" w:rsidRPr="00F40E3E">
        <w:rPr>
          <w:rFonts w:asciiTheme="minorHAnsi" w:hAnsiTheme="minorHAnsi" w:cstheme="minorHAnsi"/>
          <w:b/>
          <w:sz w:val="28"/>
          <w:szCs w:val="28"/>
        </w:rPr>
        <w:t xml:space="preserve"> 00</w:t>
      </w:r>
    </w:p>
    <w:p w14:paraId="6D322A22" w14:textId="6A549A89" w:rsidR="00233F0F" w:rsidRPr="00F40E3E" w:rsidRDefault="00233F0F" w:rsidP="00233F0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 xml:space="preserve">Zastoupena: </w:t>
      </w:r>
      <w:r w:rsidR="00C31D00" w:rsidRPr="00F40E3E">
        <w:rPr>
          <w:rFonts w:asciiTheme="minorHAnsi" w:hAnsiTheme="minorHAnsi" w:cstheme="minorHAnsi"/>
          <w:b/>
          <w:sz w:val="28"/>
          <w:szCs w:val="28"/>
        </w:rPr>
        <w:t xml:space="preserve">na základě </w:t>
      </w:r>
      <w:r w:rsidR="005264EB">
        <w:rPr>
          <w:rFonts w:asciiTheme="minorHAnsi" w:hAnsiTheme="minorHAnsi" w:cstheme="minorHAnsi"/>
          <w:b/>
          <w:sz w:val="28"/>
          <w:szCs w:val="28"/>
        </w:rPr>
        <w:t>pověření</w:t>
      </w:r>
      <w:r w:rsidR="00C33E5C" w:rsidRPr="00F40E3E">
        <w:rPr>
          <w:rFonts w:asciiTheme="minorHAnsi" w:hAnsiTheme="minorHAnsi" w:cstheme="minorHAnsi"/>
          <w:b/>
          <w:sz w:val="28"/>
          <w:szCs w:val="28"/>
        </w:rPr>
        <w:t xml:space="preserve"> níže podepsanými osobami</w:t>
      </w:r>
    </w:p>
    <w:p w14:paraId="388746D9" w14:textId="77777777" w:rsidR="00233F0F" w:rsidRPr="00F40E3E" w:rsidRDefault="00233F0F" w:rsidP="00233F0F">
      <w:pPr>
        <w:pStyle w:val="Nadpis6"/>
        <w:jc w:val="both"/>
        <w:rPr>
          <w:rFonts w:asciiTheme="minorHAnsi" w:hAnsiTheme="minorHAnsi" w:cstheme="minorHAnsi"/>
          <w:szCs w:val="28"/>
        </w:rPr>
      </w:pPr>
      <w:r w:rsidRPr="00F40E3E">
        <w:rPr>
          <w:rFonts w:asciiTheme="minorHAnsi" w:hAnsiTheme="minorHAnsi" w:cstheme="minorHAnsi"/>
          <w:szCs w:val="28"/>
        </w:rPr>
        <w:t xml:space="preserve">IČ: </w:t>
      </w:r>
      <w:r w:rsidR="00C31D00" w:rsidRPr="00F40E3E">
        <w:rPr>
          <w:rFonts w:asciiTheme="minorHAnsi" w:hAnsiTheme="minorHAnsi" w:cstheme="minorHAnsi"/>
          <w:szCs w:val="28"/>
        </w:rPr>
        <w:t>27116913</w:t>
      </w:r>
    </w:p>
    <w:p w14:paraId="38B5CD45" w14:textId="77777777" w:rsidR="00233F0F" w:rsidRPr="00F40E3E" w:rsidRDefault="00C31D00" w:rsidP="00233F0F">
      <w:pPr>
        <w:pStyle w:val="Nadpis6"/>
        <w:jc w:val="both"/>
        <w:rPr>
          <w:rFonts w:asciiTheme="minorHAnsi" w:hAnsiTheme="minorHAnsi" w:cstheme="minorHAnsi"/>
          <w:sz w:val="24"/>
        </w:rPr>
      </w:pPr>
      <w:r w:rsidRPr="00F40E3E">
        <w:rPr>
          <w:rFonts w:asciiTheme="minorHAnsi" w:hAnsiTheme="minorHAnsi" w:cstheme="minorHAnsi"/>
          <w:szCs w:val="28"/>
        </w:rPr>
        <w:t>Zápis v obchodním rejstříku</w:t>
      </w:r>
      <w:r w:rsidR="00233F0F" w:rsidRPr="00F40E3E">
        <w:rPr>
          <w:rFonts w:asciiTheme="minorHAnsi" w:hAnsiTheme="minorHAnsi" w:cstheme="minorHAnsi"/>
          <w:szCs w:val="28"/>
        </w:rPr>
        <w:t xml:space="preserve">: </w:t>
      </w:r>
      <w:r w:rsidRPr="00F40E3E">
        <w:rPr>
          <w:rFonts w:asciiTheme="minorHAnsi" w:hAnsiTheme="minorHAnsi" w:cstheme="minorHAnsi"/>
          <w:szCs w:val="28"/>
        </w:rPr>
        <w:t>Městský soud v Praze</w:t>
      </w:r>
      <w:r w:rsidR="00233F0F" w:rsidRPr="00F40E3E">
        <w:rPr>
          <w:rFonts w:asciiTheme="minorHAnsi" w:hAnsiTheme="minorHAnsi" w:cstheme="minorHAnsi"/>
          <w:szCs w:val="28"/>
        </w:rPr>
        <w:t xml:space="preserve">, oddíl </w:t>
      </w:r>
      <w:r w:rsidRPr="00F40E3E">
        <w:rPr>
          <w:rFonts w:asciiTheme="minorHAnsi" w:hAnsiTheme="minorHAnsi" w:cstheme="minorHAnsi"/>
          <w:szCs w:val="28"/>
        </w:rPr>
        <w:t>B</w:t>
      </w:r>
      <w:r w:rsidR="00233F0F" w:rsidRPr="00F40E3E">
        <w:rPr>
          <w:rFonts w:asciiTheme="minorHAnsi" w:hAnsiTheme="minorHAnsi" w:cstheme="minorHAnsi"/>
          <w:szCs w:val="28"/>
        </w:rPr>
        <w:t xml:space="preserve">, vložka </w:t>
      </w:r>
      <w:r w:rsidRPr="00F40E3E">
        <w:rPr>
          <w:rFonts w:asciiTheme="minorHAnsi" w:hAnsiTheme="minorHAnsi" w:cstheme="minorHAnsi"/>
          <w:szCs w:val="28"/>
        </w:rPr>
        <w:t>9100</w:t>
      </w:r>
    </w:p>
    <w:p w14:paraId="3190B31F" w14:textId="77777777" w:rsidR="00233F0F" w:rsidRPr="00F40E3E" w:rsidRDefault="00233F0F" w:rsidP="00B25031">
      <w:pPr>
        <w:spacing w:before="60"/>
        <w:rPr>
          <w:rFonts w:asciiTheme="minorHAnsi" w:hAnsiTheme="minorHAnsi" w:cstheme="minorHAnsi"/>
          <w:sz w:val="18"/>
          <w:szCs w:val="20"/>
        </w:rPr>
      </w:pPr>
      <w:r w:rsidRPr="00F40E3E">
        <w:rPr>
          <w:rFonts w:asciiTheme="minorHAnsi" w:hAnsiTheme="minorHAnsi" w:cstheme="minorHAnsi"/>
          <w:sz w:val="18"/>
          <w:szCs w:val="20"/>
        </w:rPr>
        <w:t xml:space="preserve">dále jen </w:t>
      </w:r>
      <w:r w:rsidR="00C31D00" w:rsidRPr="00F40E3E">
        <w:rPr>
          <w:rFonts w:asciiTheme="minorHAnsi" w:hAnsiTheme="minorHAnsi" w:cstheme="minorHAnsi"/>
          <w:sz w:val="18"/>
          <w:szCs w:val="20"/>
        </w:rPr>
        <w:t xml:space="preserve">pojistitel </w:t>
      </w:r>
    </w:p>
    <w:p w14:paraId="17348B0C" w14:textId="1CE2152C" w:rsidR="00C31D00" w:rsidRPr="00F40E3E" w:rsidRDefault="000E2925" w:rsidP="000E2925">
      <w:pPr>
        <w:spacing w:before="200" w:after="200"/>
        <w:rPr>
          <w:rFonts w:asciiTheme="minorHAnsi" w:hAnsiTheme="minorHAnsi" w:cstheme="minorHAnsi"/>
          <w:sz w:val="18"/>
          <w:szCs w:val="20"/>
        </w:rPr>
      </w:pPr>
      <w:r w:rsidRPr="00F40E3E">
        <w:rPr>
          <w:rFonts w:asciiTheme="minorHAnsi" w:hAnsiTheme="minorHAnsi" w:cstheme="minorHAnsi"/>
          <w:sz w:val="18"/>
          <w:szCs w:val="20"/>
        </w:rPr>
        <w:t>a</w:t>
      </w:r>
    </w:p>
    <w:p w14:paraId="55C71C95" w14:textId="77777777" w:rsidR="00C31D00" w:rsidRPr="00F40E3E" w:rsidRDefault="00C31D00" w:rsidP="00C31D0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>Karlovarská krajská nemocnice a.s.</w:t>
      </w:r>
    </w:p>
    <w:p w14:paraId="52A05612" w14:textId="458F5966" w:rsidR="00C31D00" w:rsidRPr="00F40E3E" w:rsidRDefault="00C31D00" w:rsidP="00C31D0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>Sídlo: Karlovy Vary, Bezru</w:t>
      </w:r>
      <w:r w:rsidR="005264EB">
        <w:rPr>
          <w:rFonts w:asciiTheme="minorHAnsi" w:hAnsiTheme="minorHAnsi" w:cstheme="minorHAnsi"/>
          <w:b/>
          <w:sz w:val="28"/>
          <w:szCs w:val="28"/>
        </w:rPr>
        <w:t>č</w:t>
      </w:r>
      <w:r w:rsidRPr="00F40E3E">
        <w:rPr>
          <w:rFonts w:asciiTheme="minorHAnsi" w:hAnsiTheme="minorHAnsi" w:cstheme="minorHAnsi"/>
          <w:b/>
          <w:sz w:val="28"/>
          <w:szCs w:val="28"/>
        </w:rPr>
        <w:t>ova 1190/19, PSČ 360 01</w:t>
      </w:r>
    </w:p>
    <w:p w14:paraId="7B163EE6" w14:textId="78F52132" w:rsidR="00CC4F82" w:rsidRPr="00CC4F82" w:rsidRDefault="00CC4F82" w:rsidP="00CC4F82">
      <w:pPr>
        <w:tabs>
          <w:tab w:val="left" w:pos="-904"/>
          <w:tab w:val="left" w:pos="-72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</w:tabs>
        <w:suppressAutoHyphens/>
        <w:ind w:left="-1188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</w:t>
      </w:r>
      <w:r w:rsidRPr="00CC4F82">
        <w:rPr>
          <w:rFonts w:asciiTheme="minorHAnsi" w:hAnsiTheme="minorHAnsi" w:cstheme="minorHAnsi"/>
          <w:b/>
          <w:sz w:val="28"/>
          <w:szCs w:val="28"/>
        </w:rPr>
        <w:t>Zastoupena: MUDr. JOSEFEM MÄRZEM - předsedou představenstva</w:t>
      </w:r>
    </w:p>
    <w:p w14:paraId="33B0623B" w14:textId="2765895B" w:rsidR="00CC4F82" w:rsidRDefault="00CC4F82" w:rsidP="00C31D0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CC4F82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</w:t>
      </w:r>
      <w:r w:rsidR="005264EB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a</w:t>
      </w:r>
      <w:r w:rsidRPr="00CC4F82">
        <w:rPr>
          <w:rFonts w:asciiTheme="minorHAnsi" w:hAnsiTheme="minorHAnsi" w:cstheme="minorHAnsi"/>
          <w:b/>
          <w:sz w:val="28"/>
          <w:szCs w:val="28"/>
        </w:rPr>
        <w:t xml:space="preserve">                   </w:t>
      </w:r>
    </w:p>
    <w:p w14:paraId="558072F9" w14:textId="6F077A77" w:rsidR="00C31D00" w:rsidRPr="00CC4F82" w:rsidRDefault="00CC4F82" w:rsidP="00C31D00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</w:t>
      </w:r>
      <w:r w:rsidR="005264E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C4F82">
        <w:rPr>
          <w:rFonts w:asciiTheme="minorHAnsi" w:hAnsiTheme="minorHAnsi" w:cstheme="minorHAnsi"/>
          <w:b/>
          <w:sz w:val="28"/>
          <w:szCs w:val="28"/>
        </w:rPr>
        <w:t xml:space="preserve">Ing. JANEM ŠPILAREM - </w:t>
      </w:r>
      <w:r w:rsidRPr="00CC4F82">
        <w:rPr>
          <w:rStyle w:val="nounderline"/>
          <w:rFonts w:asciiTheme="minorHAnsi" w:hAnsiTheme="minorHAnsi" w:cstheme="minorHAnsi"/>
          <w:b/>
          <w:sz w:val="28"/>
          <w:szCs w:val="28"/>
        </w:rPr>
        <w:t>místopředsedou představenstva</w:t>
      </w:r>
    </w:p>
    <w:p w14:paraId="3BC7AADA" w14:textId="77777777" w:rsidR="00C31D00" w:rsidRPr="00F40E3E" w:rsidRDefault="00C31D00" w:rsidP="00C31D0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>IČ: 26365804</w:t>
      </w:r>
    </w:p>
    <w:p w14:paraId="75F2325A" w14:textId="77777777" w:rsidR="00C31D00" w:rsidRPr="00F40E3E" w:rsidRDefault="00C31D00" w:rsidP="00C31D00">
      <w:pPr>
        <w:jc w:val="both"/>
        <w:rPr>
          <w:rFonts w:asciiTheme="minorHAnsi" w:hAnsiTheme="minorHAnsi" w:cstheme="minorHAnsi"/>
          <w:b/>
        </w:rPr>
      </w:pPr>
      <w:r w:rsidRPr="00F40E3E">
        <w:rPr>
          <w:rFonts w:asciiTheme="minorHAnsi" w:hAnsiTheme="minorHAnsi" w:cstheme="minorHAnsi"/>
          <w:b/>
          <w:sz w:val="28"/>
          <w:szCs w:val="28"/>
        </w:rPr>
        <w:t>Zápis v obchodním rejstříku: Krajský soud v Plzni, oddíl B, vložka 1205</w:t>
      </w:r>
    </w:p>
    <w:p w14:paraId="678299A2" w14:textId="77777777" w:rsidR="00C31D00" w:rsidRPr="00F40E3E" w:rsidRDefault="00C31D00" w:rsidP="00B25031">
      <w:pPr>
        <w:spacing w:before="60"/>
        <w:rPr>
          <w:rFonts w:asciiTheme="minorHAnsi" w:hAnsiTheme="minorHAnsi" w:cstheme="minorHAnsi"/>
          <w:sz w:val="18"/>
          <w:szCs w:val="20"/>
        </w:rPr>
      </w:pPr>
      <w:r w:rsidRPr="00F40E3E">
        <w:rPr>
          <w:rFonts w:asciiTheme="minorHAnsi" w:hAnsiTheme="minorHAnsi" w:cstheme="minorHAnsi"/>
          <w:sz w:val="18"/>
          <w:szCs w:val="20"/>
        </w:rPr>
        <w:t>dále jen pojistník</w:t>
      </w:r>
    </w:p>
    <w:p w14:paraId="184CCE45" w14:textId="37055CEF" w:rsidR="00233F0F" w:rsidRPr="00F40E3E" w:rsidRDefault="00233F0F" w:rsidP="000E2925">
      <w:pPr>
        <w:spacing w:before="200" w:after="200"/>
        <w:jc w:val="center"/>
        <w:rPr>
          <w:rFonts w:asciiTheme="minorHAnsi" w:hAnsiTheme="minorHAnsi" w:cstheme="minorHAnsi"/>
          <w:b/>
        </w:rPr>
      </w:pPr>
      <w:r w:rsidRPr="00F40E3E">
        <w:rPr>
          <w:rFonts w:asciiTheme="minorHAnsi" w:hAnsiTheme="minorHAnsi" w:cstheme="minorHAnsi"/>
          <w:b/>
        </w:rPr>
        <w:t>uzavírají</w:t>
      </w:r>
    </w:p>
    <w:p w14:paraId="5591EE8E" w14:textId="5066578C" w:rsidR="002B404C" w:rsidRPr="00F40E3E" w:rsidRDefault="002B404C" w:rsidP="005264EB">
      <w:pPr>
        <w:pStyle w:val="Zkladntext31"/>
        <w:tabs>
          <w:tab w:val="clear" w:pos="-720"/>
        </w:tabs>
        <w:spacing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0E3E">
        <w:rPr>
          <w:rFonts w:asciiTheme="minorHAnsi" w:hAnsiTheme="minorHAnsi" w:cstheme="minorHAnsi"/>
          <w:sz w:val="24"/>
          <w:szCs w:val="24"/>
        </w:rPr>
        <w:t>tento dodatek pojistné smlouvy, který spolu s pojistnými podmínkami pojistitele, pojistnou smlouvou a přílohami tvoří nedílný celek.</w:t>
      </w:r>
    </w:p>
    <w:tbl>
      <w:tblPr>
        <w:tblStyle w:val="Mkatabulky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2"/>
        <w:gridCol w:w="6664"/>
      </w:tblGrid>
      <w:tr w:rsidR="00B25031" w:rsidRPr="00F40E3E" w14:paraId="3DF31F30" w14:textId="77777777" w:rsidTr="00B25031">
        <w:tc>
          <w:tcPr>
            <w:tcW w:w="3112" w:type="dxa"/>
          </w:tcPr>
          <w:p w14:paraId="29747A52" w14:textId="77777777" w:rsidR="00B25031" w:rsidRPr="00F40E3E" w:rsidRDefault="00B25031" w:rsidP="00FD0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4" w:type="dxa"/>
          </w:tcPr>
          <w:p w14:paraId="74856EA8" w14:textId="436F6B35" w:rsidR="00B25031" w:rsidRPr="00F40E3E" w:rsidRDefault="00B25031" w:rsidP="003A45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Distributor pojištění</w:t>
            </w:r>
          </w:p>
        </w:tc>
      </w:tr>
      <w:tr w:rsidR="003A4529" w:rsidRPr="00F40E3E" w14:paraId="7EE59607" w14:textId="77777777" w:rsidTr="00B25031">
        <w:tc>
          <w:tcPr>
            <w:tcW w:w="3112" w:type="dxa"/>
          </w:tcPr>
          <w:p w14:paraId="11A1CD2C" w14:textId="77777777" w:rsidR="003A4529" w:rsidRPr="00F40E3E" w:rsidRDefault="003A4529" w:rsidP="00FD0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Kategorie PZ</w:t>
            </w:r>
          </w:p>
        </w:tc>
        <w:tc>
          <w:tcPr>
            <w:tcW w:w="6664" w:type="dxa"/>
          </w:tcPr>
          <w:p w14:paraId="097719BC" w14:textId="189569B7" w:rsidR="003A4529" w:rsidRPr="00F40E3E" w:rsidRDefault="003A4529" w:rsidP="003A45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Samostatný zprostředkovatel jednající jako pojišťovací makléř</w:t>
            </w:r>
          </w:p>
        </w:tc>
      </w:tr>
      <w:tr w:rsidR="003A4529" w:rsidRPr="00F40E3E" w14:paraId="2B2B7619" w14:textId="77777777" w:rsidTr="00B25031">
        <w:tc>
          <w:tcPr>
            <w:tcW w:w="3112" w:type="dxa"/>
          </w:tcPr>
          <w:p w14:paraId="48B997A2" w14:textId="77777777" w:rsidR="003A4529" w:rsidRPr="00F40E3E" w:rsidRDefault="003A4529" w:rsidP="00FD0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6664" w:type="dxa"/>
          </w:tcPr>
          <w:p w14:paraId="12FAFCE4" w14:textId="76B58B40" w:rsidR="003A4529" w:rsidRPr="00F40E3E" w:rsidRDefault="003A4529" w:rsidP="00FD05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RESPECT</w:t>
            </w:r>
            <w:r w:rsidR="00B25031" w:rsidRPr="00F40E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F40E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a.s.</w:t>
            </w:r>
          </w:p>
        </w:tc>
      </w:tr>
      <w:tr w:rsidR="003A4529" w:rsidRPr="00F40E3E" w14:paraId="73166F26" w14:textId="77777777" w:rsidTr="00B25031">
        <w:tc>
          <w:tcPr>
            <w:tcW w:w="3112" w:type="dxa"/>
          </w:tcPr>
          <w:p w14:paraId="3D5E714D" w14:textId="77777777" w:rsidR="003A4529" w:rsidRPr="00F40E3E" w:rsidRDefault="003A4529" w:rsidP="00FD0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IČ</w:t>
            </w:r>
          </w:p>
        </w:tc>
        <w:tc>
          <w:tcPr>
            <w:tcW w:w="6664" w:type="dxa"/>
          </w:tcPr>
          <w:p w14:paraId="6B2D771A" w14:textId="1E835BEB" w:rsidR="003A4529" w:rsidRPr="00F40E3E" w:rsidRDefault="003A4529" w:rsidP="00FD05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25146351</w:t>
            </w:r>
          </w:p>
        </w:tc>
      </w:tr>
      <w:tr w:rsidR="003A4529" w:rsidRPr="00F40E3E" w14:paraId="37999C34" w14:textId="77777777" w:rsidTr="00B25031">
        <w:tc>
          <w:tcPr>
            <w:tcW w:w="3112" w:type="dxa"/>
          </w:tcPr>
          <w:p w14:paraId="3EB30070" w14:textId="77777777" w:rsidR="003A4529" w:rsidRPr="00F40E3E" w:rsidRDefault="003A4529" w:rsidP="00FD0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Sjednatelské</w:t>
            </w:r>
            <w:proofErr w:type="spellEnd"/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číslo</w:t>
            </w:r>
          </w:p>
        </w:tc>
        <w:tc>
          <w:tcPr>
            <w:tcW w:w="6664" w:type="dxa"/>
          </w:tcPr>
          <w:p w14:paraId="7424976F" w14:textId="3AB7F6D2" w:rsidR="003A4529" w:rsidRPr="00F40E3E" w:rsidRDefault="00DD1B30" w:rsidP="00FD05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8"/>
              </w:rPr>
              <w:t>XXXXXXXXXX</w:t>
            </w:r>
          </w:p>
        </w:tc>
      </w:tr>
      <w:tr w:rsidR="003A4529" w:rsidRPr="00F40E3E" w14:paraId="30DA2F4F" w14:textId="77777777" w:rsidTr="000E2925">
        <w:trPr>
          <w:trHeight w:val="229"/>
        </w:trPr>
        <w:tc>
          <w:tcPr>
            <w:tcW w:w="3112" w:type="dxa"/>
          </w:tcPr>
          <w:p w14:paraId="1B0A41F9" w14:textId="72D4A3F3" w:rsidR="003A4529" w:rsidRPr="00F40E3E" w:rsidRDefault="00B25031" w:rsidP="00FD0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Jméno a příjmení jednající osoby</w:t>
            </w:r>
            <w:r w:rsidRPr="00F40E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; ID jednající osoby</w:t>
            </w:r>
          </w:p>
        </w:tc>
        <w:tc>
          <w:tcPr>
            <w:tcW w:w="6664" w:type="dxa"/>
          </w:tcPr>
          <w:p w14:paraId="7391A114" w14:textId="2BF427CA" w:rsidR="00B25031" w:rsidRPr="00F40E3E" w:rsidRDefault="00DD1B30" w:rsidP="000E292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8"/>
              </w:rPr>
              <w:t>XXXXXXXXXX</w:t>
            </w: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E2925"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ID: </w:t>
            </w:r>
            <w:r>
              <w:rPr>
                <w:rFonts w:asciiTheme="minorHAnsi" w:hAnsiTheme="minorHAnsi" w:cstheme="minorHAnsi"/>
                <w:bCs/>
                <w:szCs w:val="28"/>
              </w:rPr>
              <w:t>XXXXXXXXXX</w:t>
            </w:r>
          </w:p>
        </w:tc>
      </w:tr>
    </w:tbl>
    <w:p w14:paraId="3D55B8AD" w14:textId="77777777" w:rsidR="003A4529" w:rsidRPr="00F40E3E" w:rsidRDefault="003A4529" w:rsidP="003A4529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Mkatabulky"/>
        <w:tblW w:w="977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5245"/>
      </w:tblGrid>
      <w:tr w:rsidR="000E2925" w:rsidRPr="00F40E3E" w14:paraId="4E226FE5" w14:textId="77777777" w:rsidTr="00FD051B">
        <w:trPr>
          <w:trHeight w:val="244"/>
        </w:trPr>
        <w:tc>
          <w:tcPr>
            <w:tcW w:w="4533" w:type="dxa"/>
          </w:tcPr>
          <w:p w14:paraId="1C9A898F" w14:textId="452CD96E" w:rsidR="003A4529" w:rsidRPr="00F40E3E" w:rsidRDefault="00B25031" w:rsidP="00FD05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Zaměstnanec </w:t>
            </w:r>
            <w:r w:rsidR="00DD0C65"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pojistitele – pečovatel</w:t>
            </w: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14:paraId="6F9BFC14" w14:textId="5AFC2275" w:rsidR="003A4529" w:rsidRPr="00F40E3E" w:rsidRDefault="00DD1B30" w:rsidP="00FD05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8"/>
              </w:rPr>
              <w:t>XXXXXXXXXX</w:t>
            </w:r>
            <w:r w:rsidR="00B25031" w:rsidRPr="00F40E3E">
              <w:rPr>
                <w:rFonts w:asciiTheme="minorHAnsi" w:hAnsiTheme="minorHAnsi" w:cstheme="minorHAnsi"/>
                <w:sz w:val="20"/>
                <w:szCs w:val="20"/>
              </w:rPr>
              <w:t xml:space="preserve">, ID: </w:t>
            </w:r>
            <w:r>
              <w:rPr>
                <w:rFonts w:asciiTheme="minorHAnsi" w:hAnsiTheme="minorHAnsi" w:cstheme="minorHAnsi"/>
                <w:bCs/>
                <w:szCs w:val="28"/>
              </w:rPr>
              <w:t>XXXXXXXXXX</w:t>
            </w:r>
          </w:p>
        </w:tc>
      </w:tr>
      <w:tr w:rsidR="003A4529" w:rsidRPr="00F40E3E" w14:paraId="1E4AD438" w14:textId="77777777" w:rsidTr="00FD051B">
        <w:trPr>
          <w:trHeight w:val="244"/>
        </w:trPr>
        <w:tc>
          <w:tcPr>
            <w:tcW w:w="4533" w:type="dxa"/>
          </w:tcPr>
          <w:p w14:paraId="1A2B7BEF" w14:textId="77777777" w:rsidR="003A4529" w:rsidRPr="00F40E3E" w:rsidRDefault="003A4529" w:rsidP="00FD05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Správa pojistné smlouvy:</w:t>
            </w:r>
          </w:p>
        </w:tc>
        <w:tc>
          <w:tcPr>
            <w:tcW w:w="5245" w:type="dxa"/>
          </w:tcPr>
          <w:p w14:paraId="113E4E34" w14:textId="665274CD" w:rsidR="003A4529" w:rsidRPr="00F40E3E" w:rsidRDefault="003A4529" w:rsidP="00FD05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ÚPR 8890000102</w:t>
            </w:r>
          </w:p>
        </w:tc>
      </w:tr>
      <w:tr w:rsidR="003A4529" w:rsidRPr="00F40E3E" w14:paraId="4E6E3108" w14:textId="77777777" w:rsidTr="00FD051B">
        <w:trPr>
          <w:trHeight w:val="244"/>
        </w:trPr>
        <w:tc>
          <w:tcPr>
            <w:tcW w:w="4533" w:type="dxa"/>
          </w:tcPr>
          <w:p w14:paraId="37BC2C14" w14:textId="77777777" w:rsidR="003A4529" w:rsidRPr="00F40E3E" w:rsidRDefault="003A4529" w:rsidP="00FD05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b/>
                <w:sz w:val="20"/>
                <w:szCs w:val="20"/>
              </w:rPr>
              <w:t>PN</w:t>
            </w:r>
          </w:p>
        </w:tc>
        <w:tc>
          <w:tcPr>
            <w:tcW w:w="5245" w:type="dxa"/>
          </w:tcPr>
          <w:p w14:paraId="48F3DCE6" w14:textId="1622DC81" w:rsidR="003A4529" w:rsidRPr="00F40E3E" w:rsidRDefault="003A4529" w:rsidP="00FD05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 xml:space="preserve">NE </w:t>
            </w:r>
          </w:p>
        </w:tc>
      </w:tr>
    </w:tbl>
    <w:p w14:paraId="47C2CFA3" w14:textId="77777777" w:rsidR="00CC4F82" w:rsidRDefault="00CC4F82" w:rsidP="00233F0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96FF957" w14:textId="15C2BA9F" w:rsidR="00CC4F82" w:rsidRDefault="00CC4F82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0983C94" w14:textId="17A4697F" w:rsidR="00FF5DFC" w:rsidRPr="00F40E3E" w:rsidRDefault="00FF5DFC" w:rsidP="00233F0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0E3E">
        <w:rPr>
          <w:rFonts w:asciiTheme="minorHAnsi" w:hAnsiTheme="minorHAnsi" w:cstheme="minorHAnsi"/>
          <w:b/>
          <w:sz w:val="20"/>
          <w:szCs w:val="20"/>
          <w:u w:val="single"/>
        </w:rPr>
        <w:t>Článek I.</w:t>
      </w:r>
    </w:p>
    <w:p w14:paraId="7B58DB3E" w14:textId="77777777" w:rsidR="00C75AAB" w:rsidRPr="00F40E3E" w:rsidRDefault="002F4AA6" w:rsidP="002F4AA6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0E3E">
        <w:rPr>
          <w:rFonts w:asciiTheme="minorHAnsi" w:hAnsiTheme="minorHAnsi" w:cstheme="minorHAnsi"/>
          <w:b/>
          <w:sz w:val="20"/>
          <w:szCs w:val="20"/>
          <w:u w:val="single"/>
        </w:rPr>
        <w:t>Předmět dodatku</w:t>
      </w:r>
      <w:r w:rsidR="00487488" w:rsidRPr="00F40E3E">
        <w:rPr>
          <w:rFonts w:asciiTheme="minorHAnsi" w:hAnsiTheme="minorHAnsi" w:cstheme="minorHAnsi"/>
          <w:b/>
          <w:sz w:val="20"/>
          <w:szCs w:val="20"/>
          <w:u w:val="single"/>
        </w:rPr>
        <w:t xml:space="preserve"> pojistné smlouvy</w:t>
      </w:r>
    </w:p>
    <w:p w14:paraId="1ADFE5CB" w14:textId="66C356EE" w:rsidR="002F4AA6" w:rsidRPr="00F40E3E" w:rsidRDefault="002F4AA6" w:rsidP="00EE155F">
      <w:pPr>
        <w:spacing w:before="240"/>
        <w:rPr>
          <w:rFonts w:asciiTheme="minorHAnsi" w:hAnsiTheme="minorHAnsi" w:cstheme="minorHAnsi"/>
          <w:b/>
          <w:sz w:val="20"/>
          <w:szCs w:val="20"/>
        </w:rPr>
      </w:pPr>
      <w:r w:rsidRPr="00F40E3E">
        <w:rPr>
          <w:rFonts w:asciiTheme="minorHAnsi" w:hAnsiTheme="minorHAnsi" w:cstheme="minorHAnsi"/>
          <w:b/>
          <w:sz w:val="20"/>
          <w:szCs w:val="20"/>
        </w:rPr>
        <w:t>Pojistitel a pojistník sjednávají tímto dodatkem následující změny v pojistné smlouvě:</w:t>
      </w:r>
    </w:p>
    <w:p w14:paraId="6A1787C2" w14:textId="724219C0" w:rsidR="00CC0081" w:rsidRDefault="009D2302" w:rsidP="002025AD">
      <w:pPr>
        <w:pStyle w:val="Odstavecseseznamem"/>
        <w:numPr>
          <w:ilvl w:val="0"/>
          <w:numId w:val="8"/>
        </w:num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Rozsah pojistné smlouvy se doplňuje o níže uvedená ujednání</w:t>
      </w:r>
      <w:r w:rsidR="00CC0081" w:rsidRPr="00F40E3E">
        <w:rPr>
          <w:rFonts w:asciiTheme="minorHAnsi" w:hAnsiTheme="minorHAnsi" w:cstheme="minorHAnsi"/>
          <w:b/>
          <w:sz w:val="20"/>
          <w:szCs w:val="20"/>
        </w:rPr>
        <w:t>:</w:t>
      </w:r>
    </w:p>
    <w:p w14:paraId="5691CD67" w14:textId="77777777" w:rsidR="009D2302" w:rsidRPr="002025AD" w:rsidRDefault="009D2302" w:rsidP="009D2302">
      <w:pPr>
        <w:pStyle w:val="Odstavecseseznamem"/>
        <w:spacing w:before="600"/>
        <w:ind w:left="284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39285714" w14:textId="28631247" w:rsidR="009D2302" w:rsidRPr="002025AD" w:rsidRDefault="00C44E67" w:rsidP="00C13D1B">
      <w:pPr>
        <w:pStyle w:val="Odstavecseseznamem"/>
        <w:spacing w:before="600"/>
        <w:ind w:left="284" w:right="-51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25AD">
        <w:rPr>
          <w:rFonts w:asciiTheme="minorHAnsi" w:hAnsiTheme="minorHAnsi" w:cstheme="minorHAnsi"/>
          <w:bCs/>
          <w:sz w:val="20"/>
          <w:szCs w:val="20"/>
        </w:rPr>
        <w:t>Ujednává se, že se pojištění souboru nemovitostí, souboru věcí movitých a dotačních projektů pojištěných v rozsahu této pojistné smlouvy vztahuje i na speciální kontejnery, chladící kontejnery na bio odpad a jiné obdobné speciální zdravotnické zařízení včetně jejich technologií, a to včetně nemovitostí nebo věcí movitých umístěných na venkovním prostranství.</w:t>
      </w:r>
    </w:p>
    <w:p w14:paraId="7BA69E5E" w14:textId="77777777" w:rsidR="00C44E67" w:rsidRPr="005B7840" w:rsidRDefault="00C44E67" w:rsidP="009D2302">
      <w:pPr>
        <w:pStyle w:val="Odstavecseseznamem"/>
        <w:spacing w:before="600"/>
        <w:ind w:left="284"/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3EC7C9D5" w14:textId="5765CDE1" w:rsidR="00C44E67" w:rsidRPr="002025AD" w:rsidRDefault="00C44E67" w:rsidP="00C13D1B">
      <w:pPr>
        <w:pStyle w:val="Odstavecseseznamem"/>
        <w:spacing w:before="60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25AD">
        <w:rPr>
          <w:rFonts w:asciiTheme="minorHAnsi" w:hAnsiTheme="minorHAnsi" w:cstheme="minorHAnsi"/>
          <w:bCs/>
          <w:sz w:val="20"/>
          <w:szCs w:val="20"/>
        </w:rPr>
        <w:t xml:space="preserve">Ujednává se, že se pojištění </w:t>
      </w:r>
      <w:r w:rsidR="00AF27B0">
        <w:rPr>
          <w:rFonts w:asciiTheme="minorHAnsi" w:hAnsiTheme="minorHAnsi" w:cstheme="minorHAnsi"/>
          <w:bCs/>
          <w:sz w:val="20"/>
          <w:szCs w:val="20"/>
        </w:rPr>
        <w:t>„</w:t>
      </w:r>
      <w:r w:rsidR="00AF27B0" w:rsidRPr="002025AD">
        <w:rPr>
          <w:rFonts w:asciiTheme="minorHAnsi" w:hAnsiTheme="minorHAnsi" w:cstheme="minorHAnsi"/>
          <w:bCs/>
          <w:sz w:val="20"/>
          <w:szCs w:val="20"/>
        </w:rPr>
        <w:t>Vodovodních škod</w:t>
      </w:r>
      <w:r w:rsidR="00AF27B0">
        <w:rPr>
          <w:rFonts w:asciiTheme="minorHAnsi" w:hAnsiTheme="minorHAnsi" w:cstheme="minorHAnsi"/>
          <w:bCs/>
          <w:sz w:val="20"/>
          <w:szCs w:val="20"/>
        </w:rPr>
        <w:t>“</w:t>
      </w:r>
      <w:r w:rsidRPr="002025AD">
        <w:rPr>
          <w:rFonts w:asciiTheme="minorHAnsi" w:hAnsiTheme="minorHAnsi" w:cstheme="minorHAnsi"/>
          <w:bCs/>
          <w:sz w:val="20"/>
          <w:szCs w:val="20"/>
        </w:rPr>
        <w:t xml:space="preserve"> vztahuje i na poškození nebo zničení potrubí nebo topných těles vodovodních zařízení včetně armatur, došlo-li k němu i jinak než přetlakem nebo zamrznutím kapaliny v</w:t>
      </w:r>
      <w:r w:rsidR="003331D9">
        <w:rPr>
          <w:rFonts w:asciiTheme="minorHAnsi" w:hAnsiTheme="minorHAnsi" w:cstheme="minorHAnsi"/>
          <w:bCs/>
          <w:sz w:val="20"/>
          <w:szCs w:val="20"/>
        </w:rPr>
        <w:t> </w:t>
      </w:r>
      <w:r w:rsidRPr="002025AD">
        <w:rPr>
          <w:rFonts w:asciiTheme="minorHAnsi" w:hAnsiTheme="minorHAnsi" w:cstheme="minorHAnsi"/>
          <w:bCs/>
          <w:sz w:val="20"/>
          <w:szCs w:val="20"/>
        </w:rPr>
        <w:t>nich</w:t>
      </w:r>
      <w:r w:rsidR="003331D9">
        <w:rPr>
          <w:rFonts w:asciiTheme="minorHAnsi" w:hAnsiTheme="minorHAnsi" w:cstheme="minorHAnsi"/>
          <w:bCs/>
          <w:sz w:val="20"/>
          <w:szCs w:val="20"/>
        </w:rPr>
        <w:t>, avšak za podmínky, že</w:t>
      </w:r>
      <w:r w:rsidRPr="002025AD">
        <w:rPr>
          <w:rFonts w:asciiTheme="minorHAnsi" w:hAnsiTheme="minorHAnsi" w:cstheme="minorHAnsi"/>
          <w:bCs/>
          <w:sz w:val="20"/>
          <w:szCs w:val="20"/>
        </w:rPr>
        <w:t xml:space="preserve"> spolupůsobící příčinou škody nebyla koroze nebo jejich opotřebení.</w:t>
      </w:r>
    </w:p>
    <w:p w14:paraId="3363947C" w14:textId="77777777" w:rsidR="00C44E67" w:rsidRPr="005B7840" w:rsidRDefault="00C44E67" w:rsidP="00C44E67">
      <w:pPr>
        <w:pStyle w:val="Odstavecseseznamem"/>
        <w:spacing w:before="600"/>
        <w:ind w:left="284"/>
        <w:jc w:val="both"/>
        <w:rPr>
          <w:rFonts w:asciiTheme="minorHAnsi" w:hAnsiTheme="minorHAnsi" w:cstheme="minorHAnsi"/>
          <w:bCs/>
          <w:sz w:val="12"/>
          <w:szCs w:val="12"/>
        </w:rPr>
      </w:pPr>
    </w:p>
    <w:p w14:paraId="54240F91" w14:textId="21464927" w:rsidR="005B7840" w:rsidRDefault="00C44E67" w:rsidP="00C13D1B">
      <w:pPr>
        <w:pStyle w:val="Odstavecseseznamem"/>
        <w:spacing w:before="60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25AD">
        <w:rPr>
          <w:rFonts w:asciiTheme="minorHAnsi" w:hAnsiTheme="minorHAnsi" w:cstheme="minorHAnsi"/>
          <w:bCs/>
          <w:sz w:val="20"/>
          <w:szCs w:val="20"/>
        </w:rPr>
        <w:t xml:space="preserve">Ujednává se, že se pojištění </w:t>
      </w:r>
      <w:r w:rsidR="00AF27B0">
        <w:rPr>
          <w:rFonts w:asciiTheme="minorHAnsi" w:hAnsiTheme="minorHAnsi" w:cstheme="minorHAnsi"/>
          <w:bCs/>
          <w:sz w:val="20"/>
          <w:szCs w:val="20"/>
        </w:rPr>
        <w:t>„</w:t>
      </w:r>
      <w:r w:rsidR="00AF27B0" w:rsidRPr="002025AD">
        <w:rPr>
          <w:rFonts w:asciiTheme="minorHAnsi" w:hAnsiTheme="minorHAnsi" w:cstheme="minorHAnsi"/>
          <w:bCs/>
          <w:sz w:val="20"/>
          <w:szCs w:val="20"/>
        </w:rPr>
        <w:t>Vodovodních škod</w:t>
      </w:r>
      <w:r w:rsidR="00AF27B0">
        <w:rPr>
          <w:rFonts w:asciiTheme="minorHAnsi" w:hAnsiTheme="minorHAnsi" w:cstheme="minorHAnsi"/>
          <w:bCs/>
          <w:sz w:val="20"/>
          <w:szCs w:val="20"/>
        </w:rPr>
        <w:t xml:space="preserve">“ </w:t>
      </w:r>
      <w:r w:rsidRPr="002025AD">
        <w:rPr>
          <w:rFonts w:asciiTheme="minorHAnsi" w:hAnsiTheme="minorHAnsi" w:cstheme="minorHAnsi"/>
          <w:bCs/>
          <w:sz w:val="20"/>
          <w:szCs w:val="20"/>
        </w:rPr>
        <w:t xml:space="preserve">vztahuje i na náklady vynaložené na zjištění a odstranění příčin úniku kapaliny včetně nákladů na opravu poškozených </w:t>
      </w:r>
      <w:r w:rsidR="00AB6CE3">
        <w:rPr>
          <w:rFonts w:asciiTheme="minorHAnsi" w:hAnsiTheme="minorHAnsi" w:cstheme="minorHAnsi"/>
          <w:bCs/>
          <w:sz w:val="20"/>
          <w:szCs w:val="20"/>
        </w:rPr>
        <w:t>potrubí</w:t>
      </w:r>
      <w:r w:rsidRPr="002025AD">
        <w:rPr>
          <w:rFonts w:asciiTheme="minorHAnsi" w:hAnsiTheme="minorHAnsi" w:cstheme="minorHAnsi"/>
          <w:bCs/>
          <w:sz w:val="20"/>
          <w:szCs w:val="20"/>
        </w:rPr>
        <w:t>.</w:t>
      </w:r>
      <w:r w:rsidR="003331D9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331BFED" w14:textId="0E2FA044" w:rsidR="00C44E67" w:rsidRPr="002025AD" w:rsidRDefault="00C44E67" w:rsidP="00C13D1B">
      <w:pPr>
        <w:pStyle w:val="Odstavecseseznamem"/>
        <w:spacing w:before="60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25AD">
        <w:rPr>
          <w:rFonts w:asciiTheme="minorHAnsi" w:hAnsiTheme="minorHAnsi" w:cstheme="minorHAnsi"/>
          <w:bCs/>
          <w:sz w:val="20"/>
          <w:szCs w:val="20"/>
        </w:rPr>
        <w:t>Toto pojištění se sjednává s ročním limitem plnění ve výši 200.000,-Kč a spoluúčastí ve výši 5.000,-Kč.</w:t>
      </w:r>
    </w:p>
    <w:p w14:paraId="47B8802C" w14:textId="77777777" w:rsidR="00D75769" w:rsidRPr="002025AD" w:rsidRDefault="00D75769" w:rsidP="009D2302">
      <w:pPr>
        <w:pStyle w:val="Odstavecseseznamem"/>
        <w:spacing w:before="60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11657F5" w14:textId="320FEB54" w:rsidR="007414AA" w:rsidRPr="00A83237" w:rsidRDefault="00B25031" w:rsidP="007427F7">
      <w:pPr>
        <w:pStyle w:val="Odstavecseseznamem"/>
        <w:numPr>
          <w:ilvl w:val="0"/>
          <w:numId w:val="8"/>
        </w:numPr>
        <w:spacing w:before="60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83237">
        <w:rPr>
          <w:rFonts w:asciiTheme="minorHAnsi" w:hAnsiTheme="minorHAnsi" w:cstheme="minorHAnsi"/>
          <w:b/>
          <w:sz w:val="20"/>
          <w:szCs w:val="20"/>
        </w:rPr>
        <w:t xml:space="preserve">Z důvodu </w:t>
      </w:r>
      <w:r w:rsidR="0096312C" w:rsidRPr="00A83237">
        <w:rPr>
          <w:rFonts w:asciiTheme="minorHAnsi" w:hAnsiTheme="minorHAnsi" w:cstheme="minorHAnsi"/>
          <w:b/>
          <w:sz w:val="20"/>
          <w:szCs w:val="20"/>
        </w:rPr>
        <w:t>rozšíření</w:t>
      </w:r>
      <w:r w:rsidR="00F96658">
        <w:rPr>
          <w:rFonts w:asciiTheme="minorHAnsi" w:hAnsiTheme="minorHAnsi" w:cstheme="minorHAnsi"/>
          <w:b/>
          <w:sz w:val="20"/>
          <w:szCs w:val="20"/>
        </w:rPr>
        <w:t xml:space="preserve"> – m</w:t>
      </w:r>
      <w:r w:rsidR="00736DC6" w:rsidRPr="00A83237">
        <w:rPr>
          <w:rFonts w:asciiTheme="minorHAnsi" w:hAnsiTheme="minorHAnsi" w:cstheme="minorHAnsi"/>
          <w:b/>
          <w:sz w:val="20"/>
          <w:szCs w:val="20"/>
        </w:rPr>
        <w:t xml:space="preserve">odernizace </w:t>
      </w:r>
      <w:r w:rsidR="00436DB5" w:rsidRPr="00A83237">
        <w:rPr>
          <w:rFonts w:asciiTheme="minorHAnsi" w:hAnsiTheme="minorHAnsi" w:cstheme="minorHAnsi"/>
          <w:b/>
          <w:sz w:val="20"/>
          <w:szCs w:val="20"/>
        </w:rPr>
        <w:t>pojištěn</w:t>
      </w:r>
      <w:r w:rsidR="00A83237" w:rsidRPr="00A83237">
        <w:rPr>
          <w:rFonts w:asciiTheme="minorHAnsi" w:hAnsiTheme="minorHAnsi" w:cstheme="minorHAnsi"/>
          <w:b/>
          <w:sz w:val="20"/>
          <w:szCs w:val="20"/>
        </w:rPr>
        <w:t>é</w:t>
      </w:r>
      <w:r w:rsidR="00436DB5" w:rsidRPr="00A8323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5781" w:rsidRPr="00A83237">
        <w:rPr>
          <w:rFonts w:asciiTheme="minorHAnsi" w:hAnsiTheme="minorHAnsi" w:cstheme="minorHAnsi"/>
          <w:b/>
          <w:sz w:val="20"/>
          <w:szCs w:val="20"/>
        </w:rPr>
        <w:t>nemovitost</w:t>
      </w:r>
      <w:r w:rsidR="00A83237" w:rsidRPr="00A83237">
        <w:rPr>
          <w:rFonts w:asciiTheme="minorHAnsi" w:hAnsiTheme="minorHAnsi" w:cstheme="minorHAnsi"/>
          <w:b/>
          <w:sz w:val="20"/>
          <w:szCs w:val="20"/>
        </w:rPr>
        <w:t>i v Karlových Varech</w:t>
      </w:r>
      <w:r w:rsidR="00100F5E">
        <w:rPr>
          <w:rFonts w:asciiTheme="minorHAnsi" w:hAnsiTheme="minorHAnsi" w:cstheme="minorHAnsi"/>
          <w:b/>
          <w:sz w:val="20"/>
          <w:szCs w:val="20"/>
        </w:rPr>
        <w:t>,</w:t>
      </w:r>
      <w:r w:rsidR="00436DB5" w:rsidRPr="00A83237">
        <w:rPr>
          <w:rFonts w:asciiTheme="minorHAnsi" w:hAnsiTheme="minorHAnsi" w:cstheme="minorHAnsi"/>
          <w:b/>
          <w:sz w:val="20"/>
          <w:szCs w:val="20"/>
        </w:rPr>
        <w:t xml:space="preserve"> dochází k navýšení </w:t>
      </w:r>
      <w:r w:rsidRPr="00A83237">
        <w:rPr>
          <w:rFonts w:asciiTheme="minorHAnsi" w:hAnsiTheme="minorHAnsi" w:cstheme="minorHAnsi"/>
          <w:b/>
          <w:sz w:val="20"/>
          <w:szCs w:val="20"/>
        </w:rPr>
        <w:t>celkové pojistné částky z</w:t>
      </w:r>
      <w:r w:rsidR="0075769D" w:rsidRPr="00A83237">
        <w:rPr>
          <w:rFonts w:asciiTheme="minorHAnsi" w:hAnsiTheme="minorHAnsi" w:cstheme="minorHAnsi"/>
          <w:b/>
          <w:sz w:val="20"/>
          <w:szCs w:val="20"/>
        </w:rPr>
        <w:t>e</w:t>
      </w:r>
      <w:r w:rsidRPr="00A83237">
        <w:rPr>
          <w:rFonts w:asciiTheme="minorHAnsi" w:hAnsiTheme="minorHAnsi" w:cstheme="minorHAnsi"/>
          <w:b/>
          <w:sz w:val="20"/>
          <w:szCs w:val="20"/>
        </w:rPr>
        <w:t> </w:t>
      </w:r>
      <w:r w:rsidR="00436DB5" w:rsidRPr="00A83237">
        <w:rPr>
          <w:rFonts w:asciiTheme="minorHAnsi" w:hAnsiTheme="minorHAnsi" w:cstheme="minorHAnsi"/>
          <w:b/>
          <w:sz w:val="20"/>
          <w:szCs w:val="20"/>
        </w:rPr>
        <w:t>3</w:t>
      </w:r>
      <w:r w:rsidR="0075769D" w:rsidRPr="00A83237">
        <w:rPr>
          <w:rFonts w:asciiTheme="minorHAnsi" w:hAnsiTheme="minorHAnsi" w:cstheme="minorHAnsi"/>
          <w:b/>
          <w:sz w:val="20"/>
          <w:szCs w:val="20"/>
        </w:rPr>
        <w:t>.</w:t>
      </w:r>
      <w:r w:rsidR="00436DB5" w:rsidRPr="00A83237">
        <w:rPr>
          <w:rFonts w:asciiTheme="minorHAnsi" w:hAnsiTheme="minorHAnsi" w:cstheme="minorHAnsi"/>
          <w:b/>
          <w:sz w:val="20"/>
          <w:szCs w:val="20"/>
        </w:rPr>
        <w:t>456.465.283</w:t>
      </w:r>
      <w:r w:rsidRPr="00A83237">
        <w:rPr>
          <w:rFonts w:asciiTheme="minorHAnsi" w:hAnsiTheme="minorHAnsi" w:cstheme="minorHAnsi"/>
          <w:b/>
          <w:sz w:val="20"/>
          <w:szCs w:val="20"/>
        </w:rPr>
        <w:t>-Kč</w:t>
      </w:r>
      <w:r w:rsidR="00A83237" w:rsidRPr="00A8323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83237">
        <w:rPr>
          <w:rFonts w:asciiTheme="minorHAnsi" w:hAnsiTheme="minorHAnsi" w:cstheme="minorHAnsi"/>
          <w:b/>
          <w:sz w:val="20"/>
          <w:szCs w:val="20"/>
        </w:rPr>
        <w:t xml:space="preserve">(o </w:t>
      </w:r>
      <w:r w:rsidR="00605781" w:rsidRPr="00A83237">
        <w:rPr>
          <w:rFonts w:asciiTheme="minorHAnsi" w:hAnsiTheme="minorHAnsi" w:cstheme="minorHAnsi"/>
          <w:b/>
          <w:sz w:val="20"/>
          <w:szCs w:val="20"/>
        </w:rPr>
        <w:t>129.217.000</w:t>
      </w:r>
      <w:r w:rsidRPr="00A83237">
        <w:rPr>
          <w:rFonts w:asciiTheme="minorHAnsi" w:hAnsiTheme="minorHAnsi" w:cstheme="minorHAnsi"/>
          <w:b/>
          <w:sz w:val="20"/>
          <w:szCs w:val="20"/>
        </w:rPr>
        <w:t>,-Kč) na 3.</w:t>
      </w:r>
      <w:r w:rsidR="00227EF3" w:rsidRPr="00A83237">
        <w:rPr>
          <w:rFonts w:asciiTheme="minorHAnsi" w:hAnsiTheme="minorHAnsi" w:cstheme="minorHAnsi"/>
          <w:b/>
          <w:sz w:val="20"/>
          <w:szCs w:val="20"/>
        </w:rPr>
        <w:t>585.682.283</w:t>
      </w:r>
      <w:r w:rsidRPr="00A83237">
        <w:rPr>
          <w:rFonts w:asciiTheme="minorHAnsi" w:hAnsiTheme="minorHAnsi" w:cstheme="minorHAnsi"/>
          <w:b/>
          <w:sz w:val="20"/>
          <w:szCs w:val="20"/>
        </w:rPr>
        <w:t xml:space="preserve">,-Kč </w:t>
      </w:r>
      <w:r w:rsidR="0074543B" w:rsidRPr="00A83237">
        <w:rPr>
          <w:rFonts w:asciiTheme="minorHAnsi" w:hAnsiTheme="minorHAnsi" w:cstheme="minorHAnsi"/>
          <w:b/>
          <w:sz w:val="20"/>
          <w:szCs w:val="20"/>
        </w:rPr>
        <w:t xml:space="preserve">a </w:t>
      </w:r>
      <w:r w:rsidRPr="00A83237">
        <w:rPr>
          <w:rFonts w:asciiTheme="minorHAnsi" w:hAnsiTheme="minorHAnsi" w:cstheme="minorHAnsi"/>
          <w:b/>
          <w:sz w:val="20"/>
          <w:szCs w:val="20"/>
        </w:rPr>
        <w:t>sjednává</w:t>
      </w:r>
      <w:r w:rsidR="0074543B" w:rsidRPr="00A83237">
        <w:rPr>
          <w:rFonts w:asciiTheme="minorHAnsi" w:hAnsiTheme="minorHAnsi" w:cstheme="minorHAnsi"/>
          <w:b/>
          <w:sz w:val="20"/>
          <w:szCs w:val="20"/>
        </w:rPr>
        <w:t xml:space="preserve"> se</w:t>
      </w:r>
      <w:r w:rsidRPr="00A83237">
        <w:rPr>
          <w:rFonts w:asciiTheme="minorHAnsi" w:hAnsiTheme="minorHAnsi" w:cstheme="minorHAnsi"/>
          <w:b/>
          <w:sz w:val="20"/>
          <w:szCs w:val="20"/>
        </w:rPr>
        <w:t xml:space="preserve"> nové znění odst. 1.1., bodu 1. </w:t>
      </w:r>
      <w:r w:rsidRPr="00A83237">
        <w:rPr>
          <w:rFonts w:asciiTheme="minorHAnsi" w:hAnsiTheme="minorHAnsi" w:cstheme="minorHAnsi"/>
          <w:bCs/>
          <w:sz w:val="20"/>
          <w:szCs w:val="20"/>
        </w:rPr>
        <w:t>(ŽIVELNÍ POJIŠTĚNÍ)</w:t>
      </w:r>
      <w:r w:rsidRPr="00A83237">
        <w:rPr>
          <w:rFonts w:asciiTheme="minorHAnsi" w:hAnsiTheme="minorHAnsi" w:cstheme="minorHAnsi"/>
          <w:b/>
          <w:sz w:val="20"/>
          <w:szCs w:val="20"/>
        </w:rPr>
        <w:t>, článku II. pojistné smlouvy, původní znění se nahrazuje následovně:</w:t>
      </w:r>
    </w:p>
    <w:p w14:paraId="61393223" w14:textId="77777777" w:rsidR="007414AA" w:rsidRPr="005148FB" w:rsidRDefault="007414AA" w:rsidP="005148FB">
      <w:pPr>
        <w:pStyle w:val="Nadpis2"/>
        <w:tabs>
          <w:tab w:val="clear" w:pos="360"/>
          <w:tab w:val="num" w:pos="567"/>
        </w:tabs>
        <w:ind w:left="567" w:hanging="567"/>
        <w:rPr>
          <w:rFonts w:asciiTheme="minorHAnsi" w:hAnsiTheme="minorHAnsi" w:cstheme="minorHAnsi"/>
        </w:rPr>
      </w:pPr>
      <w:r w:rsidRPr="005148FB">
        <w:rPr>
          <w:rFonts w:asciiTheme="minorHAnsi" w:hAnsiTheme="minorHAnsi" w:cstheme="minorHAnsi"/>
        </w:rPr>
        <w:t xml:space="preserve">Sjednává se pojištění </w:t>
      </w:r>
      <w:r w:rsidRPr="005148FB">
        <w:rPr>
          <w:rFonts w:asciiTheme="minorHAnsi" w:hAnsiTheme="minorHAnsi" w:cstheme="minorHAnsi"/>
          <w:b/>
        </w:rPr>
        <w:t xml:space="preserve">souboru </w:t>
      </w:r>
      <w:r w:rsidRPr="005148FB">
        <w:rPr>
          <w:rFonts w:asciiTheme="minorHAnsi" w:hAnsiTheme="minorHAnsi" w:cstheme="minorHAnsi"/>
          <w:b/>
          <w:color w:val="262626" w:themeColor="text1" w:themeTint="D9"/>
        </w:rPr>
        <w:t xml:space="preserve">vlastních i cizích </w:t>
      </w:r>
      <w:r w:rsidRPr="005148FB">
        <w:rPr>
          <w:rFonts w:asciiTheme="minorHAnsi" w:hAnsiTheme="minorHAnsi" w:cstheme="minorHAnsi"/>
          <w:b/>
        </w:rPr>
        <w:t xml:space="preserve">nemovitostí vč. </w:t>
      </w:r>
      <w:r w:rsidR="007F36A7" w:rsidRPr="005148FB">
        <w:rPr>
          <w:rFonts w:asciiTheme="minorHAnsi" w:hAnsiTheme="minorHAnsi" w:cstheme="minorHAnsi"/>
          <w:b/>
        </w:rPr>
        <w:t>s</w:t>
      </w:r>
      <w:r w:rsidRPr="005148FB">
        <w:rPr>
          <w:rFonts w:asciiTheme="minorHAnsi" w:hAnsiTheme="minorHAnsi" w:cstheme="minorHAnsi"/>
          <w:b/>
        </w:rPr>
        <w:t>tavebních součástí, oplocení, okolního majetku, trafostanic a jejich vybavení</w:t>
      </w:r>
      <w:r w:rsidRPr="005148FB">
        <w:rPr>
          <w:rFonts w:asciiTheme="minorHAnsi" w:hAnsiTheme="minorHAnsi" w:cstheme="minorHAnsi"/>
          <w:b/>
          <w:bCs/>
        </w:rPr>
        <w:t>.</w:t>
      </w:r>
      <w:r w:rsidRPr="005148FB">
        <w:rPr>
          <w:rFonts w:asciiTheme="minorHAnsi" w:hAnsiTheme="minorHAnsi" w:cstheme="minorHAnsi"/>
          <w:i/>
          <w:iCs/>
        </w:rPr>
        <w:t xml:space="preserve"> </w:t>
      </w:r>
    </w:p>
    <w:tbl>
      <w:tblPr>
        <w:tblStyle w:val="Mkatabulky"/>
        <w:tblW w:w="0" w:type="auto"/>
        <w:tblInd w:w="5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4"/>
        <w:gridCol w:w="6175"/>
      </w:tblGrid>
      <w:tr w:rsidR="007414AA" w:rsidRPr="00F40E3E" w14:paraId="3E9E27DA" w14:textId="77777777" w:rsidTr="00DF2886">
        <w:tc>
          <w:tcPr>
            <w:tcW w:w="3254" w:type="dxa"/>
          </w:tcPr>
          <w:p w14:paraId="6A454446" w14:textId="77777777" w:rsidR="007414AA" w:rsidRPr="00F40E3E" w:rsidRDefault="007414AA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Místo pojištění:</w:t>
            </w:r>
          </w:p>
        </w:tc>
        <w:tc>
          <w:tcPr>
            <w:tcW w:w="6175" w:type="dxa"/>
          </w:tcPr>
          <w:p w14:paraId="7E593048" w14:textId="35E05F8E" w:rsidR="007414AA" w:rsidRPr="00F40E3E" w:rsidRDefault="007414AA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dle čl. I</w:t>
            </w:r>
            <w:r w:rsidR="00B04038" w:rsidRPr="00F40E3E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 xml:space="preserve"> bodu 9</w:t>
            </w:r>
            <w:r w:rsidR="00A70CC6">
              <w:rPr>
                <w:rFonts w:asciiTheme="minorHAnsi" w:hAnsiTheme="minorHAnsi" w:cstheme="minorHAnsi"/>
                <w:b/>
                <w:bCs/>
                <w:sz w:val="20"/>
              </w:rPr>
              <w:t xml:space="preserve"> základní pojistné smlouvy</w:t>
            </w:r>
          </w:p>
        </w:tc>
      </w:tr>
      <w:tr w:rsidR="007414AA" w:rsidRPr="00F40E3E" w14:paraId="680EDD50" w14:textId="77777777" w:rsidTr="00DF2886">
        <w:tc>
          <w:tcPr>
            <w:tcW w:w="3254" w:type="dxa"/>
          </w:tcPr>
          <w:p w14:paraId="546BAD09" w14:textId="77777777" w:rsidR="007414AA" w:rsidRPr="00F40E3E" w:rsidRDefault="007414AA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Celková pojistná částka činí:</w:t>
            </w:r>
          </w:p>
        </w:tc>
        <w:tc>
          <w:tcPr>
            <w:tcW w:w="6175" w:type="dxa"/>
          </w:tcPr>
          <w:p w14:paraId="41DA201D" w14:textId="7CD1E203" w:rsidR="007414AA" w:rsidRPr="00F40E3E" w:rsidRDefault="0075769D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3.</w:t>
            </w:r>
            <w:r w:rsidR="00227EF3">
              <w:rPr>
                <w:rFonts w:asciiTheme="minorHAnsi" w:hAnsiTheme="minorHAnsi" w:cstheme="minorHAnsi"/>
                <w:b/>
                <w:bCs/>
                <w:sz w:val="20"/>
              </w:rPr>
              <w:t>585.682.283</w:t>
            </w:r>
            <w:r w:rsidR="007414AA" w:rsidRPr="00F40E3E">
              <w:rPr>
                <w:rFonts w:asciiTheme="minorHAnsi" w:hAnsiTheme="minorHAnsi" w:cstheme="minorHAnsi"/>
                <w:b/>
                <w:bCs/>
                <w:sz w:val="20"/>
              </w:rPr>
              <w:t>,-Kč</w:t>
            </w:r>
          </w:p>
        </w:tc>
      </w:tr>
      <w:tr w:rsidR="007414AA" w:rsidRPr="00F40E3E" w14:paraId="39781514" w14:textId="77777777" w:rsidTr="00DF2886">
        <w:tc>
          <w:tcPr>
            <w:tcW w:w="3254" w:type="dxa"/>
          </w:tcPr>
          <w:p w14:paraId="1D4D2BAB" w14:textId="77777777" w:rsidR="007414AA" w:rsidRPr="00F40E3E" w:rsidRDefault="007414AA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Pojištění se sjednává se spoluúčastí:</w:t>
            </w:r>
          </w:p>
        </w:tc>
        <w:tc>
          <w:tcPr>
            <w:tcW w:w="6175" w:type="dxa"/>
          </w:tcPr>
          <w:p w14:paraId="3490FE49" w14:textId="77777777" w:rsidR="007414AA" w:rsidRPr="00F40E3E" w:rsidRDefault="005652BE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dle pojistné smlouvy</w:t>
            </w:r>
          </w:p>
        </w:tc>
      </w:tr>
    </w:tbl>
    <w:p w14:paraId="06308505" w14:textId="20CF92E0" w:rsidR="00227EF3" w:rsidRPr="00F40E3E" w:rsidRDefault="00227EF3" w:rsidP="002025AD">
      <w:pPr>
        <w:pStyle w:val="Odstavecseseznamem"/>
        <w:numPr>
          <w:ilvl w:val="0"/>
          <w:numId w:val="8"/>
        </w:num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0E3E">
        <w:rPr>
          <w:rFonts w:asciiTheme="minorHAnsi" w:hAnsiTheme="minorHAnsi" w:cstheme="minorHAnsi"/>
          <w:b/>
          <w:sz w:val="20"/>
          <w:szCs w:val="20"/>
        </w:rPr>
        <w:t xml:space="preserve">Z důvodu </w:t>
      </w:r>
      <w:r w:rsidR="005A0CFC">
        <w:rPr>
          <w:rFonts w:asciiTheme="minorHAnsi" w:hAnsiTheme="minorHAnsi" w:cstheme="minorHAnsi"/>
          <w:b/>
          <w:sz w:val="20"/>
          <w:szCs w:val="20"/>
        </w:rPr>
        <w:t xml:space="preserve">zařazení dotačních projektů </w:t>
      </w:r>
      <w:r>
        <w:rPr>
          <w:rFonts w:asciiTheme="minorHAnsi" w:hAnsiTheme="minorHAnsi" w:cstheme="minorHAnsi"/>
          <w:b/>
          <w:sz w:val="20"/>
          <w:szCs w:val="20"/>
        </w:rPr>
        <w:t>se</w:t>
      </w:r>
      <w:r w:rsidRPr="00F40E3E">
        <w:rPr>
          <w:rFonts w:asciiTheme="minorHAnsi" w:hAnsiTheme="minorHAnsi" w:cstheme="minorHAnsi"/>
          <w:b/>
          <w:sz w:val="20"/>
          <w:szCs w:val="20"/>
        </w:rPr>
        <w:t xml:space="preserve"> bod 1. </w:t>
      </w:r>
      <w:r w:rsidRPr="00F40E3E">
        <w:rPr>
          <w:rFonts w:asciiTheme="minorHAnsi" w:hAnsiTheme="minorHAnsi" w:cstheme="minorHAnsi"/>
          <w:bCs/>
          <w:sz w:val="20"/>
          <w:szCs w:val="20"/>
        </w:rPr>
        <w:t>(ŽIVELNÍ POJIŠTĚNÍ)</w:t>
      </w:r>
      <w:r w:rsidRPr="00F40E3E">
        <w:rPr>
          <w:rFonts w:asciiTheme="minorHAnsi" w:hAnsiTheme="minorHAnsi" w:cstheme="minorHAnsi"/>
          <w:b/>
          <w:sz w:val="20"/>
          <w:szCs w:val="20"/>
        </w:rPr>
        <w:t>, článku II. pojistné smlouvy</w:t>
      </w:r>
      <w:r w:rsidR="00ED1A8C">
        <w:rPr>
          <w:rFonts w:asciiTheme="minorHAnsi" w:hAnsiTheme="minorHAnsi" w:cstheme="minorHAnsi"/>
          <w:b/>
          <w:sz w:val="20"/>
          <w:szCs w:val="20"/>
        </w:rPr>
        <w:t xml:space="preserve"> doplňuje o odst. 1.1</w:t>
      </w:r>
      <w:r w:rsidR="006E3761">
        <w:rPr>
          <w:rFonts w:asciiTheme="minorHAnsi" w:hAnsiTheme="minorHAnsi" w:cstheme="minorHAnsi"/>
          <w:b/>
          <w:sz w:val="20"/>
          <w:szCs w:val="20"/>
        </w:rPr>
        <w:t>1</w:t>
      </w:r>
      <w:r w:rsidR="00ED1A8C">
        <w:rPr>
          <w:rFonts w:asciiTheme="minorHAnsi" w:hAnsiTheme="minorHAnsi" w:cstheme="minorHAnsi"/>
          <w:b/>
          <w:sz w:val="20"/>
          <w:szCs w:val="20"/>
        </w:rPr>
        <w:t>., 1.1</w:t>
      </w:r>
      <w:r w:rsidR="006E3761">
        <w:rPr>
          <w:rFonts w:asciiTheme="minorHAnsi" w:hAnsiTheme="minorHAnsi" w:cstheme="minorHAnsi"/>
          <w:b/>
          <w:sz w:val="20"/>
          <w:szCs w:val="20"/>
        </w:rPr>
        <w:t>2</w:t>
      </w:r>
      <w:r w:rsidR="00ED1A8C">
        <w:rPr>
          <w:rFonts w:asciiTheme="minorHAnsi" w:hAnsiTheme="minorHAnsi" w:cstheme="minorHAnsi"/>
          <w:b/>
          <w:sz w:val="20"/>
          <w:szCs w:val="20"/>
        </w:rPr>
        <w:t>. a 1.1</w:t>
      </w:r>
      <w:r w:rsidR="006E3761">
        <w:rPr>
          <w:rFonts w:asciiTheme="minorHAnsi" w:hAnsiTheme="minorHAnsi" w:cstheme="minorHAnsi"/>
          <w:b/>
          <w:sz w:val="20"/>
          <w:szCs w:val="20"/>
        </w:rPr>
        <w:t>3</w:t>
      </w:r>
      <w:r w:rsidR="00ED1A8C">
        <w:rPr>
          <w:rFonts w:asciiTheme="minorHAnsi" w:hAnsiTheme="minorHAnsi" w:cstheme="minorHAnsi"/>
          <w:b/>
          <w:sz w:val="20"/>
          <w:szCs w:val="20"/>
        </w:rPr>
        <w:t>. v následujícím znění</w:t>
      </w:r>
      <w:r w:rsidRPr="00F40E3E">
        <w:rPr>
          <w:rFonts w:asciiTheme="minorHAnsi" w:hAnsiTheme="minorHAnsi" w:cstheme="minorHAnsi"/>
          <w:b/>
          <w:sz w:val="20"/>
          <w:szCs w:val="20"/>
        </w:rPr>
        <w:t>:</w:t>
      </w:r>
    </w:p>
    <w:p w14:paraId="7FBD6B60" w14:textId="38568D9F" w:rsidR="00E51EA4" w:rsidRPr="00105A83" w:rsidRDefault="00ED1A8C" w:rsidP="00105A83">
      <w:pPr>
        <w:pStyle w:val="Nadpis2"/>
        <w:numPr>
          <w:ilvl w:val="1"/>
          <w:numId w:val="13"/>
        </w:numPr>
        <w:tabs>
          <w:tab w:val="clear" w:pos="360"/>
          <w:tab w:val="num" w:pos="540"/>
        </w:tabs>
        <w:spacing w:after="60"/>
        <w:ind w:right="-368"/>
        <w:jc w:val="both"/>
        <w:rPr>
          <w:rFonts w:asciiTheme="minorHAnsi" w:hAnsiTheme="minorHAnsi" w:cstheme="minorHAnsi"/>
        </w:rPr>
      </w:pPr>
      <w:r w:rsidRPr="00105A83">
        <w:rPr>
          <w:rFonts w:asciiTheme="minorHAnsi" w:hAnsiTheme="minorHAnsi" w:cstheme="minorHAnsi"/>
        </w:rPr>
        <w:t xml:space="preserve">Sjednává se pojištění </w:t>
      </w:r>
      <w:r w:rsidRPr="00105A83">
        <w:rPr>
          <w:rFonts w:asciiTheme="minorHAnsi" w:hAnsiTheme="minorHAnsi" w:cstheme="minorHAnsi"/>
          <w:b/>
          <w:bCs/>
        </w:rPr>
        <w:t>souboru</w:t>
      </w:r>
      <w:r w:rsidRPr="00105A83">
        <w:rPr>
          <w:rFonts w:asciiTheme="minorHAnsi" w:hAnsiTheme="minorHAnsi" w:cstheme="minorHAnsi"/>
        </w:rPr>
        <w:t xml:space="preserve"> </w:t>
      </w:r>
      <w:r w:rsidRPr="00105A83">
        <w:rPr>
          <w:rFonts w:asciiTheme="minorHAnsi" w:hAnsiTheme="minorHAnsi" w:cstheme="minorHAnsi"/>
          <w:b/>
          <w:color w:val="262626" w:themeColor="text1" w:themeTint="D9"/>
        </w:rPr>
        <w:t xml:space="preserve">vlastních </w:t>
      </w:r>
      <w:r w:rsidR="0006772C" w:rsidRPr="00105A83">
        <w:rPr>
          <w:rFonts w:asciiTheme="minorHAnsi" w:hAnsiTheme="minorHAnsi" w:cstheme="minorHAnsi"/>
          <w:b/>
          <w:color w:val="262626" w:themeColor="text1" w:themeTint="D9"/>
        </w:rPr>
        <w:t>a</w:t>
      </w:r>
      <w:r w:rsidRPr="00105A83">
        <w:rPr>
          <w:rFonts w:asciiTheme="minorHAnsi" w:hAnsiTheme="minorHAnsi" w:cstheme="minorHAnsi"/>
          <w:b/>
          <w:color w:val="262626" w:themeColor="text1" w:themeTint="D9"/>
        </w:rPr>
        <w:t xml:space="preserve"> cizí</w:t>
      </w:r>
      <w:r w:rsidR="009162B8" w:rsidRPr="00105A83">
        <w:rPr>
          <w:rFonts w:asciiTheme="minorHAnsi" w:hAnsiTheme="minorHAnsi" w:cstheme="minorHAnsi"/>
          <w:b/>
          <w:color w:val="262626" w:themeColor="text1" w:themeTint="D9"/>
        </w:rPr>
        <w:t>ch</w:t>
      </w:r>
      <w:r w:rsidRPr="00105A83">
        <w:rPr>
          <w:rFonts w:asciiTheme="minorHAnsi" w:hAnsiTheme="minorHAnsi" w:cstheme="minorHAnsi"/>
          <w:b/>
          <w:color w:val="262626" w:themeColor="text1" w:themeTint="D9"/>
        </w:rPr>
        <w:t xml:space="preserve"> </w:t>
      </w:r>
      <w:r w:rsidRPr="00105A83">
        <w:rPr>
          <w:rFonts w:asciiTheme="minorHAnsi" w:hAnsiTheme="minorHAnsi" w:cstheme="minorHAnsi"/>
          <w:b/>
        </w:rPr>
        <w:t>nemovitostí</w:t>
      </w:r>
      <w:r w:rsidR="00516EA8" w:rsidRPr="00105A83">
        <w:rPr>
          <w:rFonts w:asciiTheme="minorHAnsi" w:hAnsiTheme="minorHAnsi" w:cstheme="minorHAnsi"/>
          <w:b/>
        </w:rPr>
        <w:t>, věcí movitých a technik</w:t>
      </w:r>
      <w:r w:rsidR="009162B8" w:rsidRPr="00105A83">
        <w:rPr>
          <w:rFonts w:asciiTheme="minorHAnsi" w:hAnsiTheme="minorHAnsi" w:cstheme="minorHAnsi"/>
          <w:b/>
        </w:rPr>
        <w:t>y</w:t>
      </w:r>
      <w:r w:rsidR="00516EA8" w:rsidRPr="00105A83">
        <w:rPr>
          <w:rFonts w:asciiTheme="minorHAnsi" w:hAnsiTheme="minorHAnsi" w:cstheme="minorHAnsi"/>
          <w:b/>
        </w:rPr>
        <w:t xml:space="preserve"> zahrnuté v </w:t>
      </w:r>
      <w:r w:rsidR="00E51EA4" w:rsidRPr="00105A83">
        <w:rPr>
          <w:rFonts w:asciiTheme="minorHAnsi" w:hAnsiTheme="minorHAnsi" w:cstheme="minorHAnsi"/>
          <w:b/>
        </w:rPr>
        <w:t>dotačním projektu</w:t>
      </w:r>
      <w:r w:rsidRPr="00105A83">
        <w:rPr>
          <w:rFonts w:asciiTheme="minorHAnsi" w:hAnsiTheme="minorHAnsi" w:cstheme="minorHAnsi"/>
          <w:b/>
        </w:rPr>
        <w:t>.</w:t>
      </w:r>
    </w:p>
    <w:p w14:paraId="66726146" w14:textId="69005113" w:rsidR="005D611A" w:rsidRPr="008B251F" w:rsidRDefault="005D611A" w:rsidP="008B251F">
      <w:pPr>
        <w:ind w:firstLine="567"/>
        <w:rPr>
          <w:rFonts w:asciiTheme="minorHAnsi" w:hAnsiTheme="minorHAnsi" w:cstheme="minorHAnsi"/>
          <w:sz w:val="20"/>
          <w:szCs w:val="20"/>
        </w:rPr>
      </w:pPr>
      <w:r w:rsidRPr="008B251F">
        <w:rPr>
          <w:rFonts w:asciiTheme="minorHAnsi" w:hAnsiTheme="minorHAnsi" w:cstheme="minorHAnsi"/>
          <w:sz w:val="20"/>
          <w:szCs w:val="20"/>
        </w:rPr>
        <w:t xml:space="preserve">Název projektu: Zdravotnická technika </w:t>
      </w:r>
      <w:proofErr w:type="spellStart"/>
      <w:r w:rsidRPr="008B251F">
        <w:rPr>
          <w:rFonts w:asciiTheme="minorHAnsi" w:hAnsiTheme="minorHAnsi" w:cstheme="minorHAnsi"/>
          <w:sz w:val="20"/>
          <w:szCs w:val="20"/>
        </w:rPr>
        <w:t>ReactEU</w:t>
      </w:r>
      <w:proofErr w:type="spellEnd"/>
      <w:r w:rsidRPr="008B251F">
        <w:rPr>
          <w:rFonts w:asciiTheme="minorHAnsi" w:hAnsiTheme="minorHAnsi" w:cstheme="minorHAnsi"/>
          <w:sz w:val="20"/>
          <w:szCs w:val="20"/>
        </w:rPr>
        <w:t xml:space="preserve"> – Karlovy Vary, projekt I</w:t>
      </w:r>
    </w:p>
    <w:p w14:paraId="07B072A0" w14:textId="77777777" w:rsidR="008B251F" w:rsidRPr="008B251F" w:rsidRDefault="005D611A" w:rsidP="008B251F">
      <w:pPr>
        <w:ind w:firstLine="567"/>
        <w:rPr>
          <w:rFonts w:asciiTheme="minorHAnsi" w:hAnsiTheme="minorHAnsi" w:cstheme="minorHAnsi"/>
          <w:sz w:val="20"/>
          <w:szCs w:val="20"/>
        </w:rPr>
      </w:pPr>
      <w:r w:rsidRPr="008B251F">
        <w:rPr>
          <w:rFonts w:asciiTheme="minorHAnsi" w:hAnsiTheme="minorHAnsi" w:cstheme="minorHAnsi"/>
          <w:sz w:val="20"/>
          <w:szCs w:val="20"/>
        </w:rPr>
        <w:t>Číslo projektu: CZ.06.6.127/0.0/0.0/21_121/0016269</w:t>
      </w:r>
    </w:p>
    <w:p w14:paraId="56FA2099" w14:textId="5ADEE13D" w:rsidR="00ED1A8C" w:rsidRPr="008B251F" w:rsidRDefault="008B251F" w:rsidP="00467DE5">
      <w:pPr>
        <w:spacing w:after="60"/>
        <w:ind w:firstLine="567"/>
        <w:rPr>
          <w:rFonts w:asciiTheme="minorHAnsi" w:hAnsiTheme="minorHAnsi" w:cstheme="minorHAnsi"/>
          <w:sz w:val="20"/>
          <w:szCs w:val="20"/>
        </w:rPr>
      </w:pPr>
      <w:r w:rsidRPr="008B251F">
        <w:rPr>
          <w:rFonts w:asciiTheme="minorHAnsi" w:hAnsiTheme="minorHAnsi" w:cstheme="minorHAnsi"/>
          <w:sz w:val="20"/>
          <w:szCs w:val="20"/>
        </w:rPr>
        <w:t>U</w:t>
      </w:r>
      <w:r w:rsidR="005D611A" w:rsidRPr="008B251F">
        <w:rPr>
          <w:rFonts w:asciiTheme="minorHAnsi" w:hAnsiTheme="minorHAnsi" w:cstheme="minorHAnsi"/>
          <w:sz w:val="20"/>
          <w:szCs w:val="20"/>
        </w:rPr>
        <w:t>držitelnost: 5 let po finančním ukončení projektu – předpoklad je 03/2024, tzn. do 03/2029</w:t>
      </w:r>
      <w:r w:rsidR="00ED1A8C" w:rsidRPr="008B251F">
        <w:rPr>
          <w:rFonts w:asciiTheme="minorHAnsi" w:hAnsiTheme="minorHAnsi" w:cstheme="minorHAnsi"/>
          <w:b/>
          <w:i/>
          <w:iCs/>
        </w:rPr>
        <w:t xml:space="preserve"> </w:t>
      </w:r>
    </w:p>
    <w:tbl>
      <w:tblPr>
        <w:tblStyle w:val="Mkatabulky"/>
        <w:tblW w:w="0" w:type="auto"/>
        <w:tblInd w:w="5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4"/>
        <w:gridCol w:w="6175"/>
      </w:tblGrid>
      <w:tr w:rsidR="00ED1A8C" w:rsidRPr="00F40E3E" w14:paraId="3AF445EA" w14:textId="77777777" w:rsidTr="00D01592">
        <w:tc>
          <w:tcPr>
            <w:tcW w:w="3254" w:type="dxa"/>
          </w:tcPr>
          <w:p w14:paraId="54C17B20" w14:textId="77777777" w:rsidR="00ED1A8C" w:rsidRPr="00F40E3E" w:rsidRDefault="00ED1A8C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Místo pojištění:</w:t>
            </w:r>
          </w:p>
        </w:tc>
        <w:tc>
          <w:tcPr>
            <w:tcW w:w="6175" w:type="dxa"/>
          </w:tcPr>
          <w:p w14:paraId="1D9D69E5" w14:textId="2DF50DE5" w:rsidR="00ED1A8C" w:rsidRPr="00F40E3E" w:rsidRDefault="00A70CC6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dle čl. I. bodu 9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základní pojistné smlouvy</w:t>
            </w:r>
          </w:p>
        </w:tc>
      </w:tr>
      <w:tr w:rsidR="00ED1A8C" w:rsidRPr="00F40E3E" w14:paraId="74D2C061" w14:textId="77777777" w:rsidTr="00D01592">
        <w:tc>
          <w:tcPr>
            <w:tcW w:w="3254" w:type="dxa"/>
          </w:tcPr>
          <w:p w14:paraId="482B0609" w14:textId="77777777" w:rsidR="00ED1A8C" w:rsidRPr="00F40E3E" w:rsidRDefault="00ED1A8C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Celková pojistná částka činí:</w:t>
            </w:r>
          </w:p>
        </w:tc>
        <w:tc>
          <w:tcPr>
            <w:tcW w:w="6175" w:type="dxa"/>
          </w:tcPr>
          <w:p w14:paraId="359373EB" w14:textId="1E6ADCBF" w:rsidR="00ED1A8C" w:rsidRPr="00F40E3E" w:rsidRDefault="00111257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237.399.976</w:t>
            </w:r>
            <w:r w:rsidR="00ED1A8C" w:rsidRPr="00F40E3E">
              <w:rPr>
                <w:rFonts w:asciiTheme="minorHAnsi" w:hAnsiTheme="minorHAnsi" w:cstheme="minorHAnsi"/>
                <w:b/>
                <w:bCs/>
                <w:sz w:val="20"/>
              </w:rPr>
              <w:t>,-Kč</w:t>
            </w:r>
          </w:p>
        </w:tc>
      </w:tr>
      <w:tr w:rsidR="00ED1A8C" w:rsidRPr="00F40E3E" w14:paraId="7AEC042C" w14:textId="77777777" w:rsidTr="00D01592">
        <w:tc>
          <w:tcPr>
            <w:tcW w:w="3254" w:type="dxa"/>
          </w:tcPr>
          <w:p w14:paraId="542B4A6A" w14:textId="77777777" w:rsidR="00ED1A8C" w:rsidRPr="00F40E3E" w:rsidRDefault="00ED1A8C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Pojištění se sjednává se spoluúčastí:</w:t>
            </w:r>
          </w:p>
        </w:tc>
        <w:tc>
          <w:tcPr>
            <w:tcW w:w="6175" w:type="dxa"/>
          </w:tcPr>
          <w:p w14:paraId="1BD2A40B" w14:textId="77777777" w:rsidR="00ED1A8C" w:rsidRPr="00F40E3E" w:rsidRDefault="00ED1A8C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dle pojistné smlouvy</w:t>
            </w:r>
          </w:p>
        </w:tc>
      </w:tr>
    </w:tbl>
    <w:p w14:paraId="572C22AB" w14:textId="265034A5" w:rsidR="00111257" w:rsidRPr="00E51EA4" w:rsidRDefault="00111257" w:rsidP="00E26B3F">
      <w:pPr>
        <w:pStyle w:val="Nadpis2"/>
        <w:tabs>
          <w:tab w:val="clear" w:pos="360"/>
          <w:tab w:val="num" w:pos="540"/>
        </w:tabs>
        <w:spacing w:after="60"/>
        <w:ind w:left="567" w:right="-368" w:hanging="567"/>
        <w:jc w:val="both"/>
        <w:rPr>
          <w:rFonts w:asciiTheme="minorHAnsi" w:hAnsiTheme="minorHAnsi" w:cstheme="minorHAnsi"/>
        </w:rPr>
      </w:pPr>
      <w:r w:rsidRPr="00ED1A8C">
        <w:rPr>
          <w:rFonts w:asciiTheme="minorHAnsi" w:hAnsiTheme="minorHAnsi" w:cstheme="minorHAnsi"/>
        </w:rPr>
        <w:t xml:space="preserve">Sjednává se pojištění </w:t>
      </w:r>
      <w:r w:rsidRPr="00ED1A8C">
        <w:rPr>
          <w:rFonts w:asciiTheme="minorHAnsi" w:hAnsiTheme="minorHAnsi" w:cstheme="minorHAnsi"/>
          <w:b/>
          <w:bCs/>
        </w:rPr>
        <w:t>souboru</w:t>
      </w:r>
      <w:r w:rsidRPr="00ED1A8C">
        <w:rPr>
          <w:rFonts w:asciiTheme="minorHAnsi" w:hAnsiTheme="minorHAnsi" w:cstheme="minorHAnsi"/>
        </w:rPr>
        <w:t xml:space="preserve"> </w:t>
      </w:r>
      <w:r w:rsidRPr="00ED1A8C">
        <w:rPr>
          <w:rFonts w:asciiTheme="minorHAnsi" w:hAnsiTheme="minorHAnsi" w:cstheme="minorHAnsi"/>
          <w:b/>
          <w:color w:val="262626" w:themeColor="text1" w:themeTint="D9"/>
        </w:rPr>
        <w:t xml:space="preserve">vlastních </w:t>
      </w:r>
      <w:r>
        <w:rPr>
          <w:rFonts w:asciiTheme="minorHAnsi" w:hAnsiTheme="minorHAnsi" w:cstheme="minorHAnsi"/>
          <w:b/>
          <w:color w:val="262626" w:themeColor="text1" w:themeTint="D9"/>
        </w:rPr>
        <w:t>a</w:t>
      </w:r>
      <w:r w:rsidRPr="00ED1A8C">
        <w:rPr>
          <w:rFonts w:asciiTheme="minorHAnsi" w:hAnsiTheme="minorHAnsi" w:cstheme="minorHAnsi"/>
          <w:b/>
          <w:color w:val="262626" w:themeColor="text1" w:themeTint="D9"/>
        </w:rPr>
        <w:t xml:space="preserve"> cizí</w:t>
      </w:r>
      <w:r w:rsidR="009162B8">
        <w:rPr>
          <w:rFonts w:asciiTheme="minorHAnsi" w:hAnsiTheme="minorHAnsi" w:cstheme="minorHAnsi"/>
          <w:b/>
          <w:color w:val="262626" w:themeColor="text1" w:themeTint="D9"/>
        </w:rPr>
        <w:t>ch</w:t>
      </w:r>
      <w:r w:rsidRPr="00ED1A8C">
        <w:rPr>
          <w:rFonts w:asciiTheme="minorHAnsi" w:hAnsiTheme="minorHAnsi" w:cstheme="minorHAnsi"/>
          <w:b/>
          <w:color w:val="262626" w:themeColor="text1" w:themeTint="D9"/>
        </w:rPr>
        <w:t xml:space="preserve"> </w:t>
      </w:r>
      <w:r w:rsidRPr="00ED1A8C">
        <w:rPr>
          <w:rFonts w:asciiTheme="minorHAnsi" w:hAnsiTheme="minorHAnsi" w:cstheme="minorHAnsi"/>
          <w:b/>
        </w:rPr>
        <w:t>nemovitostí</w:t>
      </w:r>
      <w:r>
        <w:rPr>
          <w:rFonts w:asciiTheme="minorHAnsi" w:hAnsiTheme="minorHAnsi" w:cstheme="minorHAnsi"/>
          <w:b/>
        </w:rPr>
        <w:t>, věcí movitých a technik</w:t>
      </w:r>
      <w:r w:rsidR="009162B8">
        <w:rPr>
          <w:rFonts w:asciiTheme="minorHAnsi" w:hAnsiTheme="minorHAnsi" w:cstheme="minorHAnsi"/>
          <w:b/>
        </w:rPr>
        <w:t>y</w:t>
      </w:r>
      <w:r>
        <w:rPr>
          <w:rFonts w:asciiTheme="minorHAnsi" w:hAnsiTheme="minorHAnsi" w:cstheme="minorHAnsi"/>
          <w:b/>
        </w:rPr>
        <w:t xml:space="preserve"> zahrnuté v dotačním projektu</w:t>
      </w:r>
      <w:r w:rsidRPr="00ED1A8C">
        <w:rPr>
          <w:rFonts w:asciiTheme="minorHAnsi" w:hAnsiTheme="minorHAnsi" w:cstheme="minorHAnsi"/>
          <w:b/>
        </w:rPr>
        <w:t>.</w:t>
      </w:r>
    </w:p>
    <w:p w14:paraId="533AF0CF" w14:textId="0838374E" w:rsidR="00111257" w:rsidRPr="00B163AD" w:rsidRDefault="00111257" w:rsidP="00111257">
      <w:pPr>
        <w:ind w:firstLine="567"/>
        <w:rPr>
          <w:rFonts w:asciiTheme="minorHAnsi" w:hAnsiTheme="minorHAnsi" w:cstheme="minorHAnsi"/>
          <w:sz w:val="20"/>
          <w:szCs w:val="20"/>
        </w:rPr>
      </w:pPr>
      <w:r w:rsidRPr="00B163AD">
        <w:rPr>
          <w:rFonts w:asciiTheme="minorHAnsi" w:hAnsiTheme="minorHAnsi" w:cstheme="minorHAnsi"/>
          <w:sz w:val="20"/>
          <w:szCs w:val="20"/>
        </w:rPr>
        <w:t xml:space="preserve">Název projektu: </w:t>
      </w:r>
      <w:r w:rsidR="00B163AD" w:rsidRPr="00B163AD">
        <w:rPr>
          <w:rFonts w:asciiTheme="minorHAnsi" w:hAnsiTheme="minorHAnsi" w:cstheme="minorHAnsi"/>
          <w:sz w:val="20"/>
          <w:szCs w:val="20"/>
        </w:rPr>
        <w:t xml:space="preserve">Zdravotnická technika </w:t>
      </w:r>
      <w:proofErr w:type="spellStart"/>
      <w:r w:rsidR="00B163AD" w:rsidRPr="00B163AD">
        <w:rPr>
          <w:rFonts w:asciiTheme="minorHAnsi" w:hAnsiTheme="minorHAnsi" w:cstheme="minorHAnsi"/>
          <w:sz w:val="20"/>
          <w:szCs w:val="20"/>
        </w:rPr>
        <w:t>ReactEU</w:t>
      </w:r>
      <w:proofErr w:type="spellEnd"/>
      <w:r w:rsidR="00B163AD" w:rsidRPr="00B163AD">
        <w:rPr>
          <w:rFonts w:asciiTheme="minorHAnsi" w:hAnsiTheme="minorHAnsi" w:cstheme="minorHAnsi"/>
          <w:sz w:val="20"/>
          <w:szCs w:val="20"/>
        </w:rPr>
        <w:t xml:space="preserve"> – Cheb, projekt II</w:t>
      </w:r>
    </w:p>
    <w:p w14:paraId="17350440" w14:textId="150C4EB5" w:rsidR="00111257" w:rsidRPr="00B163AD" w:rsidRDefault="00111257" w:rsidP="00111257">
      <w:pPr>
        <w:ind w:firstLine="567"/>
        <w:rPr>
          <w:rFonts w:asciiTheme="minorHAnsi" w:hAnsiTheme="minorHAnsi" w:cstheme="minorHAnsi"/>
          <w:sz w:val="20"/>
          <w:szCs w:val="20"/>
        </w:rPr>
      </w:pPr>
      <w:r w:rsidRPr="00B163AD">
        <w:rPr>
          <w:rFonts w:asciiTheme="minorHAnsi" w:hAnsiTheme="minorHAnsi" w:cstheme="minorHAnsi"/>
          <w:sz w:val="20"/>
          <w:szCs w:val="20"/>
        </w:rPr>
        <w:t xml:space="preserve">Číslo projektu: </w:t>
      </w:r>
      <w:r w:rsidR="00B163AD" w:rsidRPr="00B163AD">
        <w:rPr>
          <w:rFonts w:asciiTheme="minorHAnsi" w:hAnsiTheme="minorHAnsi" w:cstheme="minorHAnsi"/>
          <w:sz w:val="20"/>
          <w:szCs w:val="20"/>
        </w:rPr>
        <w:t>CZ.06.6.127/0.0/0.0/21_121/0016327</w:t>
      </w:r>
    </w:p>
    <w:p w14:paraId="67F0D6ED" w14:textId="64739469" w:rsidR="00111257" w:rsidRPr="00B163AD" w:rsidRDefault="00111257" w:rsidP="00467DE5">
      <w:pPr>
        <w:spacing w:after="60"/>
        <w:ind w:firstLine="567"/>
        <w:rPr>
          <w:rFonts w:asciiTheme="minorHAnsi" w:hAnsiTheme="minorHAnsi" w:cstheme="minorHAnsi"/>
          <w:sz w:val="20"/>
          <w:szCs w:val="20"/>
        </w:rPr>
      </w:pPr>
      <w:r w:rsidRPr="00B163AD">
        <w:rPr>
          <w:rFonts w:asciiTheme="minorHAnsi" w:hAnsiTheme="minorHAnsi" w:cstheme="minorHAnsi"/>
          <w:sz w:val="20"/>
          <w:szCs w:val="20"/>
        </w:rPr>
        <w:t xml:space="preserve">Udržitelnost: </w:t>
      </w:r>
      <w:r w:rsidR="00B163AD" w:rsidRPr="00B163AD">
        <w:rPr>
          <w:rFonts w:asciiTheme="minorHAnsi" w:hAnsiTheme="minorHAnsi" w:cstheme="minorHAnsi"/>
          <w:sz w:val="20"/>
          <w:szCs w:val="20"/>
        </w:rPr>
        <w:t>5 let po finančním ukončení projektu – předpoklad je 03/2024, tzn. do 03/2029</w:t>
      </w:r>
      <w:r w:rsidRPr="00B163AD">
        <w:rPr>
          <w:rFonts w:asciiTheme="minorHAnsi" w:hAnsiTheme="minorHAnsi" w:cstheme="minorHAnsi"/>
          <w:b/>
          <w:i/>
          <w:iCs/>
        </w:rPr>
        <w:t xml:space="preserve"> </w:t>
      </w:r>
    </w:p>
    <w:tbl>
      <w:tblPr>
        <w:tblStyle w:val="Mkatabulky"/>
        <w:tblW w:w="0" w:type="auto"/>
        <w:tblInd w:w="5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4"/>
        <w:gridCol w:w="6175"/>
      </w:tblGrid>
      <w:tr w:rsidR="00111257" w:rsidRPr="00F40E3E" w14:paraId="077976BB" w14:textId="77777777" w:rsidTr="00D01592">
        <w:tc>
          <w:tcPr>
            <w:tcW w:w="3254" w:type="dxa"/>
          </w:tcPr>
          <w:p w14:paraId="1D722D79" w14:textId="77777777" w:rsidR="00111257" w:rsidRPr="00F40E3E" w:rsidRDefault="00111257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Místo pojištění:</w:t>
            </w:r>
          </w:p>
        </w:tc>
        <w:tc>
          <w:tcPr>
            <w:tcW w:w="6175" w:type="dxa"/>
          </w:tcPr>
          <w:p w14:paraId="40473999" w14:textId="2CD54CA0" w:rsidR="00111257" w:rsidRPr="00F40E3E" w:rsidRDefault="00A70CC6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dle čl. I. bodu 9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základní pojistné smlouvy</w:t>
            </w:r>
          </w:p>
        </w:tc>
      </w:tr>
      <w:tr w:rsidR="00111257" w:rsidRPr="00F40E3E" w14:paraId="071D3A4E" w14:textId="77777777" w:rsidTr="00D01592">
        <w:tc>
          <w:tcPr>
            <w:tcW w:w="3254" w:type="dxa"/>
          </w:tcPr>
          <w:p w14:paraId="59CC96BC" w14:textId="77777777" w:rsidR="00111257" w:rsidRPr="00F40E3E" w:rsidRDefault="00111257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Celková pojistná částka činí:</w:t>
            </w:r>
          </w:p>
        </w:tc>
        <w:tc>
          <w:tcPr>
            <w:tcW w:w="6175" w:type="dxa"/>
          </w:tcPr>
          <w:p w14:paraId="18BF89FC" w14:textId="7FC6D95C" w:rsidR="00111257" w:rsidRPr="00F40E3E" w:rsidRDefault="00B163AD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68.939.192</w:t>
            </w:r>
            <w:r w:rsidR="00111257" w:rsidRPr="00F40E3E">
              <w:rPr>
                <w:rFonts w:asciiTheme="minorHAnsi" w:hAnsiTheme="minorHAnsi" w:cstheme="minorHAnsi"/>
                <w:b/>
                <w:bCs/>
                <w:sz w:val="20"/>
              </w:rPr>
              <w:t>,-Kč</w:t>
            </w:r>
          </w:p>
        </w:tc>
      </w:tr>
      <w:tr w:rsidR="00111257" w:rsidRPr="00F40E3E" w14:paraId="45BAE30E" w14:textId="77777777" w:rsidTr="00D01592">
        <w:tc>
          <w:tcPr>
            <w:tcW w:w="3254" w:type="dxa"/>
          </w:tcPr>
          <w:p w14:paraId="075266D4" w14:textId="77777777" w:rsidR="00111257" w:rsidRPr="00F40E3E" w:rsidRDefault="00111257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Pojištění se sjednává se spoluúčastí:</w:t>
            </w:r>
          </w:p>
        </w:tc>
        <w:tc>
          <w:tcPr>
            <w:tcW w:w="6175" w:type="dxa"/>
          </w:tcPr>
          <w:p w14:paraId="7F3F9819" w14:textId="77777777" w:rsidR="00111257" w:rsidRPr="00F40E3E" w:rsidRDefault="00111257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dle pojistné smlouvy</w:t>
            </w:r>
          </w:p>
        </w:tc>
      </w:tr>
    </w:tbl>
    <w:p w14:paraId="2DA56030" w14:textId="65EA258B" w:rsidR="00111257" w:rsidRPr="00E51EA4" w:rsidRDefault="00111257" w:rsidP="00E26B3F">
      <w:pPr>
        <w:pStyle w:val="Nadpis2"/>
        <w:tabs>
          <w:tab w:val="clear" w:pos="360"/>
          <w:tab w:val="num" w:pos="540"/>
        </w:tabs>
        <w:spacing w:after="60"/>
        <w:ind w:left="567" w:right="-368" w:hanging="567"/>
        <w:jc w:val="both"/>
        <w:rPr>
          <w:rFonts w:asciiTheme="minorHAnsi" w:hAnsiTheme="minorHAnsi" w:cstheme="minorHAnsi"/>
        </w:rPr>
      </w:pPr>
      <w:r w:rsidRPr="00ED1A8C">
        <w:rPr>
          <w:rFonts w:asciiTheme="minorHAnsi" w:hAnsiTheme="minorHAnsi" w:cstheme="minorHAnsi"/>
        </w:rPr>
        <w:t xml:space="preserve">Sjednává se pojištění </w:t>
      </w:r>
      <w:r w:rsidRPr="00ED1A8C">
        <w:rPr>
          <w:rFonts w:asciiTheme="minorHAnsi" w:hAnsiTheme="minorHAnsi" w:cstheme="minorHAnsi"/>
          <w:b/>
          <w:bCs/>
        </w:rPr>
        <w:t>souboru</w:t>
      </w:r>
      <w:r w:rsidRPr="00ED1A8C">
        <w:rPr>
          <w:rFonts w:asciiTheme="minorHAnsi" w:hAnsiTheme="minorHAnsi" w:cstheme="minorHAnsi"/>
        </w:rPr>
        <w:t xml:space="preserve"> </w:t>
      </w:r>
      <w:r w:rsidRPr="00ED1A8C">
        <w:rPr>
          <w:rFonts w:asciiTheme="minorHAnsi" w:hAnsiTheme="minorHAnsi" w:cstheme="minorHAnsi"/>
          <w:b/>
          <w:color w:val="262626" w:themeColor="text1" w:themeTint="D9"/>
        </w:rPr>
        <w:t xml:space="preserve">vlastních </w:t>
      </w:r>
      <w:r>
        <w:rPr>
          <w:rFonts w:asciiTheme="minorHAnsi" w:hAnsiTheme="minorHAnsi" w:cstheme="minorHAnsi"/>
          <w:b/>
          <w:color w:val="262626" w:themeColor="text1" w:themeTint="D9"/>
        </w:rPr>
        <w:t>a</w:t>
      </w:r>
      <w:r w:rsidRPr="00ED1A8C">
        <w:rPr>
          <w:rFonts w:asciiTheme="minorHAnsi" w:hAnsiTheme="minorHAnsi" w:cstheme="minorHAnsi"/>
          <w:b/>
          <w:color w:val="262626" w:themeColor="text1" w:themeTint="D9"/>
        </w:rPr>
        <w:t xml:space="preserve"> cizí</w:t>
      </w:r>
      <w:r w:rsidR="009162B8">
        <w:rPr>
          <w:rFonts w:asciiTheme="minorHAnsi" w:hAnsiTheme="minorHAnsi" w:cstheme="minorHAnsi"/>
          <w:b/>
          <w:color w:val="262626" w:themeColor="text1" w:themeTint="D9"/>
        </w:rPr>
        <w:t>ch</w:t>
      </w:r>
      <w:r w:rsidRPr="00ED1A8C">
        <w:rPr>
          <w:rFonts w:asciiTheme="minorHAnsi" w:hAnsiTheme="minorHAnsi" w:cstheme="minorHAnsi"/>
          <w:b/>
          <w:color w:val="262626" w:themeColor="text1" w:themeTint="D9"/>
        </w:rPr>
        <w:t xml:space="preserve"> </w:t>
      </w:r>
      <w:r w:rsidRPr="00ED1A8C">
        <w:rPr>
          <w:rFonts w:asciiTheme="minorHAnsi" w:hAnsiTheme="minorHAnsi" w:cstheme="minorHAnsi"/>
          <w:b/>
        </w:rPr>
        <w:t>nemovitostí</w:t>
      </w:r>
      <w:r>
        <w:rPr>
          <w:rFonts w:asciiTheme="minorHAnsi" w:hAnsiTheme="minorHAnsi" w:cstheme="minorHAnsi"/>
          <w:b/>
        </w:rPr>
        <w:t>, věcí movitých a technik</w:t>
      </w:r>
      <w:r w:rsidR="009162B8">
        <w:rPr>
          <w:rFonts w:asciiTheme="minorHAnsi" w:hAnsiTheme="minorHAnsi" w:cstheme="minorHAnsi"/>
          <w:b/>
        </w:rPr>
        <w:t>y</w:t>
      </w:r>
      <w:r>
        <w:rPr>
          <w:rFonts w:asciiTheme="minorHAnsi" w:hAnsiTheme="minorHAnsi" w:cstheme="minorHAnsi"/>
          <w:b/>
        </w:rPr>
        <w:t xml:space="preserve"> zahrnuté v dotačním projektu</w:t>
      </w:r>
      <w:r w:rsidRPr="00ED1A8C">
        <w:rPr>
          <w:rFonts w:asciiTheme="minorHAnsi" w:hAnsiTheme="minorHAnsi" w:cstheme="minorHAnsi"/>
          <w:b/>
        </w:rPr>
        <w:t>.</w:t>
      </w:r>
    </w:p>
    <w:p w14:paraId="3C67CB95" w14:textId="7F606714" w:rsidR="00111257" w:rsidRPr="007770C5" w:rsidRDefault="00111257" w:rsidP="00111257">
      <w:pPr>
        <w:ind w:firstLine="567"/>
        <w:rPr>
          <w:rFonts w:asciiTheme="minorHAnsi" w:hAnsiTheme="minorHAnsi" w:cstheme="minorHAnsi"/>
          <w:sz w:val="20"/>
          <w:szCs w:val="20"/>
        </w:rPr>
      </w:pPr>
      <w:r w:rsidRPr="007770C5">
        <w:rPr>
          <w:rFonts w:asciiTheme="minorHAnsi" w:hAnsiTheme="minorHAnsi" w:cstheme="minorHAnsi"/>
          <w:sz w:val="20"/>
          <w:szCs w:val="20"/>
        </w:rPr>
        <w:t xml:space="preserve">Název projektu: </w:t>
      </w:r>
      <w:r w:rsidR="007770C5" w:rsidRPr="007770C5">
        <w:rPr>
          <w:rFonts w:asciiTheme="minorHAnsi" w:hAnsiTheme="minorHAnsi" w:cstheme="minorHAnsi"/>
          <w:sz w:val="20"/>
          <w:szCs w:val="20"/>
        </w:rPr>
        <w:t xml:space="preserve">Zdravotnická technika </w:t>
      </w:r>
      <w:proofErr w:type="spellStart"/>
      <w:r w:rsidR="007770C5" w:rsidRPr="007770C5">
        <w:rPr>
          <w:rFonts w:asciiTheme="minorHAnsi" w:hAnsiTheme="minorHAnsi" w:cstheme="minorHAnsi"/>
          <w:sz w:val="20"/>
          <w:szCs w:val="20"/>
        </w:rPr>
        <w:t>ReactEU</w:t>
      </w:r>
      <w:proofErr w:type="spellEnd"/>
      <w:r w:rsidR="007770C5" w:rsidRPr="007770C5">
        <w:rPr>
          <w:rFonts w:asciiTheme="minorHAnsi" w:hAnsiTheme="minorHAnsi" w:cstheme="minorHAnsi"/>
          <w:sz w:val="20"/>
          <w:szCs w:val="20"/>
        </w:rPr>
        <w:t xml:space="preserve"> – KKN laboratoře</w:t>
      </w:r>
    </w:p>
    <w:p w14:paraId="74F9EB2B" w14:textId="1AB598C7" w:rsidR="00111257" w:rsidRPr="007770C5" w:rsidRDefault="00111257" w:rsidP="00111257">
      <w:pPr>
        <w:ind w:firstLine="567"/>
        <w:rPr>
          <w:rFonts w:asciiTheme="minorHAnsi" w:hAnsiTheme="minorHAnsi" w:cstheme="minorHAnsi"/>
          <w:sz w:val="20"/>
          <w:szCs w:val="20"/>
        </w:rPr>
      </w:pPr>
      <w:r w:rsidRPr="007770C5">
        <w:rPr>
          <w:rFonts w:asciiTheme="minorHAnsi" w:hAnsiTheme="minorHAnsi" w:cstheme="minorHAnsi"/>
          <w:sz w:val="20"/>
          <w:szCs w:val="20"/>
        </w:rPr>
        <w:t xml:space="preserve">Číslo projektu: </w:t>
      </w:r>
      <w:r w:rsidR="007770C5" w:rsidRPr="007770C5">
        <w:rPr>
          <w:rFonts w:asciiTheme="minorHAnsi" w:hAnsiTheme="minorHAnsi" w:cstheme="minorHAnsi"/>
          <w:sz w:val="20"/>
          <w:szCs w:val="20"/>
        </w:rPr>
        <w:t>CZ.06.6.127/0.0/0.0/21_123/0016688</w:t>
      </w:r>
    </w:p>
    <w:p w14:paraId="32BFBADF" w14:textId="77777777" w:rsidR="00111257" w:rsidRPr="007770C5" w:rsidRDefault="00111257" w:rsidP="00467DE5">
      <w:pPr>
        <w:spacing w:after="60"/>
        <w:ind w:firstLine="567"/>
        <w:rPr>
          <w:rFonts w:asciiTheme="minorHAnsi" w:hAnsiTheme="minorHAnsi" w:cstheme="minorHAnsi"/>
          <w:sz w:val="20"/>
          <w:szCs w:val="20"/>
        </w:rPr>
      </w:pPr>
      <w:r w:rsidRPr="007770C5">
        <w:rPr>
          <w:rFonts w:asciiTheme="minorHAnsi" w:hAnsiTheme="minorHAnsi" w:cstheme="minorHAnsi"/>
          <w:sz w:val="20"/>
          <w:szCs w:val="20"/>
        </w:rPr>
        <w:t>Udržitelnost: 5 let po finančním ukončení projektu – předpoklad je 03/2024, tzn. do 03/2029</w:t>
      </w:r>
      <w:r w:rsidRPr="007770C5">
        <w:rPr>
          <w:rFonts w:asciiTheme="minorHAnsi" w:hAnsiTheme="minorHAnsi" w:cstheme="minorHAnsi"/>
          <w:b/>
          <w:i/>
          <w:iCs/>
        </w:rPr>
        <w:t xml:space="preserve"> </w:t>
      </w:r>
    </w:p>
    <w:tbl>
      <w:tblPr>
        <w:tblStyle w:val="Mkatabulky"/>
        <w:tblW w:w="0" w:type="auto"/>
        <w:tblInd w:w="5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4"/>
        <w:gridCol w:w="6175"/>
      </w:tblGrid>
      <w:tr w:rsidR="00111257" w:rsidRPr="00F40E3E" w14:paraId="472F3018" w14:textId="77777777" w:rsidTr="00D01592">
        <w:tc>
          <w:tcPr>
            <w:tcW w:w="3254" w:type="dxa"/>
          </w:tcPr>
          <w:p w14:paraId="0070C65F" w14:textId="77777777" w:rsidR="00111257" w:rsidRPr="00F40E3E" w:rsidRDefault="00111257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Místo pojištění:</w:t>
            </w:r>
          </w:p>
        </w:tc>
        <w:tc>
          <w:tcPr>
            <w:tcW w:w="6175" w:type="dxa"/>
          </w:tcPr>
          <w:p w14:paraId="0176D753" w14:textId="4D656054" w:rsidR="00111257" w:rsidRPr="00F40E3E" w:rsidRDefault="00A70CC6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dle čl. I. bodu 9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základní pojistné smlouvy</w:t>
            </w:r>
          </w:p>
        </w:tc>
      </w:tr>
      <w:tr w:rsidR="00111257" w:rsidRPr="00F40E3E" w14:paraId="69ACEB43" w14:textId="77777777" w:rsidTr="00D01592">
        <w:tc>
          <w:tcPr>
            <w:tcW w:w="3254" w:type="dxa"/>
          </w:tcPr>
          <w:p w14:paraId="7854DCBF" w14:textId="77777777" w:rsidR="00111257" w:rsidRPr="00F40E3E" w:rsidRDefault="00111257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Celková pojistná částka činí:</w:t>
            </w:r>
          </w:p>
        </w:tc>
        <w:tc>
          <w:tcPr>
            <w:tcW w:w="6175" w:type="dxa"/>
          </w:tcPr>
          <w:p w14:paraId="6AA57CAD" w14:textId="419AE2E2" w:rsidR="00111257" w:rsidRPr="00F40E3E" w:rsidRDefault="007770C5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51.153.077</w:t>
            </w:r>
            <w:r w:rsidR="00111257" w:rsidRPr="00F40E3E">
              <w:rPr>
                <w:rFonts w:asciiTheme="minorHAnsi" w:hAnsiTheme="minorHAnsi" w:cstheme="minorHAnsi"/>
                <w:b/>
                <w:bCs/>
                <w:sz w:val="20"/>
              </w:rPr>
              <w:t>,-Kč</w:t>
            </w:r>
          </w:p>
        </w:tc>
      </w:tr>
      <w:tr w:rsidR="00111257" w:rsidRPr="00F40E3E" w14:paraId="0BFD9B8C" w14:textId="77777777" w:rsidTr="00D01592">
        <w:tc>
          <w:tcPr>
            <w:tcW w:w="3254" w:type="dxa"/>
          </w:tcPr>
          <w:p w14:paraId="29CA5131" w14:textId="77777777" w:rsidR="00111257" w:rsidRPr="00F40E3E" w:rsidRDefault="00111257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Pojištění se sjednává se spoluúčastí:</w:t>
            </w:r>
          </w:p>
        </w:tc>
        <w:tc>
          <w:tcPr>
            <w:tcW w:w="6175" w:type="dxa"/>
          </w:tcPr>
          <w:p w14:paraId="51999533" w14:textId="77777777" w:rsidR="00111257" w:rsidRPr="00F40E3E" w:rsidRDefault="00111257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dle pojistné smlouvy</w:t>
            </w:r>
          </w:p>
        </w:tc>
      </w:tr>
    </w:tbl>
    <w:p w14:paraId="05F1DC3C" w14:textId="77777777" w:rsidR="002C03F3" w:rsidRDefault="002C03F3" w:rsidP="002C03F3">
      <w:pPr>
        <w:pStyle w:val="Odstavecseseznamem"/>
        <w:spacing w:before="360"/>
        <w:ind w:left="284" w:right="-8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558F4C" w14:textId="27C3B1E9" w:rsidR="007E3184" w:rsidRPr="00F40E3E" w:rsidRDefault="007E3184" w:rsidP="003954D6">
      <w:pPr>
        <w:pStyle w:val="Odstavecseseznamem"/>
        <w:numPr>
          <w:ilvl w:val="0"/>
          <w:numId w:val="8"/>
        </w:numPr>
        <w:spacing w:before="360"/>
        <w:ind w:left="284" w:right="-85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0E3E">
        <w:rPr>
          <w:rFonts w:asciiTheme="minorHAnsi" w:hAnsiTheme="minorHAnsi" w:cstheme="minorHAnsi"/>
          <w:b/>
          <w:sz w:val="20"/>
          <w:szCs w:val="20"/>
        </w:rPr>
        <w:t xml:space="preserve">Z důvodu </w:t>
      </w:r>
      <w:r w:rsidR="00E71232">
        <w:rPr>
          <w:rFonts w:asciiTheme="minorHAnsi" w:hAnsiTheme="minorHAnsi" w:cstheme="minorHAnsi"/>
          <w:b/>
          <w:sz w:val="20"/>
          <w:szCs w:val="20"/>
        </w:rPr>
        <w:t xml:space="preserve">rozšíření předmětů </w:t>
      </w:r>
      <w:r w:rsidR="00F96658">
        <w:rPr>
          <w:rFonts w:asciiTheme="minorHAnsi" w:hAnsiTheme="minorHAnsi" w:cstheme="minorHAnsi"/>
          <w:b/>
          <w:sz w:val="20"/>
          <w:szCs w:val="20"/>
        </w:rPr>
        <w:t>pojištění – zahrnutí</w:t>
      </w:r>
      <w:r w:rsidR="00F6120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03D60">
        <w:rPr>
          <w:rFonts w:asciiTheme="minorHAnsi" w:hAnsiTheme="minorHAnsi" w:cstheme="minorHAnsi"/>
          <w:b/>
          <w:sz w:val="20"/>
          <w:szCs w:val="20"/>
        </w:rPr>
        <w:t>dotačních projektů</w:t>
      </w:r>
      <w:r w:rsidR="00100F5E">
        <w:rPr>
          <w:rFonts w:asciiTheme="minorHAnsi" w:hAnsiTheme="minorHAnsi" w:cstheme="minorHAnsi"/>
          <w:b/>
          <w:sz w:val="20"/>
          <w:szCs w:val="20"/>
        </w:rPr>
        <w:t>,</w:t>
      </w:r>
      <w:r w:rsidR="00C03D60">
        <w:rPr>
          <w:rFonts w:asciiTheme="minorHAnsi" w:hAnsiTheme="minorHAnsi" w:cstheme="minorHAnsi"/>
          <w:b/>
          <w:sz w:val="20"/>
          <w:szCs w:val="20"/>
        </w:rPr>
        <w:t xml:space="preserve"> se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40E3E">
        <w:rPr>
          <w:rFonts w:asciiTheme="minorHAnsi" w:hAnsiTheme="minorHAnsi" w:cstheme="minorHAnsi"/>
          <w:b/>
          <w:sz w:val="20"/>
          <w:szCs w:val="20"/>
        </w:rPr>
        <w:t xml:space="preserve">sjednává nové znění odst. </w:t>
      </w:r>
      <w:r w:rsidR="00C93360">
        <w:rPr>
          <w:rFonts w:asciiTheme="minorHAnsi" w:hAnsiTheme="minorHAnsi" w:cstheme="minorHAnsi"/>
          <w:b/>
          <w:sz w:val="20"/>
          <w:szCs w:val="20"/>
        </w:rPr>
        <w:t>2.</w:t>
      </w:r>
      <w:r w:rsidRPr="00F40E3E">
        <w:rPr>
          <w:rFonts w:asciiTheme="minorHAnsi" w:hAnsiTheme="minorHAnsi" w:cstheme="minorHAnsi"/>
          <w:b/>
          <w:sz w:val="20"/>
          <w:szCs w:val="20"/>
        </w:rPr>
        <w:t>1.</w:t>
      </w:r>
      <w:r w:rsidR="00C93360">
        <w:rPr>
          <w:rFonts w:asciiTheme="minorHAnsi" w:hAnsiTheme="minorHAnsi" w:cstheme="minorHAnsi"/>
          <w:b/>
          <w:sz w:val="20"/>
          <w:szCs w:val="20"/>
        </w:rPr>
        <w:t>3</w:t>
      </w:r>
      <w:r w:rsidRPr="00F40E3E">
        <w:rPr>
          <w:rFonts w:asciiTheme="minorHAnsi" w:hAnsiTheme="minorHAnsi" w:cstheme="minorHAnsi"/>
          <w:b/>
          <w:sz w:val="20"/>
          <w:szCs w:val="20"/>
        </w:rPr>
        <w:t xml:space="preserve">., bodu </w:t>
      </w:r>
      <w:r w:rsidR="00C93360">
        <w:rPr>
          <w:rFonts w:asciiTheme="minorHAnsi" w:hAnsiTheme="minorHAnsi" w:cstheme="minorHAnsi"/>
          <w:b/>
          <w:sz w:val="20"/>
          <w:szCs w:val="20"/>
        </w:rPr>
        <w:t>2.</w:t>
      </w:r>
      <w:r w:rsidRPr="00F40E3E">
        <w:rPr>
          <w:rFonts w:asciiTheme="minorHAnsi" w:hAnsiTheme="minorHAnsi" w:cstheme="minorHAnsi"/>
          <w:b/>
          <w:sz w:val="20"/>
          <w:szCs w:val="20"/>
        </w:rPr>
        <w:t xml:space="preserve">1. </w:t>
      </w:r>
      <w:r w:rsidRPr="00F40E3E">
        <w:rPr>
          <w:rFonts w:asciiTheme="minorHAnsi" w:hAnsiTheme="minorHAnsi" w:cstheme="minorHAnsi"/>
          <w:bCs/>
          <w:sz w:val="20"/>
          <w:szCs w:val="20"/>
        </w:rPr>
        <w:t>(POJIŠTĚNÍ</w:t>
      </w:r>
      <w:r w:rsidR="00C03D60">
        <w:rPr>
          <w:rFonts w:asciiTheme="minorHAnsi" w:hAnsiTheme="minorHAnsi" w:cstheme="minorHAnsi"/>
          <w:bCs/>
          <w:sz w:val="20"/>
          <w:szCs w:val="20"/>
        </w:rPr>
        <w:t xml:space="preserve"> ODCIZENÍ</w:t>
      </w:r>
      <w:r w:rsidRPr="00F40E3E">
        <w:rPr>
          <w:rFonts w:asciiTheme="minorHAnsi" w:hAnsiTheme="minorHAnsi" w:cstheme="minorHAnsi"/>
          <w:bCs/>
          <w:sz w:val="20"/>
          <w:szCs w:val="20"/>
        </w:rPr>
        <w:t>)</w:t>
      </w:r>
      <w:r w:rsidRPr="00F40E3E">
        <w:rPr>
          <w:rFonts w:asciiTheme="minorHAnsi" w:hAnsiTheme="minorHAnsi" w:cstheme="minorHAnsi"/>
          <w:b/>
          <w:sz w:val="20"/>
          <w:szCs w:val="20"/>
        </w:rPr>
        <w:t>, článku II. pojistné smlouvy, původní znění se nahrazuje následovně:</w:t>
      </w:r>
    </w:p>
    <w:p w14:paraId="7B7A4FB4" w14:textId="6093B09E" w:rsidR="003444C6" w:rsidRPr="00683379" w:rsidRDefault="003444C6" w:rsidP="00E26B3F">
      <w:pPr>
        <w:pStyle w:val="Nadpis3"/>
        <w:numPr>
          <w:ilvl w:val="0"/>
          <w:numId w:val="0"/>
        </w:numPr>
        <w:spacing w:before="160"/>
        <w:ind w:left="705" w:hanging="705"/>
        <w:rPr>
          <w:rFonts w:ascii="Calibri" w:hAnsi="Calibri" w:cs="Calibri"/>
        </w:rPr>
      </w:pPr>
      <w:r w:rsidRPr="00683379">
        <w:rPr>
          <w:rFonts w:ascii="Calibri" w:hAnsi="Calibri" w:cs="Calibri"/>
        </w:rPr>
        <w:t>2.1.</w:t>
      </w:r>
      <w:r w:rsidR="00073B3B">
        <w:rPr>
          <w:rFonts w:ascii="Calibri" w:hAnsi="Calibri" w:cs="Calibri"/>
        </w:rPr>
        <w:t>3</w:t>
      </w:r>
      <w:r w:rsidRPr="00683379"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</w:r>
      <w:r w:rsidRPr="00683379">
        <w:rPr>
          <w:rFonts w:ascii="Calibri" w:hAnsi="Calibri" w:cs="Calibri"/>
        </w:rPr>
        <w:t xml:space="preserve">Sjednává se pojištění </w:t>
      </w:r>
      <w:r w:rsidRPr="000A12A2">
        <w:rPr>
          <w:rFonts w:asciiTheme="minorHAnsi" w:hAnsiTheme="minorHAnsi" w:cstheme="minorHAnsi"/>
          <w:b/>
          <w:bCs/>
        </w:rPr>
        <w:t xml:space="preserve">souboru vlastních a cizích </w:t>
      </w:r>
      <w:r w:rsidR="009162B8">
        <w:rPr>
          <w:rFonts w:asciiTheme="minorHAnsi" w:hAnsiTheme="minorHAnsi" w:cstheme="minorHAnsi"/>
          <w:b/>
          <w:bCs/>
        </w:rPr>
        <w:t xml:space="preserve">věcí movitých a </w:t>
      </w:r>
      <w:r w:rsidR="009162B8" w:rsidRPr="00ED1A8C">
        <w:rPr>
          <w:rFonts w:asciiTheme="minorHAnsi" w:hAnsiTheme="minorHAnsi" w:cstheme="minorHAnsi"/>
          <w:b/>
          <w:bCs/>
        </w:rPr>
        <w:t>souboru</w:t>
      </w:r>
      <w:r w:rsidR="009162B8" w:rsidRPr="00ED1A8C">
        <w:rPr>
          <w:rFonts w:asciiTheme="minorHAnsi" w:hAnsiTheme="minorHAnsi" w:cstheme="minorHAnsi"/>
        </w:rPr>
        <w:t xml:space="preserve"> </w:t>
      </w:r>
      <w:r w:rsidR="009162B8" w:rsidRPr="00ED1A8C">
        <w:rPr>
          <w:rFonts w:asciiTheme="minorHAnsi" w:hAnsiTheme="minorHAnsi" w:cstheme="minorHAnsi"/>
          <w:b/>
          <w:color w:val="262626" w:themeColor="text1" w:themeTint="D9"/>
        </w:rPr>
        <w:t xml:space="preserve">vlastních </w:t>
      </w:r>
      <w:r w:rsidR="009162B8">
        <w:rPr>
          <w:rFonts w:asciiTheme="minorHAnsi" w:hAnsiTheme="minorHAnsi" w:cstheme="minorHAnsi"/>
          <w:b/>
          <w:color w:val="262626" w:themeColor="text1" w:themeTint="D9"/>
        </w:rPr>
        <w:t>a</w:t>
      </w:r>
      <w:r w:rsidR="009162B8" w:rsidRPr="00ED1A8C">
        <w:rPr>
          <w:rFonts w:asciiTheme="minorHAnsi" w:hAnsiTheme="minorHAnsi" w:cstheme="minorHAnsi"/>
          <w:b/>
          <w:color w:val="262626" w:themeColor="text1" w:themeTint="D9"/>
        </w:rPr>
        <w:t xml:space="preserve"> cizí</w:t>
      </w:r>
      <w:r w:rsidR="009162B8">
        <w:rPr>
          <w:rFonts w:asciiTheme="minorHAnsi" w:hAnsiTheme="minorHAnsi" w:cstheme="minorHAnsi"/>
          <w:b/>
          <w:color w:val="262626" w:themeColor="text1" w:themeTint="D9"/>
        </w:rPr>
        <w:t>ch</w:t>
      </w:r>
      <w:r w:rsidR="009162B8" w:rsidRPr="00ED1A8C">
        <w:rPr>
          <w:rFonts w:asciiTheme="minorHAnsi" w:hAnsiTheme="minorHAnsi" w:cstheme="minorHAnsi"/>
          <w:b/>
          <w:color w:val="262626" w:themeColor="text1" w:themeTint="D9"/>
        </w:rPr>
        <w:t xml:space="preserve"> </w:t>
      </w:r>
      <w:r w:rsidR="009162B8" w:rsidRPr="00ED1A8C">
        <w:rPr>
          <w:rFonts w:asciiTheme="minorHAnsi" w:hAnsiTheme="minorHAnsi" w:cstheme="minorHAnsi"/>
          <w:b/>
        </w:rPr>
        <w:t>nemovitostí</w:t>
      </w:r>
      <w:r w:rsidR="009162B8">
        <w:rPr>
          <w:rFonts w:asciiTheme="minorHAnsi" w:hAnsiTheme="minorHAnsi" w:cstheme="minorHAnsi"/>
          <w:b/>
        </w:rPr>
        <w:t>, věcí movitých a techniky zahrnuté v dotačních projektech</w:t>
      </w:r>
      <w:r w:rsidRPr="000A12A2">
        <w:rPr>
          <w:rFonts w:asciiTheme="minorHAnsi" w:hAnsiTheme="minorHAnsi" w:cstheme="minorHAnsi"/>
          <w:b/>
          <w:bCs/>
        </w:rPr>
        <w:t>.</w:t>
      </w:r>
    </w:p>
    <w:tbl>
      <w:tblPr>
        <w:tblStyle w:val="Mkatabulky"/>
        <w:tblW w:w="0" w:type="auto"/>
        <w:tblInd w:w="7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27"/>
        <w:gridCol w:w="6033"/>
      </w:tblGrid>
      <w:tr w:rsidR="003444C6" w14:paraId="50F675A9" w14:textId="77777777" w:rsidTr="00D01592">
        <w:tc>
          <w:tcPr>
            <w:tcW w:w="3227" w:type="dxa"/>
          </w:tcPr>
          <w:p w14:paraId="1E5099CA" w14:textId="77777777" w:rsidR="003444C6" w:rsidRDefault="003444C6" w:rsidP="002025AD">
            <w:pPr>
              <w:tabs>
                <w:tab w:val="left" w:pos="-720"/>
              </w:tabs>
              <w:spacing w:before="60"/>
              <w:jc w:val="both"/>
              <w:rPr>
                <w:rFonts w:asciiTheme="minorHAnsi" w:hAnsiTheme="minorHAnsi"/>
                <w:sz w:val="20"/>
              </w:rPr>
            </w:pPr>
            <w:r w:rsidRPr="007A5FB6">
              <w:rPr>
                <w:rFonts w:asciiTheme="minorHAnsi" w:hAnsiTheme="minorHAnsi"/>
                <w:b/>
                <w:bCs/>
                <w:sz w:val="20"/>
              </w:rPr>
              <w:t>Místo pojištění:</w:t>
            </w:r>
          </w:p>
        </w:tc>
        <w:tc>
          <w:tcPr>
            <w:tcW w:w="6033" w:type="dxa"/>
          </w:tcPr>
          <w:p w14:paraId="1528955B" w14:textId="75A46DE9" w:rsidR="003444C6" w:rsidRDefault="00A70CC6" w:rsidP="002025AD">
            <w:pPr>
              <w:tabs>
                <w:tab w:val="left" w:pos="-720"/>
              </w:tabs>
              <w:spacing w:before="60"/>
              <w:jc w:val="both"/>
              <w:rPr>
                <w:rFonts w:asciiTheme="minorHAnsi" w:hAnsiTheme="minorHAnsi"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dle čl. I. bodu 9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základní pojistné smlouvy</w:t>
            </w:r>
          </w:p>
        </w:tc>
      </w:tr>
      <w:tr w:rsidR="003444C6" w14:paraId="17D7C436" w14:textId="77777777" w:rsidTr="00D01592">
        <w:tc>
          <w:tcPr>
            <w:tcW w:w="3227" w:type="dxa"/>
          </w:tcPr>
          <w:p w14:paraId="1A0CB7AD" w14:textId="77777777" w:rsidR="003444C6" w:rsidRDefault="003444C6" w:rsidP="002025AD">
            <w:pPr>
              <w:tabs>
                <w:tab w:val="left" w:pos="-720"/>
              </w:tabs>
              <w:spacing w:before="60"/>
              <w:jc w:val="both"/>
              <w:rPr>
                <w:rFonts w:asciiTheme="minorHAnsi" w:hAnsiTheme="minorHAnsi"/>
                <w:sz w:val="20"/>
              </w:rPr>
            </w:pPr>
            <w:r w:rsidRPr="007A5FB6">
              <w:rPr>
                <w:rFonts w:asciiTheme="minorHAnsi" w:hAnsiTheme="minorHAnsi"/>
                <w:b/>
                <w:bCs/>
                <w:sz w:val="20"/>
              </w:rPr>
              <w:t>Celková pojistná částka činí:</w:t>
            </w:r>
          </w:p>
        </w:tc>
        <w:tc>
          <w:tcPr>
            <w:tcW w:w="6033" w:type="dxa"/>
          </w:tcPr>
          <w:p w14:paraId="74EF352C" w14:textId="26641B21" w:rsidR="003444C6" w:rsidRPr="00916B23" w:rsidRDefault="003954D6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5</w:t>
            </w:r>
            <w:r w:rsidR="003444C6">
              <w:rPr>
                <w:rFonts w:asciiTheme="minorHAnsi" w:hAnsiTheme="minorHAnsi"/>
                <w:b/>
                <w:bCs/>
                <w:sz w:val="20"/>
              </w:rPr>
              <w:t>.000.000,-Kč</w:t>
            </w:r>
          </w:p>
        </w:tc>
      </w:tr>
      <w:tr w:rsidR="003444C6" w14:paraId="0470AAA8" w14:textId="77777777" w:rsidTr="00D01592">
        <w:tc>
          <w:tcPr>
            <w:tcW w:w="3227" w:type="dxa"/>
          </w:tcPr>
          <w:p w14:paraId="4B8EFC65" w14:textId="77777777" w:rsidR="003444C6" w:rsidRDefault="003444C6" w:rsidP="002025AD">
            <w:pPr>
              <w:tabs>
                <w:tab w:val="left" w:pos="-720"/>
              </w:tabs>
              <w:spacing w:before="60"/>
              <w:jc w:val="both"/>
              <w:rPr>
                <w:rFonts w:asciiTheme="minorHAnsi" w:hAnsiTheme="minorHAnsi"/>
                <w:sz w:val="20"/>
              </w:rPr>
            </w:pPr>
            <w:r w:rsidRPr="007A5FB6">
              <w:rPr>
                <w:rFonts w:asciiTheme="minorHAnsi" w:hAnsiTheme="minorHAnsi"/>
                <w:b/>
                <w:bCs/>
                <w:sz w:val="20"/>
              </w:rPr>
              <w:t>Pojištění se sjednává se spoluúčastí:</w:t>
            </w:r>
          </w:p>
        </w:tc>
        <w:tc>
          <w:tcPr>
            <w:tcW w:w="6033" w:type="dxa"/>
          </w:tcPr>
          <w:p w14:paraId="4775920C" w14:textId="77777777" w:rsidR="003444C6" w:rsidRDefault="003444C6" w:rsidP="002025AD">
            <w:pPr>
              <w:tabs>
                <w:tab w:val="left" w:pos="-720"/>
              </w:tabs>
              <w:spacing w:before="60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1.000,-Kč</w:t>
            </w:r>
          </w:p>
        </w:tc>
      </w:tr>
    </w:tbl>
    <w:p w14:paraId="714FAFC4" w14:textId="77777777" w:rsidR="003444C6" w:rsidRPr="007A5FB6" w:rsidRDefault="003444C6" w:rsidP="003444C6">
      <w:pPr>
        <w:ind w:left="709"/>
        <w:jc w:val="both"/>
        <w:rPr>
          <w:rFonts w:asciiTheme="minorHAnsi" w:hAnsiTheme="minorHAnsi"/>
          <w:sz w:val="20"/>
        </w:rPr>
      </w:pPr>
      <w:r w:rsidRPr="007A5FB6">
        <w:rPr>
          <w:rFonts w:asciiTheme="minorHAnsi" w:hAnsiTheme="minorHAnsi"/>
          <w:sz w:val="20"/>
        </w:rPr>
        <w:t>Pojiště</w:t>
      </w:r>
      <w:r>
        <w:rPr>
          <w:rFonts w:asciiTheme="minorHAnsi" w:hAnsiTheme="minorHAnsi"/>
          <w:sz w:val="20"/>
        </w:rPr>
        <w:t>ní se sjednává na první riziko.</w:t>
      </w:r>
    </w:p>
    <w:p w14:paraId="0E5E268E" w14:textId="198CFA8F" w:rsidR="003B56B6" w:rsidRPr="00F40E3E" w:rsidRDefault="003B56B6" w:rsidP="00E26B3F">
      <w:pPr>
        <w:pStyle w:val="Odstavecseseznamem"/>
        <w:numPr>
          <w:ilvl w:val="0"/>
          <w:numId w:val="8"/>
        </w:num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0E3E">
        <w:rPr>
          <w:rFonts w:asciiTheme="minorHAnsi" w:hAnsiTheme="minorHAnsi" w:cstheme="minorHAnsi"/>
          <w:b/>
          <w:sz w:val="20"/>
          <w:szCs w:val="20"/>
        </w:rPr>
        <w:t xml:space="preserve">Z důvodu </w:t>
      </w:r>
      <w:r w:rsidR="00F96658">
        <w:rPr>
          <w:rFonts w:asciiTheme="minorHAnsi" w:hAnsiTheme="minorHAnsi" w:cstheme="minorHAnsi"/>
          <w:b/>
          <w:sz w:val="20"/>
          <w:szCs w:val="20"/>
        </w:rPr>
        <w:t>rozšíření předmětů pojištění – zahrnutí</w:t>
      </w:r>
      <w:r>
        <w:rPr>
          <w:rFonts w:asciiTheme="minorHAnsi" w:hAnsiTheme="minorHAnsi" w:cstheme="minorHAnsi"/>
          <w:b/>
          <w:sz w:val="20"/>
          <w:szCs w:val="20"/>
        </w:rPr>
        <w:t xml:space="preserve"> dotačních projektů</w:t>
      </w:r>
      <w:r w:rsidR="00100F5E">
        <w:rPr>
          <w:rFonts w:asciiTheme="minorHAnsi" w:hAnsiTheme="minorHAnsi" w:cstheme="minorHAnsi"/>
          <w:b/>
          <w:sz w:val="20"/>
          <w:szCs w:val="20"/>
        </w:rPr>
        <w:t>,</w:t>
      </w:r>
      <w:r>
        <w:rPr>
          <w:rFonts w:asciiTheme="minorHAnsi" w:hAnsiTheme="minorHAnsi" w:cstheme="minorHAnsi"/>
          <w:b/>
          <w:sz w:val="20"/>
          <w:szCs w:val="20"/>
        </w:rPr>
        <w:t xml:space="preserve"> se </w:t>
      </w:r>
      <w:r w:rsidRPr="00F40E3E">
        <w:rPr>
          <w:rFonts w:asciiTheme="minorHAnsi" w:hAnsiTheme="minorHAnsi" w:cstheme="minorHAnsi"/>
          <w:b/>
          <w:sz w:val="20"/>
          <w:szCs w:val="20"/>
        </w:rPr>
        <w:t xml:space="preserve">sjednává nové znění odst. </w:t>
      </w:r>
      <w:r>
        <w:rPr>
          <w:rFonts w:asciiTheme="minorHAnsi" w:hAnsiTheme="minorHAnsi" w:cstheme="minorHAnsi"/>
          <w:b/>
          <w:sz w:val="20"/>
          <w:szCs w:val="20"/>
        </w:rPr>
        <w:t>2.2</w:t>
      </w:r>
      <w:r w:rsidRPr="00F40E3E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F40E3E">
        <w:rPr>
          <w:rFonts w:asciiTheme="minorHAnsi" w:hAnsiTheme="minorHAnsi" w:cstheme="minorHAnsi"/>
          <w:b/>
          <w:sz w:val="20"/>
          <w:szCs w:val="20"/>
        </w:rPr>
        <w:t xml:space="preserve">., bodu </w:t>
      </w:r>
      <w:r>
        <w:rPr>
          <w:rFonts w:asciiTheme="minorHAnsi" w:hAnsiTheme="minorHAnsi" w:cstheme="minorHAnsi"/>
          <w:b/>
          <w:sz w:val="20"/>
          <w:szCs w:val="20"/>
        </w:rPr>
        <w:t>2.2</w:t>
      </w:r>
      <w:r w:rsidRPr="00F40E3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F40E3E">
        <w:rPr>
          <w:rFonts w:asciiTheme="minorHAnsi" w:hAnsiTheme="minorHAnsi" w:cstheme="minorHAnsi"/>
          <w:bCs/>
          <w:sz w:val="20"/>
          <w:szCs w:val="20"/>
        </w:rPr>
        <w:t>(POJIŠTĚNÍ</w:t>
      </w:r>
      <w:r>
        <w:rPr>
          <w:rFonts w:asciiTheme="minorHAnsi" w:hAnsiTheme="minorHAnsi" w:cstheme="minorHAnsi"/>
          <w:bCs/>
          <w:sz w:val="20"/>
          <w:szCs w:val="20"/>
        </w:rPr>
        <w:t xml:space="preserve"> VANDALISMU</w:t>
      </w:r>
      <w:r w:rsidRPr="00F40E3E">
        <w:rPr>
          <w:rFonts w:asciiTheme="minorHAnsi" w:hAnsiTheme="minorHAnsi" w:cstheme="minorHAnsi"/>
          <w:bCs/>
          <w:sz w:val="20"/>
          <w:szCs w:val="20"/>
        </w:rPr>
        <w:t>)</w:t>
      </w:r>
      <w:r w:rsidRPr="00F40E3E">
        <w:rPr>
          <w:rFonts w:asciiTheme="minorHAnsi" w:hAnsiTheme="minorHAnsi" w:cstheme="minorHAnsi"/>
          <w:b/>
          <w:sz w:val="20"/>
          <w:szCs w:val="20"/>
        </w:rPr>
        <w:t>, článku II. pojistné smlouvy, původní znění se nahrazuje následovně:</w:t>
      </w:r>
    </w:p>
    <w:p w14:paraId="4CF9C561" w14:textId="56A61B74" w:rsidR="003B56B6" w:rsidRPr="00683379" w:rsidRDefault="003B56B6" w:rsidP="00E26B3F">
      <w:pPr>
        <w:pStyle w:val="Nadpis3"/>
        <w:numPr>
          <w:ilvl w:val="0"/>
          <w:numId w:val="0"/>
        </w:numPr>
        <w:spacing w:before="160"/>
        <w:ind w:left="705" w:hanging="705"/>
        <w:rPr>
          <w:rFonts w:ascii="Calibri" w:hAnsi="Calibri" w:cs="Calibri"/>
        </w:rPr>
      </w:pPr>
      <w:r w:rsidRPr="00683379">
        <w:rPr>
          <w:rFonts w:ascii="Calibri" w:hAnsi="Calibri" w:cs="Calibri"/>
        </w:rPr>
        <w:t>2.</w:t>
      </w:r>
      <w:r>
        <w:rPr>
          <w:rFonts w:ascii="Calibri" w:hAnsi="Calibri" w:cs="Calibri"/>
        </w:rPr>
        <w:t>2</w:t>
      </w:r>
      <w:r w:rsidRPr="00683379">
        <w:rPr>
          <w:rFonts w:ascii="Calibri" w:hAnsi="Calibri" w:cs="Calibri"/>
        </w:rPr>
        <w:t>.</w:t>
      </w:r>
      <w:r>
        <w:rPr>
          <w:rFonts w:ascii="Calibri" w:hAnsi="Calibri" w:cs="Calibri"/>
        </w:rPr>
        <w:t>3</w:t>
      </w:r>
      <w:r w:rsidRPr="00683379"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</w:r>
      <w:r w:rsidRPr="00683379">
        <w:rPr>
          <w:rFonts w:ascii="Calibri" w:hAnsi="Calibri" w:cs="Calibri"/>
        </w:rPr>
        <w:t xml:space="preserve">Sjednává se pojištění </w:t>
      </w:r>
      <w:r w:rsidRPr="000A12A2">
        <w:rPr>
          <w:rFonts w:asciiTheme="minorHAnsi" w:hAnsiTheme="minorHAnsi" w:cstheme="minorHAnsi"/>
          <w:b/>
          <w:bCs/>
        </w:rPr>
        <w:t xml:space="preserve">souboru vlastních a cizích </w:t>
      </w:r>
      <w:r>
        <w:rPr>
          <w:rFonts w:asciiTheme="minorHAnsi" w:hAnsiTheme="minorHAnsi" w:cstheme="minorHAnsi"/>
          <w:b/>
          <w:bCs/>
        </w:rPr>
        <w:t xml:space="preserve">věcí movitých a </w:t>
      </w:r>
      <w:r w:rsidRPr="00ED1A8C">
        <w:rPr>
          <w:rFonts w:asciiTheme="minorHAnsi" w:hAnsiTheme="minorHAnsi" w:cstheme="minorHAnsi"/>
          <w:b/>
          <w:bCs/>
        </w:rPr>
        <w:t>souboru</w:t>
      </w:r>
      <w:r w:rsidRPr="00ED1A8C">
        <w:rPr>
          <w:rFonts w:asciiTheme="minorHAnsi" w:hAnsiTheme="minorHAnsi" w:cstheme="minorHAnsi"/>
        </w:rPr>
        <w:t xml:space="preserve"> </w:t>
      </w:r>
      <w:r w:rsidRPr="00ED1A8C">
        <w:rPr>
          <w:rFonts w:asciiTheme="minorHAnsi" w:hAnsiTheme="minorHAnsi" w:cstheme="minorHAnsi"/>
          <w:b/>
          <w:color w:val="262626" w:themeColor="text1" w:themeTint="D9"/>
        </w:rPr>
        <w:t xml:space="preserve">vlastních </w:t>
      </w:r>
      <w:r>
        <w:rPr>
          <w:rFonts w:asciiTheme="minorHAnsi" w:hAnsiTheme="minorHAnsi" w:cstheme="minorHAnsi"/>
          <w:b/>
          <w:color w:val="262626" w:themeColor="text1" w:themeTint="D9"/>
        </w:rPr>
        <w:t>a</w:t>
      </w:r>
      <w:r w:rsidRPr="00ED1A8C">
        <w:rPr>
          <w:rFonts w:asciiTheme="minorHAnsi" w:hAnsiTheme="minorHAnsi" w:cstheme="minorHAnsi"/>
          <w:b/>
          <w:color w:val="262626" w:themeColor="text1" w:themeTint="D9"/>
        </w:rPr>
        <w:t xml:space="preserve"> cizí</w:t>
      </w:r>
      <w:r>
        <w:rPr>
          <w:rFonts w:asciiTheme="minorHAnsi" w:hAnsiTheme="minorHAnsi" w:cstheme="minorHAnsi"/>
          <w:b/>
          <w:color w:val="262626" w:themeColor="text1" w:themeTint="D9"/>
        </w:rPr>
        <w:t>ch</w:t>
      </w:r>
      <w:r w:rsidRPr="00ED1A8C">
        <w:rPr>
          <w:rFonts w:asciiTheme="minorHAnsi" w:hAnsiTheme="minorHAnsi" w:cstheme="minorHAnsi"/>
          <w:b/>
          <w:color w:val="262626" w:themeColor="text1" w:themeTint="D9"/>
        </w:rPr>
        <w:t xml:space="preserve"> </w:t>
      </w:r>
      <w:r w:rsidRPr="00ED1A8C">
        <w:rPr>
          <w:rFonts w:asciiTheme="minorHAnsi" w:hAnsiTheme="minorHAnsi" w:cstheme="minorHAnsi"/>
          <w:b/>
        </w:rPr>
        <w:t>nemovitostí</w:t>
      </w:r>
      <w:r>
        <w:rPr>
          <w:rFonts w:asciiTheme="minorHAnsi" w:hAnsiTheme="minorHAnsi" w:cstheme="minorHAnsi"/>
          <w:b/>
        </w:rPr>
        <w:t>, věcí movitých a techniky zahrnuté v dotačních projektech</w:t>
      </w:r>
      <w:r w:rsidRPr="000A12A2">
        <w:rPr>
          <w:rFonts w:asciiTheme="minorHAnsi" w:hAnsiTheme="minorHAnsi" w:cstheme="minorHAnsi"/>
          <w:b/>
          <w:bCs/>
        </w:rPr>
        <w:t>.</w:t>
      </w:r>
    </w:p>
    <w:tbl>
      <w:tblPr>
        <w:tblStyle w:val="Mkatabulky"/>
        <w:tblW w:w="0" w:type="auto"/>
        <w:tblInd w:w="7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27"/>
        <w:gridCol w:w="6033"/>
      </w:tblGrid>
      <w:tr w:rsidR="003B56B6" w14:paraId="10152242" w14:textId="77777777" w:rsidTr="00D01592">
        <w:tc>
          <w:tcPr>
            <w:tcW w:w="3227" w:type="dxa"/>
          </w:tcPr>
          <w:p w14:paraId="251606D9" w14:textId="77777777" w:rsidR="003B56B6" w:rsidRDefault="003B56B6" w:rsidP="002025AD">
            <w:pPr>
              <w:tabs>
                <w:tab w:val="left" w:pos="-720"/>
              </w:tabs>
              <w:spacing w:before="60"/>
              <w:jc w:val="both"/>
              <w:rPr>
                <w:rFonts w:asciiTheme="minorHAnsi" w:hAnsiTheme="minorHAnsi"/>
                <w:sz w:val="20"/>
              </w:rPr>
            </w:pPr>
            <w:r w:rsidRPr="007A5FB6">
              <w:rPr>
                <w:rFonts w:asciiTheme="minorHAnsi" w:hAnsiTheme="minorHAnsi"/>
                <w:b/>
                <w:bCs/>
                <w:sz w:val="20"/>
              </w:rPr>
              <w:t>Místo pojištění:</w:t>
            </w:r>
          </w:p>
        </w:tc>
        <w:tc>
          <w:tcPr>
            <w:tcW w:w="6033" w:type="dxa"/>
          </w:tcPr>
          <w:p w14:paraId="59118481" w14:textId="2BADA722" w:rsidR="003B56B6" w:rsidRDefault="00A70CC6" w:rsidP="002025AD">
            <w:pPr>
              <w:tabs>
                <w:tab w:val="left" w:pos="-720"/>
              </w:tabs>
              <w:spacing w:before="60"/>
              <w:jc w:val="both"/>
              <w:rPr>
                <w:rFonts w:asciiTheme="minorHAnsi" w:hAnsiTheme="minorHAnsi"/>
                <w:sz w:val="20"/>
              </w:rPr>
            </w:pPr>
            <w:r w:rsidRPr="00F40E3E">
              <w:rPr>
                <w:rFonts w:asciiTheme="minorHAnsi" w:hAnsiTheme="minorHAnsi" w:cstheme="minorHAnsi"/>
                <w:b/>
                <w:bCs/>
                <w:sz w:val="20"/>
              </w:rPr>
              <w:t>dle čl. I. bodu 9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základní pojistné smlouvy</w:t>
            </w:r>
          </w:p>
        </w:tc>
      </w:tr>
      <w:tr w:rsidR="003B56B6" w14:paraId="2045A7E7" w14:textId="77777777" w:rsidTr="00D01592">
        <w:tc>
          <w:tcPr>
            <w:tcW w:w="3227" w:type="dxa"/>
          </w:tcPr>
          <w:p w14:paraId="15CFE5D7" w14:textId="77777777" w:rsidR="003B56B6" w:rsidRDefault="003B56B6" w:rsidP="002025AD">
            <w:pPr>
              <w:tabs>
                <w:tab w:val="left" w:pos="-720"/>
              </w:tabs>
              <w:spacing w:before="60"/>
              <w:jc w:val="both"/>
              <w:rPr>
                <w:rFonts w:asciiTheme="minorHAnsi" w:hAnsiTheme="minorHAnsi"/>
                <w:sz w:val="20"/>
              </w:rPr>
            </w:pPr>
            <w:r w:rsidRPr="007A5FB6">
              <w:rPr>
                <w:rFonts w:asciiTheme="minorHAnsi" w:hAnsiTheme="minorHAnsi"/>
                <w:b/>
                <w:bCs/>
                <w:sz w:val="20"/>
              </w:rPr>
              <w:t>Celková pojistná částka činí:</w:t>
            </w:r>
          </w:p>
        </w:tc>
        <w:tc>
          <w:tcPr>
            <w:tcW w:w="6033" w:type="dxa"/>
          </w:tcPr>
          <w:p w14:paraId="63B134DB" w14:textId="41BF6BF3" w:rsidR="003B56B6" w:rsidRPr="00916B23" w:rsidRDefault="003954D6" w:rsidP="002025AD">
            <w:pPr>
              <w:tabs>
                <w:tab w:val="right" w:leader="dot" w:pos="5103"/>
                <w:tab w:val="left" w:pos="5529"/>
                <w:tab w:val="right" w:pos="9214"/>
              </w:tabs>
              <w:spacing w:before="60"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5</w:t>
            </w:r>
            <w:r w:rsidR="003B56B6">
              <w:rPr>
                <w:rFonts w:asciiTheme="minorHAnsi" w:hAnsiTheme="minorHAnsi"/>
                <w:b/>
                <w:bCs/>
                <w:sz w:val="20"/>
              </w:rPr>
              <w:t>.000.000,-Kč</w:t>
            </w:r>
          </w:p>
        </w:tc>
      </w:tr>
      <w:tr w:rsidR="003B56B6" w14:paraId="7F1D2AE5" w14:textId="77777777" w:rsidTr="00D01592">
        <w:tc>
          <w:tcPr>
            <w:tcW w:w="3227" w:type="dxa"/>
          </w:tcPr>
          <w:p w14:paraId="2B470370" w14:textId="77777777" w:rsidR="003B56B6" w:rsidRDefault="003B56B6" w:rsidP="002025AD">
            <w:pPr>
              <w:tabs>
                <w:tab w:val="left" w:pos="-720"/>
              </w:tabs>
              <w:spacing w:before="60"/>
              <w:jc w:val="both"/>
              <w:rPr>
                <w:rFonts w:asciiTheme="minorHAnsi" w:hAnsiTheme="minorHAnsi"/>
                <w:sz w:val="20"/>
              </w:rPr>
            </w:pPr>
            <w:r w:rsidRPr="007A5FB6">
              <w:rPr>
                <w:rFonts w:asciiTheme="minorHAnsi" w:hAnsiTheme="minorHAnsi"/>
                <w:b/>
                <w:bCs/>
                <w:sz w:val="20"/>
              </w:rPr>
              <w:t>Pojištění se sjednává se spoluúčastí:</w:t>
            </w:r>
          </w:p>
        </w:tc>
        <w:tc>
          <w:tcPr>
            <w:tcW w:w="6033" w:type="dxa"/>
          </w:tcPr>
          <w:p w14:paraId="5E5BB435" w14:textId="77777777" w:rsidR="003B56B6" w:rsidRDefault="003B56B6" w:rsidP="002025AD">
            <w:pPr>
              <w:tabs>
                <w:tab w:val="left" w:pos="-720"/>
              </w:tabs>
              <w:spacing w:before="60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1.000,-Kč</w:t>
            </w:r>
          </w:p>
        </w:tc>
      </w:tr>
    </w:tbl>
    <w:p w14:paraId="1D0384A3" w14:textId="77777777" w:rsidR="003B56B6" w:rsidRPr="007A5FB6" w:rsidRDefault="003B56B6" w:rsidP="003B56B6">
      <w:pPr>
        <w:ind w:left="709"/>
        <w:jc w:val="both"/>
        <w:rPr>
          <w:rFonts w:asciiTheme="minorHAnsi" w:hAnsiTheme="minorHAnsi"/>
          <w:sz w:val="20"/>
        </w:rPr>
      </w:pPr>
      <w:r w:rsidRPr="007A5FB6">
        <w:rPr>
          <w:rFonts w:asciiTheme="minorHAnsi" w:hAnsiTheme="minorHAnsi"/>
          <w:sz w:val="20"/>
        </w:rPr>
        <w:t>Pojiště</w:t>
      </w:r>
      <w:r>
        <w:rPr>
          <w:rFonts w:asciiTheme="minorHAnsi" w:hAnsiTheme="minorHAnsi"/>
          <w:sz w:val="20"/>
        </w:rPr>
        <w:t>ní se sjednává na první riziko.</w:t>
      </w:r>
    </w:p>
    <w:p w14:paraId="080527FE" w14:textId="4136F2D9" w:rsidR="00FF5DFC" w:rsidRPr="00F40E3E" w:rsidRDefault="00FF5DFC" w:rsidP="00467DE5">
      <w:pPr>
        <w:spacing w:before="36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0E3E">
        <w:rPr>
          <w:rFonts w:asciiTheme="minorHAnsi" w:hAnsiTheme="minorHAnsi" w:cstheme="minorHAnsi"/>
          <w:b/>
          <w:sz w:val="20"/>
          <w:szCs w:val="20"/>
          <w:u w:val="single"/>
        </w:rPr>
        <w:t>Článek II.</w:t>
      </w:r>
    </w:p>
    <w:p w14:paraId="48DBF618" w14:textId="77777777" w:rsidR="00FF5DFC" w:rsidRDefault="00FF5DFC" w:rsidP="00FF5DFC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0E3E">
        <w:rPr>
          <w:rFonts w:asciiTheme="minorHAnsi" w:hAnsiTheme="minorHAnsi" w:cstheme="minorHAnsi"/>
          <w:b/>
          <w:sz w:val="20"/>
          <w:szCs w:val="20"/>
          <w:u w:val="single"/>
        </w:rPr>
        <w:t>Pojistné dle dodatku</w:t>
      </w:r>
      <w:r w:rsidR="00487488" w:rsidRPr="00F40E3E">
        <w:rPr>
          <w:rFonts w:asciiTheme="minorHAnsi" w:hAnsiTheme="minorHAnsi" w:cstheme="minorHAnsi"/>
          <w:b/>
          <w:sz w:val="20"/>
          <w:szCs w:val="20"/>
          <w:u w:val="single"/>
        </w:rPr>
        <w:t xml:space="preserve"> pojistné smlouvy</w:t>
      </w:r>
    </w:p>
    <w:p w14:paraId="715AAC96" w14:textId="06673263" w:rsidR="00106851" w:rsidRDefault="00B4698E" w:rsidP="00467DE5">
      <w:pPr>
        <w:pStyle w:val="Odstavecseseznamem"/>
        <w:numPr>
          <w:ilvl w:val="0"/>
          <w:numId w:val="11"/>
        </w:numPr>
        <w:tabs>
          <w:tab w:val="left" w:pos="-1800"/>
        </w:tabs>
        <w:spacing w:before="240" w:after="120"/>
        <w:ind w:hanging="426"/>
        <w:contextualSpacing w:val="0"/>
        <w:jc w:val="both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 xml:space="preserve">Z důvodu chybně uvedeného </w:t>
      </w:r>
      <w:r w:rsidR="00CB2327">
        <w:rPr>
          <w:rFonts w:asciiTheme="minorHAnsi" w:hAnsiTheme="minorHAnsi" w:cstheme="minorHAnsi"/>
          <w:b/>
          <w:bCs/>
          <w:sz w:val="20"/>
        </w:rPr>
        <w:t>celkového nového r</w:t>
      </w:r>
      <w:r w:rsidRPr="002C1DE0">
        <w:rPr>
          <w:rFonts w:asciiTheme="minorHAnsi" w:hAnsiTheme="minorHAnsi" w:cstheme="minorHAnsi"/>
          <w:b/>
          <w:bCs/>
          <w:sz w:val="20"/>
        </w:rPr>
        <w:t>oční</w:t>
      </w:r>
      <w:r w:rsidR="00CB2327">
        <w:rPr>
          <w:rFonts w:asciiTheme="minorHAnsi" w:hAnsiTheme="minorHAnsi" w:cstheme="minorHAnsi"/>
          <w:b/>
          <w:bCs/>
          <w:sz w:val="20"/>
        </w:rPr>
        <w:t>ho</w:t>
      </w:r>
      <w:r w:rsidRPr="002C1DE0">
        <w:rPr>
          <w:rFonts w:asciiTheme="minorHAnsi" w:hAnsiTheme="minorHAnsi" w:cstheme="minorHAnsi"/>
          <w:b/>
          <w:bCs/>
          <w:sz w:val="20"/>
        </w:rPr>
        <w:t xml:space="preserve"> pojistné</w:t>
      </w:r>
      <w:r w:rsidR="00CB2327">
        <w:rPr>
          <w:rFonts w:asciiTheme="minorHAnsi" w:hAnsiTheme="minorHAnsi" w:cstheme="minorHAnsi"/>
          <w:b/>
          <w:bCs/>
          <w:sz w:val="20"/>
        </w:rPr>
        <w:t>ho</w:t>
      </w:r>
      <w:r w:rsidRPr="002C1DE0">
        <w:rPr>
          <w:rFonts w:asciiTheme="minorHAnsi" w:hAnsiTheme="minorHAnsi" w:cstheme="minorHAnsi"/>
          <w:b/>
          <w:bCs/>
          <w:sz w:val="20"/>
        </w:rPr>
        <w:t xml:space="preserve"> po změnách provedených dodatkem</w:t>
      </w:r>
      <w:r w:rsidR="00D13316">
        <w:rPr>
          <w:rFonts w:asciiTheme="minorHAnsi" w:hAnsiTheme="minorHAnsi" w:cstheme="minorHAnsi"/>
          <w:b/>
          <w:bCs/>
          <w:sz w:val="20"/>
        </w:rPr>
        <w:t xml:space="preserve"> č. 9 </w:t>
      </w:r>
      <w:r w:rsidR="00467DE5">
        <w:rPr>
          <w:rFonts w:asciiTheme="minorHAnsi" w:hAnsiTheme="minorHAnsi" w:cstheme="minorHAnsi"/>
          <w:b/>
          <w:bCs/>
          <w:sz w:val="20"/>
        </w:rPr>
        <w:t xml:space="preserve">této </w:t>
      </w:r>
      <w:r w:rsidR="00D13316">
        <w:rPr>
          <w:rFonts w:asciiTheme="minorHAnsi" w:hAnsiTheme="minorHAnsi" w:cstheme="minorHAnsi"/>
          <w:b/>
          <w:bCs/>
          <w:sz w:val="20"/>
        </w:rPr>
        <w:t xml:space="preserve">pojistné smlouvy účinného od </w:t>
      </w:r>
      <w:r w:rsidRPr="002C1DE0">
        <w:rPr>
          <w:rFonts w:asciiTheme="minorHAnsi" w:hAnsiTheme="minorHAnsi" w:cstheme="minorHAnsi"/>
          <w:b/>
          <w:bCs/>
          <w:sz w:val="20"/>
        </w:rPr>
        <w:t>01. 0</w:t>
      </w:r>
      <w:r w:rsidR="00BF5647">
        <w:rPr>
          <w:rFonts w:asciiTheme="minorHAnsi" w:hAnsiTheme="minorHAnsi" w:cstheme="minorHAnsi"/>
          <w:b/>
          <w:bCs/>
          <w:sz w:val="20"/>
        </w:rPr>
        <w:t>1</w:t>
      </w:r>
      <w:r w:rsidRPr="002C1DE0">
        <w:rPr>
          <w:rFonts w:asciiTheme="minorHAnsi" w:hAnsiTheme="minorHAnsi" w:cstheme="minorHAnsi"/>
          <w:b/>
          <w:bCs/>
          <w:sz w:val="20"/>
        </w:rPr>
        <w:t>. 2024</w:t>
      </w:r>
      <w:r w:rsidR="00BF5647">
        <w:rPr>
          <w:rFonts w:asciiTheme="minorHAnsi" w:hAnsiTheme="minorHAnsi" w:cstheme="minorHAnsi"/>
          <w:b/>
          <w:bCs/>
          <w:sz w:val="20"/>
        </w:rPr>
        <w:t xml:space="preserve"> dochází k opravě </w:t>
      </w:r>
      <w:r w:rsidR="00FD63FF">
        <w:rPr>
          <w:rFonts w:asciiTheme="minorHAnsi" w:hAnsiTheme="minorHAnsi" w:cstheme="minorHAnsi"/>
          <w:b/>
          <w:bCs/>
          <w:sz w:val="20"/>
        </w:rPr>
        <w:t>ročního pojistného</w:t>
      </w:r>
      <w:r w:rsidR="00106851">
        <w:rPr>
          <w:rFonts w:asciiTheme="minorHAnsi" w:hAnsiTheme="minorHAnsi" w:cstheme="minorHAnsi"/>
          <w:b/>
          <w:bCs/>
          <w:sz w:val="20"/>
        </w:rPr>
        <w:t xml:space="preserve">. </w:t>
      </w:r>
    </w:p>
    <w:p w14:paraId="6ECBB7F2" w14:textId="77777777" w:rsidR="00FF4118" w:rsidRDefault="00106851" w:rsidP="00FF4118">
      <w:pPr>
        <w:pStyle w:val="Odstavecseseznamem"/>
        <w:tabs>
          <w:tab w:val="left" w:pos="-1800"/>
        </w:tabs>
        <w:spacing w:before="120" w:after="120"/>
        <w:ind w:left="426"/>
        <w:contextualSpacing w:val="0"/>
        <w:jc w:val="both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Původní znění uvedené v dodatku č. 9 se mění</w:t>
      </w:r>
      <w:r w:rsidR="00FD63FF">
        <w:rPr>
          <w:rFonts w:asciiTheme="minorHAnsi" w:hAnsiTheme="minorHAnsi" w:cstheme="minorHAnsi"/>
          <w:b/>
          <w:bCs/>
          <w:sz w:val="20"/>
        </w:rPr>
        <w:t xml:space="preserve"> následovně:</w:t>
      </w:r>
    </w:p>
    <w:p w14:paraId="67E39CE9" w14:textId="74EA7386" w:rsidR="00FF4118" w:rsidRPr="00FF4118" w:rsidRDefault="00E74400" w:rsidP="00E74400">
      <w:pPr>
        <w:pStyle w:val="Odstavecseseznamem"/>
        <w:tabs>
          <w:tab w:val="left" w:pos="-1800"/>
        </w:tabs>
        <w:spacing w:before="120" w:after="120"/>
        <w:ind w:left="426" w:right="-368"/>
        <w:contextualSpacing w:val="0"/>
        <w:jc w:val="both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6903C1">
        <w:rPr>
          <w:rFonts w:asciiTheme="minorHAnsi" w:hAnsiTheme="minorHAnsi" w:cstheme="minorHAnsi"/>
          <w:sz w:val="20"/>
          <w:szCs w:val="20"/>
        </w:rPr>
        <w:t>elkové nové roční pojistné po změnách provedených dodatkem č. 9 s účinností od 01. 01. 2024 činí</w:t>
      </w:r>
      <w:r>
        <w:rPr>
          <w:rFonts w:asciiTheme="minorHAnsi" w:hAnsiTheme="minorHAnsi" w:cstheme="minorHAnsi"/>
          <w:sz w:val="20"/>
          <w:szCs w:val="20"/>
        </w:rPr>
        <w:t xml:space="preserve"> ……</w:t>
      </w:r>
      <w:r w:rsidR="00FF4118" w:rsidRPr="00FF4118">
        <w:rPr>
          <w:rFonts w:asciiTheme="minorHAnsi" w:hAnsiTheme="minorHAnsi" w:cstheme="minorHAnsi"/>
          <w:sz w:val="20"/>
          <w:szCs w:val="20"/>
        </w:rPr>
        <w:t xml:space="preserve"> </w:t>
      </w:r>
      <w:r w:rsidR="00EB26ED">
        <w:rPr>
          <w:rFonts w:asciiTheme="minorHAnsi" w:hAnsiTheme="minorHAnsi" w:cstheme="minorHAnsi"/>
          <w:sz w:val="20"/>
          <w:szCs w:val="20"/>
        </w:rPr>
        <w:t>13.149.700</w:t>
      </w:r>
      <w:r w:rsidR="00FF4118" w:rsidRPr="00FF4118">
        <w:rPr>
          <w:rFonts w:asciiTheme="minorHAnsi" w:hAnsiTheme="minorHAnsi" w:cstheme="minorHAnsi"/>
          <w:sz w:val="20"/>
          <w:szCs w:val="20"/>
        </w:rPr>
        <w:t>,- Kč</w:t>
      </w:r>
    </w:p>
    <w:p w14:paraId="343D33CA" w14:textId="69938F31" w:rsidR="0008069A" w:rsidRPr="002C1DE0" w:rsidRDefault="0008069A" w:rsidP="00E26B3F">
      <w:pPr>
        <w:pStyle w:val="Odstavecseseznamem"/>
        <w:numPr>
          <w:ilvl w:val="0"/>
          <w:numId w:val="11"/>
        </w:numPr>
        <w:spacing w:before="600" w:after="120"/>
        <w:ind w:left="284" w:hanging="284"/>
        <w:contextualSpacing w:val="0"/>
        <w:rPr>
          <w:rFonts w:asciiTheme="minorHAnsi" w:hAnsiTheme="minorHAnsi" w:cstheme="minorHAnsi"/>
          <w:b/>
          <w:bCs/>
          <w:sz w:val="20"/>
          <w:szCs w:val="20"/>
        </w:rPr>
      </w:pPr>
      <w:r w:rsidRPr="002C1DE0">
        <w:rPr>
          <w:rFonts w:asciiTheme="minorHAnsi" w:hAnsiTheme="minorHAnsi" w:cstheme="minorHAnsi"/>
          <w:b/>
          <w:bCs/>
          <w:sz w:val="20"/>
          <w:szCs w:val="20"/>
        </w:rPr>
        <w:t>Navýšení ročního pojistného za změny provedené tímto dodatkem</w:t>
      </w:r>
      <w:r w:rsidR="00E74400">
        <w:rPr>
          <w:rFonts w:asciiTheme="minorHAnsi" w:hAnsiTheme="minorHAnsi" w:cstheme="minorHAnsi"/>
          <w:b/>
          <w:bCs/>
          <w:sz w:val="20"/>
          <w:szCs w:val="20"/>
        </w:rPr>
        <w:t xml:space="preserve"> č. 10</w:t>
      </w:r>
      <w:r w:rsidRPr="002C1DE0">
        <w:rPr>
          <w:rFonts w:asciiTheme="minorHAnsi" w:hAnsiTheme="minorHAnsi" w:cstheme="minorHAnsi"/>
          <w:b/>
          <w:bCs/>
          <w:sz w:val="20"/>
          <w:szCs w:val="20"/>
        </w:rPr>
        <w:t xml:space="preserve"> od </w:t>
      </w:r>
      <w:r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Pr="002C1DE0">
        <w:rPr>
          <w:rFonts w:asciiTheme="minorHAnsi" w:hAnsiTheme="minorHAnsi" w:cstheme="minorHAnsi"/>
          <w:b/>
          <w:bCs/>
          <w:sz w:val="20"/>
          <w:szCs w:val="20"/>
        </w:rPr>
        <w:t>1. 0</w:t>
      </w: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2C1DE0">
        <w:rPr>
          <w:rFonts w:asciiTheme="minorHAnsi" w:hAnsiTheme="minorHAnsi" w:cstheme="minorHAnsi"/>
          <w:b/>
          <w:bCs/>
          <w:sz w:val="20"/>
          <w:szCs w:val="20"/>
        </w:rPr>
        <w:t>. 2024 činí:</w:t>
      </w:r>
    </w:p>
    <w:p w14:paraId="397CC0C0" w14:textId="77777777" w:rsidR="00C75AAB" w:rsidRPr="00F40E3E" w:rsidRDefault="00C75AAB" w:rsidP="00651F80">
      <w:pPr>
        <w:numPr>
          <w:ilvl w:val="0"/>
          <w:numId w:val="1"/>
        </w:numPr>
        <w:tabs>
          <w:tab w:val="left" w:pos="-720"/>
        </w:tabs>
        <w:spacing w:before="2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0E3E">
        <w:rPr>
          <w:rFonts w:asciiTheme="minorHAnsi" w:hAnsiTheme="minorHAnsi" w:cstheme="minorHAnsi"/>
          <w:b/>
          <w:sz w:val="20"/>
          <w:szCs w:val="20"/>
        </w:rPr>
        <w:t>Živelní pojištění</w:t>
      </w:r>
      <w:r w:rsidR="008B7FDB" w:rsidRPr="00F40E3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78A9B44" w14:textId="1B8DA7C0" w:rsidR="0075769D" w:rsidRDefault="0075769D" w:rsidP="00E26B3F">
      <w:pPr>
        <w:numPr>
          <w:ilvl w:val="12"/>
          <w:numId w:val="0"/>
        </w:numPr>
        <w:tabs>
          <w:tab w:val="right" w:leader="dot" w:pos="9753"/>
        </w:tabs>
        <w:spacing w:before="120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navýšení</w:t>
      </w:r>
      <w:r w:rsidRPr="00F40E3E">
        <w:rPr>
          <w:rFonts w:asciiTheme="minorHAnsi" w:hAnsiTheme="minorHAnsi" w:cstheme="minorHAnsi"/>
          <w:sz w:val="20"/>
          <w:szCs w:val="20"/>
        </w:rPr>
        <w:t xml:space="preserve"> </w:t>
      </w:r>
      <w:r w:rsidRPr="00767609">
        <w:rPr>
          <w:rFonts w:asciiTheme="minorHAnsi" w:hAnsiTheme="minorHAnsi" w:cstheme="minorHAnsi"/>
          <w:sz w:val="20"/>
          <w:szCs w:val="20"/>
        </w:rPr>
        <w:t>ročního pojistného za změny provedené tímto dodatkem</w:t>
      </w:r>
      <w:r>
        <w:rPr>
          <w:rFonts w:asciiTheme="minorHAnsi" w:hAnsiTheme="minorHAnsi" w:cstheme="minorHAnsi"/>
          <w:sz w:val="20"/>
          <w:szCs w:val="20"/>
        </w:rPr>
        <w:t xml:space="preserve"> s účinností od 01. </w:t>
      </w:r>
      <w:r w:rsidR="00BC611F">
        <w:rPr>
          <w:rFonts w:asciiTheme="minorHAnsi" w:hAnsiTheme="minorHAnsi" w:cstheme="minorHAnsi"/>
          <w:sz w:val="20"/>
          <w:szCs w:val="20"/>
        </w:rPr>
        <w:t>03</w:t>
      </w:r>
      <w:r>
        <w:rPr>
          <w:rFonts w:asciiTheme="minorHAnsi" w:hAnsiTheme="minorHAnsi" w:cstheme="minorHAnsi"/>
          <w:sz w:val="20"/>
          <w:szCs w:val="20"/>
        </w:rPr>
        <w:t>. 202</w:t>
      </w:r>
      <w:r w:rsidR="00BC611F">
        <w:rPr>
          <w:rFonts w:asciiTheme="minorHAnsi" w:hAnsiTheme="minorHAnsi" w:cstheme="minorHAnsi"/>
          <w:sz w:val="20"/>
          <w:szCs w:val="20"/>
        </w:rPr>
        <w:t>4 činí</w:t>
      </w:r>
      <w:r w:rsidRPr="00767609">
        <w:rPr>
          <w:rFonts w:asciiTheme="minorHAnsi" w:hAnsiTheme="minorHAnsi" w:cstheme="minorHAnsi"/>
          <w:sz w:val="20"/>
          <w:szCs w:val="20"/>
        </w:rPr>
        <w:t xml:space="preserve"> ......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="00BC611F">
        <w:rPr>
          <w:rFonts w:asciiTheme="minorHAnsi" w:hAnsiTheme="minorHAnsi" w:cstheme="minorHAnsi"/>
          <w:sz w:val="20"/>
          <w:szCs w:val="20"/>
        </w:rPr>
        <w:t>1</w:t>
      </w:r>
      <w:r w:rsidR="00B948FF">
        <w:rPr>
          <w:rFonts w:asciiTheme="minorHAnsi" w:hAnsiTheme="minorHAnsi" w:cstheme="minorHAnsi"/>
          <w:sz w:val="20"/>
          <w:szCs w:val="20"/>
        </w:rPr>
        <w:t>27</w:t>
      </w:r>
      <w:r w:rsidR="00BC611F">
        <w:rPr>
          <w:rFonts w:asciiTheme="minorHAnsi" w:hAnsiTheme="minorHAnsi" w:cstheme="minorHAnsi"/>
          <w:sz w:val="20"/>
          <w:szCs w:val="20"/>
        </w:rPr>
        <w:t>.000</w:t>
      </w:r>
      <w:r w:rsidRPr="00767609">
        <w:rPr>
          <w:rFonts w:asciiTheme="minorHAnsi" w:hAnsiTheme="minorHAnsi" w:cstheme="minorHAnsi"/>
          <w:sz w:val="20"/>
          <w:szCs w:val="20"/>
        </w:rPr>
        <w:t>,- Kč</w:t>
      </w:r>
    </w:p>
    <w:p w14:paraId="18F091BF" w14:textId="69F413FB" w:rsidR="001322E9" w:rsidRPr="00767609" w:rsidRDefault="001322E9" w:rsidP="00E26B3F">
      <w:pPr>
        <w:numPr>
          <w:ilvl w:val="12"/>
          <w:numId w:val="0"/>
        </w:numPr>
        <w:tabs>
          <w:tab w:val="right" w:leader="dot" w:pos="9753"/>
        </w:tabs>
        <w:spacing w:before="4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67609">
        <w:rPr>
          <w:rFonts w:asciiTheme="minorHAnsi" w:hAnsiTheme="minorHAnsi" w:cstheme="minorHAnsi"/>
          <w:sz w:val="20"/>
          <w:szCs w:val="20"/>
        </w:rPr>
        <w:t xml:space="preserve">poměrné pojistné za období 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767609">
        <w:rPr>
          <w:rFonts w:asciiTheme="minorHAnsi" w:hAnsiTheme="minorHAnsi" w:cstheme="minorHAnsi"/>
          <w:sz w:val="20"/>
          <w:szCs w:val="20"/>
        </w:rPr>
        <w:t xml:space="preserve">1. </w:t>
      </w:r>
      <w:r w:rsidR="00BC611F">
        <w:rPr>
          <w:rFonts w:asciiTheme="minorHAnsi" w:hAnsiTheme="minorHAnsi" w:cstheme="minorHAnsi"/>
          <w:sz w:val="20"/>
          <w:szCs w:val="20"/>
        </w:rPr>
        <w:t>03</w:t>
      </w:r>
      <w:r w:rsidRPr="00767609">
        <w:rPr>
          <w:rFonts w:asciiTheme="minorHAnsi" w:hAnsiTheme="minorHAnsi" w:cstheme="minorHAnsi"/>
          <w:sz w:val="20"/>
          <w:szCs w:val="20"/>
        </w:rPr>
        <w:t>. 202</w:t>
      </w:r>
      <w:r w:rsidR="00BC611F">
        <w:rPr>
          <w:rFonts w:asciiTheme="minorHAnsi" w:hAnsiTheme="minorHAnsi" w:cstheme="minorHAnsi"/>
          <w:sz w:val="20"/>
          <w:szCs w:val="20"/>
        </w:rPr>
        <w:t>4</w:t>
      </w:r>
      <w:r w:rsidRPr="00767609">
        <w:rPr>
          <w:rFonts w:asciiTheme="minorHAnsi" w:hAnsiTheme="minorHAnsi" w:cstheme="minorHAnsi"/>
          <w:sz w:val="20"/>
          <w:szCs w:val="20"/>
        </w:rPr>
        <w:t xml:space="preserve"> </w:t>
      </w:r>
      <w:r w:rsidR="00BC611F">
        <w:rPr>
          <w:rFonts w:asciiTheme="minorHAnsi" w:hAnsiTheme="minorHAnsi" w:cstheme="minorHAnsi"/>
          <w:sz w:val="20"/>
          <w:szCs w:val="20"/>
        </w:rPr>
        <w:t>do</w:t>
      </w:r>
      <w:r w:rsidRPr="00767609">
        <w:rPr>
          <w:rFonts w:asciiTheme="minorHAnsi" w:hAnsiTheme="minorHAnsi" w:cstheme="minorHAnsi"/>
          <w:sz w:val="20"/>
          <w:szCs w:val="20"/>
        </w:rPr>
        <w:t xml:space="preserve"> 30. 04. 202</w:t>
      </w:r>
      <w:r w:rsidR="00BC611F">
        <w:rPr>
          <w:rFonts w:asciiTheme="minorHAnsi" w:hAnsiTheme="minorHAnsi" w:cstheme="minorHAnsi"/>
          <w:sz w:val="20"/>
          <w:szCs w:val="20"/>
        </w:rPr>
        <w:t>4 činí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67609">
        <w:rPr>
          <w:rFonts w:asciiTheme="minorHAnsi" w:hAnsiTheme="minorHAnsi" w:cstheme="minorHAnsi"/>
          <w:sz w:val="20"/>
          <w:szCs w:val="20"/>
        </w:rPr>
        <w:tab/>
        <w:t>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</w:t>
      </w:r>
      <w:r w:rsidR="000D1655">
        <w:rPr>
          <w:rFonts w:asciiTheme="minorHAnsi" w:hAnsiTheme="minorHAnsi" w:cstheme="minorHAnsi"/>
          <w:sz w:val="20"/>
          <w:szCs w:val="20"/>
        </w:rPr>
        <w:t>.............</w:t>
      </w:r>
      <w:r w:rsidRPr="00767609">
        <w:rPr>
          <w:rFonts w:asciiTheme="minorHAnsi" w:hAnsiTheme="minorHAnsi" w:cstheme="minorHAnsi"/>
          <w:sz w:val="20"/>
          <w:szCs w:val="20"/>
        </w:rPr>
        <w:t xml:space="preserve"> </w:t>
      </w:r>
      <w:r w:rsidR="00BC611F">
        <w:rPr>
          <w:rFonts w:asciiTheme="minorHAnsi" w:hAnsiTheme="minorHAnsi" w:cstheme="minorHAnsi"/>
          <w:sz w:val="20"/>
          <w:szCs w:val="20"/>
        </w:rPr>
        <w:t>2</w:t>
      </w:r>
      <w:r w:rsidR="008E469A">
        <w:rPr>
          <w:rFonts w:asciiTheme="minorHAnsi" w:hAnsiTheme="minorHAnsi" w:cstheme="minorHAnsi"/>
          <w:sz w:val="20"/>
          <w:szCs w:val="20"/>
        </w:rPr>
        <w:t>1</w:t>
      </w:r>
      <w:r w:rsidR="00BC611F">
        <w:rPr>
          <w:rFonts w:asciiTheme="minorHAnsi" w:hAnsiTheme="minorHAnsi" w:cstheme="minorHAnsi"/>
          <w:sz w:val="20"/>
          <w:szCs w:val="20"/>
        </w:rPr>
        <w:t>.</w:t>
      </w:r>
      <w:r w:rsidR="008E469A">
        <w:rPr>
          <w:rFonts w:asciiTheme="minorHAnsi" w:hAnsiTheme="minorHAnsi" w:cstheme="minorHAnsi"/>
          <w:sz w:val="20"/>
          <w:szCs w:val="20"/>
        </w:rPr>
        <w:t>225</w:t>
      </w:r>
      <w:r w:rsidRPr="00767609">
        <w:rPr>
          <w:rFonts w:asciiTheme="minorHAnsi" w:hAnsiTheme="minorHAnsi" w:cstheme="minorHAnsi"/>
          <w:sz w:val="20"/>
          <w:szCs w:val="20"/>
        </w:rPr>
        <w:t>,-Kč</w:t>
      </w:r>
    </w:p>
    <w:p w14:paraId="51DE657D" w14:textId="07402E9D" w:rsidR="00C52B18" w:rsidRPr="00F40E3E" w:rsidRDefault="00465D8A" w:rsidP="00C52B18">
      <w:pPr>
        <w:numPr>
          <w:ilvl w:val="0"/>
          <w:numId w:val="1"/>
        </w:numPr>
        <w:tabs>
          <w:tab w:val="left" w:pos="-720"/>
        </w:tabs>
        <w:spacing w:before="24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Pojištění odcizení a vandalismu</w:t>
      </w:r>
      <w:r w:rsidR="00C52B18" w:rsidRPr="00F40E3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BE84C9E" w14:textId="1CB0D594" w:rsidR="00C52B18" w:rsidRDefault="00C52B18" w:rsidP="00E26B3F">
      <w:pPr>
        <w:numPr>
          <w:ilvl w:val="12"/>
          <w:numId w:val="0"/>
        </w:numPr>
        <w:tabs>
          <w:tab w:val="right" w:leader="dot" w:pos="9753"/>
        </w:tabs>
        <w:spacing w:before="120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navýšení</w:t>
      </w:r>
      <w:r w:rsidRPr="00F40E3E">
        <w:rPr>
          <w:rFonts w:asciiTheme="minorHAnsi" w:hAnsiTheme="minorHAnsi" w:cstheme="minorHAnsi"/>
          <w:sz w:val="20"/>
          <w:szCs w:val="20"/>
        </w:rPr>
        <w:t xml:space="preserve"> </w:t>
      </w:r>
      <w:r w:rsidRPr="00767609">
        <w:rPr>
          <w:rFonts w:asciiTheme="minorHAnsi" w:hAnsiTheme="minorHAnsi" w:cstheme="minorHAnsi"/>
          <w:sz w:val="20"/>
          <w:szCs w:val="20"/>
        </w:rPr>
        <w:t>ročního pojistného za změny provedené tímto dodatkem</w:t>
      </w:r>
      <w:r>
        <w:rPr>
          <w:rFonts w:asciiTheme="minorHAnsi" w:hAnsiTheme="minorHAnsi" w:cstheme="minorHAnsi"/>
          <w:sz w:val="20"/>
          <w:szCs w:val="20"/>
        </w:rPr>
        <w:t xml:space="preserve"> s účinností od 01. 03. 2024 činí</w:t>
      </w:r>
      <w:r w:rsidRPr="00767609">
        <w:rPr>
          <w:rFonts w:asciiTheme="minorHAnsi" w:hAnsiTheme="minorHAnsi" w:cstheme="minorHAnsi"/>
          <w:sz w:val="20"/>
          <w:szCs w:val="20"/>
        </w:rPr>
        <w:t xml:space="preserve"> 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="008E469A">
        <w:rPr>
          <w:rFonts w:asciiTheme="minorHAnsi" w:hAnsiTheme="minorHAnsi" w:cstheme="minorHAnsi"/>
          <w:sz w:val="20"/>
          <w:szCs w:val="20"/>
        </w:rPr>
        <w:t>..</w:t>
      </w:r>
      <w:r w:rsidR="00D82641">
        <w:rPr>
          <w:rFonts w:asciiTheme="minorHAnsi" w:hAnsiTheme="minorHAnsi" w:cstheme="minorHAnsi"/>
          <w:sz w:val="20"/>
          <w:szCs w:val="20"/>
        </w:rPr>
        <w:t>........</w:t>
      </w:r>
      <w:r w:rsidR="00081F29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0</w:t>
      </w:r>
      <w:r w:rsidRPr="00767609">
        <w:rPr>
          <w:rFonts w:asciiTheme="minorHAnsi" w:hAnsiTheme="minorHAnsi" w:cstheme="minorHAnsi"/>
          <w:sz w:val="20"/>
          <w:szCs w:val="20"/>
        </w:rPr>
        <w:t>,- Kč</w:t>
      </w:r>
    </w:p>
    <w:p w14:paraId="79D02BED" w14:textId="5AFB190C" w:rsidR="00C52B18" w:rsidRPr="00767609" w:rsidRDefault="00C52B18" w:rsidP="00E26B3F">
      <w:pPr>
        <w:numPr>
          <w:ilvl w:val="12"/>
          <w:numId w:val="0"/>
        </w:numPr>
        <w:tabs>
          <w:tab w:val="right" w:leader="dot" w:pos="9753"/>
        </w:tabs>
        <w:spacing w:before="6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67609">
        <w:rPr>
          <w:rFonts w:asciiTheme="minorHAnsi" w:hAnsiTheme="minorHAnsi" w:cstheme="minorHAnsi"/>
          <w:sz w:val="20"/>
          <w:szCs w:val="20"/>
        </w:rPr>
        <w:t xml:space="preserve">poměrné pojistné za období 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767609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>03</w:t>
      </w:r>
      <w:r w:rsidRPr="00767609">
        <w:rPr>
          <w:rFonts w:asciiTheme="minorHAnsi" w:hAnsiTheme="minorHAnsi" w:cstheme="minorHAnsi"/>
          <w:sz w:val="20"/>
          <w:szCs w:val="20"/>
        </w:rPr>
        <w:t>.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76760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do</w:t>
      </w:r>
      <w:r w:rsidRPr="00767609">
        <w:rPr>
          <w:rFonts w:asciiTheme="minorHAnsi" w:hAnsiTheme="minorHAnsi" w:cstheme="minorHAnsi"/>
          <w:sz w:val="20"/>
          <w:szCs w:val="20"/>
        </w:rPr>
        <w:t xml:space="preserve"> 30. 04. 202</w:t>
      </w:r>
      <w:r>
        <w:rPr>
          <w:rFonts w:asciiTheme="minorHAnsi" w:hAnsiTheme="minorHAnsi" w:cstheme="minorHAnsi"/>
          <w:sz w:val="20"/>
          <w:szCs w:val="20"/>
        </w:rPr>
        <w:t xml:space="preserve">4 činí </w:t>
      </w:r>
      <w:r w:rsidRPr="00767609">
        <w:rPr>
          <w:rFonts w:asciiTheme="minorHAnsi" w:hAnsiTheme="minorHAnsi" w:cstheme="minorHAnsi"/>
          <w:sz w:val="20"/>
          <w:szCs w:val="20"/>
        </w:rPr>
        <w:tab/>
        <w:t>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</w:t>
      </w:r>
      <w:r w:rsidRPr="00767609">
        <w:rPr>
          <w:rFonts w:asciiTheme="minorHAnsi" w:hAnsiTheme="minorHAnsi" w:cstheme="minorHAnsi"/>
          <w:sz w:val="20"/>
          <w:szCs w:val="20"/>
        </w:rPr>
        <w:t xml:space="preserve"> </w:t>
      </w:r>
      <w:r w:rsidR="00F77C09">
        <w:rPr>
          <w:rFonts w:asciiTheme="minorHAnsi" w:hAnsiTheme="minorHAnsi" w:cstheme="minorHAnsi"/>
          <w:sz w:val="20"/>
          <w:szCs w:val="20"/>
        </w:rPr>
        <w:t>0</w:t>
      </w:r>
      <w:r w:rsidRPr="00767609">
        <w:rPr>
          <w:rFonts w:asciiTheme="minorHAnsi" w:hAnsiTheme="minorHAnsi" w:cstheme="minorHAnsi"/>
          <w:sz w:val="20"/>
          <w:szCs w:val="20"/>
        </w:rPr>
        <w:t>,-Kč</w:t>
      </w:r>
    </w:p>
    <w:p w14:paraId="5A83EB9C" w14:textId="274807C5" w:rsidR="00C75AAB" w:rsidRPr="00767609" w:rsidRDefault="00C75AAB" w:rsidP="00E26B3F">
      <w:pPr>
        <w:tabs>
          <w:tab w:val="right" w:leader="dot" w:pos="8931"/>
          <w:tab w:val="right" w:leader="dot" w:pos="9356"/>
        </w:tabs>
        <w:spacing w:before="240"/>
        <w:ind w:left="284" w:right="-3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767609">
        <w:rPr>
          <w:rFonts w:asciiTheme="minorHAnsi" w:hAnsiTheme="minorHAnsi" w:cstheme="minorHAnsi"/>
          <w:b/>
          <w:sz w:val="20"/>
          <w:szCs w:val="20"/>
        </w:rPr>
        <w:t xml:space="preserve">celkové </w:t>
      </w:r>
      <w:r w:rsidR="002A7AAA">
        <w:rPr>
          <w:rFonts w:asciiTheme="minorHAnsi" w:hAnsiTheme="minorHAnsi" w:cstheme="minorHAnsi"/>
          <w:b/>
          <w:sz w:val="20"/>
          <w:szCs w:val="20"/>
        </w:rPr>
        <w:t>navýšení</w:t>
      </w:r>
      <w:r w:rsidR="008B7FDB" w:rsidRPr="00767609">
        <w:rPr>
          <w:rFonts w:asciiTheme="minorHAnsi" w:hAnsiTheme="minorHAnsi" w:cstheme="minorHAnsi"/>
          <w:b/>
          <w:sz w:val="20"/>
          <w:szCs w:val="20"/>
        </w:rPr>
        <w:t xml:space="preserve"> ro</w:t>
      </w:r>
      <w:r w:rsidRPr="00767609">
        <w:rPr>
          <w:rFonts w:asciiTheme="minorHAnsi" w:hAnsiTheme="minorHAnsi" w:cstheme="minorHAnsi"/>
          <w:b/>
          <w:sz w:val="20"/>
          <w:szCs w:val="20"/>
        </w:rPr>
        <w:t>ční</w:t>
      </w:r>
      <w:r w:rsidR="008B7FDB" w:rsidRPr="00767609">
        <w:rPr>
          <w:rFonts w:asciiTheme="minorHAnsi" w:hAnsiTheme="minorHAnsi" w:cstheme="minorHAnsi"/>
          <w:b/>
          <w:sz w:val="20"/>
          <w:szCs w:val="20"/>
        </w:rPr>
        <w:t>ho</w:t>
      </w:r>
      <w:r w:rsidRPr="00767609">
        <w:rPr>
          <w:rFonts w:asciiTheme="minorHAnsi" w:hAnsiTheme="minorHAnsi" w:cstheme="minorHAnsi"/>
          <w:b/>
          <w:sz w:val="20"/>
          <w:szCs w:val="20"/>
        </w:rPr>
        <w:t xml:space="preserve"> pojistné</w:t>
      </w:r>
      <w:r w:rsidR="008B7FDB" w:rsidRPr="00767609">
        <w:rPr>
          <w:rFonts w:asciiTheme="minorHAnsi" w:hAnsiTheme="minorHAnsi" w:cstheme="minorHAnsi"/>
          <w:b/>
          <w:sz w:val="20"/>
          <w:szCs w:val="20"/>
        </w:rPr>
        <w:t>ho</w:t>
      </w:r>
      <w:r w:rsidRPr="0076760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7AAA">
        <w:rPr>
          <w:rFonts w:asciiTheme="minorHAnsi" w:hAnsiTheme="minorHAnsi" w:cstheme="minorHAnsi"/>
          <w:b/>
          <w:sz w:val="20"/>
          <w:szCs w:val="20"/>
        </w:rPr>
        <w:t>od 01. 03. 2024</w:t>
      </w:r>
      <w:r w:rsidR="006331A9">
        <w:rPr>
          <w:rFonts w:asciiTheme="minorHAnsi" w:hAnsiTheme="minorHAnsi" w:cstheme="minorHAnsi"/>
          <w:b/>
          <w:sz w:val="20"/>
          <w:szCs w:val="20"/>
        </w:rPr>
        <w:t xml:space="preserve"> do 30. 04. 2024</w:t>
      </w:r>
      <w:r w:rsidR="002A7AAA">
        <w:rPr>
          <w:rFonts w:asciiTheme="minorHAnsi" w:hAnsiTheme="minorHAnsi" w:cstheme="minorHAnsi"/>
          <w:b/>
          <w:sz w:val="20"/>
          <w:szCs w:val="20"/>
        </w:rPr>
        <w:t xml:space="preserve"> činí</w:t>
      </w:r>
      <w:r w:rsidR="0074543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67609">
        <w:rPr>
          <w:rFonts w:asciiTheme="minorHAnsi" w:hAnsiTheme="minorHAnsi" w:cstheme="minorHAnsi"/>
          <w:b/>
          <w:sz w:val="20"/>
          <w:szCs w:val="20"/>
        </w:rPr>
        <w:t>......................</w:t>
      </w:r>
      <w:r w:rsidR="00F24F95">
        <w:rPr>
          <w:rFonts w:asciiTheme="minorHAnsi" w:hAnsiTheme="minorHAnsi" w:cstheme="minorHAnsi"/>
          <w:b/>
          <w:sz w:val="20"/>
          <w:szCs w:val="20"/>
        </w:rPr>
        <w:t>...................................</w:t>
      </w:r>
      <w:r w:rsidR="006331A9">
        <w:rPr>
          <w:rFonts w:asciiTheme="minorHAnsi" w:hAnsiTheme="minorHAnsi" w:cstheme="minorHAnsi"/>
          <w:b/>
          <w:sz w:val="20"/>
          <w:szCs w:val="20"/>
        </w:rPr>
        <w:t>.</w:t>
      </w:r>
      <w:r w:rsidRPr="0076760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7AAA">
        <w:rPr>
          <w:rFonts w:asciiTheme="minorHAnsi" w:hAnsiTheme="minorHAnsi" w:cstheme="minorHAnsi"/>
          <w:b/>
          <w:sz w:val="20"/>
          <w:szCs w:val="20"/>
        </w:rPr>
        <w:t>1</w:t>
      </w:r>
      <w:r w:rsidR="00081F29">
        <w:rPr>
          <w:rFonts w:asciiTheme="minorHAnsi" w:hAnsiTheme="minorHAnsi" w:cstheme="minorHAnsi"/>
          <w:b/>
          <w:sz w:val="20"/>
          <w:szCs w:val="20"/>
        </w:rPr>
        <w:t>2</w:t>
      </w:r>
      <w:r w:rsidR="00F77C09">
        <w:rPr>
          <w:rFonts w:asciiTheme="minorHAnsi" w:hAnsiTheme="minorHAnsi" w:cstheme="minorHAnsi"/>
          <w:b/>
          <w:sz w:val="20"/>
          <w:szCs w:val="20"/>
        </w:rPr>
        <w:t>7</w:t>
      </w:r>
      <w:r w:rsidR="002A7AAA">
        <w:rPr>
          <w:rFonts w:asciiTheme="minorHAnsi" w:hAnsiTheme="minorHAnsi" w:cstheme="minorHAnsi"/>
          <w:b/>
          <w:sz w:val="20"/>
          <w:szCs w:val="20"/>
        </w:rPr>
        <w:t>.000</w:t>
      </w:r>
      <w:r w:rsidRPr="00767609">
        <w:rPr>
          <w:rFonts w:asciiTheme="minorHAnsi" w:hAnsiTheme="minorHAnsi" w:cstheme="minorHAnsi"/>
          <w:b/>
          <w:sz w:val="20"/>
          <w:szCs w:val="20"/>
        </w:rPr>
        <w:t>,- Kč</w:t>
      </w:r>
    </w:p>
    <w:p w14:paraId="16C16CC4" w14:textId="7B40EA5B" w:rsidR="00CC791E" w:rsidRDefault="00CC791E" w:rsidP="00CC791E">
      <w:pPr>
        <w:spacing w:before="120"/>
        <w:ind w:left="284" w:right="-368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2249B">
        <w:rPr>
          <w:rFonts w:asciiTheme="minorHAnsi" w:hAnsiTheme="minorHAnsi" w:cstheme="minorHAnsi"/>
          <w:bCs/>
          <w:sz w:val="20"/>
          <w:szCs w:val="20"/>
        </w:rPr>
        <w:t xml:space="preserve">celkové poměrné pojistné za změny provedené tímto dodatkem za období od 01. 03. 2024 do 30. 04. 2024 činí </w:t>
      </w:r>
      <w:r>
        <w:rPr>
          <w:rFonts w:asciiTheme="minorHAnsi" w:hAnsiTheme="minorHAnsi" w:cstheme="minorHAnsi"/>
          <w:bCs/>
          <w:sz w:val="20"/>
          <w:szCs w:val="20"/>
        </w:rPr>
        <w:t>…..</w:t>
      </w:r>
      <w:r w:rsidRPr="00C2249B">
        <w:rPr>
          <w:rFonts w:asciiTheme="minorHAnsi" w:hAnsiTheme="minorHAnsi" w:cstheme="minorHAnsi"/>
          <w:bCs/>
          <w:sz w:val="20"/>
          <w:szCs w:val="20"/>
        </w:rPr>
        <w:t xml:space="preserve"> 2</w:t>
      </w:r>
      <w:r w:rsidR="00081F29">
        <w:rPr>
          <w:rFonts w:asciiTheme="minorHAnsi" w:hAnsiTheme="minorHAnsi" w:cstheme="minorHAnsi"/>
          <w:bCs/>
          <w:sz w:val="20"/>
          <w:szCs w:val="20"/>
        </w:rPr>
        <w:t>1</w:t>
      </w:r>
      <w:r w:rsidRPr="00C2249B">
        <w:rPr>
          <w:rFonts w:asciiTheme="minorHAnsi" w:hAnsiTheme="minorHAnsi" w:cstheme="minorHAnsi"/>
          <w:bCs/>
          <w:sz w:val="20"/>
          <w:szCs w:val="20"/>
        </w:rPr>
        <w:t>.</w:t>
      </w:r>
      <w:r w:rsidR="00081F29">
        <w:rPr>
          <w:rFonts w:asciiTheme="minorHAnsi" w:hAnsiTheme="minorHAnsi" w:cstheme="minorHAnsi"/>
          <w:bCs/>
          <w:sz w:val="20"/>
          <w:szCs w:val="20"/>
        </w:rPr>
        <w:t>225</w:t>
      </w:r>
      <w:r w:rsidRPr="00C2249B">
        <w:rPr>
          <w:rFonts w:asciiTheme="minorHAnsi" w:hAnsiTheme="minorHAnsi" w:cstheme="minorHAnsi"/>
          <w:bCs/>
          <w:sz w:val="20"/>
          <w:szCs w:val="20"/>
        </w:rPr>
        <w:t>,- Kč</w:t>
      </w:r>
    </w:p>
    <w:p w14:paraId="2C40A0DB" w14:textId="02F5D12B" w:rsidR="004077EF" w:rsidRDefault="00977F00" w:rsidP="00E26B3F">
      <w:pPr>
        <w:spacing w:before="360"/>
        <w:ind w:left="284" w:right="-368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</w:t>
      </w:r>
      <w:r w:rsidR="00345E7A">
        <w:rPr>
          <w:rFonts w:asciiTheme="minorHAnsi" w:hAnsiTheme="minorHAnsi" w:cstheme="minorHAnsi"/>
          <w:b/>
          <w:sz w:val="20"/>
          <w:szCs w:val="20"/>
        </w:rPr>
        <w:t>elkové nové roční pojistné po změnách provedených tímto dodatkem</w:t>
      </w:r>
      <w:r w:rsidR="00C2249B">
        <w:rPr>
          <w:rFonts w:asciiTheme="minorHAnsi" w:hAnsiTheme="minorHAnsi" w:cstheme="minorHAnsi"/>
          <w:b/>
          <w:sz w:val="20"/>
          <w:szCs w:val="20"/>
        </w:rPr>
        <w:t xml:space="preserve"> od 01. 03. 2024</w:t>
      </w:r>
      <w:r w:rsidR="00345E7A">
        <w:rPr>
          <w:rFonts w:asciiTheme="minorHAnsi" w:hAnsiTheme="minorHAnsi" w:cstheme="minorHAnsi"/>
          <w:b/>
          <w:sz w:val="20"/>
          <w:szCs w:val="20"/>
        </w:rPr>
        <w:t xml:space="preserve"> činí</w:t>
      </w:r>
      <w:r w:rsidRPr="0076760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2249B">
        <w:rPr>
          <w:rFonts w:asciiTheme="minorHAnsi" w:hAnsiTheme="minorHAnsi" w:cstheme="minorHAnsi"/>
          <w:b/>
          <w:sz w:val="20"/>
          <w:szCs w:val="20"/>
        </w:rPr>
        <w:t>………………</w:t>
      </w:r>
      <w:r w:rsidR="003F09E2">
        <w:rPr>
          <w:rFonts w:asciiTheme="minorHAnsi" w:hAnsiTheme="minorHAnsi" w:cstheme="minorHAnsi"/>
          <w:b/>
          <w:sz w:val="20"/>
          <w:szCs w:val="20"/>
        </w:rPr>
        <w:t>……....</w:t>
      </w:r>
      <w:r w:rsidR="00C2249B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13.</w:t>
      </w:r>
      <w:r w:rsidR="002C03F3">
        <w:rPr>
          <w:rFonts w:asciiTheme="minorHAnsi" w:hAnsiTheme="minorHAnsi" w:cstheme="minorHAnsi"/>
          <w:b/>
          <w:sz w:val="20"/>
          <w:szCs w:val="20"/>
        </w:rPr>
        <w:t>276</w:t>
      </w:r>
      <w:r>
        <w:rPr>
          <w:rFonts w:asciiTheme="minorHAnsi" w:hAnsiTheme="minorHAnsi" w:cstheme="minorHAnsi"/>
          <w:b/>
          <w:sz w:val="20"/>
          <w:szCs w:val="20"/>
        </w:rPr>
        <w:t>.700</w:t>
      </w:r>
      <w:r w:rsidRPr="00767609">
        <w:rPr>
          <w:rFonts w:asciiTheme="minorHAnsi" w:hAnsiTheme="minorHAnsi" w:cstheme="minorHAnsi"/>
          <w:b/>
          <w:sz w:val="20"/>
          <w:szCs w:val="20"/>
        </w:rPr>
        <w:t>,- Kč</w:t>
      </w:r>
    </w:p>
    <w:p w14:paraId="1C745482" w14:textId="5331D733" w:rsidR="007F3C73" w:rsidRDefault="007F3C73" w:rsidP="00E26B3F">
      <w:pPr>
        <w:tabs>
          <w:tab w:val="right" w:leader="dot" w:pos="9638"/>
        </w:tabs>
        <w:spacing w:before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E496A">
        <w:rPr>
          <w:rFonts w:asciiTheme="minorHAnsi" w:hAnsiTheme="minorHAnsi" w:cstheme="minorHAnsi"/>
          <w:b/>
          <w:sz w:val="20"/>
          <w:szCs w:val="20"/>
        </w:rPr>
        <w:t xml:space="preserve">Celkové poměrné pojistné ve výši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2C03F3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="002C03F3">
        <w:rPr>
          <w:rFonts w:asciiTheme="minorHAnsi" w:hAnsiTheme="minorHAnsi" w:cstheme="minorHAnsi"/>
          <w:b/>
          <w:sz w:val="20"/>
          <w:szCs w:val="20"/>
        </w:rPr>
        <w:t>225</w:t>
      </w:r>
      <w:r w:rsidRPr="008E496A">
        <w:rPr>
          <w:rFonts w:asciiTheme="minorHAnsi" w:hAnsiTheme="minorHAnsi" w:cstheme="minorHAnsi"/>
          <w:b/>
          <w:sz w:val="20"/>
          <w:szCs w:val="20"/>
        </w:rPr>
        <w:t xml:space="preserve">,-Kč </w:t>
      </w:r>
      <w:r w:rsidR="00AD7C35">
        <w:rPr>
          <w:rFonts w:asciiTheme="minorHAnsi" w:hAnsiTheme="minorHAnsi" w:cstheme="minorHAnsi"/>
          <w:b/>
          <w:sz w:val="20"/>
          <w:szCs w:val="20"/>
        </w:rPr>
        <w:t xml:space="preserve">bude pojistníkem placeno prostřednictvím </w:t>
      </w:r>
      <w:r w:rsidR="00CC77E2">
        <w:rPr>
          <w:rFonts w:asciiTheme="minorHAnsi" w:hAnsiTheme="minorHAnsi" w:cstheme="minorHAnsi"/>
          <w:b/>
          <w:sz w:val="20"/>
          <w:szCs w:val="20"/>
        </w:rPr>
        <w:t>peněžního ústavu</w:t>
      </w:r>
      <w:r w:rsidR="00AD7C3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E496A">
        <w:rPr>
          <w:rFonts w:asciiTheme="minorHAnsi" w:hAnsiTheme="minorHAnsi" w:cstheme="minorHAnsi"/>
          <w:b/>
          <w:sz w:val="20"/>
          <w:szCs w:val="20"/>
        </w:rPr>
        <w:t>na účet pojišťovacího</w:t>
      </w:r>
      <w:r w:rsidR="00CC77E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E496A">
        <w:rPr>
          <w:rFonts w:asciiTheme="minorHAnsi" w:hAnsiTheme="minorHAnsi" w:cstheme="minorHAnsi"/>
          <w:b/>
          <w:sz w:val="20"/>
          <w:szCs w:val="20"/>
        </w:rPr>
        <w:t xml:space="preserve">makléře </w:t>
      </w:r>
      <w:r w:rsidRPr="00F24F95">
        <w:rPr>
          <w:rFonts w:asciiTheme="minorHAnsi" w:hAnsiTheme="minorHAnsi" w:cstheme="minorHAnsi"/>
          <w:b/>
          <w:sz w:val="20"/>
          <w:szCs w:val="20"/>
        </w:rPr>
        <w:t xml:space="preserve">č. 7220843001/5500, vedený u </w:t>
      </w:r>
      <w:proofErr w:type="spellStart"/>
      <w:r w:rsidRPr="00F24F95">
        <w:rPr>
          <w:rFonts w:asciiTheme="minorHAnsi" w:hAnsiTheme="minorHAnsi" w:cstheme="minorHAnsi"/>
          <w:b/>
          <w:sz w:val="20"/>
          <w:szCs w:val="20"/>
        </w:rPr>
        <w:t>Raiffeisebank</w:t>
      </w:r>
      <w:proofErr w:type="spellEnd"/>
      <w:r w:rsidRPr="00F24F95">
        <w:rPr>
          <w:rFonts w:asciiTheme="minorHAnsi" w:hAnsiTheme="minorHAnsi" w:cstheme="minorHAnsi"/>
          <w:b/>
          <w:sz w:val="20"/>
          <w:szCs w:val="20"/>
        </w:rPr>
        <w:t xml:space="preserve"> pod variabilním symbolem 0013877011 (číslo pojistné smlouvy)</w:t>
      </w:r>
      <w:r w:rsidR="00CC77E2">
        <w:rPr>
          <w:rFonts w:asciiTheme="minorHAnsi" w:hAnsiTheme="minorHAnsi" w:cstheme="minorHAnsi"/>
          <w:b/>
          <w:sz w:val="20"/>
          <w:szCs w:val="20"/>
        </w:rPr>
        <w:t xml:space="preserve"> na základě makléřem vystavené faktury</w:t>
      </w:r>
      <w:r w:rsidRPr="00F24F95">
        <w:rPr>
          <w:rFonts w:asciiTheme="minorHAnsi" w:hAnsiTheme="minorHAnsi" w:cstheme="minorHAnsi"/>
          <w:b/>
          <w:sz w:val="20"/>
          <w:szCs w:val="20"/>
        </w:rPr>
        <w:t>.</w:t>
      </w:r>
    </w:p>
    <w:p w14:paraId="4D19320E" w14:textId="7148B5CB" w:rsidR="00586161" w:rsidRPr="00F40E3E" w:rsidRDefault="00586161" w:rsidP="0074543B">
      <w:pPr>
        <w:spacing w:before="80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0E3E">
        <w:rPr>
          <w:rFonts w:asciiTheme="minorHAnsi" w:hAnsiTheme="minorHAnsi" w:cstheme="minorHAnsi"/>
          <w:b/>
          <w:sz w:val="20"/>
          <w:szCs w:val="20"/>
          <w:u w:val="single"/>
        </w:rPr>
        <w:t>Článek III.</w:t>
      </w:r>
    </w:p>
    <w:p w14:paraId="5AA2119C" w14:textId="77777777" w:rsidR="00BE3572" w:rsidRPr="00F40E3E" w:rsidRDefault="00BE3572" w:rsidP="00BE3572">
      <w:pPr>
        <w:spacing w:before="4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40E3E">
        <w:rPr>
          <w:rFonts w:asciiTheme="minorHAnsi" w:hAnsiTheme="minorHAnsi" w:cstheme="minorHAnsi"/>
          <w:b/>
          <w:sz w:val="20"/>
          <w:szCs w:val="20"/>
          <w:u w:val="single"/>
        </w:rPr>
        <w:t>Závěrečná ustanovení dodatku</w:t>
      </w:r>
      <w:r w:rsidR="00487488" w:rsidRPr="00F40E3E">
        <w:rPr>
          <w:rFonts w:asciiTheme="minorHAnsi" w:hAnsiTheme="minorHAnsi" w:cstheme="minorHAnsi"/>
          <w:b/>
          <w:sz w:val="20"/>
          <w:szCs w:val="20"/>
          <w:u w:val="single"/>
        </w:rPr>
        <w:t xml:space="preserve"> pojistné smlouvy</w:t>
      </w:r>
    </w:p>
    <w:p w14:paraId="787851A0" w14:textId="4A2DAAEB" w:rsidR="00CB4A7B" w:rsidRPr="00F40E3E" w:rsidRDefault="00CB4A7B" w:rsidP="00CB4A7B">
      <w:pPr>
        <w:numPr>
          <w:ilvl w:val="0"/>
          <w:numId w:val="3"/>
        </w:numPr>
        <w:tabs>
          <w:tab w:val="clear" w:pos="0"/>
        </w:tabs>
        <w:spacing w:before="240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F40E3E">
        <w:rPr>
          <w:rFonts w:asciiTheme="minorHAnsi" w:hAnsiTheme="minorHAnsi" w:cstheme="minorHAnsi"/>
          <w:sz w:val="20"/>
          <w:szCs w:val="20"/>
        </w:rPr>
        <w:t xml:space="preserve">Pojištění se sjednává </w:t>
      </w:r>
      <w:r w:rsidRPr="00F40E3E">
        <w:rPr>
          <w:rFonts w:asciiTheme="minorHAnsi" w:hAnsiTheme="minorHAnsi" w:cstheme="minorHAnsi"/>
          <w:b/>
          <w:bCs/>
          <w:sz w:val="20"/>
          <w:szCs w:val="20"/>
        </w:rPr>
        <w:t>na dobu neurčitou</w:t>
      </w:r>
      <w:r w:rsidRPr="00F40E3E">
        <w:rPr>
          <w:rFonts w:asciiTheme="minorHAnsi" w:hAnsiTheme="minorHAnsi" w:cstheme="minorHAnsi"/>
          <w:sz w:val="20"/>
          <w:szCs w:val="20"/>
        </w:rPr>
        <w:t>.</w:t>
      </w:r>
    </w:p>
    <w:p w14:paraId="168A754D" w14:textId="6B81D029" w:rsidR="00BE3572" w:rsidRPr="0074543B" w:rsidRDefault="00BE3572" w:rsidP="00F40E3E">
      <w:pPr>
        <w:numPr>
          <w:ilvl w:val="0"/>
          <w:numId w:val="3"/>
        </w:numPr>
        <w:tabs>
          <w:tab w:val="clear" w:pos="0"/>
        </w:tabs>
        <w:spacing w:before="120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F40E3E">
        <w:rPr>
          <w:rFonts w:asciiTheme="minorHAnsi" w:hAnsiTheme="minorHAnsi" w:cstheme="minorHAnsi"/>
          <w:sz w:val="20"/>
          <w:szCs w:val="20"/>
        </w:rPr>
        <w:t xml:space="preserve">Datum počátku účinnosti </w:t>
      </w:r>
      <w:r w:rsidR="00586161" w:rsidRPr="00F40E3E">
        <w:rPr>
          <w:rFonts w:asciiTheme="minorHAnsi" w:hAnsiTheme="minorHAnsi" w:cstheme="minorHAnsi"/>
          <w:sz w:val="20"/>
          <w:szCs w:val="20"/>
        </w:rPr>
        <w:t xml:space="preserve">tohoto </w:t>
      </w:r>
      <w:r w:rsidRPr="00F40E3E">
        <w:rPr>
          <w:rFonts w:asciiTheme="minorHAnsi" w:hAnsiTheme="minorHAnsi" w:cstheme="minorHAnsi"/>
          <w:sz w:val="20"/>
          <w:szCs w:val="20"/>
        </w:rPr>
        <w:t>dodatku</w:t>
      </w:r>
      <w:r w:rsidR="00586161" w:rsidRPr="00F40E3E">
        <w:rPr>
          <w:rFonts w:asciiTheme="minorHAnsi" w:hAnsiTheme="minorHAnsi" w:cstheme="minorHAnsi"/>
          <w:sz w:val="20"/>
          <w:szCs w:val="20"/>
        </w:rPr>
        <w:t xml:space="preserve"> </w:t>
      </w:r>
      <w:r w:rsidR="00586161" w:rsidRPr="00767609">
        <w:rPr>
          <w:rFonts w:asciiTheme="minorHAnsi" w:hAnsiTheme="minorHAnsi" w:cstheme="minorHAnsi"/>
          <w:sz w:val="20"/>
          <w:szCs w:val="20"/>
        </w:rPr>
        <w:t>pojistné smlouvy</w:t>
      </w:r>
      <w:r w:rsidRPr="00767609">
        <w:rPr>
          <w:rFonts w:asciiTheme="minorHAnsi" w:hAnsiTheme="minorHAnsi" w:cstheme="minorHAnsi"/>
          <w:sz w:val="20"/>
          <w:szCs w:val="20"/>
        </w:rPr>
        <w:t xml:space="preserve">: </w:t>
      </w:r>
      <w:r w:rsidR="001322E9">
        <w:rPr>
          <w:rFonts w:asciiTheme="minorHAnsi" w:hAnsiTheme="minorHAnsi" w:cstheme="minorHAnsi"/>
          <w:b/>
          <w:bCs/>
          <w:sz w:val="20"/>
          <w:szCs w:val="20"/>
        </w:rPr>
        <w:t>01</w:t>
      </w:r>
      <w:r w:rsidR="00486FCA" w:rsidRPr="00767609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0E2925" w:rsidRPr="007676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83126">
        <w:rPr>
          <w:rFonts w:asciiTheme="minorHAnsi" w:hAnsiTheme="minorHAnsi" w:cstheme="minorHAnsi"/>
          <w:b/>
          <w:bCs/>
          <w:sz w:val="20"/>
          <w:szCs w:val="20"/>
        </w:rPr>
        <w:t>03</w:t>
      </w:r>
      <w:r w:rsidR="00CD0BC0" w:rsidRPr="00767609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0E2925" w:rsidRPr="007676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D0BC0" w:rsidRPr="00767609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C33E5C" w:rsidRPr="00767609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A83126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3B923E78" w14:textId="3DF00D17" w:rsidR="00BE3572" w:rsidRPr="00F40E3E" w:rsidRDefault="00BE3572" w:rsidP="00F40E3E">
      <w:pPr>
        <w:numPr>
          <w:ilvl w:val="0"/>
          <w:numId w:val="3"/>
        </w:numPr>
        <w:tabs>
          <w:tab w:val="clear" w:pos="0"/>
        </w:tabs>
        <w:spacing w:before="120"/>
        <w:ind w:left="360" w:hanging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40E3E">
        <w:rPr>
          <w:rFonts w:asciiTheme="minorHAnsi" w:hAnsiTheme="minorHAnsi" w:cstheme="minorHAnsi"/>
          <w:b/>
          <w:bCs/>
          <w:sz w:val="20"/>
          <w:szCs w:val="20"/>
        </w:rPr>
        <w:t>Ostatní ustanovení pojistné smlouvy v platném znění nedotčená obsahem tohoto dodatku se nemění a zůstávají nadále v platnosti.</w:t>
      </w:r>
    </w:p>
    <w:p w14:paraId="7473518A" w14:textId="60D600B2" w:rsidR="00BE3572" w:rsidRPr="00F40E3E" w:rsidRDefault="0074543B" w:rsidP="00F40E3E">
      <w:pPr>
        <w:numPr>
          <w:ilvl w:val="0"/>
          <w:numId w:val="3"/>
        </w:numPr>
        <w:tabs>
          <w:tab w:val="clear" w:pos="0"/>
        </w:tabs>
        <w:spacing w:before="120"/>
        <w:ind w:left="360" w:hanging="360"/>
        <w:rPr>
          <w:rFonts w:asciiTheme="minorHAnsi" w:hAnsiTheme="minorHAnsi" w:cstheme="minorHAnsi"/>
          <w:sz w:val="20"/>
          <w:szCs w:val="20"/>
        </w:rPr>
      </w:pPr>
      <w:r w:rsidRPr="00F40E3E">
        <w:rPr>
          <w:rFonts w:asciiTheme="minorHAnsi" w:hAnsiTheme="minorHAnsi" w:cstheme="minorHAnsi"/>
          <w:sz w:val="20"/>
          <w:szCs w:val="20"/>
        </w:rPr>
        <w:t xml:space="preserve">Tento dodatek obsahuje </w:t>
      </w:r>
      <w:r w:rsidR="00E26B3F">
        <w:rPr>
          <w:rFonts w:asciiTheme="minorHAnsi" w:hAnsiTheme="minorHAnsi" w:cstheme="minorHAnsi"/>
          <w:sz w:val="20"/>
          <w:szCs w:val="20"/>
        </w:rPr>
        <w:t>4</w:t>
      </w:r>
      <w:r w:rsidRPr="00F40E3E">
        <w:rPr>
          <w:rFonts w:asciiTheme="minorHAnsi" w:hAnsiTheme="minorHAnsi" w:cstheme="minorHAnsi"/>
          <w:sz w:val="20"/>
          <w:szCs w:val="20"/>
        </w:rPr>
        <w:t xml:space="preserve"> strany</w:t>
      </w:r>
      <w:r w:rsidR="006321F9">
        <w:rPr>
          <w:rFonts w:asciiTheme="minorHAnsi" w:hAnsiTheme="minorHAnsi" w:cstheme="minorHAnsi"/>
          <w:sz w:val="20"/>
          <w:szCs w:val="20"/>
        </w:rPr>
        <w:t>. Dodatek</w:t>
      </w:r>
      <w:r w:rsidRPr="00F40E3E">
        <w:rPr>
          <w:rFonts w:asciiTheme="minorHAnsi" w:hAnsiTheme="minorHAnsi" w:cstheme="minorHAnsi"/>
          <w:sz w:val="20"/>
          <w:szCs w:val="20"/>
        </w:rPr>
        <w:t xml:space="preserve"> je vyhotoven ve 4 vyhotoveních, z nichž 1 obdrží pojistník, </w:t>
      </w:r>
      <w:r w:rsidRPr="00F40E3E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1 </w:t>
      </w:r>
      <w:r w:rsidRPr="00F40E3E">
        <w:rPr>
          <w:rFonts w:asciiTheme="minorHAnsi" w:hAnsiTheme="minorHAnsi" w:cstheme="minorHAnsi"/>
          <w:sz w:val="20"/>
          <w:szCs w:val="20"/>
        </w:rPr>
        <w:t>pojišťovací makléř</w:t>
      </w:r>
      <w:r w:rsidRPr="00F40E3E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, 1 vedoucí pojistitel a 1 </w:t>
      </w:r>
      <w:r w:rsidRPr="00F40E3E">
        <w:rPr>
          <w:rFonts w:asciiTheme="minorHAnsi" w:hAnsiTheme="minorHAnsi" w:cstheme="minorHAnsi"/>
          <w:sz w:val="20"/>
          <w:szCs w:val="20"/>
        </w:rPr>
        <w:t>pojistitel</w:t>
      </w:r>
      <w:r w:rsidR="00BE3572" w:rsidRPr="00F40E3E">
        <w:rPr>
          <w:rFonts w:asciiTheme="minorHAnsi" w:hAnsiTheme="minorHAnsi" w:cstheme="minorHAnsi"/>
          <w:sz w:val="20"/>
          <w:szCs w:val="20"/>
        </w:rPr>
        <w:t>.</w:t>
      </w:r>
      <w:r w:rsidR="00CD0BC0" w:rsidRPr="00F40E3E">
        <w:rPr>
          <w:rFonts w:asciiTheme="minorHAnsi" w:hAnsiTheme="minorHAnsi" w:cstheme="minorHAnsi"/>
          <w:sz w:val="20"/>
          <w:szCs w:val="20"/>
        </w:rPr>
        <w:br/>
      </w:r>
    </w:p>
    <w:p w14:paraId="779E6368" w14:textId="4B66627A" w:rsidR="00F40E3E" w:rsidRDefault="00F40E3E" w:rsidP="0069139E">
      <w:pPr>
        <w:spacing w:after="480"/>
        <w:jc w:val="both"/>
        <w:rPr>
          <w:rFonts w:asciiTheme="minorHAnsi" w:hAnsiTheme="minorHAnsi" w:cstheme="minorHAnsi"/>
          <w:b/>
          <w:i/>
          <w:color w:val="0000FF"/>
          <w:sz w:val="20"/>
          <w:szCs w:val="20"/>
        </w:rPr>
      </w:pPr>
    </w:p>
    <w:p w14:paraId="31DCBDBC" w14:textId="77777777" w:rsidR="005264EB" w:rsidRPr="00F40E3E" w:rsidRDefault="005264EB" w:rsidP="0069139E">
      <w:pPr>
        <w:spacing w:after="480"/>
        <w:jc w:val="both"/>
        <w:rPr>
          <w:rFonts w:asciiTheme="minorHAnsi" w:hAnsiTheme="minorHAnsi" w:cstheme="minorHAnsi"/>
          <w:b/>
          <w:i/>
          <w:color w:val="0000FF"/>
          <w:sz w:val="20"/>
          <w:szCs w:val="20"/>
        </w:rPr>
      </w:pPr>
    </w:p>
    <w:p w14:paraId="1B49648C" w14:textId="77777777" w:rsidR="00CB1614" w:rsidRPr="00F40E3E" w:rsidRDefault="00CB1614" w:rsidP="0069139E">
      <w:pPr>
        <w:spacing w:after="480"/>
        <w:jc w:val="both"/>
        <w:rPr>
          <w:rFonts w:asciiTheme="minorHAnsi" w:hAnsiTheme="minorHAnsi" w:cstheme="minorHAnsi"/>
          <w:b/>
          <w:i/>
          <w:color w:val="0000FF"/>
          <w:sz w:val="20"/>
          <w:szCs w:val="20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440"/>
        <w:gridCol w:w="720"/>
        <w:gridCol w:w="2700"/>
        <w:gridCol w:w="2520"/>
      </w:tblGrid>
      <w:tr w:rsidR="00330985" w:rsidRPr="00F40E3E" w14:paraId="6A5752C7" w14:textId="77777777" w:rsidTr="005365B5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9A2FF43" w14:textId="77777777" w:rsidR="00330985" w:rsidRPr="00F40E3E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V Praze dne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79438" w14:textId="7D7C4A4D" w:rsidR="00330985" w:rsidRPr="00F40E3E" w:rsidRDefault="00A83126" w:rsidP="008A66F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29</w:t>
            </w:r>
            <w:r w:rsidR="007676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02</w:t>
            </w:r>
            <w:r w:rsidR="007676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 202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6DEAE1" w14:textId="77777777" w:rsidR="00330985" w:rsidRPr="00F40E3E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89EF8" w14:textId="77777777" w:rsidR="00330985" w:rsidRPr="00F40E3E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985" w:rsidRPr="00F40E3E" w14:paraId="4E1AA90C" w14:textId="77777777" w:rsidTr="005365B5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30F8F75" w14:textId="77777777" w:rsidR="00330985" w:rsidRPr="00F40E3E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F5C4F" w14:textId="77777777" w:rsidR="00330985" w:rsidRPr="00F40E3E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85369D" w14:textId="77777777" w:rsidR="00330985" w:rsidRPr="00F40E3E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CFEE0" w14:textId="6D134E58" w:rsidR="00330985" w:rsidRPr="00F40E3E" w:rsidRDefault="004578F6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30985" w:rsidRPr="00F40E3E">
              <w:rPr>
                <w:rFonts w:asciiTheme="minorHAnsi" w:hAnsiTheme="minorHAnsi" w:cstheme="minorHAnsi"/>
                <w:sz w:val="20"/>
                <w:szCs w:val="20"/>
              </w:rPr>
              <w:t xml:space="preserve">Česká podnikatelská pojišťovna, a.s., </w:t>
            </w:r>
            <w:proofErr w:type="spellStart"/>
            <w:r w:rsidR="00330985" w:rsidRPr="00F40E3E">
              <w:rPr>
                <w:rFonts w:asciiTheme="minorHAnsi" w:hAnsiTheme="minorHAnsi" w:cstheme="minorHAnsi"/>
                <w:sz w:val="20"/>
                <w:szCs w:val="20"/>
              </w:rPr>
              <w:t>Vienna</w:t>
            </w:r>
            <w:proofErr w:type="spellEnd"/>
            <w:r w:rsidR="00330985" w:rsidRPr="00F40E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30985" w:rsidRPr="00F40E3E">
              <w:rPr>
                <w:rFonts w:asciiTheme="minorHAnsi" w:hAnsiTheme="minorHAnsi" w:cstheme="minorHAnsi"/>
                <w:sz w:val="20"/>
                <w:szCs w:val="20"/>
              </w:rPr>
              <w:t>Insurance</w:t>
            </w:r>
            <w:proofErr w:type="spellEnd"/>
            <w:r w:rsidR="00330985" w:rsidRPr="00F40E3E">
              <w:rPr>
                <w:rFonts w:asciiTheme="minorHAnsi" w:hAnsiTheme="minorHAnsi" w:cstheme="minorHAnsi"/>
                <w:sz w:val="20"/>
                <w:szCs w:val="20"/>
              </w:rPr>
              <w:t xml:space="preserve"> Group</w:t>
            </w:r>
          </w:p>
        </w:tc>
      </w:tr>
      <w:tr w:rsidR="009B1E30" w:rsidRPr="00F40E3E" w14:paraId="28412581" w14:textId="77777777" w:rsidTr="009B1E30">
        <w:trPr>
          <w:cantSplit/>
          <w:trHeight w:val="5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75F7129" w14:textId="77777777" w:rsidR="009B1E30" w:rsidRDefault="009B1E30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22472422" w14:textId="77777777" w:rsidR="00F40E3E" w:rsidRDefault="00F40E3E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632E576A" w14:textId="77777777" w:rsidR="00F40E3E" w:rsidRDefault="00F40E3E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27C958FA" w14:textId="77777777" w:rsidR="00F40E3E" w:rsidRDefault="00F40E3E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7B61BAD8" w14:textId="77777777" w:rsidR="00F40E3E" w:rsidRDefault="00F40E3E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02B9C733" w14:textId="3A21C8A2" w:rsidR="00F40E3E" w:rsidRDefault="00F40E3E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3D1ACE9C" w14:textId="487515C1" w:rsidR="005264EB" w:rsidRDefault="005264EB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4ED07A35" w14:textId="2EED2F14" w:rsidR="005264EB" w:rsidRDefault="005264EB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5C33D45A" w14:textId="77777777" w:rsidR="005264EB" w:rsidRDefault="005264EB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6FD40ABF" w14:textId="6F49F145" w:rsidR="00F40E3E" w:rsidRPr="00F40E3E" w:rsidRDefault="00F40E3E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AD35FA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3FC8392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9506A61" w14:textId="77777777" w:rsidR="009B1E30" w:rsidRPr="00F40E3E" w:rsidRDefault="009B1E3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5D0DEC45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7A2DF585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5030E314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7E846887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38AB0352" w14:textId="77777777" w:rsidR="00CD0BC0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2AF86BB3" w14:textId="77777777" w:rsidR="00E26B3F" w:rsidRDefault="00E26B3F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536189E2" w14:textId="77777777" w:rsidR="00E26B3F" w:rsidRDefault="00E26B3F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1B7196B3" w14:textId="77777777" w:rsidR="00E26B3F" w:rsidRDefault="00E26B3F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299CEB68" w14:textId="77777777" w:rsidR="00E26B3F" w:rsidRPr="00F40E3E" w:rsidRDefault="00E26B3F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13AB396F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2AC7063B" w14:textId="77777777" w:rsidR="00CD0BC0" w:rsidRPr="00F40E3E" w:rsidRDefault="00CD0BC0" w:rsidP="00CD0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046D409" w14:textId="77777777" w:rsidR="009B1E30" w:rsidRPr="00F40E3E" w:rsidRDefault="009B1E30" w:rsidP="005A43E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9B1E30" w:rsidRPr="00F40E3E" w14:paraId="215D1EEA" w14:textId="77777777" w:rsidTr="005365B5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487D3C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V Praze dne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9498E" w14:textId="38DA7A9C" w:rsidR="009B1E30" w:rsidRPr="00F40E3E" w:rsidRDefault="00A83126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29</w:t>
            </w:r>
            <w:r w:rsidR="007676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02</w:t>
            </w:r>
            <w:r w:rsidR="0076760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 202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878F7F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8DCD8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9B1E30" w:rsidRPr="00F40E3E" w14:paraId="1F3AA65E" w14:textId="77777777" w:rsidTr="00BE387A">
        <w:trPr>
          <w:cantSplit/>
          <w:trHeight w:val="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C77C5B0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799C5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5031A8A" w14:textId="77777777" w:rsidR="009B1E30" w:rsidRPr="00F40E3E" w:rsidRDefault="009B1E30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E29A1" w14:textId="520C30CB" w:rsidR="008A3AF0" w:rsidRPr="00F40E3E" w:rsidRDefault="003D4365" w:rsidP="005264E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Pojišťovna</w:t>
            </w:r>
            <w:r w:rsidR="00BE387A" w:rsidRPr="00F40E3E">
              <w:rPr>
                <w:rFonts w:asciiTheme="minorHAnsi" w:hAnsiTheme="minorHAnsi" w:cstheme="minorHAnsi"/>
                <w:sz w:val="20"/>
                <w:szCs w:val="20"/>
              </w:rPr>
              <w:t xml:space="preserve"> VZP, a.s.</w:t>
            </w:r>
            <w:r w:rsidR="00BE387A" w:rsidRPr="00F40E3E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32"/>
              <w:gridCol w:w="2533"/>
            </w:tblGrid>
            <w:tr w:rsidR="008A3AF0" w:rsidRPr="00F40E3E" w14:paraId="75265050" w14:textId="77777777" w:rsidTr="008A3AF0">
              <w:tc>
                <w:tcPr>
                  <w:tcW w:w="2532" w:type="dxa"/>
                </w:tcPr>
                <w:p w14:paraId="072FC4F5" w14:textId="01BC9334" w:rsidR="008A3AF0" w:rsidRPr="00F40E3E" w:rsidRDefault="008A3AF0" w:rsidP="008A3AF0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2533" w:type="dxa"/>
                </w:tcPr>
                <w:p w14:paraId="4EA398B6" w14:textId="750FFF28" w:rsidR="008A3AF0" w:rsidRPr="00F40E3E" w:rsidRDefault="008A3AF0" w:rsidP="008A3AF0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8A3AF0" w:rsidRPr="00F40E3E" w14:paraId="3F2B66B4" w14:textId="77777777" w:rsidTr="008A3AF0">
              <w:tc>
                <w:tcPr>
                  <w:tcW w:w="2532" w:type="dxa"/>
                </w:tcPr>
                <w:p w14:paraId="59E3F0DE" w14:textId="3C41F691" w:rsidR="008A3AF0" w:rsidRPr="00F40E3E" w:rsidRDefault="008A3AF0" w:rsidP="008A3AF0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2533" w:type="dxa"/>
                </w:tcPr>
                <w:p w14:paraId="189C4C64" w14:textId="3A67D422" w:rsidR="008A3AF0" w:rsidRPr="00F40E3E" w:rsidRDefault="008A3AF0" w:rsidP="008A3AF0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</w:p>
              </w:tc>
            </w:tr>
          </w:tbl>
          <w:p w14:paraId="7F0FE114" w14:textId="77777777" w:rsidR="009B1E30" w:rsidRPr="00F40E3E" w:rsidRDefault="009B1E30" w:rsidP="008A3AF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</w:tbl>
    <w:p w14:paraId="28C446D1" w14:textId="6FCEAE83" w:rsidR="008A3AF0" w:rsidRDefault="008A3AF0" w:rsidP="004578F6">
      <w:pPr>
        <w:tabs>
          <w:tab w:val="left" w:pos="4820"/>
        </w:tabs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p w14:paraId="6709BCD1" w14:textId="7C679FD9" w:rsidR="005264EB" w:rsidRDefault="005264EB" w:rsidP="004578F6">
      <w:pPr>
        <w:tabs>
          <w:tab w:val="left" w:pos="4820"/>
        </w:tabs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p w14:paraId="6552D17E" w14:textId="353BAB9C" w:rsidR="005264EB" w:rsidRDefault="005264EB" w:rsidP="004578F6">
      <w:pPr>
        <w:tabs>
          <w:tab w:val="left" w:pos="4820"/>
        </w:tabs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p w14:paraId="0453A1B8" w14:textId="77777777" w:rsidR="00E26B3F" w:rsidRDefault="00E26B3F" w:rsidP="004578F6">
      <w:pPr>
        <w:tabs>
          <w:tab w:val="left" w:pos="4820"/>
        </w:tabs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p w14:paraId="4D335B89" w14:textId="464B64C5" w:rsidR="005264EB" w:rsidRDefault="005264EB" w:rsidP="004578F6">
      <w:pPr>
        <w:tabs>
          <w:tab w:val="left" w:pos="4820"/>
        </w:tabs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p w14:paraId="5565B6C7" w14:textId="77777777" w:rsidR="005264EB" w:rsidRPr="00F40E3E" w:rsidRDefault="005264EB" w:rsidP="004578F6">
      <w:pPr>
        <w:tabs>
          <w:tab w:val="left" w:pos="4820"/>
        </w:tabs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1413"/>
        <w:gridCol w:w="703"/>
        <w:gridCol w:w="5308"/>
      </w:tblGrid>
      <w:tr w:rsidR="005264EB" w:rsidRPr="00F40E3E" w14:paraId="553A7A2B" w14:textId="77777777" w:rsidTr="00444817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6D1422D" w14:textId="77777777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V Karlových Varech dne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48D9D" w14:textId="2088AC59" w:rsidR="005264EB" w:rsidRPr="00F40E3E" w:rsidRDefault="00A83126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29</w:t>
            </w:r>
            <w:r w:rsidR="0027691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02</w:t>
            </w:r>
            <w:r w:rsidR="0027691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 202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19B500" w14:textId="77777777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0841893C" w14:textId="77777777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5264EB" w:rsidRPr="00F40E3E" w14:paraId="2181D45E" w14:textId="77777777" w:rsidTr="00444817">
        <w:trPr>
          <w:cantSplit/>
          <w:trHeight w:val="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F6DA660" w14:textId="77777777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49A26" w14:textId="77777777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BEA8584" w14:textId="77777777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0F10C70A" w14:textId="08236B43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0E3E">
              <w:rPr>
                <w:rFonts w:asciiTheme="minorHAnsi" w:hAnsiTheme="minorHAnsi" w:cstheme="minorHAnsi"/>
                <w:sz w:val="20"/>
                <w:szCs w:val="20"/>
              </w:rPr>
              <w:t>Karlovarská krajská nemocnice a.s.</w:t>
            </w:r>
          </w:p>
          <w:tbl>
            <w:tblPr>
              <w:tblStyle w:val="Mkatabulky"/>
              <w:tblW w:w="5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9"/>
              <w:gridCol w:w="2879"/>
            </w:tblGrid>
            <w:tr w:rsidR="005264EB" w:rsidRPr="00F40E3E" w14:paraId="7A6A9B25" w14:textId="77777777" w:rsidTr="00444817">
              <w:tc>
                <w:tcPr>
                  <w:tcW w:w="2289" w:type="dxa"/>
                </w:tcPr>
                <w:p w14:paraId="11B072F3" w14:textId="779D3CC0" w:rsidR="005264EB" w:rsidRPr="00F40E3E" w:rsidRDefault="005264EB" w:rsidP="005264EB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spacing w:before="120"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 w:rsidRPr="002F632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MUDr. JOSEF MÄRZ </w:t>
                  </w:r>
                </w:p>
              </w:tc>
              <w:tc>
                <w:tcPr>
                  <w:tcW w:w="2879" w:type="dxa"/>
                </w:tcPr>
                <w:p w14:paraId="39367D1D" w14:textId="619E49C3" w:rsidR="005264EB" w:rsidRPr="00F40E3E" w:rsidRDefault="005264EB" w:rsidP="005264EB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spacing w:before="120"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 w:rsidRPr="004578F6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Ing. JAN ŠPILAR</w:t>
                  </w:r>
                </w:p>
              </w:tc>
            </w:tr>
            <w:tr w:rsidR="005264EB" w:rsidRPr="00F40E3E" w14:paraId="09E333BE" w14:textId="77777777" w:rsidTr="00444817">
              <w:tc>
                <w:tcPr>
                  <w:tcW w:w="2289" w:type="dxa"/>
                </w:tcPr>
                <w:p w14:paraId="66CEE3EF" w14:textId="6F22BD8E" w:rsidR="005264EB" w:rsidRPr="00F40E3E" w:rsidRDefault="005264EB" w:rsidP="005264EB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 w:rsidRPr="002F63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předseda představenstva</w:t>
                  </w:r>
                </w:p>
              </w:tc>
              <w:tc>
                <w:tcPr>
                  <w:tcW w:w="2879" w:type="dxa"/>
                </w:tcPr>
                <w:p w14:paraId="2A0B2DA7" w14:textId="6A8963A3" w:rsidR="005264EB" w:rsidRPr="00F40E3E" w:rsidRDefault="005264EB" w:rsidP="005264EB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</w:tabs>
                    <w:suppressAutoHyphens/>
                    <w:jc w:val="center"/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</w:pPr>
                  <w:r w:rsidRPr="004578F6">
                    <w:rPr>
                      <w:rStyle w:val="nounderline"/>
                      <w:rFonts w:asciiTheme="minorHAnsi" w:hAnsiTheme="minorHAnsi" w:cstheme="minorHAnsi"/>
                      <w:sz w:val="20"/>
                      <w:szCs w:val="20"/>
                    </w:rPr>
                    <w:t>místopředseda představenstva</w:t>
                  </w:r>
                </w:p>
              </w:tc>
            </w:tr>
          </w:tbl>
          <w:p w14:paraId="6C44ABDB" w14:textId="77777777" w:rsidR="005264EB" w:rsidRPr="00F40E3E" w:rsidRDefault="005264EB" w:rsidP="004448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</w:tbl>
    <w:p w14:paraId="0CDD76B4" w14:textId="77777777" w:rsidR="008A3AF0" w:rsidRPr="00F40E3E" w:rsidRDefault="008A3AF0" w:rsidP="005264EB">
      <w:pPr>
        <w:tabs>
          <w:tab w:val="left" w:pos="4820"/>
        </w:tabs>
        <w:ind w:left="142" w:hanging="142"/>
        <w:rPr>
          <w:rFonts w:asciiTheme="minorHAnsi" w:hAnsiTheme="minorHAnsi" w:cstheme="minorHAnsi"/>
          <w:b/>
          <w:i/>
          <w:color w:val="0000FF"/>
          <w:w w:val="120"/>
          <w:sz w:val="32"/>
          <w:szCs w:val="32"/>
        </w:rPr>
      </w:pPr>
    </w:p>
    <w:sectPr w:rsidR="008A3AF0" w:rsidRPr="00F40E3E" w:rsidSect="005556D9">
      <w:headerReference w:type="default" r:id="rId13"/>
      <w:footerReference w:type="default" r:id="rId14"/>
      <w:pgSz w:w="11907" w:h="16840"/>
      <w:pgMar w:top="1843" w:right="992" w:bottom="709" w:left="1077" w:header="1021" w:footer="5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20EC" w14:textId="77777777" w:rsidR="005556D9" w:rsidRDefault="005556D9">
      <w:r>
        <w:separator/>
      </w:r>
    </w:p>
  </w:endnote>
  <w:endnote w:type="continuationSeparator" w:id="0">
    <w:p w14:paraId="497A355E" w14:textId="77777777" w:rsidR="005556D9" w:rsidRDefault="0055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99AB" w14:textId="77777777" w:rsidR="00106E52" w:rsidRPr="00233F0F" w:rsidRDefault="00106E52" w:rsidP="00233F0F">
    <w:pPr>
      <w:pStyle w:val="Zpat"/>
      <w:jc w:val="center"/>
      <w:rPr>
        <w:rFonts w:asciiTheme="minorHAnsi" w:hAnsiTheme="minorHAnsi"/>
        <w:b/>
        <w:color w:val="808080" w:themeColor="background1" w:themeShade="80"/>
        <w:sz w:val="20"/>
        <w:szCs w:val="20"/>
      </w:rPr>
    </w:pP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t xml:space="preserve">- </w: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begin"/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instrText xml:space="preserve"> PAGE </w:instrTex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separate"/>
    </w:r>
    <w:r w:rsidR="00CC4F82">
      <w:rPr>
        <w:rFonts w:asciiTheme="minorHAnsi" w:hAnsiTheme="minorHAnsi"/>
        <w:b/>
        <w:noProof/>
        <w:color w:val="808080" w:themeColor="background1" w:themeShade="80"/>
        <w:sz w:val="20"/>
        <w:szCs w:val="20"/>
      </w:rPr>
      <w:t>2</w: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end"/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E82A" w14:textId="77777777" w:rsidR="005556D9" w:rsidRDefault="005556D9">
      <w:r>
        <w:separator/>
      </w:r>
    </w:p>
  </w:footnote>
  <w:footnote w:type="continuationSeparator" w:id="0">
    <w:p w14:paraId="362C29A4" w14:textId="77777777" w:rsidR="005556D9" w:rsidRDefault="0055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E3D1" w14:textId="77777777" w:rsidR="00106E52" w:rsidRPr="00233F0F" w:rsidRDefault="00441A7A">
    <w:pPr>
      <w:pStyle w:val="Zhlav"/>
      <w:jc w:val="right"/>
      <w:rPr>
        <w:rFonts w:asciiTheme="minorHAnsi" w:hAnsiTheme="minorHAnsi"/>
        <w:b/>
        <w:color w:val="808080"/>
        <w:sz w:val="20"/>
      </w:rPr>
    </w:pPr>
    <w:r w:rsidRPr="00233F0F">
      <w:rPr>
        <w:rFonts w:asciiTheme="minorHAnsi" w:hAnsiTheme="minorHAnsi"/>
        <w:b/>
        <w:color w:val="808080"/>
        <w:sz w:val="20"/>
      </w:rPr>
      <w:t xml:space="preserve">Česká podnikatelská pojišťovna, a.s., </w:t>
    </w:r>
    <w:proofErr w:type="spellStart"/>
    <w:r w:rsidRPr="00233F0F">
      <w:rPr>
        <w:rFonts w:asciiTheme="minorHAnsi" w:hAnsiTheme="minorHAnsi"/>
        <w:b/>
        <w:color w:val="808080"/>
        <w:sz w:val="20"/>
      </w:rPr>
      <w:t>Vienna</w:t>
    </w:r>
    <w:proofErr w:type="spellEnd"/>
    <w:r w:rsidRPr="00233F0F">
      <w:rPr>
        <w:rFonts w:asciiTheme="minorHAnsi" w:hAnsiTheme="minorHAnsi"/>
        <w:b/>
        <w:color w:val="808080"/>
        <w:sz w:val="20"/>
      </w:rPr>
      <w:t xml:space="preserve"> </w:t>
    </w:r>
    <w:proofErr w:type="spellStart"/>
    <w:r w:rsidRPr="00233F0F">
      <w:rPr>
        <w:rFonts w:asciiTheme="minorHAnsi" w:hAnsiTheme="minorHAnsi"/>
        <w:b/>
        <w:color w:val="808080"/>
        <w:sz w:val="20"/>
      </w:rPr>
      <w:t>Insurance</w:t>
    </w:r>
    <w:proofErr w:type="spellEnd"/>
    <w:r w:rsidRPr="00233F0F">
      <w:rPr>
        <w:rFonts w:asciiTheme="minorHAnsi" w:hAnsiTheme="minorHAnsi"/>
        <w:b/>
        <w:color w:val="808080"/>
        <w:sz w:val="20"/>
      </w:rPr>
      <w:t xml:space="preserve"> Group</w:t>
    </w:r>
  </w:p>
  <w:p w14:paraId="13D082A0" w14:textId="12CA681B" w:rsidR="00106E52" w:rsidRPr="00233F0F" w:rsidRDefault="007414AA">
    <w:pPr>
      <w:pStyle w:val="Zhlav"/>
      <w:jc w:val="right"/>
      <w:rPr>
        <w:rFonts w:asciiTheme="minorHAnsi" w:hAnsiTheme="minorHAnsi"/>
        <w:b/>
        <w:color w:val="808080"/>
        <w:sz w:val="20"/>
      </w:rPr>
    </w:pPr>
    <w:r>
      <w:rPr>
        <w:rFonts w:asciiTheme="minorHAnsi" w:hAnsiTheme="minorHAnsi"/>
        <w:b/>
        <w:color w:val="808080"/>
        <w:sz w:val="20"/>
      </w:rPr>
      <w:t>D</w:t>
    </w:r>
    <w:r w:rsidR="0067768E">
      <w:rPr>
        <w:rFonts w:asciiTheme="minorHAnsi" w:hAnsiTheme="minorHAnsi"/>
        <w:b/>
        <w:color w:val="808080"/>
        <w:sz w:val="20"/>
      </w:rPr>
      <w:t>10</w:t>
    </w:r>
    <w:r w:rsidR="00106E52" w:rsidRPr="00233F0F">
      <w:rPr>
        <w:rFonts w:asciiTheme="minorHAnsi" w:hAnsiTheme="minorHAnsi"/>
        <w:b/>
        <w:color w:val="808080"/>
        <w:sz w:val="20"/>
      </w:rPr>
      <w:t xml:space="preserve"> k PS </w:t>
    </w:r>
    <w:r w:rsidR="00BE387A">
      <w:rPr>
        <w:rFonts w:asciiTheme="minorHAnsi" w:hAnsiTheme="minorHAnsi"/>
        <w:b/>
        <w:color w:val="808080"/>
        <w:sz w:val="20"/>
      </w:rPr>
      <w:t>0013877011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756C8"/>
    <w:multiLevelType w:val="hybridMultilevel"/>
    <w:tmpl w:val="80D8706C"/>
    <w:lvl w:ilvl="0" w:tplc="E0A000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36A14B0"/>
    <w:multiLevelType w:val="multilevel"/>
    <w:tmpl w:val="EEC6BA0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284" w:hanging="284"/>
      </w:pPr>
      <w:rPr>
        <w:rFonts w:asciiTheme="minorHAnsi" w:hAnsiTheme="minorHAnsi" w:cstheme="minorHAnsi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284" w:hanging="284"/>
      </w:pPr>
      <w:rPr>
        <w:rFonts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6506977"/>
    <w:multiLevelType w:val="hybridMultilevel"/>
    <w:tmpl w:val="70BE948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0591D"/>
    <w:multiLevelType w:val="multilevel"/>
    <w:tmpl w:val="CD98E15E"/>
    <w:lvl w:ilvl="0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i w:val="0"/>
        <w:iCs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330A66"/>
    <w:multiLevelType w:val="hybridMultilevel"/>
    <w:tmpl w:val="DE7E37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541372"/>
    <w:multiLevelType w:val="multilevel"/>
    <w:tmpl w:val="7DF0F8F2"/>
    <w:lvl w:ilvl="0">
      <w:start w:val="1"/>
      <w:numFmt w:val="decimal"/>
      <w:lvlText w:val="%1."/>
      <w:legacy w:legacy="1" w:legacySpace="0" w:legacyIndent="283"/>
      <w:lvlJc w:val="left"/>
      <w:pPr>
        <w:ind w:left="426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65454"/>
    <w:multiLevelType w:val="hybridMultilevel"/>
    <w:tmpl w:val="CBCA88E0"/>
    <w:lvl w:ilvl="0" w:tplc="A7B2DD8A">
      <w:start w:val="1"/>
      <w:numFmt w:val="decimal"/>
      <w:lvlText w:val="%1."/>
      <w:lvlJc w:val="left"/>
      <w:pPr>
        <w:tabs>
          <w:tab w:val="num" w:pos="0"/>
        </w:tabs>
        <w:ind w:left="426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9C451A"/>
    <w:multiLevelType w:val="hybridMultilevel"/>
    <w:tmpl w:val="53C05EC6"/>
    <w:lvl w:ilvl="0" w:tplc="48DC8788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A75788"/>
    <w:multiLevelType w:val="hybridMultilevel"/>
    <w:tmpl w:val="0316A9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C51F8"/>
    <w:multiLevelType w:val="singleLevel"/>
    <w:tmpl w:val="CFBE20B8"/>
    <w:lvl w:ilvl="0">
      <w:start w:val="1"/>
      <w:numFmt w:val="decimal"/>
      <w:lvlText w:val="%1."/>
      <w:legacy w:legacy="1" w:legacySpace="0" w:legacyIndent="283"/>
      <w:lvlJc w:val="left"/>
      <w:pPr>
        <w:ind w:left="426" w:hanging="283"/>
      </w:pPr>
    </w:lvl>
  </w:abstractNum>
  <w:num w:numId="1" w16cid:durableId="141585486">
    <w:abstractNumId w:val="9"/>
  </w:num>
  <w:num w:numId="2" w16cid:durableId="2047680151">
    <w:abstractNumId w:val="1"/>
  </w:num>
  <w:num w:numId="3" w16cid:durableId="956982986">
    <w:abstractNumId w:val="7"/>
  </w:num>
  <w:num w:numId="4" w16cid:durableId="1211578613">
    <w:abstractNumId w:val="4"/>
  </w:num>
  <w:num w:numId="5" w16cid:durableId="1960912116">
    <w:abstractNumId w:val="3"/>
  </w:num>
  <w:num w:numId="6" w16cid:durableId="855650676">
    <w:abstractNumId w:val="1"/>
    <w:lvlOverride w:ilvl="0">
      <w:startOverride w:val="4"/>
    </w:lvlOverride>
  </w:num>
  <w:num w:numId="7" w16cid:durableId="242880369">
    <w:abstractNumId w:val="6"/>
  </w:num>
  <w:num w:numId="8" w16cid:durableId="640428383">
    <w:abstractNumId w:val="8"/>
  </w:num>
  <w:num w:numId="9" w16cid:durableId="628242388">
    <w:abstractNumId w:val="0"/>
  </w:num>
  <w:num w:numId="10" w16cid:durableId="1556424924">
    <w:abstractNumId w:val="1"/>
  </w:num>
  <w:num w:numId="11" w16cid:durableId="713700646">
    <w:abstractNumId w:val="5"/>
  </w:num>
  <w:num w:numId="12" w16cid:durableId="1993943211">
    <w:abstractNumId w:val="2"/>
  </w:num>
  <w:num w:numId="13" w16cid:durableId="2025596647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D00"/>
    <w:rsid w:val="00043968"/>
    <w:rsid w:val="00063C8E"/>
    <w:rsid w:val="0006587F"/>
    <w:rsid w:val="00065AFC"/>
    <w:rsid w:val="0006772C"/>
    <w:rsid w:val="00070128"/>
    <w:rsid w:val="00073B3B"/>
    <w:rsid w:val="0008069A"/>
    <w:rsid w:val="00081F29"/>
    <w:rsid w:val="00087532"/>
    <w:rsid w:val="000912D1"/>
    <w:rsid w:val="00093DDE"/>
    <w:rsid w:val="000A6832"/>
    <w:rsid w:val="000B5BCE"/>
    <w:rsid w:val="000D1655"/>
    <w:rsid w:val="000D1989"/>
    <w:rsid w:val="000E2925"/>
    <w:rsid w:val="00100F5E"/>
    <w:rsid w:val="00105A83"/>
    <w:rsid w:val="00106851"/>
    <w:rsid w:val="00106E52"/>
    <w:rsid w:val="00110AC4"/>
    <w:rsid w:val="00111257"/>
    <w:rsid w:val="001322E9"/>
    <w:rsid w:val="00144C42"/>
    <w:rsid w:val="00145E5F"/>
    <w:rsid w:val="00155BB2"/>
    <w:rsid w:val="00162BC9"/>
    <w:rsid w:val="00164787"/>
    <w:rsid w:val="00186944"/>
    <w:rsid w:val="00191FF2"/>
    <w:rsid w:val="002025AD"/>
    <w:rsid w:val="00226CCF"/>
    <w:rsid w:val="00227EF3"/>
    <w:rsid w:val="00230127"/>
    <w:rsid w:val="00233F0F"/>
    <w:rsid w:val="00276914"/>
    <w:rsid w:val="00292B9B"/>
    <w:rsid w:val="002A1149"/>
    <w:rsid w:val="002A78FB"/>
    <w:rsid w:val="002A7AAA"/>
    <w:rsid w:val="002B31F9"/>
    <w:rsid w:val="002B3A6E"/>
    <w:rsid w:val="002B404C"/>
    <w:rsid w:val="002C03F3"/>
    <w:rsid w:val="002E3E7B"/>
    <w:rsid w:val="002F4AA6"/>
    <w:rsid w:val="00305E70"/>
    <w:rsid w:val="00330985"/>
    <w:rsid w:val="003331D9"/>
    <w:rsid w:val="003444C6"/>
    <w:rsid w:val="00345E7A"/>
    <w:rsid w:val="003472B3"/>
    <w:rsid w:val="0039179E"/>
    <w:rsid w:val="003954D6"/>
    <w:rsid w:val="003A4529"/>
    <w:rsid w:val="003B1CD1"/>
    <w:rsid w:val="003B56B6"/>
    <w:rsid w:val="003C1FE1"/>
    <w:rsid w:val="003D4365"/>
    <w:rsid w:val="003D7B78"/>
    <w:rsid w:val="003E16E3"/>
    <w:rsid w:val="003F09E2"/>
    <w:rsid w:val="003F61F6"/>
    <w:rsid w:val="0040099A"/>
    <w:rsid w:val="00404436"/>
    <w:rsid w:val="004077EF"/>
    <w:rsid w:val="0042355A"/>
    <w:rsid w:val="00436DB5"/>
    <w:rsid w:val="00441A7A"/>
    <w:rsid w:val="00444577"/>
    <w:rsid w:val="004578F6"/>
    <w:rsid w:val="0046359D"/>
    <w:rsid w:val="00465D8A"/>
    <w:rsid w:val="00467DE5"/>
    <w:rsid w:val="004848ED"/>
    <w:rsid w:val="00486FCA"/>
    <w:rsid w:val="00487488"/>
    <w:rsid w:val="004A712F"/>
    <w:rsid w:val="004B228A"/>
    <w:rsid w:val="004B72CB"/>
    <w:rsid w:val="004C0080"/>
    <w:rsid w:val="004C3092"/>
    <w:rsid w:val="004C5874"/>
    <w:rsid w:val="004D4ADC"/>
    <w:rsid w:val="00503B4D"/>
    <w:rsid w:val="005148FB"/>
    <w:rsid w:val="00516EA8"/>
    <w:rsid w:val="0051710A"/>
    <w:rsid w:val="005264EB"/>
    <w:rsid w:val="005365B5"/>
    <w:rsid w:val="005552E2"/>
    <w:rsid w:val="005556D9"/>
    <w:rsid w:val="0056129C"/>
    <w:rsid w:val="005652BE"/>
    <w:rsid w:val="00575D28"/>
    <w:rsid w:val="00577ECE"/>
    <w:rsid w:val="00586161"/>
    <w:rsid w:val="005A0CFC"/>
    <w:rsid w:val="005A7B96"/>
    <w:rsid w:val="005B7840"/>
    <w:rsid w:val="005C36AB"/>
    <w:rsid w:val="005D45ED"/>
    <w:rsid w:val="005D611A"/>
    <w:rsid w:val="005F193D"/>
    <w:rsid w:val="00605781"/>
    <w:rsid w:val="00613985"/>
    <w:rsid w:val="006321F9"/>
    <w:rsid w:val="006331A9"/>
    <w:rsid w:val="00650AC3"/>
    <w:rsid w:val="00651F80"/>
    <w:rsid w:val="0067768E"/>
    <w:rsid w:val="006903C1"/>
    <w:rsid w:val="0069139E"/>
    <w:rsid w:val="006B2E81"/>
    <w:rsid w:val="006C6BE3"/>
    <w:rsid w:val="006C6CA9"/>
    <w:rsid w:val="006E3761"/>
    <w:rsid w:val="00703069"/>
    <w:rsid w:val="00706F39"/>
    <w:rsid w:val="00733061"/>
    <w:rsid w:val="00736A7F"/>
    <w:rsid w:val="00736DC6"/>
    <w:rsid w:val="007414AA"/>
    <w:rsid w:val="0074543B"/>
    <w:rsid w:val="0075769D"/>
    <w:rsid w:val="007612E4"/>
    <w:rsid w:val="00767609"/>
    <w:rsid w:val="007770C5"/>
    <w:rsid w:val="007C5EF9"/>
    <w:rsid w:val="007E3184"/>
    <w:rsid w:val="007E739F"/>
    <w:rsid w:val="007F36A7"/>
    <w:rsid w:val="007F3C73"/>
    <w:rsid w:val="00802E0E"/>
    <w:rsid w:val="00817D7C"/>
    <w:rsid w:val="00822295"/>
    <w:rsid w:val="0082455A"/>
    <w:rsid w:val="0085366B"/>
    <w:rsid w:val="00897F2C"/>
    <w:rsid w:val="008A3AF0"/>
    <w:rsid w:val="008A66F1"/>
    <w:rsid w:val="008B0EB1"/>
    <w:rsid w:val="008B251F"/>
    <w:rsid w:val="008B7FDB"/>
    <w:rsid w:val="008E469A"/>
    <w:rsid w:val="009050B8"/>
    <w:rsid w:val="009162B8"/>
    <w:rsid w:val="00917E32"/>
    <w:rsid w:val="00921312"/>
    <w:rsid w:val="00960DC5"/>
    <w:rsid w:val="0096312C"/>
    <w:rsid w:val="00977F00"/>
    <w:rsid w:val="00990D41"/>
    <w:rsid w:val="0099260A"/>
    <w:rsid w:val="00993EA6"/>
    <w:rsid w:val="00994AE5"/>
    <w:rsid w:val="00997E6F"/>
    <w:rsid w:val="009B1E30"/>
    <w:rsid w:val="009C4125"/>
    <w:rsid w:val="009C6B66"/>
    <w:rsid w:val="009D2302"/>
    <w:rsid w:val="00A147FF"/>
    <w:rsid w:val="00A17985"/>
    <w:rsid w:val="00A40352"/>
    <w:rsid w:val="00A536A1"/>
    <w:rsid w:val="00A64EE5"/>
    <w:rsid w:val="00A70CC6"/>
    <w:rsid w:val="00A83126"/>
    <w:rsid w:val="00A83237"/>
    <w:rsid w:val="00A92BFB"/>
    <w:rsid w:val="00A958F4"/>
    <w:rsid w:val="00AB6CE3"/>
    <w:rsid w:val="00AC6A57"/>
    <w:rsid w:val="00AC6D60"/>
    <w:rsid w:val="00AC6E54"/>
    <w:rsid w:val="00AD53C3"/>
    <w:rsid w:val="00AD7C35"/>
    <w:rsid w:val="00AE0796"/>
    <w:rsid w:val="00AF27B0"/>
    <w:rsid w:val="00AF5966"/>
    <w:rsid w:val="00B007E2"/>
    <w:rsid w:val="00B04038"/>
    <w:rsid w:val="00B12F47"/>
    <w:rsid w:val="00B163AD"/>
    <w:rsid w:val="00B25031"/>
    <w:rsid w:val="00B34B52"/>
    <w:rsid w:val="00B4698E"/>
    <w:rsid w:val="00B50D30"/>
    <w:rsid w:val="00B61BE8"/>
    <w:rsid w:val="00B8373D"/>
    <w:rsid w:val="00B948FF"/>
    <w:rsid w:val="00BC611F"/>
    <w:rsid w:val="00BE3572"/>
    <w:rsid w:val="00BE387A"/>
    <w:rsid w:val="00BF5647"/>
    <w:rsid w:val="00BF7C18"/>
    <w:rsid w:val="00C03D60"/>
    <w:rsid w:val="00C13D1B"/>
    <w:rsid w:val="00C2249B"/>
    <w:rsid w:val="00C31D00"/>
    <w:rsid w:val="00C33E5C"/>
    <w:rsid w:val="00C3634B"/>
    <w:rsid w:val="00C44E67"/>
    <w:rsid w:val="00C52B18"/>
    <w:rsid w:val="00C75AAB"/>
    <w:rsid w:val="00C87774"/>
    <w:rsid w:val="00C91F57"/>
    <w:rsid w:val="00C93360"/>
    <w:rsid w:val="00CB1614"/>
    <w:rsid w:val="00CB2327"/>
    <w:rsid w:val="00CB4A7B"/>
    <w:rsid w:val="00CC0081"/>
    <w:rsid w:val="00CC4F82"/>
    <w:rsid w:val="00CC77E2"/>
    <w:rsid w:val="00CC791E"/>
    <w:rsid w:val="00CD0BC0"/>
    <w:rsid w:val="00CF3A80"/>
    <w:rsid w:val="00D13316"/>
    <w:rsid w:val="00D15149"/>
    <w:rsid w:val="00D20B2E"/>
    <w:rsid w:val="00D224C5"/>
    <w:rsid w:val="00D2464A"/>
    <w:rsid w:val="00D37594"/>
    <w:rsid w:val="00D702D0"/>
    <w:rsid w:val="00D75769"/>
    <w:rsid w:val="00D75BE8"/>
    <w:rsid w:val="00D81D6B"/>
    <w:rsid w:val="00D82641"/>
    <w:rsid w:val="00D92CB8"/>
    <w:rsid w:val="00DA72EB"/>
    <w:rsid w:val="00DD0C65"/>
    <w:rsid w:val="00DD1B30"/>
    <w:rsid w:val="00DD7558"/>
    <w:rsid w:val="00DF082C"/>
    <w:rsid w:val="00E06D07"/>
    <w:rsid w:val="00E163BA"/>
    <w:rsid w:val="00E26B3F"/>
    <w:rsid w:val="00E44EC6"/>
    <w:rsid w:val="00E51EA4"/>
    <w:rsid w:val="00E71232"/>
    <w:rsid w:val="00E74400"/>
    <w:rsid w:val="00E977BC"/>
    <w:rsid w:val="00EB26ED"/>
    <w:rsid w:val="00ED1A8C"/>
    <w:rsid w:val="00EE05EA"/>
    <w:rsid w:val="00EE155F"/>
    <w:rsid w:val="00F24F95"/>
    <w:rsid w:val="00F3377D"/>
    <w:rsid w:val="00F40E3E"/>
    <w:rsid w:val="00F54A6A"/>
    <w:rsid w:val="00F61202"/>
    <w:rsid w:val="00F6277A"/>
    <w:rsid w:val="00F66F89"/>
    <w:rsid w:val="00F77C09"/>
    <w:rsid w:val="00F81CEA"/>
    <w:rsid w:val="00F96658"/>
    <w:rsid w:val="00F97435"/>
    <w:rsid w:val="00FC56D2"/>
    <w:rsid w:val="00FC77E7"/>
    <w:rsid w:val="00FD63FF"/>
    <w:rsid w:val="00FD6A52"/>
    <w:rsid w:val="00FD6DF0"/>
    <w:rsid w:val="00FE6C41"/>
    <w:rsid w:val="00FF4118"/>
    <w:rsid w:val="00FF5DFC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802B20"/>
  <w15:docId w15:val="{9C955368-4046-41B6-8CD3-70D6BB6B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numPr>
        <w:numId w:val="10"/>
      </w:numPr>
      <w:spacing w:before="360"/>
      <w:outlineLvl w:val="0"/>
    </w:pPr>
    <w:rPr>
      <w:b/>
      <w:caps/>
      <w:sz w:val="20"/>
      <w:szCs w:val="20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10"/>
      </w:numPr>
      <w:spacing w:before="160"/>
      <w:outlineLvl w:val="1"/>
    </w:pPr>
    <w:rPr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10"/>
      </w:numPr>
      <w:spacing w:before="240" w:after="60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right" w:leader="dot" w:pos="5103"/>
        <w:tab w:val="right" w:pos="8931"/>
      </w:tabs>
      <w:ind w:left="426"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spacing w:before="120"/>
      <w:ind w:left="2700"/>
      <w:jc w:val="both"/>
      <w:outlineLvl w:val="6"/>
    </w:pPr>
    <w:rPr>
      <w:b/>
      <w:color w:val="FF0000"/>
      <w:sz w:val="20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12"/>
      </w:numPr>
      <w:jc w:val="center"/>
      <w:outlineLvl w:val="8"/>
    </w:pPr>
    <w:rPr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Cs w:val="20"/>
    </w:rPr>
  </w:style>
  <w:style w:type="paragraph" w:customStyle="1" w:styleId="Zkladntext21">
    <w:name w:val="Základní text 21"/>
    <w:basedOn w:val="Normln"/>
    <w:pPr>
      <w:ind w:left="556"/>
      <w:jc w:val="both"/>
    </w:pPr>
    <w:rPr>
      <w:sz w:val="20"/>
      <w:szCs w:val="20"/>
    </w:rPr>
  </w:style>
  <w:style w:type="paragraph" w:styleId="Zkladntextodsazen3">
    <w:name w:val="Body Text Indent 3"/>
    <w:basedOn w:val="Normln"/>
    <w:pPr>
      <w:tabs>
        <w:tab w:val="left" w:pos="2694"/>
      </w:tabs>
      <w:spacing w:before="120"/>
      <w:ind w:left="2694"/>
      <w:jc w:val="both"/>
    </w:pPr>
    <w:rPr>
      <w:sz w:val="20"/>
      <w:szCs w:val="20"/>
    </w:rPr>
  </w:style>
  <w:style w:type="paragraph" w:styleId="Zkladntextodsazen2">
    <w:name w:val="Body Text Indent 2"/>
    <w:basedOn w:val="Normln"/>
    <w:pPr>
      <w:tabs>
        <w:tab w:val="left" w:pos="-720"/>
      </w:tabs>
      <w:ind w:left="567"/>
      <w:jc w:val="both"/>
    </w:pPr>
    <w:rPr>
      <w:sz w:val="20"/>
      <w:szCs w:val="20"/>
    </w:rPr>
  </w:style>
  <w:style w:type="paragraph" w:customStyle="1" w:styleId="Zkladntext31">
    <w:name w:val="Základní text 31"/>
    <w:basedOn w:val="Normln"/>
    <w:pPr>
      <w:tabs>
        <w:tab w:val="left" w:pos="-720"/>
      </w:tabs>
      <w:spacing w:line="360" w:lineRule="auto"/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numPr>
        <w:ilvl w:val="12"/>
      </w:numPr>
    </w:pPr>
    <w:rPr>
      <w:b/>
      <w:i/>
      <w:sz w:val="20"/>
      <w:szCs w:val="20"/>
      <w:u w:val="single"/>
    </w:rPr>
  </w:style>
  <w:style w:type="paragraph" w:styleId="Zkladntext3">
    <w:name w:val="Body Text 3"/>
    <w:basedOn w:val="Normln"/>
    <w:pPr>
      <w:numPr>
        <w:ilvl w:val="12"/>
      </w:numPr>
      <w:tabs>
        <w:tab w:val="left" w:pos="6237"/>
      </w:tabs>
      <w:jc w:val="both"/>
    </w:pPr>
    <w:rPr>
      <w:b/>
      <w:sz w:val="20"/>
      <w:szCs w:val="20"/>
    </w:rPr>
  </w:style>
  <w:style w:type="paragraph" w:styleId="Zkladntextodsazen">
    <w:name w:val="Body Text Indent"/>
    <w:basedOn w:val="Normln"/>
    <w:pPr>
      <w:numPr>
        <w:ilvl w:val="12"/>
      </w:numPr>
      <w:tabs>
        <w:tab w:val="left" w:pos="6237"/>
      </w:tabs>
      <w:ind w:left="284"/>
      <w:jc w:val="both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1">
    <w:name w:val="H1"/>
    <w:basedOn w:val="Normln"/>
    <w:next w:val="Normln"/>
    <w:pPr>
      <w:keepNext/>
      <w:snapToGrid w:val="0"/>
      <w:spacing w:before="100" w:after="100"/>
      <w:outlineLvl w:val="1"/>
    </w:pPr>
    <w:rPr>
      <w:b/>
      <w:kern w:val="36"/>
      <w:sz w:val="48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customStyle="1" w:styleId="dka">
    <w:name w:val="řádka"/>
    <w:basedOn w:val="Normln"/>
    <w:rsid w:val="00F9743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uiPriority w:val="59"/>
    <w:rsid w:val="0023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CC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171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710A"/>
    <w:rPr>
      <w:rFonts w:ascii="Tahoma" w:hAnsi="Tahoma" w:cs="Tahoma"/>
      <w:sz w:val="16"/>
      <w:szCs w:val="16"/>
    </w:rPr>
  </w:style>
  <w:style w:type="character" w:customStyle="1" w:styleId="nounderline">
    <w:name w:val="nounderline"/>
    <w:basedOn w:val="Standardnpsmoodstavce"/>
    <w:rsid w:val="004578F6"/>
  </w:style>
  <w:style w:type="character" w:customStyle="1" w:styleId="Nadpis3Char">
    <w:name w:val="Nadpis 3 Char"/>
    <w:basedOn w:val="Standardnpsmoodstavce"/>
    <w:link w:val="Nadpis3"/>
    <w:rsid w:val="0034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88cdb03-3357-42bf-b68c-8da018d86a5d">T7PPTNDNTFZW-980381107-313558</_dlc_DocId>
    <_dlc_DocIdUrl xmlns="e88cdb03-3357-42bf-b68c-8da018d86a5d">
      <Url>https://vigcz.sharepoint.com/sites/CPPPPPexternobchodRPlze/_layouts/15/DocIdRedir.aspx?ID=T7PPTNDNTFZW-980381107-313558</Url>
      <Description>T7PPTNDNTFZW-980381107-313558</Description>
    </_dlc_DocIdUrl>
    <TaxCatchAll xmlns="e88cdb03-3357-42bf-b68c-8da018d86a5d" xsi:nil="true"/>
    <lcf76f155ced4ddcb4097134ff3c332f xmlns="403e775a-332b-49aa-8fb0-80f8cd1b30c6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6AD4AF31FEA4797086EEE08AAD053" ma:contentTypeVersion="15" ma:contentTypeDescription="Create a new document." ma:contentTypeScope="" ma:versionID="6b95f1db127209c64d94c3e50190e095">
  <xsd:schema xmlns:xsd="http://www.w3.org/2001/XMLSchema" xmlns:xs="http://www.w3.org/2001/XMLSchema" xmlns:p="http://schemas.microsoft.com/office/2006/metadata/properties" xmlns:ns2="403e775a-332b-49aa-8fb0-80f8cd1b30c6" xmlns:ns3="e88cdb03-3357-42bf-b68c-8da018d86a5d" targetNamespace="http://schemas.microsoft.com/office/2006/metadata/properties" ma:root="true" ma:fieldsID="dbfb5dabafaeca1a2f19063188b1ba3e" ns2:_="" ns3:_="">
    <xsd:import namespace="403e775a-332b-49aa-8fb0-80f8cd1b30c6"/>
    <xsd:import namespace="e88cdb03-3357-42bf-b68c-8da018d8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e775a-332b-49aa-8fb0-80f8cd1b3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1af45d7-05bf-4966-a80f-82384886d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cdb03-3357-42bf-b68c-8da018d86a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913545-59cd-4636-8f43-c0e8d87f314d}" ma:internalName="TaxCatchAll" ma:showField="CatchAllData" ma:web="e88cdb03-3357-42bf-b68c-8da018d86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A3F968-587E-4C74-A79A-C9C3077145A0}">
  <ds:schemaRefs>
    <ds:schemaRef ds:uri="http://schemas.microsoft.com/office/2006/metadata/properties"/>
    <ds:schemaRef ds:uri="http://schemas.microsoft.com/office/infopath/2007/PartnerControls"/>
    <ds:schemaRef ds:uri="e88cdb03-3357-42bf-b68c-8da018d86a5d"/>
    <ds:schemaRef ds:uri="403e775a-332b-49aa-8fb0-80f8cd1b30c6"/>
  </ds:schemaRefs>
</ds:datastoreItem>
</file>

<file path=customXml/itemProps2.xml><?xml version="1.0" encoding="utf-8"?>
<ds:datastoreItem xmlns:ds="http://schemas.openxmlformats.org/officeDocument/2006/customXml" ds:itemID="{BD4915FB-A6C0-4475-BA97-1D587AF713C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2D07A8-F397-4090-BD6C-BCEAF338C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e775a-332b-49aa-8fb0-80f8cd1b30c6"/>
    <ds:schemaRef ds:uri="e88cdb03-3357-42bf-b68c-8da018d8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50BC7D-EE22-4B2C-A7A0-AA37266DC80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C4E8C4-66A0-4AA2-AD5D-74BBAF8C5F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1247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CPP</Company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Kajtmanová Kristýna</dc:creator>
  <cp:lastModifiedBy>Tina Batková</cp:lastModifiedBy>
  <cp:revision>109</cp:revision>
  <cp:lastPrinted>2021-10-13T10:20:00Z</cp:lastPrinted>
  <dcterms:created xsi:type="dcterms:W3CDTF">2021-12-15T08:17:00Z</dcterms:created>
  <dcterms:modified xsi:type="dcterms:W3CDTF">2024-04-02T05:58:00Z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2022-11-21T16:04:59Z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e993ec91-09fd-492e-ab7f-885a49eaafda</vt:lpwstr>
  </property>
  <property fmtid="{D5CDD505-2E9C-101B-9397-08002B2CF9AE}" pid="8" name="MSIP_Label_8a7087ee-6952-4f47-a56b-529fc8bf57e0_ContentBits">
    <vt:lpwstr>0</vt:lpwstr>
  </property>
  <property fmtid="{D5CDD505-2E9C-101B-9397-08002B2CF9AE}" pid="9" name="ContentTypeId">
    <vt:lpwstr>0x0101008D66AD4AF31FEA4797086EEE08AAD053</vt:lpwstr>
  </property>
  <property fmtid="{D5CDD505-2E9C-101B-9397-08002B2CF9AE}" pid="10" name="_dlc_DocIdItemGuid">
    <vt:lpwstr>515f0192-8668-4bd9-afff-9d9b9ed37184</vt:lpwstr>
  </property>
  <property fmtid="{D5CDD505-2E9C-101B-9397-08002B2CF9AE}" pid="11" name="MediaServiceImageTags">
    <vt:lpwstr/>
  </property>
</Properties>
</file>