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C7778" w14:textId="77777777" w:rsidR="0093592E" w:rsidRPr="00684D0A" w:rsidRDefault="0093592E" w:rsidP="00A22FF4">
      <w:pPr>
        <w:spacing w:after="0" w:line="240" w:lineRule="auto"/>
        <w:jc w:val="center"/>
        <w:rPr>
          <w:rFonts w:ascii="Arial" w:hAnsi="Arial" w:cs="Arial"/>
          <w:b/>
          <w:color w:val="000000" w:themeColor="text1"/>
          <w:sz w:val="28"/>
          <w:szCs w:val="28"/>
        </w:rPr>
      </w:pPr>
      <w:r w:rsidRPr="00684D0A">
        <w:rPr>
          <w:rFonts w:ascii="Arial" w:hAnsi="Arial" w:cs="Arial"/>
          <w:b/>
          <w:color w:val="000000" w:themeColor="text1"/>
          <w:sz w:val="28"/>
          <w:szCs w:val="28"/>
        </w:rPr>
        <w:t>SMLOUVA O POSKYTOVÁNÍ MARKETINGOVÝCH SLUŽEB</w:t>
      </w:r>
    </w:p>
    <w:p w14:paraId="2F5FE713" w14:textId="77777777" w:rsidR="0093592E" w:rsidRPr="00684D0A" w:rsidRDefault="0093592E" w:rsidP="0093592E">
      <w:pPr>
        <w:spacing w:after="0" w:line="240" w:lineRule="auto"/>
        <w:jc w:val="both"/>
        <w:rPr>
          <w:rFonts w:ascii="Arial" w:hAnsi="Arial" w:cs="Arial"/>
          <w:b/>
          <w:color w:val="000000" w:themeColor="text1"/>
        </w:rPr>
      </w:pPr>
      <w:r w:rsidRPr="00684D0A">
        <w:rPr>
          <w:rFonts w:ascii="Arial" w:hAnsi="Arial" w:cs="Arial"/>
          <w:b/>
          <w:color w:val="000000" w:themeColor="text1"/>
        </w:rPr>
        <w:tab/>
      </w:r>
    </w:p>
    <w:p w14:paraId="44CA0075" w14:textId="77777777" w:rsidR="00715988" w:rsidRPr="00684D0A" w:rsidRDefault="00715988" w:rsidP="0093592E">
      <w:pPr>
        <w:spacing w:after="0" w:line="240" w:lineRule="auto"/>
        <w:jc w:val="both"/>
        <w:rPr>
          <w:rFonts w:ascii="Arial" w:hAnsi="Arial" w:cs="Arial"/>
          <w:color w:val="000000" w:themeColor="text1"/>
        </w:rPr>
      </w:pPr>
    </w:p>
    <w:p w14:paraId="0D308B63" w14:textId="1B1D0EB5" w:rsidR="00365315"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 xml:space="preserve">Česká agentura na podporu obchodu/ </w:t>
      </w:r>
      <w:proofErr w:type="spellStart"/>
      <w:r w:rsidRPr="00684D0A">
        <w:rPr>
          <w:rFonts w:ascii="Arial" w:hAnsi="Arial" w:cs="Arial"/>
          <w:color w:val="000000" w:themeColor="text1"/>
        </w:rPr>
        <w:t>CzechTrade</w:t>
      </w:r>
      <w:proofErr w:type="spellEnd"/>
      <w:r w:rsidRPr="00684D0A">
        <w:rPr>
          <w:rFonts w:ascii="Arial" w:hAnsi="Arial" w:cs="Arial"/>
          <w:color w:val="000000" w:themeColor="text1"/>
        </w:rPr>
        <w:t xml:space="preserve"> </w:t>
      </w:r>
    </w:p>
    <w:p w14:paraId="1A601362" w14:textId="408BAE11" w:rsidR="00365315"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 xml:space="preserve">se sídlem: </w:t>
      </w:r>
      <w:r w:rsidR="003715BA" w:rsidRPr="00684D0A">
        <w:rPr>
          <w:rFonts w:ascii="Arial" w:hAnsi="Arial" w:cs="Arial"/>
          <w:color w:val="000000" w:themeColor="text1"/>
        </w:rPr>
        <w:t xml:space="preserve">Štěpánská 15, 120 </w:t>
      </w:r>
      <w:proofErr w:type="gramStart"/>
      <w:r w:rsidR="003715BA" w:rsidRPr="00684D0A">
        <w:rPr>
          <w:rFonts w:ascii="Arial" w:hAnsi="Arial" w:cs="Arial"/>
          <w:color w:val="000000" w:themeColor="text1"/>
        </w:rPr>
        <w:t>00</w:t>
      </w:r>
      <w:r w:rsidRPr="00684D0A">
        <w:rPr>
          <w:rFonts w:ascii="Arial" w:hAnsi="Arial" w:cs="Arial"/>
          <w:color w:val="000000" w:themeColor="text1"/>
        </w:rPr>
        <w:t xml:space="preserve">  Praha</w:t>
      </w:r>
      <w:proofErr w:type="gramEnd"/>
      <w:r w:rsidRPr="00684D0A">
        <w:rPr>
          <w:rFonts w:ascii="Arial" w:hAnsi="Arial" w:cs="Arial"/>
          <w:color w:val="000000" w:themeColor="text1"/>
        </w:rPr>
        <w:t xml:space="preserve"> 2 </w:t>
      </w:r>
    </w:p>
    <w:p w14:paraId="72D455D7" w14:textId="77777777" w:rsidR="00365315"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 xml:space="preserve">IČ: 00001171 </w:t>
      </w:r>
    </w:p>
    <w:p w14:paraId="56EDFEA2" w14:textId="77777777" w:rsidR="00365315"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 xml:space="preserve">DIČ: CZ00001171 </w:t>
      </w:r>
    </w:p>
    <w:p w14:paraId="727E5DB1" w14:textId="77777777" w:rsidR="00365315"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 xml:space="preserve">příspěvková organizace </w:t>
      </w:r>
      <w:r w:rsidR="00365315" w:rsidRPr="00684D0A">
        <w:rPr>
          <w:rFonts w:ascii="Arial" w:hAnsi="Arial" w:cs="Arial"/>
          <w:color w:val="000000" w:themeColor="text1"/>
        </w:rPr>
        <w:t>nezapsaná v obchodním rejstříku</w:t>
      </w:r>
      <w:r w:rsidRPr="00684D0A">
        <w:rPr>
          <w:rFonts w:ascii="Arial" w:hAnsi="Arial" w:cs="Arial"/>
          <w:color w:val="000000" w:themeColor="text1"/>
        </w:rPr>
        <w:t xml:space="preserve"> </w:t>
      </w:r>
    </w:p>
    <w:p w14:paraId="74DD53D9" w14:textId="2CE48DE8"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zastoupená Ing. Radomil Doležal, MBA, generální ředitel (dále “objednatel“</w:t>
      </w:r>
      <w:r w:rsidR="00B91EED">
        <w:rPr>
          <w:rFonts w:ascii="Arial" w:hAnsi="Arial" w:cs="Arial"/>
          <w:color w:val="000000" w:themeColor="text1"/>
        </w:rPr>
        <w:t xml:space="preserve"> či „</w:t>
      </w:r>
      <w:proofErr w:type="spellStart"/>
      <w:r w:rsidR="00B91EED">
        <w:rPr>
          <w:rFonts w:ascii="Arial" w:hAnsi="Arial" w:cs="Arial"/>
          <w:color w:val="000000" w:themeColor="text1"/>
        </w:rPr>
        <w:t>CzechTrade</w:t>
      </w:r>
      <w:proofErr w:type="spellEnd"/>
      <w:r w:rsidR="00B91EED">
        <w:rPr>
          <w:rFonts w:ascii="Arial" w:hAnsi="Arial" w:cs="Arial"/>
          <w:color w:val="000000" w:themeColor="text1"/>
        </w:rPr>
        <w:t>“</w:t>
      </w:r>
      <w:r w:rsidRPr="00684D0A">
        <w:rPr>
          <w:rFonts w:ascii="Arial" w:hAnsi="Arial" w:cs="Arial"/>
          <w:color w:val="000000" w:themeColor="text1"/>
        </w:rPr>
        <w:t>)</w:t>
      </w:r>
    </w:p>
    <w:p w14:paraId="69E6A909" w14:textId="77777777" w:rsidR="0093592E" w:rsidRPr="00684D0A" w:rsidRDefault="0093592E" w:rsidP="0093592E">
      <w:pPr>
        <w:spacing w:after="0" w:line="240" w:lineRule="auto"/>
        <w:jc w:val="both"/>
        <w:rPr>
          <w:rFonts w:ascii="Arial" w:hAnsi="Arial" w:cs="Arial"/>
          <w:color w:val="000000" w:themeColor="text1"/>
        </w:rPr>
      </w:pPr>
    </w:p>
    <w:p w14:paraId="50EFAC30" w14:textId="7777777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a</w:t>
      </w:r>
    </w:p>
    <w:p w14:paraId="15AD9930" w14:textId="77777777" w:rsidR="0093592E" w:rsidRPr="00684D0A" w:rsidRDefault="0093592E" w:rsidP="0093592E">
      <w:pPr>
        <w:spacing w:after="0" w:line="240" w:lineRule="auto"/>
        <w:jc w:val="both"/>
        <w:rPr>
          <w:rFonts w:ascii="Arial" w:hAnsi="Arial" w:cs="Arial"/>
          <w:color w:val="000000" w:themeColor="text1"/>
        </w:rPr>
      </w:pPr>
    </w:p>
    <w:p w14:paraId="3FDA818E" w14:textId="21AB2015" w:rsidR="00365315" w:rsidRPr="00684D0A" w:rsidRDefault="00C55CB0" w:rsidP="0093592E">
      <w:pPr>
        <w:spacing w:after="0" w:line="240" w:lineRule="auto"/>
        <w:jc w:val="both"/>
        <w:rPr>
          <w:rFonts w:ascii="Arial" w:hAnsi="Arial" w:cs="Arial"/>
          <w:color w:val="000000" w:themeColor="text1"/>
        </w:rPr>
      </w:pPr>
      <w:proofErr w:type="spellStart"/>
      <w:r>
        <w:rPr>
          <w:rFonts w:ascii="Arial" w:hAnsi="Arial" w:cs="Arial"/>
          <w:color w:val="000000" w:themeColor="text1"/>
        </w:rPr>
        <w:t>Insighters</w:t>
      </w:r>
      <w:proofErr w:type="spellEnd"/>
      <w:r w:rsidR="009922A8">
        <w:rPr>
          <w:rFonts w:ascii="Arial" w:hAnsi="Arial" w:cs="Arial"/>
          <w:color w:val="000000" w:themeColor="text1"/>
        </w:rPr>
        <w:t xml:space="preserve"> s.r.o.</w:t>
      </w:r>
    </w:p>
    <w:p w14:paraId="3CA90A7D" w14:textId="2FED200B" w:rsidR="00365315"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 xml:space="preserve">se sídlem: </w:t>
      </w:r>
      <w:r w:rsidR="009922A8">
        <w:rPr>
          <w:rFonts w:ascii="Arial" w:hAnsi="Arial" w:cs="Arial"/>
          <w:color w:val="000000" w:themeColor="text1"/>
        </w:rPr>
        <w:t>Přístavní 1187/49, 170 00 Praha 7</w:t>
      </w:r>
    </w:p>
    <w:p w14:paraId="3C043873" w14:textId="656E7E23" w:rsidR="00365315"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 xml:space="preserve">IČ: </w:t>
      </w:r>
      <w:r w:rsidR="009922A8">
        <w:rPr>
          <w:rFonts w:ascii="Arial" w:hAnsi="Arial" w:cs="Arial"/>
          <w:color w:val="000000" w:themeColor="text1"/>
        </w:rPr>
        <w:t>27621081</w:t>
      </w:r>
    </w:p>
    <w:p w14:paraId="08F661DB" w14:textId="3E9FAFFF" w:rsidR="00365315" w:rsidRPr="00684D0A" w:rsidRDefault="00365315" w:rsidP="0093592E">
      <w:pPr>
        <w:spacing w:after="0" w:line="240" w:lineRule="auto"/>
        <w:jc w:val="both"/>
        <w:rPr>
          <w:rFonts w:ascii="Arial" w:hAnsi="Arial" w:cs="Arial"/>
          <w:color w:val="000000" w:themeColor="text1"/>
        </w:rPr>
      </w:pPr>
      <w:r w:rsidRPr="00684D0A">
        <w:rPr>
          <w:rFonts w:ascii="Arial" w:hAnsi="Arial" w:cs="Arial"/>
          <w:color w:val="000000" w:themeColor="text1"/>
        </w:rPr>
        <w:t>D</w:t>
      </w:r>
      <w:r w:rsidR="0093592E" w:rsidRPr="00684D0A">
        <w:rPr>
          <w:rFonts w:ascii="Arial" w:hAnsi="Arial" w:cs="Arial"/>
          <w:color w:val="000000" w:themeColor="text1"/>
        </w:rPr>
        <w:t xml:space="preserve">IČ: </w:t>
      </w:r>
      <w:r w:rsidR="009922A8">
        <w:rPr>
          <w:rFonts w:ascii="Arial" w:hAnsi="Arial" w:cs="Arial"/>
          <w:color w:val="000000" w:themeColor="text1"/>
        </w:rPr>
        <w:t>CZ20621081</w:t>
      </w:r>
    </w:p>
    <w:p w14:paraId="1CD6754E" w14:textId="1C0A9E49" w:rsidR="00715988" w:rsidRPr="00684D0A" w:rsidRDefault="009922A8" w:rsidP="0093592E">
      <w:pPr>
        <w:spacing w:after="0" w:line="240" w:lineRule="auto"/>
        <w:jc w:val="both"/>
        <w:rPr>
          <w:rFonts w:ascii="Arial" w:hAnsi="Arial" w:cs="Arial"/>
          <w:color w:val="000000" w:themeColor="text1"/>
        </w:rPr>
      </w:pPr>
      <w:r>
        <w:rPr>
          <w:rFonts w:ascii="Arial" w:hAnsi="Arial" w:cs="Arial"/>
          <w:color w:val="000000" w:themeColor="text1"/>
        </w:rPr>
        <w:t>zapsaná v OR vedeným Městským soudem v Praze, oddíl C, Vložka 119476</w:t>
      </w:r>
    </w:p>
    <w:p w14:paraId="440D9FDA" w14:textId="7DC63269"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 xml:space="preserve">zastoupená </w:t>
      </w:r>
      <w:r w:rsidR="009922A8">
        <w:rPr>
          <w:rFonts w:ascii="Arial" w:hAnsi="Arial" w:cs="Arial"/>
          <w:color w:val="000000" w:themeColor="text1"/>
        </w:rPr>
        <w:t>Mgr. Tomáš Staněk, jednatel</w:t>
      </w:r>
      <w:r w:rsidRPr="00684D0A">
        <w:rPr>
          <w:rFonts w:ascii="Arial" w:hAnsi="Arial" w:cs="Arial"/>
          <w:color w:val="000000" w:themeColor="text1"/>
        </w:rPr>
        <w:t xml:space="preserve"> (dále „poskytovatel“):</w:t>
      </w:r>
    </w:p>
    <w:p w14:paraId="59BA49C2" w14:textId="77777777" w:rsidR="0093592E" w:rsidRPr="00684D0A" w:rsidRDefault="0093592E" w:rsidP="0093592E">
      <w:pPr>
        <w:spacing w:after="0" w:line="240" w:lineRule="auto"/>
        <w:jc w:val="both"/>
        <w:rPr>
          <w:rFonts w:ascii="Arial" w:hAnsi="Arial" w:cs="Arial"/>
          <w:color w:val="000000" w:themeColor="text1"/>
        </w:rPr>
      </w:pPr>
    </w:p>
    <w:p w14:paraId="3807B7A5" w14:textId="77777777" w:rsidR="00715988" w:rsidRPr="00684D0A" w:rsidRDefault="00715988" w:rsidP="0093592E">
      <w:pPr>
        <w:spacing w:after="0" w:line="240" w:lineRule="auto"/>
        <w:jc w:val="both"/>
        <w:rPr>
          <w:rFonts w:ascii="Arial" w:hAnsi="Arial" w:cs="Arial"/>
          <w:color w:val="000000" w:themeColor="text1"/>
        </w:rPr>
      </w:pPr>
    </w:p>
    <w:p w14:paraId="5AAC6FF7" w14:textId="5F50C0F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uzavřeli dle ustanovení § 1746 odst. 2 zákona č. 89/2012 Sb., občanský zákoník, v platném znění (dále jen „občanský zákoník“) tuto smlouvu o poskytování marketingových služeb (dále jen „smlouva“):</w:t>
      </w:r>
    </w:p>
    <w:p w14:paraId="4DFD8696" w14:textId="77777777" w:rsidR="00C35A1C" w:rsidRPr="00684D0A" w:rsidRDefault="00C35A1C" w:rsidP="0093592E">
      <w:pPr>
        <w:spacing w:after="0" w:line="240" w:lineRule="auto"/>
        <w:jc w:val="both"/>
        <w:rPr>
          <w:rFonts w:ascii="Arial" w:hAnsi="Arial" w:cs="Arial"/>
          <w:color w:val="000000" w:themeColor="text1"/>
        </w:rPr>
      </w:pPr>
    </w:p>
    <w:p w14:paraId="2450446D" w14:textId="04B71F2F" w:rsidR="0093592E" w:rsidRDefault="0093592E" w:rsidP="0093592E">
      <w:pPr>
        <w:spacing w:after="0" w:line="240" w:lineRule="auto"/>
        <w:jc w:val="both"/>
        <w:rPr>
          <w:rFonts w:ascii="Arial" w:hAnsi="Arial" w:cs="Arial"/>
          <w:color w:val="000000" w:themeColor="text1"/>
        </w:rPr>
      </w:pPr>
    </w:p>
    <w:p w14:paraId="0033F903" w14:textId="77777777" w:rsidR="00210629" w:rsidRPr="00684D0A" w:rsidRDefault="00210629" w:rsidP="0093592E">
      <w:pPr>
        <w:spacing w:after="0" w:line="240" w:lineRule="auto"/>
        <w:jc w:val="both"/>
        <w:rPr>
          <w:rFonts w:ascii="Arial" w:hAnsi="Arial" w:cs="Arial"/>
          <w:color w:val="000000" w:themeColor="text1"/>
        </w:rPr>
      </w:pPr>
    </w:p>
    <w:p w14:paraId="365DE071" w14:textId="202C6A16" w:rsidR="0093592E" w:rsidRPr="00684D0A" w:rsidRDefault="0093592E" w:rsidP="00D660AB">
      <w:pPr>
        <w:spacing w:after="0" w:line="240" w:lineRule="auto"/>
        <w:jc w:val="center"/>
        <w:rPr>
          <w:rFonts w:ascii="Arial" w:hAnsi="Arial" w:cs="Arial"/>
          <w:b/>
          <w:color w:val="000000" w:themeColor="text1"/>
        </w:rPr>
      </w:pPr>
      <w:r w:rsidRPr="00684D0A">
        <w:rPr>
          <w:rFonts w:ascii="Arial" w:hAnsi="Arial" w:cs="Arial"/>
          <w:b/>
          <w:color w:val="000000" w:themeColor="text1"/>
        </w:rPr>
        <w:t>Článek 1. Předmět smlouvy</w:t>
      </w:r>
    </w:p>
    <w:p w14:paraId="4A781688" w14:textId="77777777" w:rsidR="0093592E" w:rsidRPr="00684D0A" w:rsidRDefault="0093592E" w:rsidP="0093592E">
      <w:pPr>
        <w:spacing w:after="0" w:line="240" w:lineRule="auto"/>
        <w:jc w:val="both"/>
        <w:rPr>
          <w:rFonts w:ascii="Arial" w:hAnsi="Arial" w:cs="Arial"/>
          <w:color w:val="000000" w:themeColor="text1"/>
        </w:rPr>
      </w:pPr>
    </w:p>
    <w:p w14:paraId="7C05442E" w14:textId="6B0118A9"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1.1</w:t>
      </w:r>
      <w:r w:rsidRPr="00684D0A">
        <w:rPr>
          <w:rFonts w:ascii="Arial" w:hAnsi="Arial" w:cs="Arial"/>
          <w:color w:val="000000" w:themeColor="text1"/>
        </w:rPr>
        <w:tab/>
        <w:t xml:space="preserve">Předmětem této smlouvy je </w:t>
      </w:r>
      <w:r w:rsidR="005420EC" w:rsidRPr="00684D0A">
        <w:rPr>
          <w:rFonts w:ascii="Arial" w:hAnsi="Arial" w:cs="Arial"/>
          <w:color w:val="000000" w:themeColor="text1"/>
        </w:rPr>
        <w:t xml:space="preserve">závazek </w:t>
      </w:r>
      <w:r w:rsidR="002A5040" w:rsidRPr="00684D0A">
        <w:rPr>
          <w:rFonts w:ascii="Arial" w:hAnsi="Arial" w:cs="Arial"/>
          <w:color w:val="000000" w:themeColor="text1"/>
        </w:rPr>
        <w:t>p</w:t>
      </w:r>
      <w:r w:rsidR="005420EC" w:rsidRPr="00684D0A">
        <w:rPr>
          <w:rFonts w:ascii="Arial" w:hAnsi="Arial" w:cs="Arial"/>
          <w:color w:val="000000" w:themeColor="text1"/>
        </w:rPr>
        <w:t>oskytovatele</w:t>
      </w:r>
      <w:r w:rsidR="002A5040" w:rsidRPr="00684D0A">
        <w:rPr>
          <w:rFonts w:ascii="Arial" w:hAnsi="Arial" w:cs="Arial"/>
          <w:color w:val="000000" w:themeColor="text1"/>
        </w:rPr>
        <w:t xml:space="preserve"> </w:t>
      </w:r>
      <w:r w:rsidR="00CF0A98" w:rsidRPr="00684D0A">
        <w:rPr>
          <w:rFonts w:ascii="Arial" w:hAnsi="Arial" w:cs="Arial"/>
          <w:color w:val="000000" w:themeColor="text1"/>
        </w:rPr>
        <w:t xml:space="preserve">dodat </w:t>
      </w:r>
      <w:r w:rsidRPr="00684D0A">
        <w:rPr>
          <w:rFonts w:ascii="Arial" w:hAnsi="Arial" w:cs="Arial"/>
          <w:color w:val="000000" w:themeColor="text1"/>
        </w:rPr>
        <w:t xml:space="preserve">pro objednatele </w:t>
      </w:r>
      <w:r w:rsidR="00881BC3" w:rsidRPr="00684D0A">
        <w:rPr>
          <w:rFonts w:ascii="Arial" w:hAnsi="Arial" w:cs="Arial"/>
          <w:color w:val="000000" w:themeColor="text1"/>
        </w:rPr>
        <w:t xml:space="preserve">komplexní komunikační </w:t>
      </w:r>
      <w:r w:rsidR="001433C4">
        <w:rPr>
          <w:rFonts w:ascii="Arial" w:hAnsi="Arial" w:cs="Arial"/>
          <w:color w:val="000000" w:themeColor="text1"/>
        </w:rPr>
        <w:t>služby</w:t>
      </w:r>
      <w:r w:rsidR="00F9366D">
        <w:rPr>
          <w:rFonts w:ascii="Arial" w:hAnsi="Arial" w:cs="Arial"/>
          <w:color w:val="000000" w:themeColor="text1"/>
        </w:rPr>
        <w:t xml:space="preserve"> v oblasti Public Relations (dále jen PR) a digitální komunikace</w:t>
      </w:r>
      <w:r w:rsidR="002A5040" w:rsidRPr="00684D0A">
        <w:rPr>
          <w:rFonts w:ascii="Arial" w:hAnsi="Arial" w:cs="Arial"/>
          <w:color w:val="000000" w:themeColor="text1"/>
        </w:rPr>
        <w:t>.</w:t>
      </w:r>
      <w:r w:rsidRPr="00684D0A">
        <w:rPr>
          <w:rFonts w:ascii="Arial" w:hAnsi="Arial" w:cs="Arial"/>
          <w:color w:val="000000" w:themeColor="text1"/>
        </w:rPr>
        <w:t xml:space="preserve"> </w:t>
      </w:r>
      <w:r w:rsidR="00F9366D">
        <w:rPr>
          <w:rFonts w:ascii="Arial" w:hAnsi="Arial" w:cs="Arial"/>
          <w:color w:val="000000" w:themeColor="text1"/>
        </w:rPr>
        <w:t xml:space="preserve">Popis plnění (dále jen Projekt) je uveden v článku 3. </w:t>
      </w:r>
      <w:r w:rsidR="002A5040" w:rsidRPr="00684D0A">
        <w:rPr>
          <w:rFonts w:ascii="Arial" w:hAnsi="Arial" w:cs="Arial"/>
          <w:color w:val="000000" w:themeColor="text1"/>
        </w:rPr>
        <w:t>Objednatel se zavazuje za řádně a včas splněný předmět smlouvy</w:t>
      </w:r>
      <w:r w:rsidRPr="00684D0A">
        <w:rPr>
          <w:rFonts w:ascii="Arial" w:hAnsi="Arial" w:cs="Arial"/>
          <w:color w:val="000000" w:themeColor="text1"/>
        </w:rPr>
        <w:t xml:space="preserve"> zaplatit poskytovateli písemně dohodnutou odměnu.</w:t>
      </w:r>
      <w:r w:rsidR="00F6445D" w:rsidRPr="00684D0A">
        <w:rPr>
          <w:rFonts w:ascii="Arial" w:hAnsi="Arial" w:cs="Arial"/>
          <w:color w:val="000000" w:themeColor="text1"/>
        </w:rPr>
        <w:t xml:space="preserve"> Projekt bude realizován na základě dílčích zadání</w:t>
      </w:r>
      <w:r w:rsidR="001433C4">
        <w:rPr>
          <w:rFonts w:ascii="Arial" w:hAnsi="Arial" w:cs="Arial"/>
          <w:color w:val="000000" w:themeColor="text1"/>
        </w:rPr>
        <w:t>,</w:t>
      </w:r>
      <w:r w:rsidR="00F6445D" w:rsidRPr="00684D0A">
        <w:rPr>
          <w:rFonts w:ascii="Arial" w:hAnsi="Arial" w:cs="Arial"/>
          <w:color w:val="000000" w:themeColor="text1"/>
        </w:rPr>
        <w:t xml:space="preserve"> resp. objednávek objednatele.</w:t>
      </w:r>
    </w:p>
    <w:p w14:paraId="7115A4AD" w14:textId="77777777" w:rsidR="0093592E" w:rsidRPr="00684D0A" w:rsidRDefault="0093592E" w:rsidP="0093592E">
      <w:pPr>
        <w:spacing w:after="0" w:line="240" w:lineRule="auto"/>
        <w:jc w:val="both"/>
        <w:rPr>
          <w:rFonts w:ascii="Arial" w:hAnsi="Arial" w:cs="Arial"/>
          <w:color w:val="000000" w:themeColor="text1"/>
        </w:rPr>
      </w:pPr>
    </w:p>
    <w:p w14:paraId="665B6660" w14:textId="7777777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1.2</w:t>
      </w:r>
      <w:r w:rsidRPr="00684D0A">
        <w:rPr>
          <w:rFonts w:ascii="Arial" w:hAnsi="Arial" w:cs="Arial"/>
          <w:color w:val="000000" w:themeColor="text1"/>
        </w:rPr>
        <w:tab/>
        <w:t>Služby budou poskytovatelem objednateli poskytovány, pokud nebude výslovně dohodnuto jinak, pouze na území České republiky.</w:t>
      </w:r>
    </w:p>
    <w:p w14:paraId="5B734F82" w14:textId="77777777" w:rsidR="006F46EC" w:rsidRPr="00684D0A" w:rsidRDefault="006F46EC" w:rsidP="0093592E">
      <w:pPr>
        <w:spacing w:after="0" w:line="240" w:lineRule="auto"/>
        <w:jc w:val="both"/>
        <w:rPr>
          <w:rFonts w:ascii="Arial" w:hAnsi="Arial" w:cs="Arial"/>
          <w:color w:val="000000" w:themeColor="text1"/>
        </w:rPr>
      </w:pPr>
    </w:p>
    <w:p w14:paraId="71BE17DF" w14:textId="77777777" w:rsidR="0093592E" w:rsidRPr="00684D0A" w:rsidRDefault="0093592E" w:rsidP="0093592E">
      <w:pPr>
        <w:spacing w:after="0" w:line="240" w:lineRule="auto"/>
        <w:jc w:val="both"/>
        <w:rPr>
          <w:rFonts w:ascii="Arial" w:hAnsi="Arial" w:cs="Arial"/>
          <w:color w:val="000000" w:themeColor="text1"/>
        </w:rPr>
      </w:pPr>
    </w:p>
    <w:p w14:paraId="6FB4C2D5" w14:textId="77777777" w:rsidR="00562AF9" w:rsidRPr="00684D0A" w:rsidRDefault="00562AF9" w:rsidP="0093592E">
      <w:pPr>
        <w:spacing w:after="0" w:line="240" w:lineRule="auto"/>
        <w:jc w:val="both"/>
        <w:rPr>
          <w:rFonts w:ascii="Arial" w:hAnsi="Arial" w:cs="Arial"/>
          <w:color w:val="000000" w:themeColor="text1"/>
        </w:rPr>
      </w:pPr>
    </w:p>
    <w:p w14:paraId="24A6CA90" w14:textId="62EE8331" w:rsidR="0093592E" w:rsidRPr="00684D0A" w:rsidRDefault="0093592E" w:rsidP="00D660AB">
      <w:pPr>
        <w:spacing w:after="0" w:line="240" w:lineRule="auto"/>
        <w:jc w:val="center"/>
        <w:rPr>
          <w:rFonts w:ascii="Arial" w:hAnsi="Arial" w:cs="Arial"/>
          <w:b/>
          <w:color w:val="000000" w:themeColor="text1"/>
        </w:rPr>
      </w:pPr>
      <w:r w:rsidRPr="00684D0A">
        <w:rPr>
          <w:rFonts w:ascii="Arial" w:hAnsi="Arial" w:cs="Arial"/>
          <w:b/>
          <w:color w:val="000000" w:themeColor="text1"/>
        </w:rPr>
        <w:t>Článek 2. Zadání a schválení Projektu</w:t>
      </w:r>
    </w:p>
    <w:p w14:paraId="2DB5B63A" w14:textId="77777777" w:rsidR="0093592E" w:rsidRPr="00684D0A" w:rsidRDefault="0093592E" w:rsidP="0093592E">
      <w:pPr>
        <w:spacing w:after="0" w:line="240" w:lineRule="auto"/>
        <w:jc w:val="both"/>
        <w:rPr>
          <w:rFonts w:ascii="Arial" w:hAnsi="Arial" w:cs="Arial"/>
          <w:color w:val="000000" w:themeColor="text1"/>
        </w:rPr>
      </w:pPr>
    </w:p>
    <w:p w14:paraId="2F1CA697" w14:textId="1BE3B5D1" w:rsidR="009C758B" w:rsidRPr="00684D0A" w:rsidRDefault="0093592E" w:rsidP="009C758B">
      <w:pPr>
        <w:spacing w:after="0" w:line="240" w:lineRule="auto"/>
        <w:jc w:val="both"/>
        <w:rPr>
          <w:rFonts w:ascii="Arial" w:hAnsi="Arial" w:cs="Arial"/>
          <w:color w:val="000000" w:themeColor="text1"/>
        </w:rPr>
      </w:pPr>
      <w:r w:rsidRPr="00684D0A">
        <w:rPr>
          <w:rFonts w:ascii="Arial" w:hAnsi="Arial" w:cs="Arial"/>
          <w:color w:val="000000" w:themeColor="text1"/>
        </w:rPr>
        <w:t>2.1</w:t>
      </w:r>
      <w:r w:rsidRPr="00684D0A">
        <w:rPr>
          <w:rFonts w:ascii="Arial" w:hAnsi="Arial" w:cs="Arial"/>
          <w:color w:val="000000" w:themeColor="text1"/>
        </w:rPr>
        <w:tab/>
        <w:t xml:space="preserve">Poskytovatel se zavazuje </w:t>
      </w:r>
      <w:r w:rsidR="009C758B" w:rsidRPr="00684D0A">
        <w:rPr>
          <w:rFonts w:ascii="Arial" w:hAnsi="Arial" w:cs="Arial"/>
          <w:color w:val="000000" w:themeColor="text1"/>
        </w:rPr>
        <w:t xml:space="preserve">pro </w:t>
      </w:r>
      <w:r w:rsidRPr="00684D0A">
        <w:rPr>
          <w:rFonts w:ascii="Arial" w:hAnsi="Arial" w:cs="Arial"/>
          <w:color w:val="000000" w:themeColor="text1"/>
        </w:rPr>
        <w:t xml:space="preserve">objednatele zpracovat Projekt, </w:t>
      </w:r>
      <w:r w:rsidR="004B6C00" w:rsidRPr="00684D0A">
        <w:rPr>
          <w:rFonts w:ascii="Arial" w:hAnsi="Arial" w:cs="Arial"/>
          <w:color w:val="000000" w:themeColor="text1"/>
        </w:rPr>
        <w:t xml:space="preserve">jenž je specifikován </w:t>
      </w:r>
      <w:r w:rsidR="00F9366D">
        <w:rPr>
          <w:rFonts w:ascii="Arial" w:hAnsi="Arial" w:cs="Arial"/>
          <w:color w:val="000000" w:themeColor="text1"/>
        </w:rPr>
        <w:t>Zadávací dokumentací</w:t>
      </w:r>
      <w:r w:rsidR="009C758B" w:rsidRPr="00684D0A">
        <w:rPr>
          <w:rFonts w:ascii="Arial" w:hAnsi="Arial" w:cs="Arial"/>
          <w:color w:val="000000" w:themeColor="text1"/>
        </w:rPr>
        <w:t xml:space="preserve"> </w:t>
      </w:r>
      <w:r w:rsidR="002A5040" w:rsidRPr="00684D0A">
        <w:rPr>
          <w:rFonts w:ascii="Arial" w:hAnsi="Arial" w:cs="Arial"/>
          <w:color w:val="000000" w:themeColor="text1"/>
        </w:rPr>
        <w:t>č</w:t>
      </w:r>
      <w:r w:rsidR="009C758B" w:rsidRPr="00684D0A">
        <w:rPr>
          <w:rFonts w:ascii="Arial" w:hAnsi="Arial" w:cs="Arial"/>
          <w:color w:val="000000" w:themeColor="text1"/>
        </w:rPr>
        <w:t xml:space="preserve">. </w:t>
      </w:r>
      <w:r w:rsidR="00911C47">
        <w:rPr>
          <w:rFonts w:ascii="Arial" w:hAnsi="Arial" w:cs="Arial"/>
          <w:color w:val="000000" w:themeColor="text1"/>
        </w:rPr>
        <w:t>Z2024-007290</w:t>
      </w:r>
      <w:r w:rsidR="00376DEF" w:rsidRPr="00684D0A">
        <w:rPr>
          <w:rFonts w:ascii="Arial" w:hAnsi="Arial" w:cs="Arial"/>
          <w:color w:val="000000" w:themeColor="text1"/>
        </w:rPr>
        <w:t xml:space="preserve"> </w:t>
      </w:r>
      <w:r w:rsidR="009C758B" w:rsidRPr="00684D0A">
        <w:rPr>
          <w:rFonts w:ascii="Arial" w:hAnsi="Arial" w:cs="Arial"/>
          <w:color w:val="000000" w:themeColor="text1"/>
        </w:rPr>
        <w:t xml:space="preserve">ze dne </w:t>
      </w:r>
      <w:r w:rsidR="00911C47">
        <w:rPr>
          <w:rFonts w:ascii="Arial" w:hAnsi="Arial" w:cs="Arial"/>
          <w:color w:val="000000" w:themeColor="text1"/>
        </w:rPr>
        <w:t>13.2.</w:t>
      </w:r>
      <w:r w:rsidR="00007CDA" w:rsidRPr="00684D0A">
        <w:rPr>
          <w:rFonts w:ascii="Arial" w:hAnsi="Arial" w:cs="Arial"/>
          <w:color w:val="000000" w:themeColor="text1"/>
        </w:rPr>
        <w:t>202</w:t>
      </w:r>
      <w:r w:rsidR="00F9366D">
        <w:rPr>
          <w:rFonts w:ascii="Arial" w:hAnsi="Arial" w:cs="Arial"/>
          <w:color w:val="000000" w:themeColor="text1"/>
        </w:rPr>
        <w:t>4</w:t>
      </w:r>
      <w:r w:rsidR="009C758B" w:rsidRPr="00684D0A">
        <w:rPr>
          <w:rFonts w:ascii="Arial" w:hAnsi="Arial" w:cs="Arial"/>
          <w:color w:val="000000" w:themeColor="text1"/>
        </w:rPr>
        <w:t xml:space="preserve"> a nabídkou podanou poskytovatelem v této veřejné zakázce. </w:t>
      </w:r>
    </w:p>
    <w:p w14:paraId="792FA853" w14:textId="77777777" w:rsidR="00E613C6" w:rsidRPr="00684D0A" w:rsidRDefault="00E613C6" w:rsidP="009C758B">
      <w:pPr>
        <w:spacing w:after="0" w:line="240" w:lineRule="auto"/>
        <w:jc w:val="both"/>
        <w:rPr>
          <w:rFonts w:ascii="Arial" w:hAnsi="Arial" w:cs="Arial"/>
          <w:color w:val="000000" w:themeColor="text1"/>
        </w:rPr>
      </w:pPr>
    </w:p>
    <w:p w14:paraId="34595E35" w14:textId="6236DA1C" w:rsidR="00E613C6" w:rsidRPr="00684D0A" w:rsidRDefault="00E613C6" w:rsidP="009C758B">
      <w:pPr>
        <w:spacing w:after="0" w:line="240" w:lineRule="auto"/>
        <w:jc w:val="both"/>
        <w:rPr>
          <w:rFonts w:ascii="Arial" w:hAnsi="Arial" w:cs="Arial"/>
          <w:color w:val="000000" w:themeColor="text1"/>
        </w:rPr>
      </w:pPr>
      <w:r w:rsidRPr="00684D0A">
        <w:rPr>
          <w:rFonts w:ascii="Arial" w:hAnsi="Arial" w:cs="Arial"/>
          <w:color w:val="000000" w:themeColor="text1"/>
        </w:rPr>
        <w:t>2.2</w:t>
      </w:r>
      <w:r w:rsidRPr="00684D0A">
        <w:rPr>
          <w:rFonts w:ascii="Arial" w:hAnsi="Arial" w:cs="Arial"/>
          <w:color w:val="000000" w:themeColor="text1"/>
        </w:rPr>
        <w:tab/>
        <w:t>Plnění předmětu této smlouvy bude probíhat dle</w:t>
      </w:r>
      <w:r w:rsidR="002A7E2C">
        <w:rPr>
          <w:rFonts w:ascii="Arial" w:hAnsi="Arial" w:cs="Arial"/>
          <w:color w:val="000000" w:themeColor="text1"/>
        </w:rPr>
        <w:t xml:space="preserve"> </w:t>
      </w:r>
      <w:r w:rsidR="002A7E2C" w:rsidRPr="002A7E2C">
        <w:rPr>
          <w:rFonts w:ascii="Arial" w:hAnsi="Arial" w:cs="Arial"/>
          <w:color w:val="000000" w:themeColor="text1"/>
        </w:rPr>
        <w:t>specifikace uvedené v přílohách č. 1, 2, 3 a 4 této smlouvy</w:t>
      </w:r>
      <w:r w:rsidR="002A7E2C">
        <w:rPr>
          <w:rFonts w:ascii="Arial" w:hAnsi="Arial" w:cs="Arial"/>
          <w:color w:val="000000" w:themeColor="text1"/>
        </w:rPr>
        <w:t xml:space="preserve"> </w:t>
      </w:r>
      <w:r w:rsidRPr="002A7E2C">
        <w:rPr>
          <w:rFonts w:ascii="Arial" w:hAnsi="Arial" w:cs="Arial"/>
          <w:color w:val="000000" w:themeColor="text1"/>
        </w:rPr>
        <w:t>a je její nedílnou</w:t>
      </w:r>
      <w:r w:rsidRPr="00684D0A">
        <w:rPr>
          <w:rFonts w:ascii="Arial" w:hAnsi="Arial" w:cs="Arial"/>
          <w:color w:val="000000" w:themeColor="text1"/>
        </w:rPr>
        <w:t xml:space="preserve"> částí a rozpočtu, který obsahuje veškeré náklady poskytovatele za vypracování a realizaci Projektu, přičemž je maximální a nepřekročitelný. Rozpočet tvoří Přílohu č. </w:t>
      </w:r>
      <w:r w:rsidR="0019215A">
        <w:rPr>
          <w:rFonts w:ascii="Arial" w:hAnsi="Arial" w:cs="Arial"/>
          <w:color w:val="000000" w:themeColor="text1"/>
        </w:rPr>
        <w:t>4</w:t>
      </w:r>
      <w:r w:rsidRPr="00684D0A">
        <w:rPr>
          <w:rFonts w:ascii="Arial" w:hAnsi="Arial" w:cs="Arial"/>
          <w:color w:val="000000" w:themeColor="text1"/>
        </w:rPr>
        <w:t xml:space="preserve"> této smlouvy a je její nedílnou částí.</w:t>
      </w:r>
    </w:p>
    <w:p w14:paraId="637FDA03" w14:textId="77777777" w:rsidR="004B6C00" w:rsidRPr="00684D0A" w:rsidRDefault="004B6C00" w:rsidP="009C758B">
      <w:pPr>
        <w:spacing w:after="0" w:line="240" w:lineRule="auto"/>
        <w:jc w:val="both"/>
        <w:rPr>
          <w:rFonts w:ascii="Arial" w:hAnsi="Arial" w:cs="Arial"/>
          <w:color w:val="000000" w:themeColor="text1"/>
        </w:rPr>
      </w:pPr>
    </w:p>
    <w:p w14:paraId="04A3631D" w14:textId="5B1B4AC4" w:rsidR="00562AF9" w:rsidRPr="00684D0A" w:rsidRDefault="00562AF9" w:rsidP="009C758B">
      <w:pPr>
        <w:spacing w:after="0" w:line="240" w:lineRule="auto"/>
        <w:jc w:val="both"/>
        <w:rPr>
          <w:rFonts w:ascii="Arial" w:hAnsi="Arial" w:cs="Arial"/>
          <w:color w:val="000000" w:themeColor="text1"/>
        </w:rPr>
      </w:pPr>
    </w:p>
    <w:p w14:paraId="411031AC" w14:textId="254E5F9D" w:rsidR="00715988" w:rsidRPr="00684D0A" w:rsidRDefault="00715988" w:rsidP="009C758B">
      <w:pPr>
        <w:spacing w:after="0" w:line="240" w:lineRule="auto"/>
        <w:jc w:val="both"/>
        <w:rPr>
          <w:rFonts w:ascii="Arial" w:hAnsi="Arial" w:cs="Arial"/>
          <w:color w:val="000000" w:themeColor="text1"/>
        </w:rPr>
      </w:pPr>
    </w:p>
    <w:p w14:paraId="4AB6D27E" w14:textId="62B5F80C" w:rsidR="00715988" w:rsidRPr="00684D0A" w:rsidRDefault="00715988" w:rsidP="009C758B">
      <w:pPr>
        <w:spacing w:after="0" w:line="240" w:lineRule="auto"/>
        <w:jc w:val="both"/>
        <w:rPr>
          <w:rFonts w:ascii="Arial" w:hAnsi="Arial" w:cs="Arial"/>
          <w:color w:val="000000" w:themeColor="text1"/>
        </w:rPr>
      </w:pPr>
    </w:p>
    <w:p w14:paraId="79F9E11D" w14:textId="023DFFF0" w:rsidR="00715988" w:rsidRPr="00684D0A" w:rsidRDefault="00715988" w:rsidP="009C758B">
      <w:pPr>
        <w:spacing w:after="0" w:line="240" w:lineRule="auto"/>
        <w:jc w:val="both"/>
        <w:rPr>
          <w:rFonts w:ascii="Arial" w:hAnsi="Arial" w:cs="Arial"/>
          <w:color w:val="000000" w:themeColor="text1"/>
        </w:rPr>
      </w:pPr>
    </w:p>
    <w:p w14:paraId="1F904AF8" w14:textId="77777777" w:rsidR="00715988" w:rsidRPr="00684D0A" w:rsidRDefault="00715988" w:rsidP="009C758B">
      <w:pPr>
        <w:spacing w:after="0" w:line="240" w:lineRule="auto"/>
        <w:jc w:val="both"/>
        <w:rPr>
          <w:rFonts w:ascii="Arial" w:hAnsi="Arial" w:cs="Arial"/>
          <w:color w:val="000000" w:themeColor="text1"/>
        </w:rPr>
      </w:pPr>
    </w:p>
    <w:p w14:paraId="1221113F" w14:textId="77777777" w:rsidR="00C35A1C" w:rsidRPr="00684D0A" w:rsidRDefault="00C35A1C" w:rsidP="009C758B">
      <w:pPr>
        <w:spacing w:after="0" w:line="240" w:lineRule="auto"/>
        <w:jc w:val="both"/>
        <w:rPr>
          <w:rFonts w:ascii="Arial" w:hAnsi="Arial" w:cs="Arial"/>
          <w:color w:val="000000" w:themeColor="text1"/>
        </w:rPr>
      </w:pPr>
    </w:p>
    <w:p w14:paraId="3ADB9F39" w14:textId="77777777" w:rsidR="0093592E" w:rsidRPr="00684D0A" w:rsidRDefault="0093592E" w:rsidP="00D660AB">
      <w:pPr>
        <w:spacing w:after="0" w:line="240" w:lineRule="auto"/>
        <w:jc w:val="center"/>
        <w:rPr>
          <w:rFonts w:ascii="Arial" w:hAnsi="Arial" w:cs="Arial"/>
          <w:b/>
          <w:color w:val="000000" w:themeColor="text1"/>
        </w:rPr>
      </w:pPr>
      <w:r w:rsidRPr="00684D0A">
        <w:rPr>
          <w:rFonts w:ascii="Arial" w:hAnsi="Arial" w:cs="Arial"/>
          <w:b/>
          <w:color w:val="000000" w:themeColor="text1"/>
        </w:rPr>
        <w:t>Článek 3. Vypracování a realizace Projektu</w:t>
      </w:r>
    </w:p>
    <w:p w14:paraId="16782A65" w14:textId="77777777" w:rsidR="0093592E" w:rsidRPr="00684D0A" w:rsidRDefault="0093592E" w:rsidP="0093592E">
      <w:pPr>
        <w:spacing w:after="0" w:line="240" w:lineRule="auto"/>
        <w:jc w:val="both"/>
        <w:rPr>
          <w:rFonts w:ascii="Arial" w:hAnsi="Arial" w:cs="Arial"/>
          <w:color w:val="000000" w:themeColor="text1"/>
        </w:rPr>
      </w:pPr>
    </w:p>
    <w:p w14:paraId="5AF592E0" w14:textId="104DE382" w:rsidR="009752E4" w:rsidRDefault="0093592E" w:rsidP="009752E4">
      <w:pPr>
        <w:spacing w:after="0" w:line="240" w:lineRule="auto"/>
        <w:jc w:val="both"/>
        <w:rPr>
          <w:rFonts w:ascii="Arial" w:hAnsi="Arial" w:cs="Arial"/>
          <w:color w:val="000000" w:themeColor="text1"/>
        </w:rPr>
      </w:pPr>
      <w:r w:rsidRPr="00684D0A">
        <w:rPr>
          <w:rFonts w:ascii="Arial" w:hAnsi="Arial" w:cs="Arial"/>
          <w:color w:val="000000" w:themeColor="text1"/>
        </w:rPr>
        <w:t>3.1</w:t>
      </w:r>
      <w:r w:rsidRPr="00684D0A">
        <w:rPr>
          <w:rFonts w:ascii="Arial" w:hAnsi="Arial" w:cs="Arial"/>
          <w:color w:val="000000" w:themeColor="text1"/>
        </w:rPr>
        <w:tab/>
        <w:t>Projekt</w:t>
      </w:r>
      <w:r w:rsidR="00F6445D" w:rsidRPr="00684D0A">
        <w:rPr>
          <w:rFonts w:ascii="Arial" w:hAnsi="Arial" w:cs="Arial"/>
          <w:color w:val="000000" w:themeColor="text1"/>
        </w:rPr>
        <w:t>em</w:t>
      </w:r>
      <w:r w:rsidRPr="00684D0A">
        <w:rPr>
          <w:rFonts w:ascii="Arial" w:hAnsi="Arial" w:cs="Arial"/>
          <w:color w:val="000000" w:themeColor="text1"/>
        </w:rPr>
        <w:t xml:space="preserve"> se rozumí </w:t>
      </w:r>
      <w:r w:rsidR="005A7D0D" w:rsidRPr="00684D0A">
        <w:rPr>
          <w:rFonts w:ascii="Arial" w:hAnsi="Arial" w:cs="Arial"/>
          <w:color w:val="000000" w:themeColor="text1"/>
        </w:rPr>
        <w:t xml:space="preserve">realizace </w:t>
      </w:r>
      <w:r w:rsidR="00DC4336" w:rsidRPr="00684D0A">
        <w:rPr>
          <w:rFonts w:ascii="Arial" w:hAnsi="Arial" w:cs="Arial"/>
          <w:color w:val="000000" w:themeColor="text1"/>
        </w:rPr>
        <w:t>komplex</w:t>
      </w:r>
      <w:r w:rsidR="001433C4">
        <w:rPr>
          <w:rFonts w:ascii="Arial" w:hAnsi="Arial" w:cs="Arial"/>
          <w:color w:val="000000" w:themeColor="text1"/>
        </w:rPr>
        <w:t>ních</w:t>
      </w:r>
      <w:r w:rsidR="00DC4336" w:rsidRPr="00684D0A">
        <w:rPr>
          <w:rFonts w:ascii="Arial" w:hAnsi="Arial" w:cs="Arial"/>
          <w:color w:val="000000" w:themeColor="text1"/>
        </w:rPr>
        <w:t xml:space="preserve"> komunikační</w:t>
      </w:r>
      <w:r w:rsidR="001433C4">
        <w:rPr>
          <w:rFonts w:ascii="Arial" w:hAnsi="Arial" w:cs="Arial"/>
          <w:color w:val="000000" w:themeColor="text1"/>
        </w:rPr>
        <w:t>ch</w:t>
      </w:r>
      <w:r w:rsidR="00DC4336" w:rsidRPr="00684D0A">
        <w:rPr>
          <w:rFonts w:ascii="Arial" w:hAnsi="Arial" w:cs="Arial"/>
          <w:color w:val="000000" w:themeColor="text1"/>
        </w:rPr>
        <w:t xml:space="preserve"> </w:t>
      </w:r>
      <w:r w:rsidR="001433C4">
        <w:rPr>
          <w:rFonts w:ascii="Arial" w:hAnsi="Arial" w:cs="Arial"/>
          <w:color w:val="000000" w:themeColor="text1"/>
        </w:rPr>
        <w:t>služeb</w:t>
      </w:r>
      <w:r w:rsidR="00DC4336" w:rsidRPr="00684D0A">
        <w:rPr>
          <w:rFonts w:ascii="Arial" w:hAnsi="Arial" w:cs="Arial"/>
          <w:color w:val="000000" w:themeColor="text1"/>
        </w:rPr>
        <w:t xml:space="preserve"> pro </w:t>
      </w:r>
      <w:r w:rsidR="000115AA" w:rsidRPr="00684D0A">
        <w:rPr>
          <w:rFonts w:ascii="Arial" w:hAnsi="Arial" w:cs="Arial"/>
          <w:color w:val="000000" w:themeColor="text1"/>
        </w:rPr>
        <w:t>objednatele</w:t>
      </w:r>
      <w:r w:rsidR="005A7D0D" w:rsidRPr="00684D0A">
        <w:rPr>
          <w:rFonts w:ascii="Arial" w:hAnsi="Arial" w:cs="Arial"/>
          <w:color w:val="000000" w:themeColor="text1"/>
        </w:rPr>
        <w:t xml:space="preserve"> v oblasti PR a digitální </w:t>
      </w:r>
      <w:r w:rsidR="001433C4">
        <w:rPr>
          <w:rFonts w:ascii="Arial" w:hAnsi="Arial" w:cs="Arial"/>
          <w:color w:val="000000" w:themeColor="text1"/>
        </w:rPr>
        <w:t xml:space="preserve">komunikace </w:t>
      </w:r>
      <w:r w:rsidR="001433C4" w:rsidRPr="001433C4">
        <w:rPr>
          <w:rFonts w:ascii="Arial" w:hAnsi="Arial" w:cs="Arial"/>
          <w:color w:val="000000" w:themeColor="text1"/>
        </w:rPr>
        <w:t xml:space="preserve">v souladu se </w:t>
      </w:r>
      <w:r w:rsidR="001433C4">
        <w:rPr>
          <w:rFonts w:ascii="Arial" w:hAnsi="Arial" w:cs="Arial"/>
          <w:color w:val="000000" w:themeColor="text1"/>
        </w:rPr>
        <w:t xml:space="preserve">zadávací dokumentací </w:t>
      </w:r>
      <w:r w:rsidR="001433C4" w:rsidRPr="001433C4">
        <w:rPr>
          <w:rFonts w:ascii="Arial" w:hAnsi="Arial" w:cs="Arial"/>
          <w:color w:val="000000" w:themeColor="text1"/>
        </w:rPr>
        <w:t xml:space="preserve">a v tomto požadovaném rozsahu </w:t>
      </w:r>
      <w:r w:rsidR="008A40BC" w:rsidRPr="00684D0A">
        <w:rPr>
          <w:rFonts w:ascii="Arial" w:hAnsi="Arial" w:cs="Arial"/>
          <w:color w:val="000000" w:themeColor="text1"/>
        </w:rPr>
        <w:t xml:space="preserve">pro období </w:t>
      </w:r>
      <w:r w:rsidR="00F9366D">
        <w:rPr>
          <w:rFonts w:ascii="Arial" w:hAnsi="Arial" w:cs="Arial"/>
          <w:color w:val="000000" w:themeColor="text1"/>
        </w:rPr>
        <w:t>48 měsíců od účinnosti smlouvy</w:t>
      </w:r>
      <w:r w:rsidR="00F6445D" w:rsidRPr="00684D0A">
        <w:rPr>
          <w:rFonts w:ascii="Arial" w:hAnsi="Arial" w:cs="Arial"/>
          <w:color w:val="000000" w:themeColor="text1"/>
        </w:rPr>
        <w:t>.</w:t>
      </w:r>
      <w:r w:rsidR="009752E4" w:rsidRPr="00684D0A">
        <w:rPr>
          <w:rFonts w:ascii="Arial" w:hAnsi="Arial" w:cs="Arial"/>
          <w:color w:val="000000" w:themeColor="text1"/>
        </w:rPr>
        <w:t xml:space="preserve"> </w:t>
      </w:r>
    </w:p>
    <w:p w14:paraId="596CC553" w14:textId="3CDAE495" w:rsidR="001433C4" w:rsidRDefault="001433C4" w:rsidP="009752E4">
      <w:pPr>
        <w:spacing w:after="0" w:line="240" w:lineRule="auto"/>
        <w:jc w:val="both"/>
        <w:rPr>
          <w:rFonts w:ascii="Arial" w:hAnsi="Arial" w:cs="Arial"/>
          <w:color w:val="000000" w:themeColor="text1"/>
        </w:rPr>
      </w:pPr>
    </w:p>
    <w:p w14:paraId="2C9A93A6" w14:textId="77777777" w:rsidR="001433C4" w:rsidRPr="001433C4" w:rsidRDefault="001433C4" w:rsidP="001433C4">
      <w:pPr>
        <w:spacing w:after="0" w:line="240" w:lineRule="auto"/>
        <w:jc w:val="both"/>
        <w:rPr>
          <w:rFonts w:ascii="Arial" w:hAnsi="Arial" w:cs="Arial"/>
          <w:color w:val="000000" w:themeColor="text1"/>
        </w:rPr>
      </w:pPr>
      <w:r w:rsidRPr="001433C4">
        <w:rPr>
          <w:rFonts w:ascii="Arial" w:hAnsi="Arial" w:cs="Arial"/>
          <w:color w:val="000000" w:themeColor="text1"/>
        </w:rPr>
        <w:t>a)</w:t>
      </w:r>
      <w:r w:rsidRPr="001433C4">
        <w:rPr>
          <w:rFonts w:ascii="Arial" w:hAnsi="Arial" w:cs="Arial"/>
          <w:color w:val="000000" w:themeColor="text1"/>
        </w:rPr>
        <w:tab/>
        <w:t xml:space="preserve">Služby a aktivity v oblasti PR na pravidelné měsíční bázi </w:t>
      </w:r>
    </w:p>
    <w:p w14:paraId="411F24D1" w14:textId="77777777" w:rsidR="001433C4" w:rsidRPr="001433C4" w:rsidRDefault="001433C4" w:rsidP="001433C4">
      <w:pPr>
        <w:spacing w:after="0" w:line="240" w:lineRule="auto"/>
        <w:jc w:val="both"/>
        <w:rPr>
          <w:rFonts w:ascii="Arial" w:hAnsi="Arial" w:cs="Arial"/>
          <w:color w:val="000000" w:themeColor="text1"/>
        </w:rPr>
      </w:pPr>
      <w:r w:rsidRPr="001433C4">
        <w:rPr>
          <w:rFonts w:ascii="Arial" w:hAnsi="Arial" w:cs="Arial"/>
          <w:color w:val="000000" w:themeColor="text1"/>
        </w:rPr>
        <w:t>b)</w:t>
      </w:r>
      <w:r w:rsidRPr="001433C4">
        <w:rPr>
          <w:rFonts w:ascii="Arial" w:hAnsi="Arial" w:cs="Arial"/>
          <w:color w:val="000000" w:themeColor="text1"/>
        </w:rPr>
        <w:tab/>
        <w:t>Správa profilů a komunikace na sociálních sítích včetně finanční propagace</w:t>
      </w:r>
    </w:p>
    <w:p w14:paraId="62D433C6" w14:textId="77777777" w:rsidR="001433C4" w:rsidRPr="001433C4" w:rsidRDefault="001433C4" w:rsidP="001433C4">
      <w:pPr>
        <w:spacing w:after="0" w:line="240" w:lineRule="auto"/>
        <w:jc w:val="both"/>
        <w:rPr>
          <w:rFonts w:ascii="Arial" w:hAnsi="Arial" w:cs="Arial"/>
          <w:color w:val="000000" w:themeColor="text1"/>
        </w:rPr>
      </w:pPr>
      <w:r w:rsidRPr="001433C4">
        <w:rPr>
          <w:rFonts w:ascii="Arial" w:hAnsi="Arial" w:cs="Arial"/>
          <w:color w:val="000000" w:themeColor="text1"/>
        </w:rPr>
        <w:t>c)</w:t>
      </w:r>
      <w:r w:rsidRPr="001433C4">
        <w:rPr>
          <w:rFonts w:ascii="Arial" w:hAnsi="Arial" w:cs="Arial"/>
          <w:color w:val="000000" w:themeColor="text1"/>
        </w:rPr>
        <w:tab/>
        <w:t xml:space="preserve">Kreativní koncept a produkce tematických kampaní </w:t>
      </w:r>
    </w:p>
    <w:p w14:paraId="01D32892" w14:textId="77777777" w:rsidR="001433C4" w:rsidRPr="001433C4" w:rsidRDefault="001433C4" w:rsidP="001433C4">
      <w:pPr>
        <w:spacing w:after="0" w:line="240" w:lineRule="auto"/>
        <w:jc w:val="both"/>
        <w:rPr>
          <w:rFonts w:ascii="Arial" w:hAnsi="Arial" w:cs="Arial"/>
          <w:color w:val="000000" w:themeColor="text1"/>
        </w:rPr>
      </w:pPr>
      <w:r w:rsidRPr="001433C4">
        <w:rPr>
          <w:rFonts w:ascii="Arial" w:hAnsi="Arial" w:cs="Arial"/>
          <w:color w:val="000000" w:themeColor="text1"/>
        </w:rPr>
        <w:t>d)</w:t>
      </w:r>
      <w:r w:rsidRPr="001433C4">
        <w:rPr>
          <w:rFonts w:ascii="Arial" w:hAnsi="Arial" w:cs="Arial"/>
          <w:color w:val="000000" w:themeColor="text1"/>
        </w:rPr>
        <w:tab/>
        <w:t xml:space="preserve">Realizace a produkce Speciálních projektů </w:t>
      </w:r>
      <w:proofErr w:type="spellStart"/>
      <w:r w:rsidRPr="001433C4">
        <w:rPr>
          <w:rFonts w:ascii="Arial" w:hAnsi="Arial" w:cs="Arial"/>
          <w:color w:val="000000" w:themeColor="text1"/>
        </w:rPr>
        <w:t>CzechTrade</w:t>
      </w:r>
      <w:proofErr w:type="spellEnd"/>
      <w:r w:rsidRPr="001433C4">
        <w:rPr>
          <w:rFonts w:ascii="Arial" w:hAnsi="Arial" w:cs="Arial"/>
          <w:color w:val="000000" w:themeColor="text1"/>
        </w:rPr>
        <w:t xml:space="preserve"> </w:t>
      </w:r>
    </w:p>
    <w:p w14:paraId="1CC82343" w14:textId="77777777" w:rsidR="001433C4" w:rsidRPr="001433C4" w:rsidRDefault="001433C4" w:rsidP="001433C4">
      <w:pPr>
        <w:spacing w:after="0" w:line="240" w:lineRule="auto"/>
        <w:jc w:val="both"/>
        <w:rPr>
          <w:rFonts w:ascii="Arial" w:hAnsi="Arial" w:cs="Arial"/>
          <w:color w:val="000000" w:themeColor="text1"/>
        </w:rPr>
      </w:pPr>
      <w:r w:rsidRPr="001433C4">
        <w:rPr>
          <w:rFonts w:ascii="Arial" w:hAnsi="Arial" w:cs="Arial"/>
          <w:color w:val="000000" w:themeColor="text1"/>
        </w:rPr>
        <w:t>e)</w:t>
      </w:r>
      <w:r w:rsidRPr="001433C4">
        <w:rPr>
          <w:rFonts w:ascii="Arial" w:hAnsi="Arial" w:cs="Arial"/>
          <w:color w:val="000000" w:themeColor="text1"/>
        </w:rPr>
        <w:tab/>
        <w:t>Strategické poradenství v oblasti PR a digitální komunikace</w:t>
      </w:r>
    </w:p>
    <w:p w14:paraId="34800365" w14:textId="44FD79FD" w:rsidR="001433C4" w:rsidRPr="00684D0A" w:rsidRDefault="001433C4" w:rsidP="001433C4">
      <w:pPr>
        <w:spacing w:after="0" w:line="240" w:lineRule="auto"/>
        <w:jc w:val="both"/>
        <w:rPr>
          <w:rFonts w:ascii="Arial" w:hAnsi="Arial" w:cs="Arial"/>
          <w:color w:val="000000" w:themeColor="text1"/>
        </w:rPr>
      </w:pPr>
      <w:r w:rsidRPr="001433C4">
        <w:rPr>
          <w:rFonts w:ascii="Arial" w:hAnsi="Arial" w:cs="Arial"/>
          <w:color w:val="000000" w:themeColor="text1"/>
        </w:rPr>
        <w:t>f)</w:t>
      </w:r>
      <w:r w:rsidRPr="001433C4">
        <w:rPr>
          <w:rFonts w:ascii="Arial" w:hAnsi="Arial" w:cs="Arial"/>
          <w:color w:val="000000" w:themeColor="text1"/>
        </w:rPr>
        <w:tab/>
        <w:t xml:space="preserve">Sledování a vyhodnocování efektivnosti </w:t>
      </w:r>
      <w:proofErr w:type="gramStart"/>
      <w:r w:rsidRPr="001433C4">
        <w:rPr>
          <w:rFonts w:ascii="Arial" w:hAnsi="Arial" w:cs="Arial"/>
          <w:color w:val="000000" w:themeColor="text1"/>
        </w:rPr>
        <w:t>komunikace  v</w:t>
      </w:r>
      <w:proofErr w:type="gramEnd"/>
      <w:r w:rsidRPr="001433C4">
        <w:rPr>
          <w:rFonts w:ascii="Arial" w:hAnsi="Arial" w:cs="Arial"/>
          <w:color w:val="000000" w:themeColor="text1"/>
        </w:rPr>
        <w:t xml:space="preserve"> čase</w:t>
      </w:r>
    </w:p>
    <w:p w14:paraId="1AFF329F" w14:textId="023F8C4A" w:rsidR="004B6C00" w:rsidRPr="00684D0A" w:rsidRDefault="004B6C00" w:rsidP="0093592E">
      <w:pPr>
        <w:spacing w:after="0" w:line="240" w:lineRule="auto"/>
        <w:jc w:val="both"/>
        <w:rPr>
          <w:rFonts w:ascii="Arial" w:hAnsi="Arial" w:cs="Arial"/>
          <w:color w:val="000000" w:themeColor="text1"/>
        </w:rPr>
      </w:pPr>
    </w:p>
    <w:p w14:paraId="5BE2A931" w14:textId="77777777" w:rsidR="00881BC3" w:rsidRPr="00684D0A" w:rsidRDefault="00881BC3" w:rsidP="0093592E">
      <w:pPr>
        <w:spacing w:after="0" w:line="240" w:lineRule="auto"/>
        <w:jc w:val="both"/>
        <w:rPr>
          <w:rFonts w:ascii="Arial" w:hAnsi="Arial" w:cs="Arial"/>
          <w:color w:val="000000" w:themeColor="text1"/>
        </w:rPr>
      </w:pPr>
    </w:p>
    <w:p w14:paraId="4A07913D" w14:textId="4217F888" w:rsidR="00881BC3" w:rsidRPr="00684D0A" w:rsidRDefault="00881BC3" w:rsidP="00881BC3">
      <w:pPr>
        <w:jc w:val="both"/>
        <w:rPr>
          <w:rFonts w:ascii="Arial" w:hAnsi="Arial" w:cs="Arial"/>
          <w:color w:val="000000" w:themeColor="text1"/>
        </w:rPr>
      </w:pPr>
      <w:r w:rsidRPr="00684D0A">
        <w:rPr>
          <w:rFonts w:ascii="Arial" w:hAnsi="Arial" w:cs="Arial"/>
          <w:color w:val="000000" w:themeColor="text1"/>
        </w:rPr>
        <w:t xml:space="preserve">3.1.1 </w:t>
      </w:r>
      <w:r w:rsidR="00B91EED">
        <w:rPr>
          <w:rFonts w:ascii="Arial" w:hAnsi="Arial" w:cs="Arial"/>
          <w:color w:val="000000" w:themeColor="text1"/>
        </w:rPr>
        <w:t>Služby a aktivity v oblasti PR na pravidelné měsíční bázi</w:t>
      </w:r>
    </w:p>
    <w:p w14:paraId="1002FC1F" w14:textId="59CC0130" w:rsidR="00B91EED" w:rsidRPr="00B91EED" w:rsidRDefault="00B91EED" w:rsidP="00B91EED">
      <w:pPr>
        <w:autoSpaceDE w:val="0"/>
        <w:autoSpaceDN w:val="0"/>
        <w:adjustRightInd w:val="0"/>
        <w:spacing w:before="120"/>
        <w:jc w:val="both"/>
        <w:rPr>
          <w:rFonts w:ascii="Arial" w:hAnsi="Arial" w:cs="Arial"/>
        </w:rPr>
      </w:pPr>
      <w:r w:rsidRPr="00B91EED">
        <w:rPr>
          <w:rFonts w:ascii="Arial" w:hAnsi="Arial" w:cs="Arial"/>
        </w:rPr>
        <w:t xml:space="preserve">Předmětem plnění je poskytování odborných služeb a poradenství při komunikaci </w:t>
      </w:r>
      <w:r>
        <w:rPr>
          <w:rFonts w:ascii="Arial" w:hAnsi="Arial" w:cs="Arial"/>
        </w:rPr>
        <w:t>objednatele</w:t>
      </w:r>
      <w:r w:rsidRPr="00B91EED">
        <w:rPr>
          <w:rFonts w:ascii="Arial" w:hAnsi="Arial" w:cs="Arial"/>
        </w:rPr>
        <w:t xml:space="preserve"> s médii a veřejností.</w:t>
      </w:r>
    </w:p>
    <w:p w14:paraId="5D8ED899" w14:textId="77777777" w:rsidR="00B91EED" w:rsidRPr="00B91EED" w:rsidRDefault="00B91EED" w:rsidP="00B91EED">
      <w:pPr>
        <w:spacing w:before="120"/>
        <w:jc w:val="both"/>
        <w:rPr>
          <w:rFonts w:ascii="Arial" w:hAnsi="Arial" w:cs="Arial"/>
          <w:u w:val="single"/>
        </w:rPr>
      </w:pPr>
      <w:r w:rsidRPr="00B91EED">
        <w:rPr>
          <w:rFonts w:ascii="Arial" w:hAnsi="Arial" w:cs="Arial"/>
          <w:u w:val="single"/>
        </w:rPr>
        <w:t>Předpokládaný objem pravidelných měsíčních aktivit vyjádřený v procentech:</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98" w:type="dxa"/>
        </w:tblCellMar>
        <w:tblLook w:val="04A0" w:firstRow="1" w:lastRow="0" w:firstColumn="1" w:lastColumn="0" w:noHBand="0" w:noVBand="1"/>
      </w:tblPr>
      <w:tblGrid>
        <w:gridCol w:w="6956"/>
        <w:gridCol w:w="2258"/>
      </w:tblGrid>
      <w:tr w:rsidR="00B91EED" w:rsidRPr="00B91EED" w14:paraId="1A279A72" w14:textId="77777777" w:rsidTr="00B91EED">
        <w:trPr>
          <w:trHeight w:val="288"/>
        </w:trPr>
        <w:tc>
          <w:tcPr>
            <w:tcW w:w="6956" w:type="dxa"/>
            <w:shd w:val="clear" w:color="auto" w:fill="auto"/>
            <w:vAlign w:val="center"/>
            <w:hideMark/>
          </w:tcPr>
          <w:p w14:paraId="4C184D48" w14:textId="77777777" w:rsidR="00B91EED" w:rsidRPr="00B91EED" w:rsidRDefault="00B91EED" w:rsidP="00B91EED">
            <w:pPr>
              <w:spacing w:after="0" w:line="240" w:lineRule="auto"/>
              <w:ind w:left="318"/>
              <w:jc w:val="both"/>
              <w:rPr>
                <w:rFonts w:ascii="Arial" w:hAnsi="Arial" w:cs="Arial"/>
                <w:b/>
              </w:rPr>
            </w:pPr>
            <w:bookmarkStart w:id="0" w:name="_Hlk92383290"/>
            <w:r w:rsidRPr="00B91EED">
              <w:rPr>
                <w:rFonts w:ascii="Arial" w:hAnsi="Arial" w:cs="Arial"/>
                <w:b/>
              </w:rPr>
              <w:t>Aktivita:</w:t>
            </w:r>
          </w:p>
        </w:tc>
        <w:tc>
          <w:tcPr>
            <w:tcW w:w="2258" w:type="dxa"/>
            <w:shd w:val="clear" w:color="auto" w:fill="auto"/>
            <w:noWrap/>
            <w:vAlign w:val="center"/>
            <w:hideMark/>
          </w:tcPr>
          <w:p w14:paraId="5B59ABFB" w14:textId="77777777" w:rsidR="00B91EED" w:rsidRPr="00B91EED" w:rsidRDefault="00B91EED" w:rsidP="002C54EB">
            <w:pPr>
              <w:spacing w:after="0" w:line="240" w:lineRule="auto"/>
              <w:ind w:left="20"/>
              <w:rPr>
                <w:rFonts w:ascii="Arial" w:hAnsi="Arial" w:cs="Arial"/>
                <w:b/>
              </w:rPr>
            </w:pPr>
            <w:r w:rsidRPr="00B91EED">
              <w:rPr>
                <w:rFonts w:ascii="Arial" w:hAnsi="Arial" w:cs="Arial"/>
                <w:b/>
              </w:rPr>
              <w:t xml:space="preserve">Předpokládaný objem práce </w:t>
            </w:r>
            <w:r w:rsidRPr="00B91EED">
              <w:rPr>
                <w:rFonts w:ascii="Arial" w:hAnsi="Arial" w:cs="Arial"/>
                <w:b/>
              </w:rPr>
              <w:br/>
              <w:t>za měsíc:</w:t>
            </w:r>
          </w:p>
        </w:tc>
      </w:tr>
      <w:tr w:rsidR="00B91EED" w:rsidRPr="00B91EED" w14:paraId="77B055AD" w14:textId="77777777" w:rsidTr="00B91EED">
        <w:trPr>
          <w:trHeight w:val="607"/>
        </w:trPr>
        <w:tc>
          <w:tcPr>
            <w:tcW w:w="6956" w:type="dxa"/>
            <w:shd w:val="clear" w:color="auto" w:fill="auto"/>
            <w:hideMark/>
          </w:tcPr>
          <w:p w14:paraId="7C5CCE38" w14:textId="77777777" w:rsidR="00B91EED" w:rsidRPr="00B91EED" w:rsidRDefault="00B91EED" w:rsidP="00B91EED">
            <w:pPr>
              <w:spacing w:after="0" w:line="240" w:lineRule="auto"/>
              <w:ind w:left="311"/>
              <w:jc w:val="both"/>
              <w:rPr>
                <w:rFonts w:ascii="Arial" w:hAnsi="Arial" w:cs="Arial"/>
              </w:rPr>
            </w:pPr>
            <w:r w:rsidRPr="00B91EED">
              <w:rPr>
                <w:rFonts w:ascii="Arial" w:hAnsi="Arial" w:cs="Arial"/>
              </w:rPr>
              <w:t xml:space="preserve">PR servis zahrnující sledování denního monitoringu médií a upozornění na příležitosti nebo hrozby, ad hoc PR poradenství, reakce na aktuální dění a témata rezonující v médiích, aktivity dle stanoveného plánu </w:t>
            </w:r>
          </w:p>
        </w:tc>
        <w:tc>
          <w:tcPr>
            <w:tcW w:w="2258" w:type="dxa"/>
            <w:shd w:val="clear" w:color="auto" w:fill="auto"/>
            <w:noWrap/>
            <w:hideMark/>
          </w:tcPr>
          <w:p w14:paraId="0F602D23" w14:textId="77777777" w:rsidR="00B91EED" w:rsidRPr="00B91EED" w:rsidRDefault="00B91EED" w:rsidP="00B91EED">
            <w:pPr>
              <w:spacing w:after="0" w:line="240" w:lineRule="auto"/>
              <w:ind w:left="851"/>
              <w:jc w:val="both"/>
              <w:rPr>
                <w:rFonts w:ascii="Arial" w:hAnsi="Arial" w:cs="Arial"/>
              </w:rPr>
            </w:pPr>
            <w:r w:rsidRPr="00B91EED">
              <w:rPr>
                <w:rFonts w:ascii="Arial" w:hAnsi="Arial" w:cs="Arial"/>
              </w:rPr>
              <w:t>25 %</w:t>
            </w:r>
          </w:p>
        </w:tc>
      </w:tr>
      <w:tr w:rsidR="00B91EED" w:rsidRPr="00B91EED" w14:paraId="7A8197AF" w14:textId="77777777" w:rsidTr="00B91EED">
        <w:trPr>
          <w:trHeight w:val="699"/>
        </w:trPr>
        <w:tc>
          <w:tcPr>
            <w:tcW w:w="6956" w:type="dxa"/>
            <w:shd w:val="clear" w:color="auto" w:fill="auto"/>
            <w:hideMark/>
          </w:tcPr>
          <w:p w14:paraId="42D3D65E" w14:textId="1482E408" w:rsidR="00B91EED" w:rsidRPr="00B91EED" w:rsidRDefault="00B91EED" w:rsidP="00B91EED">
            <w:pPr>
              <w:spacing w:after="0" w:line="240" w:lineRule="auto"/>
              <w:ind w:left="311"/>
              <w:jc w:val="both"/>
              <w:rPr>
                <w:rFonts w:ascii="Arial" w:hAnsi="Arial" w:cs="Arial"/>
              </w:rPr>
            </w:pPr>
            <w:r w:rsidRPr="00B91EED">
              <w:rPr>
                <w:rFonts w:ascii="Arial" w:hAnsi="Arial" w:cs="Arial"/>
              </w:rPr>
              <w:t xml:space="preserve">Výstupy </w:t>
            </w:r>
            <w:r>
              <w:rPr>
                <w:rFonts w:ascii="Arial" w:hAnsi="Arial" w:cs="Arial"/>
              </w:rPr>
              <w:t>objednatele</w:t>
            </w:r>
            <w:r w:rsidRPr="00B91EED">
              <w:rPr>
                <w:rFonts w:ascii="Arial" w:hAnsi="Arial" w:cs="Arial"/>
              </w:rPr>
              <w:t xml:space="preserve"> do médií zahrnující přípravu a distribuci tiskových zpráv a dalších výstupů, např. krátkých komentářů, dále přípravu reakcí na dotazy médií, editace a revize textů, např. článků nebo rozhovorů, dále rovněž přípravu, realizaci a </w:t>
            </w:r>
            <w:proofErr w:type="spellStart"/>
            <w:r w:rsidRPr="00B91EED">
              <w:rPr>
                <w:rFonts w:ascii="Arial" w:hAnsi="Arial" w:cs="Arial"/>
              </w:rPr>
              <w:t>follow</w:t>
            </w:r>
            <w:proofErr w:type="spellEnd"/>
            <w:r w:rsidRPr="00B91EED">
              <w:rPr>
                <w:rFonts w:ascii="Arial" w:hAnsi="Arial" w:cs="Arial"/>
              </w:rPr>
              <w:t>-up tiskových konferencí atd.</w:t>
            </w:r>
          </w:p>
        </w:tc>
        <w:tc>
          <w:tcPr>
            <w:tcW w:w="2258" w:type="dxa"/>
            <w:shd w:val="clear" w:color="auto" w:fill="auto"/>
            <w:noWrap/>
            <w:hideMark/>
          </w:tcPr>
          <w:p w14:paraId="53D3AC30" w14:textId="77777777" w:rsidR="00B91EED" w:rsidRPr="00B91EED" w:rsidRDefault="00B91EED" w:rsidP="00B91EED">
            <w:pPr>
              <w:spacing w:after="0" w:line="240" w:lineRule="auto"/>
              <w:ind w:left="851"/>
              <w:jc w:val="both"/>
              <w:rPr>
                <w:rFonts w:ascii="Arial" w:hAnsi="Arial" w:cs="Arial"/>
              </w:rPr>
            </w:pPr>
            <w:r w:rsidRPr="00B91EED">
              <w:rPr>
                <w:rFonts w:ascii="Arial" w:hAnsi="Arial" w:cs="Arial"/>
              </w:rPr>
              <w:t>40 %</w:t>
            </w:r>
          </w:p>
        </w:tc>
      </w:tr>
      <w:tr w:rsidR="00B91EED" w:rsidRPr="00B91EED" w14:paraId="1234D444" w14:textId="77777777" w:rsidTr="00B91EED">
        <w:trPr>
          <w:trHeight w:val="224"/>
        </w:trPr>
        <w:tc>
          <w:tcPr>
            <w:tcW w:w="6956" w:type="dxa"/>
            <w:shd w:val="clear" w:color="auto" w:fill="auto"/>
            <w:hideMark/>
          </w:tcPr>
          <w:p w14:paraId="58A50424" w14:textId="77777777" w:rsidR="00B91EED" w:rsidRPr="00B91EED" w:rsidRDefault="00B91EED" w:rsidP="00B91EED">
            <w:pPr>
              <w:spacing w:after="0" w:line="240" w:lineRule="auto"/>
              <w:ind w:left="311"/>
              <w:jc w:val="both"/>
              <w:rPr>
                <w:rFonts w:ascii="Arial" w:hAnsi="Arial" w:cs="Arial"/>
              </w:rPr>
            </w:pPr>
            <w:r w:rsidRPr="00B91EED">
              <w:rPr>
                <w:rFonts w:ascii="Arial" w:hAnsi="Arial" w:cs="Arial"/>
              </w:rPr>
              <w:t>Media relations</w:t>
            </w:r>
          </w:p>
        </w:tc>
        <w:tc>
          <w:tcPr>
            <w:tcW w:w="2258" w:type="dxa"/>
            <w:shd w:val="clear" w:color="auto" w:fill="auto"/>
            <w:noWrap/>
            <w:hideMark/>
          </w:tcPr>
          <w:p w14:paraId="4D9CC4C0" w14:textId="77777777" w:rsidR="00B91EED" w:rsidRPr="00B91EED" w:rsidRDefault="00B91EED" w:rsidP="00B91EED">
            <w:pPr>
              <w:spacing w:after="0" w:line="240" w:lineRule="auto"/>
              <w:ind w:left="851"/>
              <w:jc w:val="both"/>
              <w:rPr>
                <w:rFonts w:ascii="Arial" w:hAnsi="Arial" w:cs="Arial"/>
              </w:rPr>
            </w:pPr>
            <w:r w:rsidRPr="00B91EED">
              <w:rPr>
                <w:rFonts w:ascii="Arial" w:hAnsi="Arial" w:cs="Arial"/>
              </w:rPr>
              <w:t>20 %</w:t>
            </w:r>
          </w:p>
        </w:tc>
      </w:tr>
      <w:tr w:rsidR="00B91EED" w:rsidRPr="00B91EED" w14:paraId="0DA72761" w14:textId="77777777" w:rsidTr="00B91EED">
        <w:trPr>
          <w:trHeight w:val="242"/>
        </w:trPr>
        <w:tc>
          <w:tcPr>
            <w:tcW w:w="6956" w:type="dxa"/>
            <w:shd w:val="clear" w:color="auto" w:fill="auto"/>
            <w:hideMark/>
          </w:tcPr>
          <w:p w14:paraId="0FBFF85E" w14:textId="77777777" w:rsidR="00B91EED" w:rsidRPr="00B91EED" w:rsidRDefault="00B91EED" w:rsidP="00B91EED">
            <w:pPr>
              <w:spacing w:after="0" w:line="240" w:lineRule="auto"/>
              <w:ind w:left="311"/>
              <w:jc w:val="both"/>
              <w:rPr>
                <w:rFonts w:ascii="Arial" w:hAnsi="Arial" w:cs="Arial"/>
              </w:rPr>
            </w:pPr>
            <w:r w:rsidRPr="00B91EED">
              <w:rPr>
                <w:rFonts w:ascii="Arial" w:hAnsi="Arial" w:cs="Arial"/>
              </w:rPr>
              <w:t xml:space="preserve">Strategické poradenství </w:t>
            </w:r>
          </w:p>
        </w:tc>
        <w:tc>
          <w:tcPr>
            <w:tcW w:w="2258" w:type="dxa"/>
            <w:shd w:val="clear" w:color="auto" w:fill="auto"/>
            <w:noWrap/>
            <w:hideMark/>
          </w:tcPr>
          <w:p w14:paraId="52A7E273" w14:textId="77777777" w:rsidR="00B91EED" w:rsidRPr="00B91EED" w:rsidRDefault="00B91EED" w:rsidP="00B91EED">
            <w:pPr>
              <w:spacing w:after="0" w:line="240" w:lineRule="auto"/>
              <w:ind w:left="851"/>
              <w:jc w:val="both"/>
              <w:rPr>
                <w:rFonts w:ascii="Arial" w:hAnsi="Arial" w:cs="Arial"/>
              </w:rPr>
            </w:pPr>
            <w:r w:rsidRPr="00B91EED">
              <w:rPr>
                <w:rFonts w:ascii="Arial" w:hAnsi="Arial" w:cs="Arial"/>
              </w:rPr>
              <w:t>10 %</w:t>
            </w:r>
          </w:p>
        </w:tc>
      </w:tr>
      <w:tr w:rsidR="00B91EED" w:rsidRPr="00B91EED" w14:paraId="74142361" w14:textId="77777777" w:rsidTr="00B91EED">
        <w:trPr>
          <w:trHeight w:val="260"/>
        </w:trPr>
        <w:tc>
          <w:tcPr>
            <w:tcW w:w="6956" w:type="dxa"/>
            <w:shd w:val="clear" w:color="auto" w:fill="auto"/>
          </w:tcPr>
          <w:p w14:paraId="609E604B" w14:textId="174F7C0E" w:rsidR="00B91EED" w:rsidRPr="00B91EED" w:rsidRDefault="00B91EED" w:rsidP="00B91EED">
            <w:pPr>
              <w:spacing w:after="0" w:line="240" w:lineRule="auto"/>
              <w:ind w:left="311"/>
              <w:jc w:val="both"/>
              <w:rPr>
                <w:rFonts w:ascii="Arial" w:hAnsi="Arial" w:cs="Arial"/>
              </w:rPr>
            </w:pPr>
            <w:r w:rsidRPr="00B91EED">
              <w:rPr>
                <w:rFonts w:ascii="Arial" w:hAnsi="Arial" w:cs="Arial"/>
              </w:rPr>
              <w:t>Reporting a koordinace s</w:t>
            </w:r>
            <w:r>
              <w:rPr>
                <w:rFonts w:ascii="Arial" w:hAnsi="Arial" w:cs="Arial"/>
              </w:rPr>
              <w:t xml:space="preserve"> objednatelem</w:t>
            </w:r>
          </w:p>
        </w:tc>
        <w:tc>
          <w:tcPr>
            <w:tcW w:w="2258" w:type="dxa"/>
            <w:shd w:val="clear" w:color="auto" w:fill="auto"/>
            <w:noWrap/>
          </w:tcPr>
          <w:p w14:paraId="36E115F5" w14:textId="77777777" w:rsidR="00B91EED" w:rsidRPr="00B91EED" w:rsidRDefault="00B91EED" w:rsidP="00B91EED">
            <w:pPr>
              <w:spacing w:after="0" w:line="240" w:lineRule="auto"/>
              <w:ind w:left="851"/>
              <w:jc w:val="both"/>
              <w:rPr>
                <w:rFonts w:ascii="Arial" w:hAnsi="Arial" w:cs="Arial"/>
              </w:rPr>
            </w:pPr>
            <w:r w:rsidRPr="00B91EED">
              <w:rPr>
                <w:rFonts w:ascii="Arial" w:hAnsi="Arial" w:cs="Arial"/>
              </w:rPr>
              <w:t>5 %</w:t>
            </w:r>
          </w:p>
        </w:tc>
      </w:tr>
      <w:tr w:rsidR="00B91EED" w:rsidRPr="00B91EED" w14:paraId="1A055D8F" w14:textId="77777777" w:rsidTr="00B91EED">
        <w:trPr>
          <w:trHeight w:val="279"/>
        </w:trPr>
        <w:tc>
          <w:tcPr>
            <w:tcW w:w="6956" w:type="dxa"/>
            <w:shd w:val="clear" w:color="auto" w:fill="auto"/>
            <w:hideMark/>
          </w:tcPr>
          <w:p w14:paraId="439E361A" w14:textId="77777777" w:rsidR="00B91EED" w:rsidRPr="00B91EED" w:rsidRDefault="00B91EED" w:rsidP="00B91EED">
            <w:pPr>
              <w:spacing w:after="0" w:line="240" w:lineRule="auto"/>
              <w:ind w:left="318"/>
              <w:jc w:val="both"/>
              <w:rPr>
                <w:rFonts w:ascii="Arial" w:hAnsi="Arial" w:cs="Arial"/>
                <w:b/>
              </w:rPr>
            </w:pPr>
            <w:r w:rsidRPr="00B91EED">
              <w:rPr>
                <w:rFonts w:ascii="Arial" w:hAnsi="Arial" w:cs="Arial"/>
                <w:b/>
              </w:rPr>
              <w:t xml:space="preserve">Celkem </w:t>
            </w:r>
          </w:p>
        </w:tc>
        <w:tc>
          <w:tcPr>
            <w:tcW w:w="2258" w:type="dxa"/>
            <w:shd w:val="clear" w:color="auto" w:fill="auto"/>
            <w:noWrap/>
            <w:hideMark/>
          </w:tcPr>
          <w:p w14:paraId="278E52A5" w14:textId="77777777" w:rsidR="00B91EED" w:rsidRPr="00B91EED" w:rsidRDefault="00B91EED" w:rsidP="00640285">
            <w:pPr>
              <w:numPr>
                <w:ilvl w:val="0"/>
                <w:numId w:val="6"/>
              </w:numPr>
              <w:spacing w:after="0" w:line="240" w:lineRule="auto"/>
              <w:ind w:left="851"/>
              <w:jc w:val="both"/>
              <w:rPr>
                <w:rFonts w:ascii="Arial" w:hAnsi="Arial" w:cs="Arial"/>
                <w:b/>
              </w:rPr>
            </w:pPr>
            <w:r w:rsidRPr="00B91EED">
              <w:rPr>
                <w:rFonts w:ascii="Arial" w:hAnsi="Arial" w:cs="Arial"/>
                <w:b/>
              </w:rPr>
              <w:t xml:space="preserve"> %</w:t>
            </w:r>
          </w:p>
        </w:tc>
      </w:tr>
      <w:bookmarkEnd w:id="0"/>
    </w:tbl>
    <w:p w14:paraId="5AE2F3B7" w14:textId="77777777" w:rsidR="00B91EED" w:rsidRPr="00B91EED" w:rsidRDefault="00B91EED" w:rsidP="00B91EED">
      <w:pPr>
        <w:spacing w:before="240"/>
        <w:ind w:left="851"/>
        <w:contextualSpacing/>
        <w:jc w:val="both"/>
        <w:rPr>
          <w:rFonts w:ascii="Arial" w:hAnsi="Arial" w:cs="Arial"/>
          <w:u w:val="single"/>
        </w:rPr>
      </w:pPr>
    </w:p>
    <w:p w14:paraId="2A246FC1" w14:textId="77777777" w:rsidR="00B91EED" w:rsidRDefault="00B91EED" w:rsidP="00B91EED">
      <w:pPr>
        <w:spacing w:after="0"/>
        <w:contextualSpacing/>
        <w:jc w:val="both"/>
        <w:rPr>
          <w:rFonts w:ascii="Arial" w:hAnsi="Arial" w:cs="Arial"/>
          <w:u w:val="single"/>
        </w:rPr>
      </w:pPr>
      <w:r>
        <w:rPr>
          <w:rFonts w:ascii="Arial" w:hAnsi="Arial" w:cs="Arial"/>
          <w:u w:val="single"/>
        </w:rPr>
        <w:t>Poskytovatel</w:t>
      </w:r>
      <w:r w:rsidRPr="00B91EED">
        <w:rPr>
          <w:rFonts w:ascii="Arial" w:hAnsi="Arial" w:cs="Arial"/>
          <w:u w:val="single"/>
        </w:rPr>
        <w:t xml:space="preserve"> bude nejčastěji vykonávat tyto aktivity:  </w:t>
      </w:r>
    </w:p>
    <w:p w14:paraId="78C97DAE" w14:textId="77777777" w:rsidR="00B91EED" w:rsidRDefault="00B91EED" w:rsidP="00640285">
      <w:pPr>
        <w:pStyle w:val="Odstavecseseznamem"/>
        <w:numPr>
          <w:ilvl w:val="0"/>
          <w:numId w:val="7"/>
        </w:numPr>
        <w:spacing w:after="0"/>
        <w:ind w:left="426"/>
        <w:jc w:val="both"/>
        <w:rPr>
          <w:rFonts w:ascii="Arial" w:hAnsi="Arial" w:cs="Arial"/>
        </w:rPr>
      </w:pPr>
      <w:r w:rsidRPr="00B91EED">
        <w:rPr>
          <w:rFonts w:ascii="Arial" w:hAnsi="Arial" w:cs="Arial"/>
        </w:rPr>
        <w:t xml:space="preserve">Poradenství a podpora při budování pozice </w:t>
      </w:r>
      <w:proofErr w:type="spellStart"/>
      <w:r w:rsidRPr="00B91EED">
        <w:rPr>
          <w:rFonts w:ascii="Arial" w:hAnsi="Arial" w:cs="Arial"/>
        </w:rPr>
        <w:t>CzechTrade</w:t>
      </w:r>
      <w:proofErr w:type="spellEnd"/>
      <w:r w:rsidRPr="00B91EED">
        <w:rPr>
          <w:rFonts w:ascii="Arial" w:hAnsi="Arial" w:cs="Arial"/>
        </w:rPr>
        <w:t xml:space="preserve"> jako experta na podporu exportu a internacionalizace;</w:t>
      </w:r>
    </w:p>
    <w:p w14:paraId="77608712" w14:textId="77777777" w:rsidR="00B91EED" w:rsidRDefault="00B91EED" w:rsidP="00640285">
      <w:pPr>
        <w:pStyle w:val="Odstavecseseznamem"/>
        <w:numPr>
          <w:ilvl w:val="0"/>
          <w:numId w:val="7"/>
        </w:numPr>
        <w:spacing w:after="0"/>
        <w:ind w:left="426"/>
        <w:jc w:val="both"/>
        <w:rPr>
          <w:rFonts w:ascii="Arial" w:hAnsi="Arial" w:cs="Arial"/>
        </w:rPr>
      </w:pPr>
      <w:r w:rsidRPr="00B91EED">
        <w:rPr>
          <w:rFonts w:ascii="Arial" w:hAnsi="Arial" w:cs="Arial"/>
        </w:rPr>
        <w:t>Aktivní hledání příležitostí a vhodných komunikačních témat zvláště pro oblast PR, návrh využití komunikačních kanálů, plánování a realizace;</w:t>
      </w:r>
    </w:p>
    <w:p w14:paraId="6BA9E841" w14:textId="77777777" w:rsidR="00B91EED" w:rsidRDefault="00B91EED" w:rsidP="00640285">
      <w:pPr>
        <w:pStyle w:val="Odstavecseseznamem"/>
        <w:numPr>
          <w:ilvl w:val="0"/>
          <w:numId w:val="7"/>
        </w:numPr>
        <w:spacing w:after="0"/>
        <w:ind w:left="426"/>
        <w:jc w:val="both"/>
        <w:rPr>
          <w:rFonts w:ascii="Arial" w:hAnsi="Arial" w:cs="Arial"/>
        </w:rPr>
      </w:pPr>
      <w:r w:rsidRPr="00B91EED">
        <w:rPr>
          <w:rFonts w:ascii="Arial" w:hAnsi="Arial" w:cs="Arial"/>
        </w:rPr>
        <w:t>Pravidelná a průběžná komunikace se zástupci médií (z celostátního, regionálního i oborového hlediska), podpora při vyřizování dotazů novinářů, zapojení do přípravy odpovědí na dotazy médií;</w:t>
      </w:r>
    </w:p>
    <w:p w14:paraId="1E072A5F" w14:textId="77777777" w:rsidR="00B91EED" w:rsidRDefault="00B91EED" w:rsidP="00640285">
      <w:pPr>
        <w:pStyle w:val="Odstavecseseznamem"/>
        <w:numPr>
          <w:ilvl w:val="0"/>
          <w:numId w:val="7"/>
        </w:numPr>
        <w:spacing w:after="0"/>
        <w:ind w:left="426"/>
        <w:jc w:val="both"/>
        <w:rPr>
          <w:rFonts w:ascii="Arial" w:hAnsi="Arial" w:cs="Arial"/>
        </w:rPr>
      </w:pPr>
      <w:r w:rsidRPr="00B91EED">
        <w:rPr>
          <w:rFonts w:ascii="Arial" w:hAnsi="Arial" w:cs="Arial"/>
        </w:rPr>
        <w:t>Podpora při navazování a udržování vztahů s novináři a zástupci médií, pravidelná aktualizace a schvalování media listu;</w:t>
      </w:r>
    </w:p>
    <w:p w14:paraId="41954D86" w14:textId="77777777" w:rsidR="00B91EED" w:rsidRDefault="00B91EED" w:rsidP="00640285">
      <w:pPr>
        <w:pStyle w:val="Odstavecseseznamem"/>
        <w:numPr>
          <w:ilvl w:val="0"/>
          <w:numId w:val="7"/>
        </w:numPr>
        <w:spacing w:after="0"/>
        <w:ind w:left="426"/>
        <w:jc w:val="both"/>
        <w:rPr>
          <w:rFonts w:ascii="Arial" w:hAnsi="Arial" w:cs="Arial"/>
        </w:rPr>
      </w:pPr>
      <w:r w:rsidRPr="00B91EED">
        <w:rPr>
          <w:rFonts w:ascii="Arial" w:hAnsi="Arial" w:cs="Arial"/>
        </w:rPr>
        <w:t>Spolupráce při tvorbě článků a podkladů pro média (redakční zpracování) a zajištění jejich umísťování v ekonomicky zaměřených tištěných, TVR i on-line médiích;</w:t>
      </w:r>
    </w:p>
    <w:p w14:paraId="7514533C" w14:textId="77777777" w:rsidR="00B91EED" w:rsidRDefault="00B91EED" w:rsidP="00640285">
      <w:pPr>
        <w:pStyle w:val="Odstavecseseznamem"/>
        <w:numPr>
          <w:ilvl w:val="0"/>
          <w:numId w:val="7"/>
        </w:numPr>
        <w:spacing w:after="0"/>
        <w:ind w:left="426"/>
        <w:jc w:val="both"/>
        <w:rPr>
          <w:rFonts w:ascii="Arial" w:hAnsi="Arial" w:cs="Arial"/>
        </w:rPr>
      </w:pPr>
      <w:r w:rsidRPr="00B91EED">
        <w:rPr>
          <w:rFonts w:ascii="Arial" w:hAnsi="Arial" w:cs="Arial"/>
        </w:rPr>
        <w:lastRenderedPageBreak/>
        <w:t xml:space="preserve">Příprava a podle potřeby přítomnost zástupce agentury při rozhovorech či reportážích (včetně video rozhovorů a video reportáží), vyhodnocení vystoupení představitelů </w:t>
      </w:r>
      <w:proofErr w:type="spellStart"/>
      <w:r w:rsidRPr="00B91EED">
        <w:rPr>
          <w:rFonts w:ascii="Arial" w:hAnsi="Arial" w:cs="Arial"/>
        </w:rPr>
        <w:t>CzechTrade</w:t>
      </w:r>
      <w:proofErr w:type="spellEnd"/>
      <w:r w:rsidRPr="00B91EED">
        <w:rPr>
          <w:rFonts w:ascii="Arial" w:hAnsi="Arial" w:cs="Arial"/>
        </w:rPr>
        <w:t xml:space="preserve"> v médiích;</w:t>
      </w:r>
    </w:p>
    <w:p w14:paraId="46B17C9B" w14:textId="60386A06" w:rsidR="00B91EED" w:rsidRDefault="00B91EED" w:rsidP="00640285">
      <w:pPr>
        <w:pStyle w:val="Odstavecseseznamem"/>
        <w:numPr>
          <w:ilvl w:val="0"/>
          <w:numId w:val="7"/>
        </w:numPr>
        <w:spacing w:after="0"/>
        <w:ind w:left="426"/>
        <w:jc w:val="both"/>
        <w:rPr>
          <w:rFonts w:ascii="Arial" w:hAnsi="Arial" w:cs="Arial"/>
        </w:rPr>
      </w:pPr>
      <w:r w:rsidRPr="00B91EED">
        <w:rPr>
          <w:rFonts w:ascii="Arial" w:hAnsi="Arial" w:cs="Arial"/>
        </w:rPr>
        <w:t xml:space="preserve">Podpora ostatních obchodních aktivit </w:t>
      </w:r>
      <w:r>
        <w:rPr>
          <w:rFonts w:ascii="Arial" w:hAnsi="Arial" w:cs="Arial"/>
        </w:rPr>
        <w:t>objednatele</w:t>
      </w:r>
      <w:r w:rsidRPr="00B91EED">
        <w:rPr>
          <w:rFonts w:ascii="Arial" w:hAnsi="Arial" w:cs="Arial"/>
        </w:rPr>
        <w:t xml:space="preserve"> vhodnou komunikační strategií;</w:t>
      </w:r>
    </w:p>
    <w:p w14:paraId="52018ED9" w14:textId="523B4421" w:rsidR="00B91EED" w:rsidRPr="00B91EED" w:rsidRDefault="00B91EED" w:rsidP="00640285">
      <w:pPr>
        <w:pStyle w:val="Odstavecseseznamem"/>
        <w:numPr>
          <w:ilvl w:val="0"/>
          <w:numId w:val="7"/>
        </w:numPr>
        <w:spacing w:after="0"/>
        <w:ind w:left="426"/>
        <w:jc w:val="both"/>
        <w:rPr>
          <w:rFonts w:ascii="Arial" w:hAnsi="Arial" w:cs="Arial"/>
        </w:rPr>
      </w:pPr>
      <w:r w:rsidRPr="00B91EED">
        <w:rPr>
          <w:rFonts w:ascii="Arial" w:hAnsi="Arial" w:cs="Arial"/>
        </w:rPr>
        <w:t>Realizace tiskových zpráv v předpokládaném objemu 2 až 4 zprávy měsíčně zahrnující zpracování, distribuci a sledování výstupů;</w:t>
      </w:r>
    </w:p>
    <w:p w14:paraId="20D2054F" w14:textId="01753A16" w:rsidR="00B91EED" w:rsidRPr="00B91EED" w:rsidRDefault="00B91EED" w:rsidP="00640285">
      <w:pPr>
        <w:pStyle w:val="Nadpis6"/>
        <w:numPr>
          <w:ilvl w:val="0"/>
          <w:numId w:val="7"/>
        </w:numPr>
        <w:ind w:left="426"/>
        <w:jc w:val="both"/>
        <w:rPr>
          <w:rFonts w:ascii="Arial" w:hAnsi="Arial" w:cs="Arial"/>
          <w:color w:val="auto"/>
        </w:rPr>
      </w:pPr>
      <w:r w:rsidRPr="00B91EED">
        <w:rPr>
          <w:rFonts w:ascii="Arial" w:hAnsi="Arial" w:cs="Arial"/>
          <w:color w:val="auto"/>
        </w:rPr>
        <w:t xml:space="preserve">Zajištění mediálního pokrytí klíčových akcí </w:t>
      </w:r>
      <w:r>
        <w:rPr>
          <w:rFonts w:ascii="Arial" w:hAnsi="Arial" w:cs="Arial"/>
          <w:color w:val="auto"/>
        </w:rPr>
        <w:t>objednatele</w:t>
      </w:r>
      <w:r w:rsidRPr="00B91EED">
        <w:rPr>
          <w:rFonts w:ascii="Arial" w:hAnsi="Arial" w:cs="Arial"/>
          <w:color w:val="auto"/>
        </w:rPr>
        <w:t>;</w:t>
      </w:r>
    </w:p>
    <w:p w14:paraId="34225F72" w14:textId="77777777" w:rsidR="00B91EED" w:rsidRPr="00B91EED" w:rsidRDefault="00B91EED" w:rsidP="00640285">
      <w:pPr>
        <w:pStyle w:val="Nadpis6"/>
        <w:numPr>
          <w:ilvl w:val="0"/>
          <w:numId w:val="7"/>
        </w:numPr>
        <w:ind w:left="426"/>
        <w:jc w:val="both"/>
        <w:rPr>
          <w:rFonts w:ascii="Arial" w:hAnsi="Arial" w:cs="Arial"/>
          <w:color w:val="auto"/>
        </w:rPr>
      </w:pPr>
      <w:r w:rsidRPr="00B91EED">
        <w:rPr>
          <w:rFonts w:ascii="Arial" w:hAnsi="Arial" w:cs="Arial"/>
          <w:color w:val="auto"/>
        </w:rPr>
        <w:t>Monitoring médií na denní bázi podle klíčových slov a témat;</w:t>
      </w:r>
    </w:p>
    <w:p w14:paraId="25B477A6" w14:textId="77777777" w:rsidR="00B91EED" w:rsidRPr="00B91EED" w:rsidRDefault="00B91EED" w:rsidP="00640285">
      <w:pPr>
        <w:pStyle w:val="Nadpis6"/>
        <w:numPr>
          <w:ilvl w:val="0"/>
          <w:numId w:val="7"/>
        </w:numPr>
        <w:ind w:left="426"/>
        <w:jc w:val="both"/>
        <w:rPr>
          <w:rFonts w:ascii="Arial" w:hAnsi="Arial" w:cs="Arial"/>
          <w:color w:val="auto"/>
        </w:rPr>
      </w:pPr>
      <w:r w:rsidRPr="00B91EED">
        <w:rPr>
          <w:rFonts w:ascii="Arial" w:hAnsi="Arial" w:cs="Arial"/>
          <w:color w:val="auto"/>
        </w:rPr>
        <w:t>Průběžné vyhodnocování mediálního dopadu a úspěšnosti komunikační strategie a návrhy opatření;</w:t>
      </w:r>
    </w:p>
    <w:p w14:paraId="175EEFFA" w14:textId="77777777" w:rsidR="00B91EED" w:rsidRPr="00B91EED" w:rsidRDefault="00B91EED" w:rsidP="00640285">
      <w:pPr>
        <w:pStyle w:val="Nadpis6"/>
        <w:numPr>
          <w:ilvl w:val="0"/>
          <w:numId w:val="7"/>
        </w:numPr>
        <w:ind w:left="426"/>
        <w:jc w:val="both"/>
        <w:rPr>
          <w:rFonts w:ascii="Arial" w:hAnsi="Arial" w:cs="Arial"/>
          <w:color w:val="auto"/>
        </w:rPr>
      </w:pPr>
      <w:r w:rsidRPr="00B91EED">
        <w:rPr>
          <w:rFonts w:ascii="Arial" w:hAnsi="Arial" w:cs="Arial"/>
          <w:color w:val="auto"/>
        </w:rPr>
        <w:t>Taktické reakce na mediální události.</w:t>
      </w:r>
    </w:p>
    <w:p w14:paraId="3CE20BB7" w14:textId="77777777" w:rsidR="00B91EED" w:rsidRPr="00B91EED" w:rsidRDefault="00B91EED" w:rsidP="00B91EED">
      <w:pPr>
        <w:rPr>
          <w:rFonts w:ascii="Arial" w:hAnsi="Arial" w:cs="Arial"/>
        </w:rPr>
      </w:pPr>
    </w:p>
    <w:p w14:paraId="451D6BDE" w14:textId="5DAD49AC" w:rsidR="00D660AB" w:rsidRDefault="00B91EED" w:rsidP="00B91EED">
      <w:pPr>
        <w:jc w:val="both"/>
        <w:rPr>
          <w:rFonts w:ascii="Arial" w:hAnsi="Arial" w:cs="Arial"/>
        </w:rPr>
      </w:pPr>
      <w:r w:rsidRPr="002C54EB">
        <w:rPr>
          <w:rFonts w:ascii="Arial" w:hAnsi="Arial" w:cs="Arial"/>
        </w:rPr>
        <w:t xml:space="preserve">Realizované aktivity budou fakturovány měsíčně na základě výkazu prací poskytovatele dle ceníku a stanoveného maximálního počtu alokovaných hodin </w:t>
      </w:r>
      <w:r w:rsidR="002625C2" w:rsidRPr="002C54EB">
        <w:rPr>
          <w:rFonts w:ascii="Arial" w:hAnsi="Arial" w:cs="Arial"/>
        </w:rPr>
        <w:t xml:space="preserve">viz Příloha č. 4 – Celková cena za komplexní služby v oblasti PR a digitální komunikace </w:t>
      </w:r>
      <w:r w:rsidRPr="002C54EB">
        <w:rPr>
          <w:rFonts w:ascii="Arial" w:hAnsi="Arial" w:cs="Arial"/>
        </w:rPr>
        <w:t>a po odsouhlasení oběma smluvními stranami.</w:t>
      </w:r>
      <w:r w:rsidR="00AD5EEA" w:rsidRPr="002C54EB">
        <w:rPr>
          <w:rFonts w:ascii="Arial" w:hAnsi="Arial" w:cs="Arial"/>
        </w:rPr>
        <w:t xml:space="preserve"> </w:t>
      </w:r>
    </w:p>
    <w:p w14:paraId="48E3E067" w14:textId="77777777" w:rsidR="00B91EED" w:rsidRPr="00B91EED" w:rsidRDefault="00B91EED" w:rsidP="00B91EED">
      <w:pPr>
        <w:jc w:val="both"/>
        <w:rPr>
          <w:rFonts w:cs="Arial"/>
          <w:color w:val="000000" w:themeColor="text1"/>
        </w:rPr>
      </w:pPr>
    </w:p>
    <w:p w14:paraId="36C8C444" w14:textId="12192E62" w:rsidR="00881BC3" w:rsidRPr="00684D0A" w:rsidRDefault="00881BC3" w:rsidP="00881BC3">
      <w:pPr>
        <w:jc w:val="both"/>
        <w:rPr>
          <w:rFonts w:ascii="Arial" w:hAnsi="Arial" w:cs="Arial"/>
          <w:color w:val="000000" w:themeColor="text1"/>
        </w:rPr>
      </w:pPr>
      <w:r w:rsidRPr="00684D0A">
        <w:rPr>
          <w:rFonts w:ascii="Arial" w:hAnsi="Arial" w:cs="Arial"/>
          <w:color w:val="000000" w:themeColor="text1"/>
        </w:rPr>
        <w:t xml:space="preserve">3.1.2 </w:t>
      </w:r>
      <w:r w:rsidR="00B91EED" w:rsidRPr="00B91EED">
        <w:rPr>
          <w:rFonts w:ascii="Arial" w:hAnsi="Arial" w:cs="Arial"/>
          <w:bCs/>
        </w:rPr>
        <w:t>Správa a komunikace na sociálních sítích</w:t>
      </w:r>
    </w:p>
    <w:p w14:paraId="092A0C85" w14:textId="112D0DB4" w:rsidR="00B91EED" w:rsidRPr="00B91EED" w:rsidRDefault="00B91EED" w:rsidP="00B91EED">
      <w:pPr>
        <w:jc w:val="both"/>
        <w:rPr>
          <w:rFonts w:ascii="Arial" w:hAnsi="Arial" w:cs="Arial"/>
        </w:rPr>
      </w:pPr>
      <w:r w:rsidRPr="00B91EED">
        <w:rPr>
          <w:rFonts w:ascii="Arial" w:hAnsi="Arial" w:cs="Arial"/>
        </w:rPr>
        <w:t>Předmětem plnění je:</w:t>
      </w:r>
    </w:p>
    <w:p w14:paraId="2D2F0536" w14:textId="77777777" w:rsidR="00B91EED" w:rsidRPr="00B91EED" w:rsidRDefault="00B91EED" w:rsidP="00640285">
      <w:pPr>
        <w:pStyle w:val="Nadpis5"/>
        <w:numPr>
          <w:ilvl w:val="0"/>
          <w:numId w:val="11"/>
        </w:numPr>
        <w:jc w:val="both"/>
        <w:rPr>
          <w:rFonts w:ascii="Arial" w:hAnsi="Arial" w:cs="Arial"/>
          <w:color w:val="auto"/>
        </w:rPr>
      </w:pPr>
      <w:r w:rsidRPr="00B91EED">
        <w:rPr>
          <w:rFonts w:ascii="Arial" w:hAnsi="Arial" w:cs="Arial"/>
          <w:color w:val="auto"/>
        </w:rPr>
        <w:t xml:space="preserve">Správa profilů </w:t>
      </w:r>
      <w:proofErr w:type="spellStart"/>
      <w:r w:rsidRPr="00B91EED">
        <w:rPr>
          <w:rFonts w:ascii="Arial" w:hAnsi="Arial" w:cs="Arial"/>
          <w:color w:val="auto"/>
        </w:rPr>
        <w:t>CzechTrade</w:t>
      </w:r>
      <w:proofErr w:type="spellEnd"/>
      <w:r w:rsidRPr="00B91EED">
        <w:rPr>
          <w:rFonts w:ascii="Arial" w:hAnsi="Arial" w:cs="Arial"/>
          <w:color w:val="auto"/>
        </w:rPr>
        <w:t xml:space="preserve"> na sociálních sítích zahrnující redakční, grafickou (včetně videí) a kontrolní činnost;</w:t>
      </w:r>
    </w:p>
    <w:p w14:paraId="7FE7B99C" w14:textId="77777777" w:rsidR="00B91EED" w:rsidRPr="00B91EED" w:rsidRDefault="00B91EED" w:rsidP="00640285">
      <w:pPr>
        <w:pStyle w:val="Nadpis5"/>
        <w:numPr>
          <w:ilvl w:val="0"/>
          <w:numId w:val="11"/>
        </w:numPr>
        <w:jc w:val="both"/>
        <w:rPr>
          <w:rFonts w:ascii="Arial" w:hAnsi="Arial" w:cs="Arial"/>
          <w:color w:val="auto"/>
        </w:rPr>
      </w:pPr>
      <w:r w:rsidRPr="00B91EED">
        <w:rPr>
          <w:rFonts w:ascii="Arial" w:hAnsi="Arial" w:cs="Arial"/>
          <w:color w:val="auto"/>
        </w:rPr>
        <w:t xml:space="preserve">Finanční propagace příspěvků </w:t>
      </w:r>
      <w:proofErr w:type="spellStart"/>
      <w:r w:rsidRPr="00B91EED">
        <w:rPr>
          <w:rFonts w:ascii="Arial" w:hAnsi="Arial" w:cs="Arial"/>
          <w:color w:val="auto"/>
        </w:rPr>
        <w:t>CzechTrade</w:t>
      </w:r>
      <w:proofErr w:type="spellEnd"/>
      <w:r w:rsidRPr="00B91EED">
        <w:rPr>
          <w:rFonts w:ascii="Arial" w:hAnsi="Arial" w:cs="Arial"/>
          <w:color w:val="auto"/>
        </w:rPr>
        <w:t xml:space="preserve"> na sociálních sítích. </w:t>
      </w:r>
    </w:p>
    <w:p w14:paraId="77C8A36F" w14:textId="77777777" w:rsidR="00B91EED" w:rsidRPr="00B91EED" w:rsidRDefault="00B91EED" w:rsidP="00B91EED">
      <w:pPr>
        <w:spacing w:before="240" w:after="240"/>
        <w:jc w:val="both"/>
        <w:rPr>
          <w:rFonts w:ascii="Arial" w:hAnsi="Arial" w:cs="Arial"/>
        </w:rPr>
      </w:pPr>
      <w:proofErr w:type="spellStart"/>
      <w:r w:rsidRPr="00B91EED">
        <w:rPr>
          <w:rFonts w:ascii="Arial" w:hAnsi="Arial" w:cs="Arial"/>
        </w:rPr>
        <w:t>CzechTrade</w:t>
      </w:r>
      <w:proofErr w:type="spellEnd"/>
      <w:r w:rsidRPr="00B91EED">
        <w:rPr>
          <w:rFonts w:ascii="Arial" w:hAnsi="Arial" w:cs="Arial"/>
        </w:rPr>
        <w:t xml:space="preserve"> komunikuje směrem k cílové skupině v českém jazyce, a to na sociálních sítích </w:t>
      </w:r>
      <w:proofErr w:type="spellStart"/>
      <w:r w:rsidRPr="00B91EED">
        <w:rPr>
          <w:rFonts w:ascii="Arial" w:hAnsi="Arial" w:cs="Arial"/>
        </w:rPr>
        <w:t>LinkedIn</w:t>
      </w:r>
      <w:proofErr w:type="spellEnd"/>
      <w:r w:rsidRPr="00B91EED">
        <w:rPr>
          <w:rFonts w:ascii="Arial" w:hAnsi="Arial" w:cs="Arial"/>
        </w:rPr>
        <w:t xml:space="preserve">, </w:t>
      </w:r>
      <w:proofErr w:type="spellStart"/>
      <w:r w:rsidRPr="00B91EED">
        <w:rPr>
          <w:rFonts w:ascii="Arial" w:hAnsi="Arial" w:cs="Arial"/>
        </w:rPr>
        <w:t>Facebook</w:t>
      </w:r>
      <w:proofErr w:type="spellEnd"/>
      <w:r w:rsidRPr="00B91EED">
        <w:rPr>
          <w:rFonts w:ascii="Arial" w:hAnsi="Arial" w:cs="Arial"/>
        </w:rPr>
        <w:t xml:space="preserve">, X a na </w:t>
      </w:r>
      <w:proofErr w:type="spellStart"/>
      <w:r w:rsidRPr="00B91EED">
        <w:rPr>
          <w:rFonts w:ascii="Arial" w:hAnsi="Arial" w:cs="Arial"/>
        </w:rPr>
        <w:t>Instagramu</w:t>
      </w:r>
      <w:proofErr w:type="spellEnd"/>
      <w:r w:rsidRPr="00B91EED">
        <w:rPr>
          <w:rFonts w:ascii="Arial" w:hAnsi="Arial" w:cs="Arial"/>
        </w:rPr>
        <w:t xml:space="preserve">. </w:t>
      </w:r>
    </w:p>
    <w:p w14:paraId="6732CCA3" w14:textId="77777777" w:rsidR="00B91EED" w:rsidRPr="00B91EED" w:rsidRDefault="00B91EED" w:rsidP="00B91EED">
      <w:pPr>
        <w:ind w:left="851"/>
        <w:jc w:val="both"/>
        <w:rPr>
          <w:rFonts w:ascii="Arial" w:hAnsi="Arial" w:cs="Arial"/>
          <w:u w:val="single"/>
        </w:rPr>
      </w:pPr>
      <w:r w:rsidRPr="00B91EED">
        <w:rPr>
          <w:rFonts w:ascii="Arial" w:hAnsi="Arial" w:cs="Arial"/>
          <w:u w:val="single"/>
        </w:rPr>
        <w:t xml:space="preserve">Stávající profily </w:t>
      </w:r>
      <w:proofErr w:type="spellStart"/>
      <w:r w:rsidRPr="00B91EED">
        <w:rPr>
          <w:rFonts w:ascii="Arial" w:hAnsi="Arial" w:cs="Arial"/>
          <w:u w:val="single"/>
        </w:rPr>
        <w:t>CzechTrade</w:t>
      </w:r>
      <w:proofErr w:type="spellEnd"/>
      <w:r w:rsidRPr="00B91EED">
        <w:rPr>
          <w:rFonts w:ascii="Arial" w:hAnsi="Arial" w:cs="Arial"/>
          <w:u w:val="single"/>
        </w:rPr>
        <w:t>:</w:t>
      </w:r>
    </w:p>
    <w:p w14:paraId="22E17809" w14:textId="77777777" w:rsidR="00B91EED" w:rsidRPr="00B91EED" w:rsidRDefault="00801E2C" w:rsidP="00B91EED">
      <w:pPr>
        <w:pStyle w:val="Nadpis7"/>
        <w:spacing w:before="120" w:after="120"/>
        <w:ind w:left="851"/>
        <w:jc w:val="both"/>
        <w:rPr>
          <w:rFonts w:ascii="Arial" w:hAnsi="Arial" w:cs="Arial"/>
        </w:rPr>
      </w:pPr>
      <w:hyperlink r:id="rId10" w:history="1">
        <w:r w:rsidR="00B91EED" w:rsidRPr="00B91EED">
          <w:rPr>
            <w:rStyle w:val="Hypertextovodkaz"/>
            <w:rFonts w:ascii="Arial" w:hAnsi="Arial" w:cs="Arial"/>
            <w:color w:val="auto"/>
          </w:rPr>
          <w:t>https://twitter.com/CzechTrade</w:t>
        </w:r>
      </w:hyperlink>
      <w:r w:rsidR="00B91EED" w:rsidRPr="00B91EED">
        <w:rPr>
          <w:rFonts w:ascii="Arial" w:hAnsi="Arial" w:cs="Arial"/>
        </w:rPr>
        <w:t xml:space="preserve"> </w:t>
      </w:r>
    </w:p>
    <w:p w14:paraId="3EC6BD8C" w14:textId="77777777" w:rsidR="00B91EED" w:rsidRPr="00B91EED" w:rsidRDefault="00801E2C" w:rsidP="00B91EED">
      <w:pPr>
        <w:pStyle w:val="Nadpis7"/>
        <w:spacing w:before="120" w:after="120"/>
        <w:ind w:left="851"/>
        <w:jc w:val="both"/>
        <w:rPr>
          <w:rFonts w:ascii="Arial" w:hAnsi="Arial" w:cs="Arial"/>
        </w:rPr>
      </w:pPr>
      <w:hyperlink w:history="1"/>
      <w:hyperlink r:id="rId11" w:history="1">
        <w:r w:rsidR="00B91EED" w:rsidRPr="00B91EED">
          <w:rPr>
            <w:rStyle w:val="Hypertextovodkaz"/>
            <w:rFonts w:ascii="Arial" w:hAnsi="Arial" w:cs="Arial"/>
            <w:color w:val="auto"/>
          </w:rPr>
          <w:t>https://www.facebook.com/CzechTrade</w:t>
        </w:r>
      </w:hyperlink>
    </w:p>
    <w:p w14:paraId="69627A40" w14:textId="77777777" w:rsidR="00B91EED" w:rsidRPr="00B91EED" w:rsidRDefault="00801E2C" w:rsidP="00B91EED">
      <w:pPr>
        <w:pStyle w:val="Nadpis7"/>
        <w:spacing w:before="120" w:after="120"/>
        <w:ind w:left="851"/>
        <w:jc w:val="both"/>
        <w:rPr>
          <w:rFonts w:ascii="Arial" w:hAnsi="Arial" w:cs="Arial"/>
        </w:rPr>
      </w:pPr>
      <w:hyperlink r:id="rId12" w:history="1">
        <w:r w:rsidR="00B91EED" w:rsidRPr="00B91EED">
          <w:rPr>
            <w:rStyle w:val="Hypertextovodkaz"/>
            <w:rFonts w:ascii="Arial" w:hAnsi="Arial" w:cs="Arial"/>
            <w:color w:val="auto"/>
          </w:rPr>
          <w:t>https://www.linkedin.com/company/czechtrade/?viewAsMember=true</w:t>
        </w:r>
      </w:hyperlink>
    </w:p>
    <w:p w14:paraId="01F8D3A7" w14:textId="77777777" w:rsidR="00B91EED" w:rsidRPr="00B91EED" w:rsidRDefault="00801E2C" w:rsidP="00B91EED">
      <w:pPr>
        <w:pStyle w:val="Nadpis7"/>
        <w:spacing w:before="120" w:after="120"/>
        <w:ind w:left="851"/>
        <w:jc w:val="both"/>
        <w:rPr>
          <w:rFonts w:ascii="Arial" w:hAnsi="Arial" w:cs="Arial"/>
        </w:rPr>
      </w:pPr>
      <w:hyperlink r:id="rId13" w:history="1">
        <w:r w:rsidR="00B91EED" w:rsidRPr="00B91EED">
          <w:rPr>
            <w:rStyle w:val="Hypertextovodkaz"/>
            <w:rFonts w:ascii="Arial" w:hAnsi="Arial" w:cs="Arial"/>
            <w:color w:val="auto"/>
          </w:rPr>
          <w:t>https://www.instagram.com/design.centrum/</w:t>
        </w:r>
      </w:hyperlink>
      <w:r w:rsidR="00B91EED" w:rsidRPr="00B91EED">
        <w:rPr>
          <w:rFonts w:ascii="Arial" w:hAnsi="Arial" w:cs="Arial"/>
        </w:rPr>
        <w:t xml:space="preserve"> </w:t>
      </w:r>
    </w:p>
    <w:p w14:paraId="41DC5E72" w14:textId="77777777" w:rsidR="00B91EED" w:rsidRPr="00B91EED" w:rsidRDefault="00B91EED" w:rsidP="00B91EED">
      <w:pPr>
        <w:autoSpaceDE w:val="0"/>
        <w:autoSpaceDN w:val="0"/>
        <w:adjustRightInd w:val="0"/>
        <w:spacing w:before="120" w:after="120"/>
        <w:ind w:left="851"/>
        <w:jc w:val="both"/>
        <w:rPr>
          <w:rFonts w:ascii="Arial" w:hAnsi="Arial" w:cs="Arial"/>
        </w:rPr>
      </w:pPr>
    </w:p>
    <w:p w14:paraId="3E201EC6" w14:textId="090C018E" w:rsidR="00B91EED" w:rsidRPr="00B91EED" w:rsidRDefault="00B91EED" w:rsidP="00D86736">
      <w:pPr>
        <w:autoSpaceDE w:val="0"/>
        <w:autoSpaceDN w:val="0"/>
        <w:adjustRightInd w:val="0"/>
        <w:spacing w:before="120" w:after="120"/>
        <w:jc w:val="both"/>
        <w:rPr>
          <w:rFonts w:ascii="Arial" w:hAnsi="Arial" w:cs="Arial"/>
        </w:rPr>
      </w:pPr>
      <w:r w:rsidRPr="00B91EED">
        <w:rPr>
          <w:rFonts w:ascii="Arial" w:hAnsi="Arial" w:cs="Arial"/>
        </w:rPr>
        <w:t xml:space="preserve">Pokud v období trvání této </w:t>
      </w:r>
      <w:r w:rsidR="00D86736">
        <w:rPr>
          <w:rFonts w:ascii="Arial" w:hAnsi="Arial" w:cs="Arial"/>
        </w:rPr>
        <w:t>smlouvy</w:t>
      </w:r>
      <w:r w:rsidRPr="00B91EED">
        <w:rPr>
          <w:rFonts w:ascii="Arial" w:hAnsi="Arial" w:cs="Arial"/>
        </w:rPr>
        <w:t xml:space="preserve"> zaniknou nebo vzniknou nové sociální sítě, bude plnění adekvátně upraveno.</w:t>
      </w:r>
    </w:p>
    <w:p w14:paraId="714956DC" w14:textId="06A51689" w:rsidR="00B91EED" w:rsidRPr="00B91EED" w:rsidRDefault="00D86736" w:rsidP="00D86736">
      <w:pPr>
        <w:autoSpaceDE w:val="0"/>
        <w:autoSpaceDN w:val="0"/>
        <w:adjustRightInd w:val="0"/>
        <w:spacing w:before="120" w:after="120"/>
        <w:jc w:val="both"/>
        <w:rPr>
          <w:rFonts w:ascii="Arial" w:hAnsi="Arial" w:cs="Arial"/>
        </w:rPr>
      </w:pPr>
      <w:r>
        <w:rPr>
          <w:rFonts w:ascii="Arial" w:hAnsi="Arial" w:cs="Arial"/>
        </w:rPr>
        <w:t>Objednatel</w:t>
      </w:r>
      <w:r w:rsidR="00B91EED" w:rsidRPr="00B91EED">
        <w:rPr>
          <w:rFonts w:ascii="Arial" w:hAnsi="Arial" w:cs="Arial"/>
        </w:rPr>
        <w:t xml:space="preserve"> vyžaduje, aby </w:t>
      </w:r>
      <w:r>
        <w:rPr>
          <w:rFonts w:ascii="Arial" w:hAnsi="Arial" w:cs="Arial"/>
        </w:rPr>
        <w:t>poskytovatel</w:t>
      </w:r>
      <w:r w:rsidR="00B91EED" w:rsidRPr="00B91EED">
        <w:rPr>
          <w:rFonts w:ascii="Arial" w:hAnsi="Arial" w:cs="Arial"/>
        </w:rPr>
        <w:t xml:space="preserve"> disponoval systémem pro plánování, schvalování a publikaci na sociálních sítích (např. </w:t>
      </w:r>
      <w:proofErr w:type="spellStart"/>
      <w:r w:rsidR="00B91EED" w:rsidRPr="00B91EED">
        <w:rPr>
          <w:rFonts w:ascii="Arial" w:hAnsi="Arial" w:cs="Arial"/>
        </w:rPr>
        <w:t>ZoomSphere</w:t>
      </w:r>
      <w:proofErr w:type="spellEnd"/>
      <w:r w:rsidR="00B91EED" w:rsidRPr="00B91EED">
        <w:rPr>
          <w:rFonts w:ascii="Arial" w:hAnsi="Arial" w:cs="Arial"/>
        </w:rPr>
        <w:t>).</w:t>
      </w:r>
    </w:p>
    <w:p w14:paraId="25963A52" w14:textId="64E49EA3" w:rsidR="00B91EED" w:rsidRDefault="00B91EED" w:rsidP="00B91EED">
      <w:pPr>
        <w:ind w:left="851"/>
        <w:jc w:val="both"/>
        <w:rPr>
          <w:rFonts w:ascii="Arial" w:hAnsi="Arial" w:cs="Arial"/>
          <w:u w:val="single"/>
        </w:rPr>
      </w:pPr>
    </w:p>
    <w:p w14:paraId="31A6B60C" w14:textId="63A2C2A0" w:rsidR="00210629" w:rsidRDefault="00210629" w:rsidP="00B91EED">
      <w:pPr>
        <w:ind w:left="851"/>
        <w:jc w:val="both"/>
        <w:rPr>
          <w:rFonts w:ascii="Arial" w:hAnsi="Arial" w:cs="Arial"/>
          <w:u w:val="single"/>
        </w:rPr>
      </w:pPr>
    </w:p>
    <w:p w14:paraId="76114CE9" w14:textId="10C09037" w:rsidR="00210629" w:rsidRDefault="00210629" w:rsidP="00B91EED">
      <w:pPr>
        <w:ind w:left="851"/>
        <w:jc w:val="both"/>
        <w:rPr>
          <w:rFonts w:ascii="Arial" w:hAnsi="Arial" w:cs="Arial"/>
          <w:u w:val="single"/>
        </w:rPr>
      </w:pPr>
    </w:p>
    <w:p w14:paraId="0F483422" w14:textId="4487CF92" w:rsidR="00B91EED" w:rsidRPr="00B91EED" w:rsidRDefault="00B91EED" w:rsidP="00D86736">
      <w:pPr>
        <w:spacing w:before="120" w:after="120"/>
        <w:jc w:val="both"/>
        <w:rPr>
          <w:rFonts w:ascii="Arial" w:hAnsi="Arial" w:cs="Arial"/>
          <w:u w:val="single"/>
        </w:rPr>
      </w:pPr>
      <w:r w:rsidRPr="00B91EED">
        <w:rPr>
          <w:rFonts w:ascii="Arial" w:hAnsi="Arial" w:cs="Arial"/>
          <w:u w:val="single"/>
        </w:rPr>
        <w:lastRenderedPageBreak/>
        <w:t xml:space="preserve">Aktivity, které si </w:t>
      </w:r>
      <w:r w:rsidR="00D86736">
        <w:rPr>
          <w:rFonts w:ascii="Arial" w:hAnsi="Arial" w:cs="Arial"/>
          <w:u w:val="single"/>
        </w:rPr>
        <w:t>objednatel</w:t>
      </w:r>
      <w:r w:rsidRPr="00B91EED">
        <w:rPr>
          <w:rFonts w:ascii="Arial" w:hAnsi="Arial" w:cs="Arial"/>
          <w:u w:val="single"/>
        </w:rPr>
        <w:t xml:space="preserve"> zajišťuje vlastními silami:</w:t>
      </w:r>
    </w:p>
    <w:p w14:paraId="6004B5BF" w14:textId="77777777" w:rsidR="00B91EED" w:rsidRPr="00B91EED" w:rsidRDefault="00B91EED" w:rsidP="00640285">
      <w:pPr>
        <w:pStyle w:val="Nadpis6"/>
        <w:numPr>
          <w:ilvl w:val="0"/>
          <w:numId w:val="12"/>
        </w:numPr>
        <w:ind w:left="426"/>
        <w:jc w:val="both"/>
        <w:rPr>
          <w:rFonts w:ascii="Arial" w:hAnsi="Arial" w:cs="Arial"/>
          <w:color w:val="auto"/>
        </w:rPr>
      </w:pPr>
      <w:proofErr w:type="spellStart"/>
      <w:r w:rsidRPr="00B91EED">
        <w:rPr>
          <w:rFonts w:ascii="Arial" w:hAnsi="Arial" w:cs="Arial"/>
          <w:color w:val="auto"/>
        </w:rPr>
        <w:t>Community</w:t>
      </w:r>
      <w:proofErr w:type="spellEnd"/>
      <w:r w:rsidRPr="00B91EED">
        <w:rPr>
          <w:rFonts w:ascii="Arial" w:hAnsi="Arial" w:cs="Arial"/>
          <w:color w:val="auto"/>
        </w:rPr>
        <w:t xml:space="preserve"> Management na </w:t>
      </w:r>
      <w:proofErr w:type="spellStart"/>
      <w:r w:rsidRPr="00B91EED">
        <w:rPr>
          <w:rFonts w:ascii="Arial" w:hAnsi="Arial" w:cs="Arial"/>
          <w:color w:val="auto"/>
        </w:rPr>
        <w:t>LinkedIn</w:t>
      </w:r>
      <w:proofErr w:type="spellEnd"/>
      <w:r w:rsidRPr="00B91EED">
        <w:rPr>
          <w:rFonts w:ascii="Arial" w:hAnsi="Arial" w:cs="Arial"/>
          <w:color w:val="auto"/>
        </w:rPr>
        <w:t xml:space="preserve"> a </w:t>
      </w:r>
      <w:proofErr w:type="spellStart"/>
      <w:r w:rsidRPr="00B91EED">
        <w:rPr>
          <w:rFonts w:ascii="Arial" w:hAnsi="Arial" w:cs="Arial"/>
          <w:color w:val="auto"/>
        </w:rPr>
        <w:t>Facebook</w:t>
      </w:r>
      <w:proofErr w:type="spellEnd"/>
      <w:r w:rsidRPr="00B91EED">
        <w:rPr>
          <w:rFonts w:ascii="Arial" w:hAnsi="Arial" w:cs="Arial"/>
          <w:color w:val="auto"/>
        </w:rPr>
        <w:t xml:space="preserve">: notifikace, sdílení příspěvků partnerům, komentování příspěvků klientům a zaměstnancům a reakce za agenturu </w:t>
      </w:r>
      <w:proofErr w:type="spellStart"/>
      <w:r w:rsidRPr="00B91EED">
        <w:rPr>
          <w:rFonts w:ascii="Arial" w:hAnsi="Arial" w:cs="Arial"/>
          <w:color w:val="auto"/>
        </w:rPr>
        <w:t>CzechTrade</w:t>
      </w:r>
      <w:proofErr w:type="spellEnd"/>
      <w:r w:rsidRPr="00B91EED">
        <w:rPr>
          <w:rFonts w:ascii="Arial" w:hAnsi="Arial" w:cs="Arial"/>
          <w:color w:val="auto"/>
        </w:rPr>
        <w:t>;</w:t>
      </w:r>
    </w:p>
    <w:p w14:paraId="2FBD3F79" w14:textId="77777777" w:rsidR="00B91EED" w:rsidRPr="00B91EED" w:rsidRDefault="00B91EED" w:rsidP="00640285">
      <w:pPr>
        <w:pStyle w:val="Nadpis6"/>
        <w:numPr>
          <w:ilvl w:val="0"/>
          <w:numId w:val="12"/>
        </w:numPr>
        <w:ind w:left="426"/>
        <w:jc w:val="both"/>
        <w:rPr>
          <w:rFonts w:ascii="Arial" w:hAnsi="Arial" w:cs="Arial"/>
          <w:color w:val="auto"/>
        </w:rPr>
      </w:pPr>
      <w:r w:rsidRPr="00B91EED">
        <w:rPr>
          <w:rFonts w:ascii="Arial" w:hAnsi="Arial" w:cs="Arial"/>
          <w:color w:val="auto"/>
        </w:rPr>
        <w:t xml:space="preserve">Sledování pracovních aktivit </w:t>
      </w:r>
      <w:proofErr w:type="spellStart"/>
      <w:r w:rsidRPr="00B91EED">
        <w:rPr>
          <w:rFonts w:ascii="Arial" w:hAnsi="Arial" w:cs="Arial"/>
          <w:color w:val="auto"/>
        </w:rPr>
        <w:t>CzechTrade</w:t>
      </w:r>
      <w:proofErr w:type="spellEnd"/>
      <w:r w:rsidRPr="00B91EED">
        <w:rPr>
          <w:rFonts w:ascii="Arial" w:hAnsi="Arial" w:cs="Arial"/>
          <w:color w:val="auto"/>
        </w:rPr>
        <w:t xml:space="preserve"> na osobních účtech zaměstnanců v centrále i v zahraničních kancelářích a vytváření komentářů;</w:t>
      </w:r>
    </w:p>
    <w:p w14:paraId="0A38CBB1" w14:textId="77777777" w:rsidR="00B91EED" w:rsidRPr="00B91EED" w:rsidRDefault="00B91EED" w:rsidP="00640285">
      <w:pPr>
        <w:pStyle w:val="Nadpis6"/>
        <w:numPr>
          <w:ilvl w:val="0"/>
          <w:numId w:val="12"/>
        </w:numPr>
        <w:ind w:left="426"/>
        <w:jc w:val="both"/>
        <w:rPr>
          <w:rFonts w:ascii="Arial" w:hAnsi="Arial" w:cs="Arial"/>
          <w:color w:val="auto"/>
        </w:rPr>
      </w:pPr>
      <w:r w:rsidRPr="00B91EED">
        <w:rPr>
          <w:rFonts w:ascii="Arial" w:hAnsi="Arial" w:cs="Arial"/>
          <w:color w:val="auto"/>
        </w:rPr>
        <w:t xml:space="preserve">Průběžná hodnocení příspěvků zaměstnanců </w:t>
      </w:r>
      <w:proofErr w:type="spellStart"/>
      <w:r w:rsidRPr="00B91EED">
        <w:rPr>
          <w:rFonts w:ascii="Arial" w:hAnsi="Arial" w:cs="Arial"/>
          <w:color w:val="auto"/>
        </w:rPr>
        <w:t>CzechTrade</w:t>
      </w:r>
      <w:proofErr w:type="spellEnd"/>
      <w:r w:rsidRPr="00B91EED">
        <w:rPr>
          <w:rFonts w:ascii="Arial" w:hAnsi="Arial" w:cs="Arial"/>
          <w:color w:val="auto"/>
        </w:rPr>
        <w:t>, podpora a interní školení zaměřená na efektivní práci na sociálních sítích v souladu s interní metodikou pro komunikaci.</w:t>
      </w:r>
    </w:p>
    <w:p w14:paraId="3FEB0AC2" w14:textId="77777777" w:rsidR="00B91EED" w:rsidRPr="00B91EED" w:rsidRDefault="00B91EED" w:rsidP="00B91EED">
      <w:pPr>
        <w:spacing w:before="120" w:after="120"/>
        <w:ind w:left="851"/>
        <w:jc w:val="both"/>
        <w:rPr>
          <w:rFonts w:ascii="Arial" w:hAnsi="Arial" w:cs="Arial"/>
          <w:u w:val="single"/>
        </w:rPr>
      </w:pPr>
    </w:p>
    <w:p w14:paraId="37089CED" w14:textId="12FABCEB" w:rsidR="00B91EED" w:rsidRPr="00B91EED" w:rsidRDefault="00D86736" w:rsidP="00D86736">
      <w:pPr>
        <w:spacing w:before="120" w:after="120"/>
        <w:jc w:val="both"/>
        <w:rPr>
          <w:rFonts w:ascii="Arial" w:hAnsi="Arial" w:cs="Arial"/>
          <w:u w:val="single"/>
        </w:rPr>
      </w:pPr>
      <w:r>
        <w:rPr>
          <w:rFonts w:ascii="Arial" w:hAnsi="Arial" w:cs="Arial"/>
          <w:u w:val="single"/>
        </w:rPr>
        <w:t>Poskytovatel</w:t>
      </w:r>
      <w:r w:rsidR="00B91EED" w:rsidRPr="00B91EED">
        <w:rPr>
          <w:rFonts w:ascii="Arial" w:hAnsi="Arial" w:cs="Arial"/>
          <w:u w:val="single"/>
        </w:rPr>
        <w:t xml:space="preserve"> bude poskytovat služby v tomto rozsahu:</w:t>
      </w:r>
    </w:p>
    <w:p w14:paraId="607911E1" w14:textId="77777777" w:rsidR="00B91EED" w:rsidRPr="00B91EED" w:rsidRDefault="00B91EED" w:rsidP="00D86736">
      <w:pPr>
        <w:pStyle w:val="Podnadpis"/>
        <w:numPr>
          <w:ilvl w:val="0"/>
          <w:numId w:val="0"/>
        </w:numPr>
        <w:ind w:left="709" w:hanging="709"/>
        <w:jc w:val="both"/>
        <w:rPr>
          <w:rFonts w:ascii="Arial" w:hAnsi="Arial" w:cs="Arial"/>
          <w:b w:val="0"/>
          <w:bCs/>
          <w:i/>
          <w:iCs/>
          <w:sz w:val="22"/>
        </w:rPr>
      </w:pPr>
      <w:r w:rsidRPr="00B91EED">
        <w:rPr>
          <w:rFonts w:ascii="Arial" w:hAnsi="Arial" w:cs="Arial"/>
          <w:b w:val="0"/>
          <w:bCs/>
          <w:i/>
          <w:iCs/>
          <w:sz w:val="22"/>
        </w:rPr>
        <w:t xml:space="preserve">Ad i.) Správa profilů </w:t>
      </w:r>
      <w:proofErr w:type="spellStart"/>
      <w:r w:rsidRPr="00B91EED">
        <w:rPr>
          <w:rFonts w:ascii="Arial" w:hAnsi="Arial" w:cs="Arial"/>
          <w:b w:val="0"/>
          <w:bCs/>
          <w:i/>
          <w:iCs/>
          <w:sz w:val="22"/>
        </w:rPr>
        <w:t>CzechTrade</w:t>
      </w:r>
      <w:proofErr w:type="spellEnd"/>
      <w:r w:rsidRPr="00B91EED">
        <w:rPr>
          <w:rFonts w:ascii="Arial" w:hAnsi="Arial" w:cs="Arial"/>
          <w:b w:val="0"/>
          <w:bCs/>
          <w:i/>
          <w:iCs/>
          <w:sz w:val="22"/>
        </w:rPr>
        <w:t xml:space="preserve"> na sociálních sítích </w:t>
      </w:r>
      <w:proofErr w:type="spellStart"/>
      <w:r w:rsidRPr="00B91EED">
        <w:rPr>
          <w:rFonts w:ascii="Arial" w:hAnsi="Arial" w:cs="Arial"/>
          <w:b w:val="0"/>
          <w:bCs/>
          <w:i/>
          <w:iCs/>
          <w:sz w:val="22"/>
        </w:rPr>
        <w:t>Facebook</w:t>
      </w:r>
      <w:proofErr w:type="spellEnd"/>
      <w:r w:rsidRPr="00B91EED">
        <w:rPr>
          <w:rFonts w:ascii="Arial" w:hAnsi="Arial" w:cs="Arial"/>
          <w:b w:val="0"/>
          <w:bCs/>
          <w:i/>
          <w:iCs/>
          <w:sz w:val="22"/>
        </w:rPr>
        <w:t xml:space="preserve">, </w:t>
      </w:r>
      <w:proofErr w:type="spellStart"/>
      <w:r w:rsidRPr="00B91EED">
        <w:rPr>
          <w:rFonts w:ascii="Arial" w:hAnsi="Arial" w:cs="Arial"/>
          <w:b w:val="0"/>
          <w:bCs/>
          <w:i/>
          <w:iCs/>
          <w:sz w:val="22"/>
        </w:rPr>
        <w:t>LinkedIn</w:t>
      </w:r>
      <w:proofErr w:type="spellEnd"/>
      <w:r w:rsidRPr="00B91EED">
        <w:rPr>
          <w:rFonts w:ascii="Arial" w:hAnsi="Arial" w:cs="Arial"/>
          <w:b w:val="0"/>
          <w:bCs/>
          <w:i/>
          <w:iCs/>
          <w:sz w:val="22"/>
        </w:rPr>
        <w:t xml:space="preserve">, X a </w:t>
      </w:r>
      <w:r w:rsidRPr="00B91EED">
        <w:rPr>
          <w:rFonts w:ascii="Arial" w:hAnsi="Arial" w:cs="Arial"/>
          <w:b w:val="0"/>
          <w:bCs/>
          <w:i/>
          <w:iCs/>
          <w:sz w:val="22"/>
        </w:rPr>
        <w:br/>
      </w:r>
      <w:proofErr w:type="spellStart"/>
      <w:r w:rsidRPr="00B91EED">
        <w:rPr>
          <w:rFonts w:ascii="Arial" w:hAnsi="Arial" w:cs="Arial"/>
          <w:b w:val="0"/>
          <w:bCs/>
          <w:i/>
          <w:iCs/>
          <w:sz w:val="22"/>
        </w:rPr>
        <w:t>Instagram</w:t>
      </w:r>
      <w:proofErr w:type="spellEnd"/>
      <w:r w:rsidRPr="00B91EED">
        <w:rPr>
          <w:rFonts w:ascii="Arial" w:hAnsi="Arial" w:cs="Arial"/>
          <w:b w:val="0"/>
          <w:bCs/>
          <w:i/>
          <w:iCs/>
          <w:sz w:val="22"/>
        </w:rPr>
        <w:t xml:space="preserve"> zahrnující redakční, grafickou (včetně videí) a kontrolní činnost v rozsahu:</w:t>
      </w:r>
    </w:p>
    <w:p w14:paraId="1FAFC027" w14:textId="5273A53E" w:rsidR="00B91EED" w:rsidRPr="00B91EED" w:rsidRDefault="00B91EED" w:rsidP="00640285">
      <w:pPr>
        <w:pStyle w:val="Nadpis6"/>
        <w:numPr>
          <w:ilvl w:val="1"/>
          <w:numId w:val="8"/>
        </w:numPr>
        <w:ind w:left="1134"/>
        <w:jc w:val="both"/>
        <w:rPr>
          <w:rFonts w:ascii="Arial" w:hAnsi="Arial" w:cs="Arial"/>
          <w:color w:val="auto"/>
        </w:rPr>
      </w:pPr>
      <w:r w:rsidRPr="00B91EED">
        <w:rPr>
          <w:rFonts w:ascii="Arial" w:hAnsi="Arial" w:cs="Arial"/>
          <w:color w:val="auto"/>
        </w:rPr>
        <w:t xml:space="preserve">Redakční úprava podkladů dodaných </w:t>
      </w:r>
      <w:r w:rsidR="00D86736">
        <w:rPr>
          <w:rFonts w:ascii="Arial" w:hAnsi="Arial" w:cs="Arial"/>
          <w:color w:val="auto"/>
        </w:rPr>
        <w:t>objednatelem</w:t>
      </w:r>
      <w:r w:rsidRPr="00B91EED">
        <w:rPr>
          <w:rFonts w:ascii="Arial" w:hAnsi="Arial" w:cs="Arial"/>
          <w:color w:val="auto"/>
        </w:rPr>
        <w:t xml:space="preserve"> zahrnující úvodní copy, výběr/úpravu fotky/videa včetně </w:t>
      </w:r>
      <w:proofErr w:type="spellStart"/>
      <w:r w:rsidRPr="00B91EED">
        <w:rPr>
          <w:rFonts w:ascii="Arial" w:hAnsi="Arial" w:cs="Arial"/>
          <w:color w:val="auto"/>
        </w:rPr>
        <w:t>brandingu</w:t>
      </w:r>
      <w:proofErr w:type="spellEnd"/>
      <w:r w:rsidRPr="00B91EED">
        <w:rPr>
          <w:rFonts w:ascii="Arial" w:hAnsi="Arial" w:cs="Arial"/>
          <w:color w:val="auto"/>
        </w:rPr>
        <w:t xml:space="preserve"> </w:t>
      </w:r>
      <w:proofErr w:type="spellStart"/>
      <w:r w:rsidRPr="00B91EED">
        <w:rPr>
          <w:rFonts w:ascii="Arial" w:hAnsi="Arial" w:cs="Arial"/>
          <w:color w:val="auto"/>
        </w:rPr>
        <w:t>CzechTrade</w:t>
      </w:r>
      <w:proofErr w:type="spellEnd"/>
      <w:r w:rsidRPr="00B91EED">
        <w:rPr>
          <w:rFonts w:ascii="Arial" w:hAnsi="Arial" w:cs="Arial"/>
          <w:color w:val="auto"/>
        </w:rPr>
        <w:t xml:space="preserve"> (fotobanka </w:t>
      </w:r>
      <w:hyperlink r:id="rId14" w:history="1">
        <w:r w:rsidRPr="00B91EED">
          <w:rPr>
            <w:rStyle w:val="Hypertextovodkaz"/>
            <w:rFonts w:ascii="Arial" w:hAnsi="Arial" w:cs="Arial"/>
            <w:color w:val="auto"/>
          </w:rPr>
          <w:t>www.shutterstock.com</w:t>
        </w:r>
      </w:hyperlink>
      <w:r w:rsidRPr="00B91EED">
        <w:rPr>
          <w:rFonts w:ascii="Arial" w:hAnsi="Arial" w:cs="Arial"/>
          <w:color w:val="auto"/>
        </w:rPr>
        <w:t xml:space="preserve">), přizpůsobení pro mobilní zařízení, výběr vhodného formátu (fotka, animace grafiky do videa, </w:t>
      </w:r>
      <w:proofErr w:type="spellStart"/>
      <w:r w:rsidRPr="00B91EED">
        <w:rPr>
          <w:rFonts w:ascii="Arial" w:hAnsi="Arial" w:cs="Arial"/>
          <w:color w:val="auto"/>
        </w:rPr>
        <w:t>carusel</w:t>
      </w:r>
      <w:proofErr w:type="spellEnd"/>
      <w:r w:rsidRPr="00B91EED">
        <w:rPr>
          <w:rFonts w:ascii="Arial" w:hAnsi="Arial" w:cs="Arial"/>
          <w:color w:val="auto"/>
        </w:rPr>
        <w:t xml:space="preserve">, </w:t>
      </w:r>
      <w:proofErr w:type="spellStart"/>
      <w:r w:rsidRPr="00B91EED">
        <w:rPr>
          <w:rFonts w:ascii="Arial" w:hAnsi="Arial" w:cs="Arial"/>
          <w:color w:val="auto"/>
        </w:rPr>
        <w:t>infografika</w:t>
      </w:r>
      <w:proofErr w:type="spellEnd"/>
      <w:r w:rsidRPr="00B91EED">
        <w:rPr>
          <w:rFonts w:ascii="Arial" w:hAnsi="Arial" w:cs="Arial"/>
          <w:color w:val="auto"/>
        </w:rPr>
        <w:t xml:space="preserve">, video </w:t>
      </w:r>
      <w:proofErr w:type="spellStart"/>
      <w:r w:rsidRPr="00B91EED">
        <w:rPr>
          <w:rFonts w:ascii="Arial" w:hAnsi="Arial" w:cs="Arial"/>
          <w:color w:val="auto"/>
        </w:rPr>
        <w:t>editing</w:t>
      </w:r>
      <w:proofErr w:type="spellEnd"/>
      <w:r w:rsidRPr="00B91EED">
        <w:rPr>
          <w:rFonts w:ascii="Arial" w:hAnsi="Arial" w:cs="Arial"/>
          <w:color w:val="auto"/>
        </w:rPr>
        <w:t>, tvorba krátkého videa apod.);</w:t>
      </w:r>
    </w:p>
    <w:p w14:paraId="346B62B9" w14:textId="1A89126C" w:rsidR="00B91EED" w:rsidRPr="00B91EED" w:rsidRDefault="00B91EED" w:rsidP="00640285">
      <w:pPr>
        <w:pStyle w:val="Nadpis6"/>
        <w:numPr>
          <w:ilvl w:val="1"/>
          <w:numId w:val="8"/>
        </w:numPr>
        <w:ind w:left="1134"/>
        <w:jc w:val="both"/>
        <w:rPr>
          <w:rFonts w:ascii="Arial" w:hAnsi="Arial" w:cs="Arial"/>
          <w:color w:val="auto"/>
        </w:rPr>
      </w:pPr>
      <w:r w:rsidRPr="00B91EED">
        <w:rPr>
          <w:rFonts w:ascii="Arial" w:hAnsi="Arial" w:cs="Arial"/>
          <w:color w:val="auto"/>
        </w:rPr>
        <w:t xml:space="preserve">Adaptace příspěvku pro využití na profilech </w:t>
      </w:r>
      <w:proofErr w:type="spellStart"/>
      <w:r w:rsidRPr="00B91EED">
        <w:rPr>
          <w:rFonts w:ascii="Arial" w:hAnsi="Arial" w:cs="Arial"/>
          <w:color w:val="auto"/>
        </w:rPr>
        <w:t>CzechTrade</w:t>
      </w:r>
      <w:proofErr w:type="spellEnd"/>
      <w:r w:rsidRPr="00B91EED">
        <w:rPr>
          <w:rFonts w:ascii="Arial" w:hAnsi="Arial" w:cs="Arial"/>
          <w:color w:val="auto"/>
        </w:rPr>
        <w:t xml:space="preserve">, kdy </w:t>
      </w:r>
      <w:r w:rsidR="00D86736">
        <w:rPr>
          <w:rFonts w:ascii="Arial" w:hAnsi="Arial" w:cs="Arial"/>
          <w:color w:val="auto"/>
        </w:rPr>
        <w:t>poskytovatel</w:t>
      </w:r>
      <w:r w:rsidRPr="00B91EED">
        <w:rPr>
          <w:rFonts w:ascii="Arial" w:hAnsi="Arial" w:cs="Arial"/>
          <w:color w:val="auto"/>
        </w:rPr>
        <w:t xml:space="preserve"> doporučí, na které síti je vhodné téma publikovat, přičemž není požadavkem, aby každý příspěvek běžel na všech sítích; s tímto faktem je nutné počítat i v kalkulaci (odhadem 60 % příspěvků bude pouze na jedné síti). Adaptací u jednoho tématu na více sítích se rozumí uzpůsobení graficky, textově i zvoleným formátem (fotka, animace, </w:t>
      </w:r>
      <w:proofErr w:type="spellStart"/>
      <w:r w:rsidRPr="00B91EED">
        <w:rPr>
          <w:rFonts w:ascii="Arial" w:hAnsi="Arial" w:cs="Arial"/>
          <w:color w:val="auto"/>
        </w:rPr>
        <w:t>carusel</w:t>
      </w:r>
      <w:proofErr w:type="spellEnd"/>
      <w:r w:rsidRPr="00B91EED">
        <w:rPr>
          <w:rFonts w:ascii="Arial" w:hAnsi="Arial" w:cs="Arial"/>
          <w:color w:val="auto"/>
        </w:rPr>
        <w:t xml:space="preserve"> apod.); </w:t>
      </w:r>
    </w:p>
    <w:p w14:paraId="16B722C9" w14:textId="77777777" w:rsidR="00B91EED" w:rsidRPr="00B91EED" w:rsidRDefault="00B91EED" w:rsidP="00640285">
      <w:pPr>
        <w:pStyle w:val="Nadpis6"/>
        <w:numPr>
          <w:ilvl w:val="1"/>
          <w:numId w:val="8"/>
        </w:numPr>
        <w:ind w:left="1134"/>
        <w:jc w:val="both"/>
        <w:rPr>
          <w:rFonts w:ascii="Arial" w:hAnsi="Arial" w:cs="Arial"/>
          <w:color w:val="auto"/>
        </w:rPr>
      </w:pPr>
      <w:r w:rsidRPr="00B91EED">
        <w:rPr>
          <w:rFonts w:ascii="Arial" w:hAnsi="Arial" w:cs="Arial"/>
          <w:color w:val="auto"/>
        </w:rPr>
        <w:t xml:space="preserve">Publikování příspěvků přes doporučený publikační systém (např. </w:t>
      </w:r>
      <w:proofErr w:type="spellStart"/>
      <w:r w:rsidRPr="00B91EED">
        <w:rPr>
          <w:rFonts w:ascii="Arial" w:hAnsi="Arial" w:cs="Arial"/>
          <w:color w:val="auto"/>
        </w:rPr>
        <w:t>ZoomSphere</w:t>
      </w:r>
      <w:proofErr w:type="spellEnd"/>
      <w:r w:rsidRPr="00B91EED">
        <w:rPr>
          <w:rFonts w:ascii="Arial" w:hAnsi="Arial" w:cs="Arial"/>
          <w:color w:val="auto"/>
        </w:rPr>
        <w:t>);</w:t>
      </w:r>
    </w:p>
    <w:p w14:paraId="0ABE28C1" w14:textId="77777777" w:rsidR="00B91EED" w:rsidRPr="00B91EED" w:rsidRDefault="00B91EED" w:rsidP="00640285">
      <w:pPr>
        <w:pStyle w:val="Nadpis6"/>
        <w:numPr>
          <w:ilvl w:val="1"/>
          <w:numId w:val="8"/>
        </w:numPr>
        <w:ind w:left="1134"/>
        <w:jc w:val="both"/>
        <w:rPr>
          <w:rFonts w:ascii="Arial" w:hAnsi="Arial" w:cs="Arial"/>
          <w:color w:val="000000" w:themeColor="text1"/>
        </w:rPr>
      </w:pPr>
      <w:r w:rsidRPr="00B91EED">
        <w:rPr>
          <w:rFonts w:ascii="Arial" w:hAnsi="Arial" w:cs="Arial"/>
          <w:color w:val="000000" w:themeColor="text1"/>
        </w:rPr>
        <w:t>Redakční úprava a příprava copy s maximálním apelem na organický dosah příspěvků;</w:t>
      </w:r>
    </w:p>
    <w:p w14:paraId="3C2E1C47" w14:textId="38B5A1D0" w:rsidR="00B91EED" w:rsidRPr="00B91EED" w:rsidRDefault="00B91EED" w:rsidP="00640285">
      <w:pPr>
        <w:pStyle w:val="Nadpis6"/>
        <w:numPr>
          <w:ilvl w:val="1"/>
          <w:numId w:val="8"/>
        </w:numPr>
        <w:ind w:left="1134"/>
        <w:jc w:val="both"/>
        <w:rPr>
          <w:rFonts w:ascii="Arial" w:hAnsi="Arial" w:cs="Arial"/>
        </w:rPr>
      </w:pPr>
      <w:r w:rsidRPr="00B91EED">
        <w:rPr>
          <w:rFonts w:ascii="Arial" w:hAnsi="Arial" w:cs="Arial"/>
          <w:color w:val="auto"/>
        </w:rPr>
        <w:t xml:space="preserve">Krizový </w:t>
      </w:r>
      <w:proofErr w:type="spellStart"/>
      <w:r w:rsidRPr="00B91EED">
        <w:rPr>
          <w:rFonts w:ascii="Arial" w:hAnsi="Arial" w:cs="Arial"/>
          <w:color w:val="auto"/>
        </w:rPr>
        <w:t>Community</w:t>
      </w:r>
      <w:proofErr w:type="spellEnd"/>
      <w:r w:rsidRPr="00B91EED">
        <w:rPr>
          <w:rFonts w:ascii="Arial" w:hAnsi="Arial" w:cs="Arial"/>
          <w:color w:val="auto"/>
        </w:rPr>
        <w:t xml:space="preserve"> Management pro </w:t>
      </w:r>
      <w:proofErr w:type="spellStart"/>
      <w:r w:rsidRPr="00B91EED">
        <w:rPr>
          <w:rFonts w:ascii="Arial" w:hAnsi="Arial" w:cs="Arial"/>
          <w:color w:val="auto"/>
        </w:rPr>
        <w:t>Facebook</w:t>
      </w:r>
      <w:proofErr w:type="spellEnd"/>
      <w:r w:rsidRPr="00B91EED">
        <w:rPr>
          <w:rFonts w:ascii="Arial" w:hAnsi="Arial" w:cs="Arial"/>
          <w:color w:val="auto"/>
        </w:rPr>
        <w:t xml:space="preserve"> a </w:t>
      </w:r>
      <w:proofErr w:type="spellStart"/>
      <w:r w:rsidRPr="00B91EED">
        <w:rPr>
          <w:rFonts w:ascii="Arial" w:hAnsi="Arial" w:cs="Arial"/>
          <w:color w:val="auto"/>
        </w:rPr>
        <w:t>LinkedIn</w:t>
      </w:r>
      <w:proofErr w:type="spellEnd"/>
      <w:r w:rsidRPr="00B91EED">
        <w:rPr>
          <w:rFonts w:ascii="Arial" w:hAnsi="Arial" w:cs="Arial"/>
          <w:color w:val="auto"/>
        </w:rPr>
        <w:t xml:space="preserve"> zahrnující řešení problematických a negativních reakcí uživatelů, řešení krizových situací ve spolupráci s </w:t>
      </w:r>
      <w:r w:rsidR="00D86736">
        <w:rPr>
          <w:rFonts w:ascii="Arial" w:hAnsi="Arial" w:cs="Arial"/>
          <w:color w:val="auto"/>
        </w:rPr>
        <w:t>objednatelem</w:t>
      </w:r>
      <w:r w:rsidRPr="00B91EED">
        <w:rPr>
          <w:rFonts w:ascii="Arial" w:hAnsi="Arial" w:cs="Arial"/>
          <w:color w:val="auto"/>
        </w:rPr>
        <w:t xml:space="preserve"> a vyžadující aktivní přístup a rychlé reakce </w:t>
      </w:r>
      <w:r w:rsidR="00D86736">
        <w:rPr>
          <w:rFonts w:ascii="Arial" w:hAnsi="Arial" w:cs="Arial"/>
          <w:color w:val="auto"/>
        </w:rPr>
        <w:t>poskytovatele</w:t>
      </w:r>
      <w:r w:rsidRPr="00B91EED">
        <w:rPr>
          <w:rFonts w:ascii="Arial" w:hAnsi="Arial" w:cs="Arial"/>
          <w:color w:val="auto"/>
        </w:rPr>
        <w:t xml:space="preserve">; </w:t>
      </w:r>
      <w:proofErr w:type="spellStart"/>
      <w:r w:rsidRPr="00B91EED">
        <w:rPr>
          <w:rFonts w:ascii="Arial" w:hAnsi="Arial" w:cs="Arial"/>
          <w:color w:val="auto"/>
        </w:rPr>
        <w:t>Community</w:t>
      </w:r>
      <w:proofErr w:type="spellEnd"/>
      <w:r w:rsidRPr="00B91EED">
        <w:rPr>
          <w:rFonts w:ascii="Arial" w:hAnsi="Arial" w:cs="Arial"/>
          <w:color w:val="auto"/>
        </w:rPr>
        <w:t xml:space="preserve"> Management pro sociální síť X zahrnující komunikaci s uživateli, řešení problematických až negativních reakcí uživatelů, řešení krizových situací ve spolupráci s </w:t>
      </w:r>
      <w:r w:rsidR="00D86736">
        <w:rPr>
          <w:rFonts w:ascii="Arial" w:hAnsi="Arial" w:cs="Arial"/>
          <w:color w:val="auto"/>
        </w:rPr>
        <w:t>objednatelem</w:t>
      </w:r>
      <w:r w:rsidRPr="00B91EED">
        <w:rPr>
          <w:rFonts w:ascii="Arial" w:hAnsi="Arial" w:cs="Arial"/>
          <w:color w:val="auto"/>
        </w:rPr>
        <w:t xml:space="preserve"> a vyžadující aktivní přístup a rychlé reakce </w:t>
      </w:r>
      <w:r w:rsidR="00D86736">
        <w:rPr>
          <w:rFonts w:ascii="Arial" w:hAnsi="Arial" w:cs="Arial"/>
          <w:color w:val="auto"/>
        </w:rPr>
        <w:t>poskytovatele</w:t>
      </w:r>
      <w:r w:rsidRPr="00B91EED">
        <w:rPr>
          <w:rFonts w:ascii="Arial" w:hAnsi="Arial" w:cs="Arial"/>
          <w:color w:val="auto"/>
        </w:rPr>
        <w:t xml:space="preserve">; dále propojování s relevantními profily a osobnostmi na sociálních sítích, reakce a komentáře partnerům a klientům </w:t>
      </w:r>
      <w:proofErr w:type="spellStart"/>
      <w:r w:rsidRPr="00B91EED">
        <w:rPr>
          <w:rFonts w:ascii="Arial" w:hAnsi="Arial" w:cs="Arial"/>
          <w:color w:val="auto"/>
        </w:rPr>
        <w:t>CzechTrade</w:t>
      </w:r>
      <w:proofErr w:type="spellEnd"/>
      <w:r w:rsidRPr="00B91EED">
        <w:rPr>
          <w:rFonts w:ascii="Arial" w:hAnsi="Arial" w:cs="Arial"/>
          <w:color w:val="auto"/>
        </w:rPr>
        <w:t xml:space="preserve"> ve spolupráci s </w:t>
      </w:r>
      <w:r w:rsidR="00D86736">
        <w:rPr>
          <w:rFonts w:ascii="Arial" w:hAnsi="Arial" w:cs="Arial"/>
          <w:color w:val="auto"/>
        </w:rPr>
        <w:t>objednatelem</w:t>
      </w:r>
      <w:r w:rsidRPr="00B91EED">
        <w:rPr>
          <w:rFonts w:ascii="Arial" w:hAnsi="Arial" w:cs="Arial"/>
          <w:color w:val="auto"/>
        </w:rPr>
        <w:t xml:space="preserve">; </w:t>
      </w:r>
      <w:proofErr w:type="spellStart"/>
      <w:r w:rsidRPr="00B91EED">
        <w:rPr>
          <w:rFonts w:ascii="Arial" w:hAnsi="Arial" w:cs="Arial"/>
          <w:color w:val="auto"/>
        </w:rPr>
        <w:t>Community</w:t>
      </w:r>
      <w:proofErr w:type="spellEnd"/>
      <w:r w:rsidRPr="00B91EED">
        <w:rPr>
          <w:rFonts w:ascii="Arial" w:hAnsi="Arial" w:cs="Arial"/>
          <w:color w:val="auto"/>
        </w:rPr>
        <w:t xml:space="preserve"> Management pro síť </w:t>
      </w:r>
      <w:proofErr w:type="spellStart"/>
      <w:r w:rsidRPr="00B91EED">
        <w:rPr>
          <w:rFonts w:ascii="Arial" w:hAnsi="Arial" w:cs="Arial"/>
          <w:color w:val="auto"/>
        </w:rPr>
        <w:t>Instagram</w:t>
      </w:r>
      <w:proofErr w:type="spellEnd"/>
      <w:r w:rsidRPr="00B91EED">
        <w:rPr>
          <w:rFonts w:ascii="Arial" w:hAnsi="Arial" w:cs="Arial"/>
        </w:rPr>
        <w:t xml:space="preserve">. </w:t>
      </w:r>
    </w:p>
    <w:p w14:paraId="13898954" w14:textId="77777777" w:rsidR="00911C47" w:rsidRDefault="00911C47" w:rsidP="00D86736">
      <w:pPr>
        <w:pStyle w:val="Podnadpis"/>
        <w:numPr>
          <w:ilvl w:val="0"/>
          <w:numId w:val="0"/>
        </w:numPr>
        <w:jc w:val="both"/>
        <w:rPr>
          <w:rFonts w:ascii="Arial" w:hAnsi="Arial" w:cs="Arial"/>
          <w:b w:val="0"/>
          <w:bCs/>
          <w:sz w:val="22"/>
        </w:rPr>
      </w:pPr>
    </w:p>
    <w:p w14:paraId="1A6CA7F2" w14:textId="09C2DC49" w:rsidR="00B91EED" w:rsidRPr="00B91EED" w:rsidRDefault="00210629" w:rsidP="00D86736">
      <w:pPr>
        <w:pStyle w:val="Podnadpis"/>
        <w:numPr>
          <w:ilvl w:val="0"/>
          <w:numId w:val="0"/>
        </w:numPr>
        <w:jc w:val="both"/>
        <w:rPr>
          <w:rFonts w:ascii="Arial" w:hAnsi="Arial" w:cs="Arial"/>
          <w:b w:val="0"/>
          <w:bCs/>
          <w:sz w:val="22"/>
        </w:rPr>
      </w:pPr>
      <w:r>
        <w:rPr>
          <w:rFonts w:ascii="Arial" w:hAnsi="Arial" w:cs="Arial"/>
          <w:b w:val="0"/>
          <w:bCs/>
          <w:sz w:val="22"/>
        </w:rPr>
        <w:t>A</w:t>
      </w:r>
      <w:r w:rsidR="00B91EED" w:rsidRPr="00B91EED">
        <w:rPr>
          <w:rFonts w:ascii="Arial" w:hAnsi="Arial" w:cs="Arial"/>
          <w:b w:val="0"/>
          <w:bCs/>
          <w:sz w:val="22"/>
        </w:rPr>
        <w:t xml:space="preserve">d </w:t>
      </w:r>
      <w:proofErr w:type="spellStart"/>
      <w:r w:rsidR="00B91EED" w:rsidRPr="00B91EED">
        <w:rPr>
          <w:rFonts w:ascii="Arial" w:hAnsi="Arial" w:cs="Arial"/>
          <w:b w:val="0"/>
          <w:bCs/>
          <w:sz w:val="22"/>
        </w:rPr>
        <w:t>ii</w:t>
      </w:r>
      <w:proofErr w:type="spellEnd"/>
      <w:r w:rsidR="00B91EED" w:rsidRPr="00B91EED">
        <w:rPr>
          <w:rFonts w:ascii="Arial" w:hAnsi="Arial" w:cs="Arial"/>
          <w:b w:val="0"/>
          <w:bCs/>
          <w:sz w:val="22"/>
        </w:rPr>
        <w:t xml:space="preserve">.) Finanční propagace příspěvků na sociálních sítích </w:t>
      </w:r>
      <w:proofErr w:type="spellStart"/>
      <w:r w:rsidR="00B91EED" w:rsidRPr="00B91EED">
        <w:rPr>
          <w:rFonts w:ascii="Arial" w:hAnsi="Arial" w:cs="Arial"/>
          <w:b w:val="0"/>
          <w:bCs/>
          <w:sz w:val="22"/>
        </w:rPr>
        <w:t>Facebook</w:t>
      </w:r>
      <w:proofErr w:type="spellEnd"/>
      <w:r w:rsidR="00B91EED" w:rsidRPr="00B91EED">
        <w:rPr>
          <w:rFonts w:ascii="Arial" w:hAnsi="Arial" w:cs="Arial"/>
          <w:b w:val="0"/>
          <w:bCs/>
          <w:sz w:val="22"/>
        </w:rPr>
        <w:t xml:space="preserve">, </w:t>
      </w:r>
      <w:proofErr w:type="spellStart"/>
      <w:r w:rsidR="00B91EED" w:rsidRPr="00B91EED">
        <w:rPr>
          <w:rFonts w:ascii="Arial" w:hAnsi="Arial" w:cs="Arial"/>
          <w:b w:val="0"/>
          <w:bCs/>
          <w:sz w:val="22"/>
        </w:rPr>
        <w:t>LinkedIn</w:t>
      </w:r>
      <w:proofErr w:type="spellEnd"/>
      <w:r w:rsidR="00B91EED" w:rsidRPr="00B91EED">
        <w:rPr>
          <w:rFonts w:ascii="Arial" w:hAnsi="Arial" w:cs="Arial"/>
          <w:b w:val="0"/>
          <w:bCs/>
          <w:sz w:val="22"/>
        </w:rPr>
        <w:t xml:space="preserve">, X a </w:t>
      </w:r>
      <w:proofErr w:type="spellStart"/>
      <w:r w:rsidR="00B91EED" w:rsidRPr="00B91EED">
        <w:rPr>
          <w:rFonts w:ascii="Arial" w:hAnsi="Arial" w:cs="Arial"/>
          <w:b w:val="0"/>
          <w:bCs/>
          <w:sz w:val="22"/>
        </w:rPr>
        <w:t>Instagram</w:t>
      </w:r>
      <w:proofErr w:type="spellEnd"/>
      <w:r w:rsidR="00B91EED" w:rsidRPr="00B91EED">
        <w:rPr>
          <w:rFonts w:ascii="Arial" w:hAnsi="Arial" w:cs="Arial"/>
          <w:b w:val="0"/>
          <w:bCs/>
          <w:sz w:val="22"/>
        </w:rPr>
        <w:t>:</w:t>
      </w:r>
    </w:p>
    <w:p w14:paraId="5573AAEE" w14:textId="40B989C7" w:rsidR="00B91EED" w:rsidRPr="00B91EED" w:rsidRDefault="00B91EED" w:rsidP="00640285">
      <w:pPr>
        <w:pStyle w:val="Nadpis6"/>
        <w:numPr>
          <w:ilvl w:val="1"/>
          <w:numId w:val="9"/>
        </w:numPr>
        <w:ind w:left="1134"/>
        <w:jc w:val="both"/>
        <w:rPr>
          <w:rFonts w:ascii="Arial" w:hAnsi="Arial" w:cs="Arial"/>
          <w:color w:val="auto"/>
        </w:rPr>
      </w:pPr>
      <w:r w:rsidRPr="00B91EED">
        <w:rPr>
          <w:rFonts w:ascii="Arial" w:hAnsi="Arial" w:cs="Arial"/>
          <w:color w:val="auto"/>
        </w:rPr>
        <w:lastRenderedPageBreak/>
        <w:t xml:space="preserve">Měsíční budget na promování příspěvků včetně specifikace pro konkrétní profily </w:t>
      </w:r>
      <w:proofErr w:type="spellStart"/>
      <w:r w:rsidRPr="00B91EED">
        <w:rPr>
          <w:rFonts w:ascii="Arial" w:hAnsi="Arial" w:cs="Arial"/>
          <w:color w:val="auto"/>
        </w:rPr>
        <w:t>CzechTrade</w:t>
      </w:r>
      <w:proofErr w:type="spellEnd"/>
      <w:r w:rsidRPr="00B91EED">
        <w:rPr>
          <w:rFonts w:ascii="Arial" w:hAnsi="Arial" w:cs="Arial"/>
          <w:color w:val="auto"/>
        </w:rPr>
        <w:t xml:space="preserve"> bude realizován na základě doporučení </w:t>
      </w:r>
      <w:r w:rsidR="00D86736">
        <w:rPr>
          <w:rFonts w:ascii="Arial" w:hAnsi="Arial" w:cs="Arial"/>
          <w:color w:val="auto"/>
        </w:rPr>
        <w:t>poskytovatele</w:t>
      </w:r>
      <w:r w:rsidRPr="00B91EED">
        <w:rPr>
          <w:rFonts w:ascii="Arial" w:hAnsi="Arial" w:cs="Arial"/>
          <w:color w:val="auto"/>
        </w:rPr>
        <w:t xml:space="preserve"> v rámci této </w:t>
      </w:r>
      <w:r w:rsidR="00D86736">
        <w:rPr>
          <w:rFonts w:ascii="Arial" w:hAnsi="Arial" w:cs="Arial"/>
          <w:color w:val="auto"/>
        </w:rPr>
        <w:t>smlouvy</w:t>
      </w:r>
      <w:r w:rsidRPr="00B91EED">
        <w:rPr>
          <w:rFonts w:ascii="Arial" w:hAnsi="Arial" w:cs="Arial"/>
          <w:color w:val="auto"/>
        </w:rPr>
        <w:t xml:space="preserve">. Návrh bude zahrnovat i minimální částku pro promování každého příspěvku na profilu. </w:t>
      </w:r>
      <w:r w:rsidR="00D86736">
        <w:rPr>
          <w:rFonts w:ascii="Arial" w:hAnsi="Arial" w:cs="Arial"/>
          <w:color w:val="auto"/>
        </w:rPr>
        <w:t>Poskytovatel</w:t>
      </w:r>
      <w:r w:rsidRPr="00B91EED">
        <w:rPr>
          <w:rFonts w:ascii="Arial" w:hAnsi="Arial" w:cs="Arial"/>
          <w:color w:val="auto"/>
        </w:rPr>
        <w:t xml:space="preserve"> doporučí metriku, na </w:t>
      </w:r>
      <w:proofErr w:type="gramStart"/>
      <w:r w:rsidRPr="00B91EED">
        <w:rPr>
          <w:rFonts w:ascii="Arial" w:hAnsi="Arial" w:cs="Arial"/>
          <w:color w:val="auto"/>
        </w:rPr>
        <w:t>základě</w:t>
      </w:r>
      <w:proofErr w:type="gramEnd"/>
      <w:r w:rsidRPr="00B91EED">
        <w:rPr>
          <w:rFonts w:ascii="Arial" w:hAnsi="Arial" w:cs="Arial"/>
          <w:color w:val="auto"/>
        </w:rPr>
        <w:t xml:space="preserve"> které bude vybírat konkrétní příspěvky pro propagaci. Případně doporučí, zda propagovat všechny příspěvky, ale zároveň tak, aby došlo k minimálnímu počtu stanovených zobrazení u každého jednoho příspěvku.  </w:t>
      </w:r>
    </w:p>
    <w:p w14:paraId="51715942" w14:textId="6F22DA98" w:rsidR="00B91EED" w:rsidRPr="00B91EED" w:rsidRDefault="00B91EED" w:rsidP="00640285">
      <w:pPr>
        <w:pStyle w:val="Nadpis6"/>
        <w:numPr>
          <w:ilvl w:val="1"/>
          <w:numId w:val="9"/>
        </w:numPr>
        <w:ind w:left="1134"/>
        <w:jc w:val="both"/>
        <w:rPr>
          <w:rFonts w:ascii="Arial" w:hAnsi="Arial" w:cs="Arial"/>
          <w:color w:val="auto"/>
        </w:rPr>
      </w:pPr>
      <w:r w:rsidRPr="00B91EED">
        <w:rPr>
          <w:rFonts w:ascii="Arial" w:hAnsi="Arial" w:cs="Arial"/>
          <w:color w:val="auto"/>
        </w:rPr>
        <w:t xml:space="preserve">Minimální částka na promování příspěvku se může upravit na základě požadavku </w:t>
      </w:r>
      <w:r w:rsidR="00D86736">
        <w:rPr>
          <w:rFonts w:ascii="Arial" w:hAnsi="Arial" w:cs="Arial"/>
          <w:color w:val="auto"/>
        </w:rPr>
        <w:t>objednatele</w:t>
      </w:r>
      <w:r w:rsidRPr="00B91EED">
        <w:rPr>
          <w:rFonts w:ascii="Arial" w:hAnsi="Arial" w:cs="Arial"/>
          <w:color w:val="auto"/>
        </w:rPr>
        <w:t xml:space="preserve"> při konkrétní potřebě a důležitosti komunikovaného tématu. Stejně tak může dojít ke změně v případě doporučení </w:t>
      </w:r>
      <w:r w:rsidR="00D86736">
        <w:rPr>
          <w:rFonts w:ascii="Arial" w:hAnsi="Arial" w:cs="Arial"/>
          <w:color w:val="auto"/>
        </w:rPr>
        <w:t>objednatele</w:t>
      </w:r>
      <w:r w:rsidRPr="00B91EED">
        <w:rPr>
          <w:rFonts w:ascii="Arial" w:hAnsi="Arial" w:cs="Arial"/>
          <w:color w:val="auto"/>
        </w:rPr>
        <w:t xml:space="preserve"> s odůvodněním, proč částku navyšovat. V případě negativních reakcí uživatelů na sociálních sítích může dojít i k vypnutí promování, a tím pádem i k zastavení šíření negativní zprávy.</w:t>
      </w:r>
    </w:p>
    <w:p w14:paraId="047A08EE" w14:textId="171DA9E7" w:rsidR="00B91EED" w:rsidRPr="00B91EED" w:rsidRDefault="00B91EED" w:rsidP="00640285">
      <w:pPr>
        <w:pStyle w:val="Nadpis6"/>
        <w:numPr>
          <w:ilvl w:val="1"/>
          <w:numId w:val="9"/>
        </w:numPr>
        <w:ind w:left="1134"/>
        <w:jc w:val="both"/>
        <w:rPr>
          <w:rFonts w:ascii="Arial" w:hAnsi="Arial" w:cs="Arial"/>
          <w:color w:val="auto"/>
        </w:rPr>
      </w:pPr>
      <w:r w:rsidRPr="00B91EED">
        <w:rPr>
          <w:rFonts w:ascii="Arial" w:hAnsi="Arial" w:cs="Arial"/>
          <w:color w:val="auto"/>
        </w:rPr>
        <w:t xml:space="preserve">Každý promovaný příspěvek má své vlastní zacílení dle konkrétního komunikovaného tématu a cílové skupiny </w:t>
      </w:r>
      <w:proofErr w:type="spellStart"/>
      <w:r w:rsidRPr="00B91EED">
        <w:rPr>
          <w:rFonts w:ascii="Arial" w:hAnsi="Arial" w:cs="Arial"/>
          <w:color w:val="auto"/>
        </w:rPr>
        <w:t>CzechTrade</w:t>
      </w:r>
      <w:proofErr w:type="spellEnd"/>
      <w:r w:rsidRPr="00B91EED">
        <w:rPr>
          <w:rFonts w:ascii="Arial" w:hAnsi="Arial" w:cs="Arial"/>
          <w:color w:val="auto"/>
        </w:rPr>
        <w:t xml:space="preserve">, což </w:t>
      </w:r>
      <w:r w:rsidR="00D86736">
        <w:rPr>
          <w:rFonts w:ascii="Arial" w:hAnsi="Arial" w:cs="Arial"/>
          <w:color w:val="auto"/>
        </w:rPr>
        <w:t>objednatel</w:t>
      </w:r>
      <w:r w:rsidRPr="00B91EED">
        <w:rPr>
          <w:rFonts w:ascii="Arial" w:hAnsi="Arial" w:cs="Arial"/>
          <w:color w:val="auto"/>
        </w:rPr>
        <w:t xml:space="preserve"> považuje za velmi důležité z hlediska efektivity vynaložených financí. Více o cílové skupině v příloze č. 2: Minimální požadované cíle a </w:t>
      </w:r>
      <w:proofErr w:type="spellStart"/>
      <w:r w:rsidRPr="00B91EED">
        <w:rPr>
          <w:rFonts w:ascii="Arial" w:hAnsi="Arial" w:cs="Arial"/>
          <w:color w:val="auto"/>
        </w:rPr>
        <w:t>mandatories</w:t>
      </w:r>
      <w:proofErr w:type="spellEnd"/>
      <w:r w:rsidRPr="00B91EED">
        <w:rPr>
          <w:rFonts w:ascii="Arial" w:hAnsi="Arial" w:cs="Arial"/>
          <w:color w:val="auto"/>
        </w:rPr>
        <w:t>.</w:t>
      </w:r>
    </w:p>
    <w:p w14:paraId="2A9DD56F" w14:textId="39CD7C40" w:rsidR="00881BC3" w:rsidRDefault="00881BC3" w:rsidP="00B91EED">
      <w:pPr>
        <w:ind w:left="360"/>
        <w:jc w:val="both"/>
        <w:rPr>
          <w:rFonts w:ascii="Arial" w:hAnsi="Arial" w:cs="Arial"/>
          <w:color w:val="000000" w:themeColor="text1"/>
        </w:rPr>
      </w:pPr>
    </w:p>
    <w:p w14:paraId="1B248004" w14:textId="77777777" w:rsidR="00D86736" w:rsidRPr="00B91EED" w:rsidRDefault="00D86736" w:rsidP="00B91EED">
      <w:pPr>
        <w:ind w:left="360"/>
        <w:jc w:val="both"/>
        <w:rPr>
          <w:rFonts w:ascii="Arial" w:hAnsi="Arial" w:cs="Arial"/>
          <w:color w:val="000000" w:themeColor="text1"/>
        </w:rPr>
      </w:pPr>
    </w:p>
    <w:p w14:paraId="0411C6B0" w14:textId="352005AF" w:rsidR="00881BC3" w:rsidRPr="00684D0A" w:rsidRDefault="00881BC3" w:rsidP="00881BC3">
      <w:pPr>
        <w:jc w:val="both"/>
        <w:rPr>
          <w:rFonts w:ascii="Arial" w:hAnsi="Arial" w:cs="Arial"/>
          <w:color w:val="000000" w:themeColor="text1"/>
        </w:rPr>
      </w:pPr>
      <w:r w:rsidRPr="00684D0A">
        <w:rPr>
          <w:rFonts w:ascii="Arial" w:hAnsi="Arial" w:cs="Arial"/>
          <w:color w:val="000000" w:themeColor="text1"/>
        </w:rPr>
        <w:t xml:space="preserve">3.1.3 </w:t>
      </w:r>
      <w:r w:rsidR="00D86736" w:rsidRPr="00D86736">
        <w:rPr>
          <w:rFonts w:ascii="Arial" w:hAnsi="Arial" w:cs="Arial"/>
          <w:bCs/>
        </w:rPr>
        <w:t>Příprava a produkce tematických kampaní</w:t>
      </w:r>
    </w:p>
    <w:p w14:paraId="4AADB2A1" w14:textId="30D80261" w:rsidR="00D86736" w:rsidRPr="00D86736" w:rsidRDefault="00D86736" w:rsidP="00D86736">
      <w:pPr>
        <w:spacing w:before="240" w:after="120"/>
        <w:jc w:val="both"/>
        <w:rPr>
          <w:rFonts w:ascii="Arial" w:hAnsi="Arial" w:cs="Arial"/>
        </w:rPr>
      </w:pPr>
      <w:r w:rsidRPr="00D86736">
        <w:rPr>
          <w:rFonts w:ascii="Arial" w:hAnsi="Arial" w:cs="Arial"/>
        </w:rPr>
        <w:t xml:space="preserve">Předmětem </w:t>
      </w:r>
      <w:r>
        <w:rPr>
          <w:rFonts w:ascii="Arial" w:hAnsi="Arial" w:cs="Arial"/>
        </w:rPr>
        <w:t>plnění smlouvy</w:t>
      </w:r>
      <w:r w:rsidRPr="00D86736">
        <w:rPr>
          <w:rFonts w:ascii="Arial" w:hAnsi="Arial" w:cs="Arial"/>
        </w:rPr>
        <w:t xml:space="preserve"> je příprava a realizace kampaní na určená témata, které </w:t>
      </w:r>
      <w:proofErr w:type="spellStart"/>
      <w:r w:rsidRPr="00D86736">
        <w:rPr>
          <w:rFonts w:ascii="Arial" w:hAnsi="Arial" w:cs="Arial"/>
        </w:rPr>
        <w:t>CzechTrade</w:t>
      </w:r>
      <w:proofErr w:type="spellEnd"/>
      <w:r w:rsidRPr="00D86736">
        <w:rPr>
          <w:rFonts w:ascii="Arial" w:hAnsi="Arial" w:cs="Arial"/>
        </w:rPr>
        <w:t xml:space="preserve"> realizuje během roku. Tyto kampaně mají v rámci rozpočtu alokovanou částku na mediální náklady (alokovaný rozpočet pouze pro digitální komunikaci) a nastaveny vlastní KPI. Témata kampaní podporují akvizici nebo znalost značky na klíčových akcích, projektech nebo službách. Realizace těchto kampaní je vždy kombinací PR aktivit a digitální komunikace zajišťované </w:t>
      </w:r>
      <w:r>
        <w:rPr>
          <w:rFonts w:ascii="Arial" w:hAnsi="Arial" w:cs="Arial"/>
        </w:rPr>
        <w:t>poskytovatelem</w:t>
      </w:r>
      <w:r w:rsidRPr="00D86736">
        <w:rPr>
          <w:rFonts w:ascii="Arial" w:hAnsi="Arial" w:cs="Arial"/>
        </w:rPr>
        <w:t xml:space="preserve">. Příkladem může být kampaň na klíčovou akviziční akci Meeting Point </w:t>
      </w:r>
      <w:proofErr w:type="spellStart"/>
      <w:r w:rsidRPr="00D86736">
        <w:rPr>
          <w:rFonts w:ascii="Arial" w:hAnsi="Arial" w:cs="Arial"/>
        </w:rPr>
        <w:t>CzechTrade</w:t>
      </w:r>
      <w:proofErr w:type="spellEnd"/>
      <w:r w:rsidR="000F3BB3">
        <w:rPr>
          <w:rFonts w:ascii="Arial" w:hAnsi="Arial" w:cs="Arial"/>
        </w:rPr>
        <w:t xml:space="preserve"> </w:t>
      </w:r>
      <w:r w:rsidR="000F3BB3" w:rsidRPr="000F3BB3">
        <w:rPr>
          <w:rFonts w:ascii="Arial" w:hAnsi="Arial" w:cs="Arial"/>
        </w:rPr>
        <w:t>https://www.czechtrade.cz/kalendar-akci/meeting-point-czechtrade,-unor-2023</w:t>
      </w:r>
      <w:r w:rsidR="000F3BB3">
        <w:rPr>
          <w:rFonts w:ascii="Arial" w:hAnsi="Arial" w:cs="Arial"/>
        </w:rPr>
        <w:t>.</w:t>
      </w:r>
      <w:r w:rsidRPr="00D86736">
        <w:rPr>
          <w:rFonts w:ascii="Arial" w:hAnsi="Arial" w:cs="Arial"/>
        </w:rPr>
        <w:t xml:space="preserve"> </w:t>
      </w:r>
    </w:p>
    <w:p w14:paraId="04AAA442" w14:textId="2424B515" w:rsidR="00D86736" w:rsidRPr="00D86736" w:rsidRDefault="00D86736" w:rsidP="00D86736">
      <w:pPr>
        <w:spacing w:before="240" w:after="120"/>
        <w:jc w:val="both"/>
        <w:rPr>
          <w:rFonts w:ascii="Arial" w:hAnsi="Arial" w:cs="Arial"/>
        </w:rPr>
      </w:pPr>
      <w:r w:rsidRPr="00D86736">
        <w:rPr>
          <w:rFonts w:ascii="Arial" w:hAnsi="Arial" w:cs="Arial"/>
        </w:rPr>
        <w:t xml:space="preserve">Kampaň je vždy graficky sjednocená a adaptovaná pro jednotlivé formáty a oblasti. Každá kampaň má vlastní mediální budget, nastavené KPI (počty zásahů, </w:t>
      </w:r>
      <w:proofErr w:type="spellStart"/>
      <w:r w:rsidRPr="00D86736">
        <w:rPr>
          <w:rFonts w:ascii="Arial" w:hAnsi="Arial" w:cs="Arial"/>
        </w:rPr>
        <w:t>prokliků</w:t>
      </w:r>
      <w:proofErr w:type="spellEnd"/>
      <w:r w:rsidRPr="00D86736">
        <w:rPr>
          <w:rFonts w:ascii="Arial" w:hAnsi="Arial" w:cs="Arial"/>
        </w:rPr>
        <w:t xml:space="preserve">, cena za jeden </w:t>
      </w:r>
      <w:proofErr w:type="spellStart"/>
      <w:r w:rsidRPr="00D86736">
        <w:rPr>
          <w:rFonts w:ascii="Arial" w:hAnsi="Arial" w:cs="Arial"/>
        </w:rPr>
        <w:t>proklik</w:t>
      </w:r>
      <w:proofErr w:type="spellEnd"/>
      <w:r w:rsidRPr="00D86736">
        <w:rPr>
          <w:rFonts w:ascii="Arial" w:hAnsi="Arial" w:cs="Arial"/>
        </w:rPr>
        <w:t xml:space="preserve">) a vlastní reporting (mimo měsíční reporting aktivit </w:t>
      </w:r>
      <w:r w:rsidR="0019215A">
        <w:rPr>
          <w:rFonts w:ascii="Arial" w:hAnsi="Arial" w:cs="Arial"/>
        </w:rPr>
        <w:t>p</w:t>
      </w:r>
      <w:r w:rsidR="00072636">
        <w:rPr>
          <w:rFonts w:ascii="Arial" w:hAnsi="Arial" w:cs="Arial"/>
        </w:rPr>
        <w:t>oskytovatele</w:t>
      </w:r>
      <w:r w:rsidRPr="00D86736">
        <w:rPr>
          <w:rFonts w:ascii="Arial" w:hAnsi="Arial" w:cs="Arial"/>
        </w:rPr>
        <w:t xml:space="preserve">). </w:t>
      </w:r>
    </w:p>
    <w:p w14:paraId="216C1C52" w14:textId="1677BBF7" w:rsidR="00D86736" w:rsidRPr="00D86736" w:rsidRDefault="00D86736" w:rsidP="00D86736">
      <w:pPr>
        <w:spacing w:before="240" w:after="120"/>
        <w:jc w:val="both"/>
        <w:rPr>
          <w:rFonts w:ascii="Arial" w:hAnsi="Arial" w:cs="Arial"/>
        </w:rPr>
      </w:pPr>
      <w:r w:rsidRPr="00D86736">
        <w:rPr>
          <w:rFonts w:ascii="Arial" w:hAnsi="Arial" w:cs="Arial"/>
        </w:rPr>
        <w:t xml:space="preserve">Témata kampaní určuje </w:t>
      </w:r>
      <w:r>
        <w:rPr>
          <w:rFonts w:ascii="Arial" w:hAnsi="Arial" w:cs="Arial"/>
        </w:rPr>
        <w:t>objednatel</w:t>
      </w:r>
      <w:r w:rsidRPr="00D86736">
        <w:rPr>
          <w:rFonts w:ascii="Arial" w:hAnsi="Arial" w:cs="Arial"/>
        </w:rPr>
        <w:t xml:space="preserve"> a budou stanovena vždy pro daný rok, přičemž se mohou v průběhu roku změnit dle aktuální potřeby </w:t>
      </w:r>
      <w:r>
        <w:rPr>
          <w:rFonts w:ascii="Arial" w:hAnsi="Arial" w:cs="Arial"/>
        </w:rPr>
        <w:t>objednatele</w:t>
      </w:r>
      <w:r w:rsidRPr="00D86736">
        <w:rPr>
          <w:rFonts w:ascii="Arial" w:hAnsi="Arial" w:cs="Arial"/>
        </w:rPr>
        <w:t>.</w:t>
      </w:r>
    </w:p>
    <w:p w14:paraId="4B872CF0" w14:textId="2F43A379" w:rsidR="00D86736" w:rsidRPr="00D86736" w:rsidRDefault="00072636" w:rsidP="00D86736">
      <w:pPr>
        <w:spacing w:before="240" w:after="120"/>
        <w:jc w:val="both"/>
        <w:rPr>
          <w:rFonts w:ascii="Arial" w:hAnsi="Arial" w:cs="Arial"/>
          <w:u w:val="single"/>
        </w:rPr>
      </w:pPr>
      <w:r>
        <w:rPr>
          <w:rFonts w:ascii="Arial" w:hAnsi="Arial" w:cs="Arial"/>
          <w:u w:val="single"/>
        </w:rPr>
        <w:t xml:space="preserve">Poskytovatel </w:t>
      </w:r>
      <w:r w:rsidR="00D86736" w:rsidRPr="00D86736">
        <w:rPr>
          <w:rFonts w:ascii="Arial" w:hAnsi="Arial" w:cs="Arial"/>
          <w:u w:val="single"/>
        </w:rPr>
        <w:t>bude poskytovat služby v tomto rozsahu:</w:t>
      </w:r>
    </w:p>
    <w:p w14:paraId="1BD3C10A" w14:textId="77777777" w:rsidR="00D86736" w:rsidRPr="00D86736" w:rsidRDefault="00D86736" w:rsidP="00640285">
      <w:pPr>
        <w:pStyle w:val="Nadpis6"/>
        <w:numPr>
          <w:ilvl w:val="0"/>
          <w:numId w:val="13"/>
        </w:numPr>
        <w:ind w:left="284"/>
        <w:jc w:val="both"/>
        <w:rPr>
          <w:rFonts w:ascii="Arial" w:hAnsi="Arial" w:cs="Arial"/>
          <w:color w:val="auto"/>
        </w:rPr>
      </w:pPr>
      <w:r w:rsidRPr="00D86736">
        <w:rPr>
          <w:rFonts w:ascii="Arial" w:hAnsi="Arial" w:cs="Arial"/>
          <w:color w:val="auto"/>
        </w:rPr>
        <w:t>Návrh komunikačního mixu (PR a digitální komunikace);</w:t>
      </w:r>
    </w:p>
    <w:p w14:paraId="25A16BE9" w14:textId="77777777" w:rsidR="00D86736" w:rsidRPr="00D86736" w:rsidRDefault="00D86736" w:rsidP="00640285">
      <w:pPr>
        <w:pStyle w:val="Nadpis6"/>
        <w:numPr>
          <w:ilvl w:val="0"/>
          <w:numId w:val="13"/>
        </w:numPr>
        <w:ind w:left="284"/>
        <w:jc w:val="both"/>
        <w:rPr>
          <w:rFonts w:ascii="Arial" w:hAnsi="Arial" w:cs="Arial"/>
          <w:color w:val="auto"/>
        </w:rPr>
      </w:pPr>
      <w:r w:rsidRPr="00D86736">
        <w:rPr>
          <w:rFonts w:ascii="Arial" w:hAnsi="Arial" w:cs="Arial"/>
          <w:color w:val="auto"/>
        </w:rPr>
        <w:t>Zpracování konceptu kampaně pro zvolené komunikační nástroje;</w:t>
      </w:r>
    </w:p>
    <w:p w14:paraId="3CB583DD" w14:textId="77777777" w:rsidR="00D86736" w:rsidRPr="00D86736" w:rsidRDefault="00D86736" w:rsidP="00640285">
      <w:pPr>
        <w:pStyle w:val="Nadpis6"/>
        <w:numPr>
          <w:ilvl w:val="0"/>
          <w:numId w:val="13"/>
        </w:numPr>
        <w:ind w:left="284"/>
        <w:jc w:val="both"/>
        <w:rPr>
          <w:rFonts w:ascii="Arial" w:hAnsi="Arial" w:cs="Arial"/>
          <w:color w:val="auto"/>
        </w:rPr>
      </w:pPr>
      <w:r w:rsidRPr="00D86736">
        <w:rPr>
          <w:rFonts w:ascii="Arial" w:hAnsi="Arial" w:cs="Arial"/>
          <w:color w:val="auto"/>
        </w:rPr>
        <w:t>Vytvoření harmonogramu, KPI a budgetu na propagaci v médiích;</w:t>
      </w:r>
    </w:p>
    <w:p w14:paraId="1A90944C" w14:textId="77777777" w:rsidR="00D86736" w:rsidRPr="00D86736" w:rsidRDefault="00D86736" w:rsidP="00640285">
      <w:pPr>
        <w:pStyle w:val="Nadpis6"/>
        <w:numPr>
          <w:ilvl w:val="0"/>
          <w:numId w:val="13"/>
        </w:numPr>
        <w:ind w:left="284"/>
        <w:jc w:val="both"/>
        <w:rPr>
          <w:rFonts w:ascii="Arial" w:hAnsi="Arial" w:cs="Arial"/>
          <w:color w:val="auto"/>
        </w:rPr>
      </w:pPr>
      <w:r w:rsidRPr="00D86736">
        <w:rPr>
          <w:rFonts w:ascii="Arial" w:hAnsi="Arial" w:cs="Arial"/>
          <w:color w:val="auto"/>
        </w:rPr>
        <w:t>Vytvoření master grafiky a její implementace do všech formátů včetně návrhů textů;</w:t>
      </w:r>
    </w:p>
    <w:p w14:paraId="3795E760" w14:textId="77777777" w:rsidR="00D86736" w:rsidRPr="00D86736" w:rsidRDefault="00D86736" w:rsidP="00640285">
      <w:pPr>
        <w:pStyle w:val="Nadpis6"/>
        <w:numPr>
          <w:ilvl w:val="0"/>
          <w:numId w:val="13"/>
        </w:numPr>
        <w:ind w:left="284"/>
        <w:jc w:val="both"/>
        <w:rPr>
          <w:rFonts w:ascii="Arial" w:hAnsi="Arial" w:cs="Arial"/>
          <w:color w:val="auto"/>
        </w:rPr>
      </w:pPr>
      <w:r w:rsidRPr="00D86736">
        <w:rPr>
          <w:rFonts w:ascii="Arial" w:hAnsi="Arial" w:cs="Arial"/>
          <w:color w:val="auto"/>
        </w:rPr>
        <w:t>Správné zacílení pro splnění KPI u digitální komunikace;</w:t>
      </w:r>
    </w:p>
    <w:p w14:paraId="0CDA1775" w14:textId="7F7F0F51" w:rsidR="00D86736" w:rsidRPr="00D86736" w:rsidRDefault="00D86736" w:rsidP="00640285">
      <w:pPr>
        <w:pStyle w:val="Nadpis6"/>
        <w:numPr>
          <w:ilvl w:val="0"/>
          <w:numId w:val="13"/>
        </w:numPr>
        <w:ind w:left="284"/>
        <w:jc w:val="both"/>
        <w:rPr>
          <w:rFonts w:ascii="Arial" w:hAnsi="Arial" w:cs="Arial"/>
          <w:color w:val="auto"/>
        </w:rPr>
      </w:pPr>
      <w:r w:rsidRPr="00D86736">
        <w:rPr>
          <w:rFonts w:ascii="Arial" w:hAnsi="Arial" w:cs="Arial"/>
          <w:color w:val="auto"/>
        </w:rPr>
        <w:t xml:space="preserve">Vytvoření grafiky pro použití digitálních nástrojů, kterými disponuje </w:t>
      </w:r>
      <w:r>
        <w:rPr>
          <w:rFonts w:ascii="Arial" w:hAnsi="Arial" w:cs="Arial"/>
          <w:color w:val="auto"/>
        </w:rPr>
        <w:t>objednatel</w:t>
      </w:r>
      <w:r w:rsidRPr="00D86736">
        <w:rPr>
          <w:rFonts w:ascii="Arial" w:hAnsi="Arial" w:cs="Arial"/>
          <w:color w:val="auto"/>
        </w:rPr>
        <w:t xml:space="preserve"> (bannery pod e-mailový podpis, banner na </w:t>
      </w:r>
      <w:proofErr w:type="spellStart"/>
      <w:r w:rsidRPr="00D86736">
        <w:rPr>
          <w:rFonts w:ascii="Arial" w:hAnsi="Arial" w:cs="Arial"/>
          <w:color w:val="auto"/>
        </w:rPr>
        <w:t>home</w:t>
      </w:r>
      <w:proofErr w:type="spellEnd"/>
      <w:r w:rsidRPr="00D86736">
        <w:rPr>
          <w:rFonts w:ascii="Arial" w:hAnsi="Arial" w:cs="Arial"/>
          <w:color w:val="auto"/>
        </w:rPr>
        <w:t xml:space="preserve"> </w:t>
      </w:r>
      <w:proofErr w:type="spellStart"/>
      <w:r w:rsidRPr="00D86736">
        <w:rPr>
          <w:rFonts w:ascii="Arial" w:hAnsi="Arial" w:cs="Arial"/>
          <w:color w:val="auto"/>
        </w:rPr>
        <w:t>page</w:t>
      </w:r>
      <w:proofErr w:type="spellEnd"/>
      <w:r w:rsidRPr="00D86736">
        <w:rPr>
          <w:rFonts w:ascii="Arial" w:hAnsi="Arial" w:cs="Arial"/>
          <w:color w:val="auto"/>
        </w:rPr>
        <w:t xml:space="preserve"> webu, obrázek do článku na webu nebo do </w:t>
      </w:r>
      <w:proofErr w:type="spellStart"/>
      <w:r w:rsidRPr="00D86736">
        <w:rPr>
          <w:rFonts w:ascii="Arial" w:hAnsi="Arial" w:cs="Arial"/>
          <w:color w:val="auto"/>
        </w:rPr>
        <w:t>newsletteru</w:t>
      </w:r>
      <w:proofErr w:type="spellEnd"/>
      <w:r w:rsidRPr="00D86736">
        <w:rPr>
          <w:rFonts w:ascii="Arial" w:hAnsi="Arial" w:cs="Arial"/>
          <w:color w:val="auto"/>
        </w:rPr>
        <w:t xml:space="preserve"> atd.), kdy si aplikaci této grafiky zajišťuje </w:t>
      </w:r>
      <w:r>
        <w:rPr>
          <w:rFonts w:ascii="Arial" w:hAnsi="Arial" w:cs="Arial"/>
          <w:color w:val="auto"/>
        </w:rPr>
        <w:t>objednatel</w:t>
      </w:r>
      <w:r w:rsidRPr="00D86736">
        <w:rPr>
          <w:rFonts w:ascii="Arial" w:hAnsi="Arial" w:cs="Arial"/>
          <w:color w:val="auto"/>
        </w:rPr>
        <w:t xml:space="preserve">. </w:t>
      </w:r>
    </w:p>
    <w:p w14:paraId="630444CD" w14:textId="77777777" w:rsidR="00210629" w:rsidRDefault="00210629" w:rsidP="00D86736">
      <w:pPr>
        <w:spacing w:before="240" w:after="120"/>
        <w:jc w:val="both"/>
        <w:rPr>
          <w:rFonts w:ascii="Arial" w:hAnsi="Arial" w:cs="Arial"/>
          <w:u w:val="single"/>
        </w:rPr>
      </w:pPr>
    </w:p>
    <w:p w14:paraId="25C2A538" w14:textId="1E30DC3E" w:rsidR="00D86736" w:rsidRPr="00D86736" w:rsidRDefault="005B48E1" w:rsidP="00D86736">
      <w:pPr>
        <w:spacing w:before="240" w:after="120"/>
        <w:jc w:val="both"/>
        <w:rPr>
          <w:rFonts w:ascii="Arial" w:hAnsi="Arial" w:cs="Arial"/>
          <w:u w:val="single"/>
        </w:rPr>
      </w:pPr>
      <w:r>
        <w:rPr>
          <w:rFonts w:ascii="Arial" w:hAnsi="Arial" w:cs="Arial"/>
          <w:u w:val="single"/>
        </w:rPr>
        <w:lastRenderedPageBreak/>
        <w:t>Další informace</w:t>
      </w:r>
      <w:r w:rsidR="00D86736" w:rsidRPr="00D86736">
        <w:rPr>
          <w:rFonts w:ascii="Arial" w:hAnsi="Arial" w:cs="Arial"/>
          <w:u w:val="single"/>
        </w:rPr>
        <w:t>:</w:t>
      </w:r>
    </w:p>
    <w:p w14:paraId="37491449" w14:textId="5804071B" w:rsidR="00D86736" w:rsidRPr="00D86736" w:rsidRDefault="00D86736" w:rsidP="00640285">
      <w:pPr>
        <w:pStyle w:val="Nadpis6"/>
        <w:numPr>
          <w:ilvl w:val="0"/>
          <w:numId w:val="14"/>
        </w:numPr>
        <w:ind w:left="284"/>
        <w:jc w:val="both"/>
        <w:rPr>
          <w:rFonts w:ascii="Arial" w:hAnsi="Arial" w:cs="Arial"/>
          <w:color w:val="auto"/>
        </w:rPr>
      </w:pPr>
      <w:r w:rsidRPr="00D86736">
        <w:rPr>
          <w:rFonts w:ascii="Arial" w:hAnsi="Arial" w:cs="Arial"/>
          <w:color w:val="auto"/>
        </w:rPr>
        <w:t>Obvykle jsou do digitální kampaně zapojeny sociální sítě (</w:t>
      </w:r>
      <w:proofErr w:type="spellStart"/>
      <w:r w:rsidRPr="00D86736">
        <w:rPr>
          <w:rFonts w:ascii="Arial" w:hAnsi="Arial" w:cs="Arial"/>
          <w:color w:val="auto"/>
        </w:rPr>
        <w:t>Facebook</w:t>
      </w:r>
      <w:proofErr w:type="spellEnd"/>
      <w:r w:rsidRPr="00D86736">
        <w:rPr>
          <w:rFonts w:ascii="Arial" w:hAnsi="Arial" w:cs="Arial"/>
          <w:color w:val="auto"/>
        </w:rPr>
        <w:t xml:space="preserve">, </w:t>
      </w:r>
      <w:proofErr w:type="spellStart"/>
      <w:r w:rsidRPr="00D86736">
        <w:rPr>
          <w:rFonts w:ascii="Arial" w:hAnsi="Arial" w:cs="Arial"/>
          <w:color w:val="auto"/>
        </w:rPr>
        <w:t>LinkedIn</w:t>
      </w:r>
      <w:proofErr w:type="spellEnd"/>
      <w:r w:rsidRPr="00D86736">
        <w:rPr>
          <w:rFonts w:ascii="Arial" w:hAnsi="Arial" w:cs="Arial"/>
          <w:color w:val="auto"/>
        </w:rPr>
        <w:t xml:space="preserve">, X a </w:t>
      </w:r>
      <w:proofErr w:type="spellStart"/>
      <w:r w:rsidRPr="00D86736">
        <w:rPr>
          <w:rFonts w:ascii="Arial" w:hAnsi="Arial" w:cs="Arial"/>
          <w:color w:val="auto"/>
        </w:rPr>
        <w:t>Instagram</w:t>
      </w:r>
      <w:proofErr w:type="spellEnd"/>
      <w:r w:rsidRPr="00D86736">
        <w:rPr>
          <w:rFonts w:ascii="Arial" w:hAnsi="Arial" w:cs="Arial"/>
          <w:color w:val="auto"/>
        </w:rPr>
        <w:t xml:space="preserve">) a vybrané online kanály (obvykle RTB, </w:t>
      </w:r>
      <w:proofErr w:type="spellStart"/>
      <w:r w:rsidRPr="00D86736">
        <w:rPr>
          <w:rFonts w:ascii="Arial" w:hAnsi="Arial" w:cs="Arial"/>
          <w:color w:val="auto"/>
        </w:rPr>
        <w:t>Sklik</w:t>
      </w:r>
      <w:proofErr w:type="spellEnd"/>
      <w:r w:rsidRPr="00D86736">
        <w:rPr>
          <w:rFonts w:ascii="Arial" w:hAnsi="Arial" w:cs="Arial"/>
          <w:color w:val="auto"/>
        </w:rPr>
        <w:t xml:space="preserve">, formáty nativní reklamy apod.), proto musí </w:t>
      </w:r>
      <w:r>
        <w:rPr>
          <w:rFonts w:ascii="Arial" w:hAnsi="Arial" w:cs="Arial"/>
          <w:color w:val="auto"/>
        </w:rPr>
        <w:t>poskytovatel</w:t>
      </w:r>
      <w:r w:rsidRPr="00D86736">
        <w:rPr>
          <w:rFonts w:ascii="Arial" w:hAnsi="Arial" w:cs="Arial"/>
          <w:color w:val="auto"/>
        </w:rPr>
        <w:t xml:space="preserve"> počítat s přípravou grafik a textací pro formáty požadované zvolenými konkrétními distribu</w:t>
      </w:r>
      <w:r>
        <w:rPr>
          <w:rFonts w:ascii="Arial" w:hAnsi="Arial" w:cs="Arial"/>
          <w:color w:val="auto"/>
        </w:rPr>
        <w:t>č</w:t>
      </w:r>
      <w:r w:rsidRPr="00D86736">
        <w:rPr>
          <w:rFonts w:ascii="Arial" w:hAnsi="Arial" w:cs="Arial"/>
          <w:color w:val="auto"/>
        </w:rPr>
        <w:t xml:space="preserve">ními sítěmi. Konkrétní výběr mediálních kanálů navrhuje </w:t>
      </w:r>
      <w:r>
        <w:rPr>
          <w:rFonts w:ascii="Arial" w:hAnsi="Arial" w:cs="Arial"/>
          <w:color w:val="auto"/>
        </w:rPr>
        <w:t>poskytovatel</w:t>
      </w:r>
      <w:r w:rsidRPr="00D86736">
        <w:rPr>
          <w:rFonts w:ascii="Arial" w:hAnsi="Arial" w:cs="Arial"/>
          <w:color w:val="auto"/>
        </w:rPr>
        <w:t xml:space="preserve">. </w:t>
      </w:r>
    </w:p>
    <w:p w14:paraId="099BFE2D" w14:textId="7D09D4B3" w:rsidR="00D86736" w:rsidRPr="00D86736" w:rsidRDefault="00D86736" w:rsidP="00640285">
      <w:pPr>
        <w:pStyle w:val="Nadpis6"/>
        <w:numPr>
          <w:ilvl w:val="0"/>
          <w:numId w:val="14"/>
        </w:numPr>
        <w:ind w:left="284"/>
        <w:jc w:val="both"/>
        <w:rPr>
          <w:rFonts w:ascii="Arial" w:hAnsi="Arial" w:cs="Arial"/>
          <w:color w:val="auto"/>
        </w:rPr>
      </w:pPr>
      <w:r w:rsidRPr="00D86736">
        <w:rPr>
          <w:rFonts w:ascii="Arial" w:hAnsi="Arial" w:cs="Arial"/>
          <w:color w:val="auto"/>
        </w:rPr>
        <w:t xml:space="preserve">Náklady na tvorbu videí, tiskové konference, </w:t>
      </w:r>
      <w:proofErr w:type="spellStart"/>
      <w:r w:rsidRPr="00D86736">
        <w:rPr>
          <w:rFonts w:ascii="Arial" w:hAnsi="Arial" w:cs="Arial"/>
          <w:color w:val="auto"/>
        </w:rPr>
        <w:t>stream</w:t>
      </w:r>
      <w:proofErr w:type="spellEnd"/>
      <w:r w:rsidRPr="00D86736">
        <w:rPr>
          <w:rFonts w:ascii="Arial" w:hAnsi="Arial" w:cs="Arial"/>
          <w:color w:val="auto"/>
        </w:rPr>
        <w:t xml:space="preserve"> diskuzí, další média atp. spadají v rozpočtu do položky „Speciální projekty </w:t>
      </w:r>
      <w:proofErr w:type="spellStart"/>
      <w:r w:rsidRPr="00D86736">
        <w:rPr>
          <w:rFonts w:ascii="Arial" w:hAnsi="Arial" w:cs="Arial"/>
          <w:color w:val="auto"/>
        </w:rPr>
        <w:t>CzechTrade</w:t>
      </w:r>
      <w:proofErr w:type="spellEnd"/>
      <w:r w:rsidRPr="00D86736">
        <w:rPr>
          <w:rFonts w:ascii="Arial" w:hAnsi="Arial" w:cs="Arial"/>
          <w:color w:val="auto"/>
        </w:rPr>
        <w:t xml:space="preserve">“ dle schváleného návrhu </w:t>
      </w:r>
      <w:r>
        <w:rPr>
          <w:rFonts w:ascii="Arial" w:hAnsi="Arial" w:cs="Arial"/>
          <w:color w:val="auto"/>
        </w:rPr>
        <w:t>poskytovatele</w:t>
      </w:r>
      <w:r w:rsidRPr="00D86736">
        <w:rPr>
          <w:rFonts w:ascii="Arial" w:hAnsi="Arial" w:cs="Arial"/>
          <w:color w:val="auto"/>
        </w:rPr>
        <w:t xml:space="preserve"> na konkrétní kampaň. </w:t>
      </w:r>
    </w:p>
    <w:p w14:paraId="3B0C2EBE" w14:textId="77777777" w:rsidR="00D660AB" w:rsidRPr="00684D0A" w:rsidRDefault="00D660AB" w:rsidP="00881BC3">
      <w:pPr>
        <w:jc w:val="both"/>
        <w:rPr>
          <w:rFonts w:ascii="Arial" w:hAnsi="Arial" w:cs="Arial"/>
          <w:color w:val="000000" w:themeColor="text1"/>
        </w:rPr>
      </w:pPr>
    </w:p>
    <w:p w14:paraId="74024024" w14:textId="18F5A512" w:rsidR="00881BC3" w:rsidRPr="00684D0A" w:rsidRDefault="00881BC3" w:rsidP="00881BC3">
      <w:pPr>
        <w:jc w:val="both"/>
        <w:rPr>
          <w:rFonts w:ascii="Arial" w:hAnsi="Arial" w:cs="Arial"/>
          <w:color w:val="000000" w:themeColor="text1"/>
        </w:rPr>
      </w:pPr>
      <w:r w:rsidRPr="00684D0A">
        <w:rPr>
          <w:rFonts w:ascii="Arial" w:hAnsi="Arial" w:cs="Arial"/>
          <w:color w:val="000000" w:themeColor="text1"/>
        </w:rPr>
        <w:br/>
      </w:r>
      <w:proofErr w:type="gramStart"/>
      <w:r w:rsidRPr="00684D0A">
        <w:rPr>
          <w:rFonts w:ascii="Arial" w:hAnsi="Arial" w:cs="Arial"/>
          <w:color w:val="000000" w:themeColor="text1"/>
        </w:rPr>
        <w:t xml:space="preserve">3.1.4  </w:t>
      </w:r>
      <w:r w:rsidR="00D86736" w:rsidRPr="00D86736">
        <w:rPr>
          <w:rFonts w:ascii="Arial" w:hAnsi="Arial" w:cs="Arial"/>
          <w:bCs/>
        </w:rPr>
        <w:t>Speciální</w:t>
      </w:r>
      <w:proofErr w:type="gramEnd"/>
      <w:r w:rsidR="00D86736" w:rsidRPr="00D86736">
        <w:rPr>
          <w:rFonts w:ascii="Arial" w:hAnsi="Arial" w:cs="Arial"/>
          <w:bCs/>
        </w:rPr>
        <w:t xml:space="preserve"> projekty </w:t>
      </w:r>
      <w:proofErr w:type="spellStart"/>
      <w:r w:rsidR="00D86736" w:rsidRPr="00D86736">
        <w:rPr>
          <w:rFonts w:ascii="Arial" w:hAnsi="Arial" w:cs="Arial"/>
          <w:bCs/>
        </w:rPr>
        <w:t>CzechTrade</w:t>
      </w:r>
      <w:proofErr w:type="spellEnd"/>
    </w:p>
    <w:p w14:paraId="4AD5E01C" w14:textId="739F534C" w:rsidR="00D86736" w:rsidRPr="00D86736" w:rsidRDefault="00D86736" w:rsidP="00D86736">
      <w:pPr>
        <w:autoSpaceDE w:val="0"/>
        <w:autoSpaceDN w:val="0"/>
        <w:adjustRightInd w:val="0"/>
        <w:spacing w:before="120" w:after="120"/>
        <w:jc w:val="both"/>
        <w:rPr>
          <w:rFonts w:ascii="Arial" w:hAnsi="Arial" w:cs="Arial"/>
        </w:rPr>
      </w:pPr>
      <w:r w:rsidRPr="00D86736">
        <w:rPr>
          <w:rFonts w:ascii="Arial" w:hAnsi="Arial" w:cs="Arial"/>
        </w:rPr>
        <w:t xml:space="preserve">Předmětem </w:t>
      </w:r>
      <w:r>
        <w:rPr>
          <w:rFonts w:ascii="Arial" w:hAnsi="Arial" w:cs="Arial"/>
        </w:rPr>
        <w:t>plnění smlouvy</w:t>
      </w:r>
      <w:r w:rsidRPr="00D86736">
        <w:rPr>
          <w:rFonts w:ascii="Arial" w:hAnsi="Arial" w:cs="Arial"/>
        </w:rPr>
        <w:t xml:space="preserve"> je zajištění a promování hlavních aktivit </w:t>
      </w:r>
      <w:r>
        <w:rPr>
          <w:rFonts w:ascii="Arial" w:hAnsi="Arial" w:cs="Arial"/>
        </w:rPr>
        <w:t>objednatele</w:t>
      </w:r>
      <w:r w:rsidRPr="00D86736">
        <w:rPr>
          <w:rFonts w:ascii="Arial" w:hAnsi="Arial" w:cs="Arial"/>
        </w:rPr>
        <w:t xml:space="preserve"> směrem ke klientům, médiím a partnerským organizacím, které se budou dle potřeby realizovat. Může se jednat například o zajištění tiskových konferencí nebo jiných setkání se zástupci médií, přípravu konceptu a realizace akce </w:t>
      </w:r>
      <w:proofErr w:type="spellStart"/>
      <w:r w:rsidRPr="00D86736">
        <w:rPr>
          <w:rFonts w:ascii="Arial" w:hAnsi="Arial" w:cs="Arial"/>
        </w:rPr>
        <w:t>Future</w:t>
      </w:r>
      <w:proofErr w:type="spellEnd"/>
      <w:r w:rsidRPr="00D86736">
        <w:rPr>
          <w:rFonts w:ascii="Arial" w:hAnsi="Arial" w:cs="Arial"/>
        </w:rPr>
        <w:t xml:space="preserve"> </w:t>
      </w:r>
      <w:proofErr w:type="spellStart"/>
      <w:r w:rsidRPr="00D86736">
        <w:rPr>
          <w:rFonts w:ascii="Arial" w:hAnsi="Arial" w:cs="Arial"/>
        </w:rPr>
        <w:t>of</w:t>
      </w:r>
      <w:proofErr w:type="spellEnd"/>
      <w:r w:rsidRPr="00D86736">
        <w:rPr>
          <w:rFonts w:ascii="Arial" w:hAnsi="Arial" w:cs="Arial"/>
        </w:rPr>
        <w:t xml:space="preserve"> Export Summit, akce Meeting Point </w:t>
      </w:r>
      <w:proofErr w:type="spellStart"/>
      <w:r w:rsidRPr="00D86736">
        <w:rPr>
          <w:rFonts w:ascii="Arial" w:hAnsi="Arial" w:cs="Arial"/>
        </w:rPr>
        <w:t>CzechTrade</w:t>
      </w:r>
      <w:proofErr w:type="spellEnd"/>
      <w:r w:rsidRPr="00D86736">
        <w:rPr>
          <w:rFonts w:ascii="Arial" w:hAnsi="Arial" w:cs="Arial"/>
        </w:rPr>
        <w:t xml:space="preserve"> (koná se 2x ročně v Praze a/nebo Brně zpravidla v únoru a v říjnu) nebo aktivit a projektů Design Centra </w:t>
      </w:r>
      <w:proofErr w:type="spellStart"/>
      <w:r w:rsidRPr="00D86736">
        <w:rPr>
          <w:rFonts w:ascii="Arial" w:hAnsi="Arial" w:cs="Arial"/>
        </w:rPr>
        <w:t>CzechTrade</w:t>
      </w:r>
      <w:proofErr w:type="spellEnd"/>
      <w:r w:rsidRPr="00D86736">
        <w:rPr>
          <w:rFonts w:ascii="Arial" w:hAnsi="Arial" w:cs="Arial"/>
        </w:rPr>
        <w:t xml:space="preserve">. Kromě uvedeného se </w:t>
      </w:r>
      <w:proofErr w:type="gramStart"/>
      <w:r w:rsidRPr="00D86736">
        <w:rPr>
          <w:rFonts w:ascii="Arial" w:hAnsi="Arial" w:cs="Arial"/>
        </w:rPr>
        <w:t>může  jednat</w:t>
      </w:r>
      <w:proofErr w:type="gramEnd"/>
      <w:r w:rsidRPr="00D86736">
        <w:rPr>
          <w:rFonts w:ascii="Arial" w:hAnsi="Arial" w:cs="Arial"/>
        </w:rPr>
        <w:t xml:space="preserve"> také o aktivity, pro které v průběhu </w:t>
      </w:r>
      <w:r>
        <w:rPr>
          <w:rFonts w:ascii="Arial" w:hAnsi="Arial" w:cs="Arial"/>
        </w:rPr>
        <w:t>smlouvy</w:t>
      </w:r>
      <w:r w:rsidRPr="00D86736">
        <w:rPr>
          <w:rFonts w:ascii="Arial" w:hAnsi="Arial" w:cs="Arial"/>
        </w:rPr>
        <w:t xml:space="preserve"> vznikne potřeba. Počet těchto aktivit a jejich rozsah bude konkretizován vždy na období jednoho roku.</w:t>
      </w:r>
    </w:p>
    <w:p w14:paraId="0A03736F" w14:textId="42868ADE" w:rsidR="00D86736" w:rsidRPr="00D86736" w:rsidRDefault="00D86736" w:rsidP="00D86736">
      <w:pPr>
        <w:autoSpaceDE w:val="0"/>
        <w:autoSpaceDN w:val="0"/>
        <w:adjustRightInd w:val="0"/>
        <w:spacing w:before="120" w:after="120"/>
        <w:jc w:val="both"/>
        <w:rPr>
          <w:rFonts w:ascii="Arial" w:hAnsi="Arial" w:cs="Arial"/>
        </w:rPr>
      </w:pPr>
      <w:r w:rsidRPr="00D86736">
        <w:rPr>
          <w:rFonts w:ascii="Arial" w:hAnsi="Arial" w:cs="Arial"/>
        </w:rPr>
        <w:t xml:space="preserve">Hlavním projektem </w:t>
      </w:r>
      <w:proofErr w:type="spellStart"/>
      <w:r w:rsidRPr="00D86736">
        <w:rPr>
          <w:rFonts w:ascii="Arial" w:hAnsi="Arial" w:cs="Arial"/>
        </w:rPr>
        <w:t>CzechTrade</w:t>
      </w:r>
      <w:proofErr w:type="spellEnd"/>
      <w:r w:rsidRPr="00D86736">
        <w:rPr>
          <w:rFonts w:ascii="Arial" w:hAnsi="Arial" w:cs="Arial"/>
        </w:rPr>
        <w:t xml:space="preserve">, kde se předpokládá zapojení </w:t>
      </w:r>
      <w:r>
        <w:rPr>
          <w:rFonts w:ascii="Arial" w:hAnsi="Arial" w:cs="Arial"/>
        </w:rPr>
        <w:t>poskytovatele</w:t>
      </w:r>
      <w:r w:rsidRPr="00D86736">
        <w:rPr>
          <w:rFonts w:ascii="Arial" w:hAnsi="Arial" w:cs="Arial"/>
        </w:rPr>
        <w:t xml:space="preserve">, je vysoce odborná a exportně zaměřená akce </w:t>
      </w:r>
      <w:proofErr w:type="spellStart"/>
      <w:r w:rsidRPr="00D86736">
        <w:rPr>
          <w:rFonts w:ascii="Arial" w:hAnsi="Arial" w:cs="Arial"/>
        </w:rPr>
        <w:t>Future</w:t>
      </w:r>
      <w:proofErr w:type="spellEnd"/>
      <w:r w:rsidRPr="00D86736">
        <w:rPr>
          <w:rFonts w:ascii="Arial" w:hAnsi="Arial" w:cs="Arial"/>
        </w:rPr>
        <w:t xml:space="preserve"> </w:t>
      </w:r>
      <w:proofErr w:type="spellStart"/>
      <w:r w:rsidRPr="00D86736">
        <w:rPr>
          <w:rFonts w:ascii="Arial" w:hAnsi="Arial" w:cs="Arial"/>
        </w:rPr>
        <w:t>of</w:t>
      </w:r>
      <w:proofErr w:type="spellEnd"/>
      <w:r w:rsidRPr="00D86736">
        <w:rPr>
          <w:rFonts w:ascii="Arial" w:hAnsi="Arial" w:cs="Arial"/>
        </w:rPr>
        <w:t xml:space="preserve"> Export Summit, jejíž první dva ročníky úspěšně proběhly ve dnech 15. 11. 2022 a 31. 10. 2023 v Praze. Summitu se zúčastnilo na 400 hostů z řad podnikatelů a exportérů a přednášelo zde 32 řečníků především z řad renomovaných českých firem, zástupců </w:t>
      </w:r>
      <w:proofErr w:type="spellStart"/>
      <w:r w:rsidRPr="00D86736">
        <w:rPr>
          <w:rFonts w:ascii="Arial" w:hAnsi="Arial" w:cs="Arial"/>
        </w:rPr>
        <w:t>CzechTrade</w:t>
      </w:r>
      <w:proofErr w:type="spellEnd"/>
      <w:r w:rsidRPr="00D86736">
        <w:rPr>
          <w:rFonts w:ascii="Arial" w:hAnsi="Arial" w:cs="Arial"/>
        </w:rPr>
        <w:t xml:space="preserve">, MPO a dalších institucí. Detail viz a </w:t>
      </w:r>
      <w:hyperlink r:id="rId15" w:history="1">
        <w:r w:rsidRPr="00D86736">
          <w:rPr>
            <w:rStyle w:val="Hypertextovodkaz"/>
            <w:rFonts w:ascii="Arial" w:hAnsi="Arial" w:cs="Arial"/>
          </w:rPr>
          <w:t>https://www.czechtrade.cz/kalendar-akci/future-of-export-summit-2023</w:t>
        </w:r>
      </w:hyperlink>
      <w:r w:rsidRPr="00D86736">
        <w:rPr>
          <w:rFonts w:ascii="Arial" w:hAnsi="Arial" w:cs="Arial"/>
        </w:rPr>
        <w:t>.</w:t>
      </w:r>
    </w:p>
    <w:p w14:paraId="452F448B" w14:textId="799C64DA" w:rsidR="00210629" w:rsidRDefault="00D86736" w:rsidP="00334376">
      <w:pPr>
        <w:autoSpaceDE w:val="0"/>
        <w:autoSpaceDN w:val="0"/>
        <w:adjustRightInd w:val="0"/>
        <w:spacing w:before="120" w:after="240"/>
        <w:jc w:val="both"/>
        <w:rPr>
          <w:rFonts w:ascii="Arial" w:hAnsi="Arial" w:cs="Arial"/>
          <w:u w:val="single"/>
        </w:rPr>
      </w:pPr>
      <w:r w:rsidRPr="00D86736">
        <w:rPr>
          <w:rFonts w:ascii="Arial" w:hAnsi="Arial" w:cs="Arial"/>
        </w:rPr>
        <w:t xml:space="preserve">Od </w:t>
      </w:r>
      <w:r>
        <w:rPr>
          <w:rFonts w:ascii="Arial" w:hAnsi="Arial" w:cs="Arial"/>
        </w:rPr>
        <w:t>poskytovatele</w:t>
      </w:r>
      <w:r w:rsidRPr="00D86736">
        <w:rPr>
          <w:rFonts w:ascii="Arial" w:hAnsi="Arial" w:cs="Arial"/>
        </w:rPr>
        <w:t xml:space="preserve"> se očekává spolupráce na přípravě konceptu a částečná spolupráce na realizaci samotné akce v předem definovaných oblastech, dále například příprava a produkce reportážních videí, minutových upoutávek atd. Počet a rozsah těchto aktivit bude upřesněn v průběhu zakázky dle aktuální potřeby a dostatečně včas.</w:t>
      </w:r>
    </w:p>
    <w:p w14:paraId="03BA8569" w14:textId="233862B3" w:rsidR="00D86736" w:rsidRPr="00D86736" w:rsidRDefault="00D86736" w:rsidP="00D86736">
      <w:pPr>
        <w:autoSpaceDE w:val="0"/>
        <w:autoSpaceDN w:val="0"/>
        <w:adjustRightInd w:val="0"/>
        <w:spacing w:before="120" w:after="120"/>
        <w:ind w:firstLine="360"/>
        <w:jc w:val="both"/>
        <w:rPr>
          <w:rFonts w:ascii="Arial" w:hAnsi="Arial" w:cs="Arial"/>
          <w:u w:val="single"/>
        </w:rPr>
      </w:pPr>
      <w:r w:rsidRPr="00D86736">
        <w:rPr>
          <w:rFonts w:ascii="Arial" w:hAnsi="Arial" w:cs="Arial"/>
          <w:u w:val="single"/>
        </w:rPr>
        <w:t xml:space="preserve">Popis očekávaných aktivit </w:t>
      </w:r>
      <w:r>
        <w:rPr>
          <w:rFonts w:ascii="Arial" w:hAnsi="Arial" w:cs="Arial"/>
          <w:u w:val="single"/>
        </w:rPr>
        <w:t>poskytovatele</w:t>
      </w:r>
      <w:r w:rsidRPr="00D86736">
        <w:rPr>
          <w:rFonts w:ascii="Arial" w:hAnsi="Arial" w:cs="Arial"/>
          <w:u w:val="single"/>
        </w:rPr>
        <w:t xml:space="preserve"> k akci </w:t>
      </w:r>
      <w:proofErr w:type="spellStart"/>
      <w:r w:rsidRPr="00D86736">
        <w:rPr>
          <w:rFonts w:ascii="Arial" w:hAnsi="Arial" w:cs="Arial"/>
          <w:u w:val="single"/>
        </w:rPr>
        <w:t>Future</w:t>
      </w:r>
      <w:proofErr w:type="spellEnd"/>
      <w:r w:rsidRPr="00D86736">
        <w:rPr>
          <w:rFonts w:ascii="Arial" w:hAnsi="Arial" w:cs="Arial"/>
          <w:u w:val="single"/>
        </w:rPr>
        <w:t xml:space="preserve"> </w:t>
      </w:r>
      <w:proofErr w:type="spellStart"/>
      <w:r w:rsidRPr="00D86736">
        <w:rPr>
          <w:rFonts w:ascii="Arial" w:hAnsi="Arial" w:cs="Arial"/>
          <w:u w:val="single"/>
        </w:rPr>
        <w:t>of</w:t>
      </w:r>
      <w:proofErr w:type="spellEnd"/>
      <w:r w:rsidRPr="00D86736">
        <w:rPr>
          <w:rFonts w:ascii="Arial" w:hAnsi="Arial" w:cs="Arial"/>
          <w:u w:val="single"/>
        </w:rPr>
        <w:t xml:space="preserve"> Export Summit: </w:t>
      </w:r>
    </w:p>
    <w:p w14:paraId="259CB3BC" w14:textId="77777777" w:rsidR="00D86736" w:rsidRPr="00D86736" w:rsidRDefault="00D86736" w:rsidP="00640285">
      <w:pPr>
        <w:pStyle w:val="Nadpis6"/>
        <w:numPr>
          <w:ilvl w:val="0"/>
          <w:numId w:val="16"/>
        </w:numPr>
        <w:ind w:left="709"/>
        <w:jc w:val="both"/>
        <w:rPr>
          <w:rFonts w:ascii="Arial" w:hAnsi="Arial" w:cs="Arial"/>
          <w:color w:val="auto"/>
        </w:rPr>
      </w:pPr>
      <w:r w:rsidRPr="00D86736">
        <w:rPr>
          <w:rFonts w:ascii="Arial" w:hAnsi="Arial" w:cs="Arial"/>
          <w:color w:val="auto"/>
        </w:rPr>
        <w:t xml:space="preserve">Koncepce </w:t>
      </w:r>
      <w:proofErr w:type="spellStart"/>
      <w:r w:rsidRPr="00D86736">
        <w:rPr>
          <w:rFonts w:ascii="Arial" w:hAnsi="Arial" w:cs="Arial"/>
          <w:color w:val="auto"/>
        </w:rPr>
        <w:t>byznysové</w:t>
      </w:r>
      <w:proofErr w:type="spellEnd"/>
      <w:r w:rsidRPr="00D86736">
        <w:rPr>
          <w:rFonts w:ascii="Arial" w:hAnsi="Arial" w:cs="Arial"/>
          <w:color w:val="auto"/>
        </w:rPr>
        <w:t xml:space="preserve"> konference pro ročníky 2024 až 2028 – návrh témat pro programové bloky, návrh řečníků, </w:t>
      </w:r>
      <w:proofErr w:type="spellStart"/>
      <w:r w:rsidRPr="00D86736">
        <w:rPr>
          <w:rFonts w:ascii="Arial" w:hAnsi="Arial" w:cs="Arial"/>
          <w:color w:val="auto"/>
        </w:rPr>
        <w:t>wording</w:t>
      </w:r>
      <w:proofErr w:type="spellEnd"/>
      <w:r w:rsidRPr="00D86736">
        <w:rPr>
          <w:rFonts w:ascii="Arial" w:hAnsi="Arial" w:cs="Arial"/>
          <w:color w:val="auto"/>
        </w:rPr>
        <w:t xml:space="preserve"> programu, ideová koncepce;</w:t>
      </w:r>
    </w:p>
    <w:p w14:paraId="07A7FBAE" w14:textId="77777777" w:rsidR="00D86736" w:rsidRPr="00D86736" w:rsidRDefault="00D86736" w:rsidP="00640285">
      <w:pPr>
        <w:pStyle w:val="Nadpis6"/>
        <w:numPr>
          <w:ilvl w:val="0"/>
          <w:numId w:val="16"/>
        </w:numPr>
        <w:ind w:left="709"/>
        <w:jc w:val="both"/>
        <w:rPr>
          <w:rFonts w:ascii="Arial" w:hAnsi="Arial" w:cs="Arial"/>
          <w:color w:val="auto"/>
        </w:rPr>
      </w:pPr>
      <w:r w:rsidRPr="00D86736">
        <w:rPr>
          <w:rFonts w:ascii="Arial" w:hAnsi="Arial" w:cs="Arial"/>
          <w:color w:val="auto"/>
        </w:rPr>
        <w:t>Spolupráce na zajištění vystupujících řečníků a jejich koordinace před i v průběhu akce;</w:t>
      </w:r>
    </w:p>
    <w:p w14:paraId="526F0785" w14:textId="77777777" w:rsidR="00D86736" w:rsidRPr="00D86736" w:rsidRDefault="00D86736" w:rsidP="00640285">
      <w:pPr>
        <w:pStyle w:val="Nadpis6"/>
        <w:numPr>
          <w:ilvl w:val="0"/>
          <w:numId w:val="16"/>
        </w:numPr>
        <w:ind w:left="709"/>
        <w:jc w:val="both"/>
        <w:rPr>
          <w:rFonts w:ascii="Arial" w:hAnsi="Arial" w:cs="Arial"/>
          <w:color w:val="auto"/>
        </w:rPr>
      </w:pPr>
      <w:r w:rsidRPr="00D86736">
        <w:rPr>
          <w:rFonts w:ascii="Arial" w:hAnsi="Arial" w:cs="Arial"/>
          <w:color w:val="auto"/>
        </w:rPr>
        <w:t>Zajištění profesionálních moderátorů pro všechny části programu, návrh scénáře pro všechny části programu, příprava a koordinace moderátorů před akcí a v jejím průběhu;</w:t>
      </w:r>
    </w:p>
    <w:p w14:paraId="088053D5" w14:textId="77777777" w:rsidR="00D86736" w:rsidRPr="00D86736" w:rsidRDefault="00D86736" w:rsidP="00640285">
      <w:pPr>
        <w:pStyle w:val="Nadpis6"/>
        <w:numPr>
          <w:ilvl w:val="0"/>
          <w:numId w:val="16"/>
        </w:numPr>
        <w:ind w:left="709"/>
        <w:jc w:val="both"/>
        <w:rPr>
          <w:rFonts w:ascii="Arial" w:hAnsi="Arial" w:cs="Arial"/>
          <w:color w:val="auto"/>
        </w:rPr>
      </w:pPr>
      <w:r w:rsidRPr="00D86736">
        <w:rPr>
          <w:rFonts w:ascii="Arial" w:hAnsi="Arial" w:cs="Arial"/>
          <w:color w:val="auto"/>
        </w:rPr>
        <w:t>Příprava časového scénáře.</w:t>
      </w:r>
    </w:p>
    <w:p w14:paraId="66B9391B" w14:textId="77777777" w:rsidR="00D660AB" w:rsidRPr="00684D0A" w:rsidRDefault="00D660AB" w:rsidP="00881BC3">
      <w:pPr>
        <w:ind w:left="1065"/>
        <w:jc w:val="both"/>
        <w:rPr>
          <w:rFonts w:ascii="Arial" w:hAnsi="Arial" w:cs="Arial"/>
          <w:color w:val="000000" w:themeColor="text1"/>
        </w:rPr>
      </w:pPr>
    </w:p>
    <w:p w14:paraId="5BCA8ED6" w14:textId="62A7E346" w:rsidR="00881BC3" w:rsidRPr="00684D0A" w:rsidRDefault="00881BC3" w:rsidP="00881BC3">
      <w:pPr>
        <w:jc w:val="both"/>
        <w:rPr>
          <w:rFonts w:ascii="Arial" w:hAnsi="Arial" w:cs="Arial"/>
          <w:color w:val="000000" w:themeColor="text1"/>
        </w:rPr>
      </w:pPr>
      <w:proofErr w:type="gramStart"/>
      <w:r w:rsidRPr="00684D0A">
        <w:rPr>
          <w:rFonts w:ascii="Arial" w:hAnsi="Arial" w:cs="Arial"/>
          <w:color w:val="000000" w:themeColor="text1"/>
        </w:rPr>
        <w:t xml:space="preserve">3.1.5  </w:t>
      </w:r>
      <w:r w:rsidR="00D86736" w:rsidRPr="00D86736">
        <w:rPr>
          <w:rFonts w:ascii="Arial" w:hAnsi="Arial" w:cs="Arial"/>
          <w:bCs/>
        </w:rPr>
        <w:t>Strategické</w:t>
      </w:r>
      <w:proofErr w:type="gramEnd"/>
      <w:r w:rsidR="00D86736" w:rsidRPr="00D86736">
        <w:rPr>
          <w:rFonts w:ascii="Arial" w:hAnsi="Arial" w:cs="Arial"/>
          <w:bCs/>
        </w:rPr>
        <w:t xml:space="preserve"> poradenství pro PR a digitální komunikaci</w:t>
      </w:r>
    </w:p>
    <w:p w14:paraId="5EC3C52F" w14:textId="05534115" w:rsidR="00D86736" w:rsidRPr="00D86736" w:rsidRDefault="00D86736" w:rsidP="00D86736">
      <w:pPr>
        <w:spacing w:after="120"/>
        <w:jc w:val="both"/>
        <w:rPr>
          <w:rFonts w:ascii="Arial" w:hAnsi="Arial" w:cs="Arial"/>
        </w:rPr>
      </w:pPr>
      <w:r w:rsidRPr="00D86736">
        <w:rPr>
          <w:rFonts w:ascii="Arial" w:hAnsi="Arial" w:cs="Arial"/>
        </w:rPr>
        <w:t xml:space="preserve">Předmětem </w:t>
      </w:r>
      <w:r>
        <w:rPr>
          <w:rFonts w:ascii="Arial" w:hAnsi="Arial" w:cs="Arial"/>
        </w:rPr>
        <w:t>plnění smlouvy</w:t>
      </w:r>
      <w:r w:rsidRPr="00D86736">
        <w:rPr>
          <w:rFonts w:ascii="Arial" w:hAnsi="Arial" w:cs="Arial"/>
        </w:rPr>
        <w:t xml:space="preserve"> bude poskytování služeb v rozsahu:</w:t>
      </w:r>
    </w:p>
    <w:p w14:paraId="17707E88" w14:textId="7428D361" w:rsidR="00D86736" w:rsidRPr="00D86736" w:rsidRDefault="00D86736" w:rsidP="00640285">
      <w:pPr>
        <w:pStyle w:val="Nadpis5"/>
        <w:numPr>
          <w:ilvl w:val="0"/>
          <w:numId w:val="18"/>
        </w:numPr>
        <w:ind w:left="567"/>
        <w:jc w:val="both"/>
        <w:rPr>
          <w:rFonts w:ascii="Arial" w:hAnsi="Arial" w:cs="Arial"/>
          <w:color w:val="auto"/>
        </w:rPr>
      </w:pPr>
      <w:r w:rsidRPr="00D86736">
        <w:rPr>
          <w:rFonts w:ascii="Arial" w:hAnsi="Arial" w:cs="Arial"/>
          <w:color w:val="auto"/>
        </w:rPr>
        <w:lastRenderedPageBreak/>
        <w:t xml:space="preserve">Strategické poradenství v oblasti PR komunikace dle aktuální potřeby </w:t>
      </w:r>
      <w:r>
        <w:rPr>
          <w:rFonts w:ascii="Arial" w:hAnsi="Arial" w:cs="Arial"/>
          <w:color w:val="auto"/>
        </w:rPr>
        <w:t>objednatele</w:t>
      </w:r>
      <w:r w:rsidRPr="00D86736">
        <w:rPr>
          <w:rFonts w:ascii="Arial" w:hAnsi="Arial" w:cs="Arial"/>
          <w:color w:val="auto"/>
        </w:rPr>
        <w:t xml:space="preserve"> a v koordinaci s ním.</w:t>
      </w:r>
      <w:r w:rsidR="00072636">
        <w:rPr>
          <w:rFonts w:ascii="Arial" w:hAnsi="Arial" w:cs="Arial"/>
          <w:color w:val="auto"/>
        </w:rPr>
        <w:t xml:space="preserve"> </w:t>
      </w:r>
      <w:r w:rsidR="00072636" w:rsidRPr="00334376">
        <w:rPr>
          <w:rFonts w:ascii="Arial" w:hAnsi="Arial" w:cs="Arial"/>
          <w:color w:val="auto"/>
          <w:u w:val="single"/>
        </w:rPr>
        <w:t xml:space="preserve">Krizová komunikace </w:t>
      </w:r>
      <w:r w:rsidR="000F3BB3" w:rsidRPr="00334376">
        <w:rPr>
          <w:rFonts w:ascii="Arial" w:hAnsi="Arial" w:cs="Arial"/>
          <w:color w:val="auto"/>
          <w:u w:val="single"/>
        </w:rPr>
        <w:t xml:space="preserve">není </w:t>
      </w:r>
      <w:r w:rsidR="00072636" w:rsidRPr="00334376">
        <w:rPr>
          <w:rFonts w:ascii="Arial" w:hAnsi="Arial" w:cs="Arial"/>
          <w:color w:val="auto"/>
          <w:u w:val="single"/>
        </w:rPr>
        <w:t xml:space="preserve">předmětem </w:t>
      </w:r>
      <w:r w:rsidR="00210629" w:rsidRPr="00334376">
        <w:rPr>
          <w:rFonts w:ascii="Arial" w:hAnsi="Arial" w:cs="Arial"/>
          <w:color w:val="auto"/>
          <w:u w:val="single"/>
        </w:rPr>
        <w:t>smlouvy</w:t>
      </w:r>
      <w:r w:rsidR="00072636" w:rsidRPr="00072636">
        <w:rPr>
          <w:rFonts w:ascii="Arial" w:hAnsi="Arial" w:cs="Arial"/>
          <w:color w:val="auto"/>
        </w:rPr>
        <w:t>.</w:t>
      </w:r>
    </w:p>
    <w:p w14:paraId="51B2F4CE" w14:textId="77777777" w:rsidR="00D86736" w:rsidRPr="00D86736" w:rsidRDefault="00D86736" w:rsidP="00640285">
      <w:pPr>
        <w:pStyle w:val="Nadpis5"/>
        <w:numPr>
          <w:ilvl w:val="0"/>
          <w:numId w:val="18"/>
        </w:numPr>
        <w:ind w:left="567"/>
        <w:jc w:val="both"/>
        <w:rPr>
          <w:rFonts w:ascii="Arial" w:hAnsi="Arial" w:cs="Arial"/>
          <w:color w:val="auto"/>
        </w:rPr>
      </w:pPr>
      <w:r w:rsidRPr="00D86736">
        <w:rPr>
          <w:rFonts w:ascii="Arial" w:hAnsi="Arial" w:cs="Arial"/>
          <w:color w:val="auto"/>
        </w:rPr>
        <w:t xml:space="preserve">Strategické poradenství pro digitální komunikaci v těchto oblastech: </w:t>
      </w:r>
    </w:p>
    <w:p w14:paraId="59667507" w14:textId="77777777" w:rsidR="00D86736" w:rsidRPr="00D86736" w:rsidRDefault="00D86736" w:rsidP="00640285">
      <w:pPr>
        <w:numPr>
          <w:ilvl w:val="0"/>
          <w:numId w:val="17"/>
        </w:numPr>
        <w:spacing w:before="120" w:after="120" w:line="240" w:lineRule="auto"/>
        <w:ind w:left="993"/>
        <w:jc w:val="both"/>
        <w:rPr>
          <w:rFonts w:ascii="Arial" w:hAnsi="Arial" w:cs="Arial"/>
        </w:rPr>
      </w:pPr>
      <w:r w:rsidRPr="00D86736">
        <w:rPr>
          <w:rFonts w:ascii="Arial" w:hAnsi="Arial" w:cs="Arial"/>
        </w:rPr>
        <w:t xml:space="preserve">Komunikace značky </w:t>
      </w:r>
      <w:proofErr w:type="spellStart"/>
      <w:r w:rsidRPr="00D86736">
        <w:rPr>
          <w:rFonts w:ascii="Arial" w:hAnsi="Arial" w:cs="Arial"/>
        </w:rPr>
        <w:t>CzechTrade</w:t>
      </w:r>
      <w:proofErr w:type="spellEnd"/>
      <w:r w:rsidRPr="00D86736">
        <w:rPr>
          <w:rFonts w:ascii="Arial" w:hAnsi="Arial" w:cs="Arial"/>
        </w:rPr>
        <w:t xml:space="preserve"> na sociálních sítích, které se vlivem charakteru samotných sociálních sítí vyvíjejí a je nutné reagovat na novinky a změny, zapracovat je do strategie a lépe tak splňovat nastavené cíle. </w:t>
      </w:r>
    </w:p>
    <w:p w14:paraId="4AA4607D" w14:textId="37D18ADC" w:rsidR="00D86736" w:rsidRPr="00D86736" w:rsidRDefault="00D86736" w:rsidP="00640285">
      <w:pPr>
        <w:numPr>
          <w:ilvl w:val="0"/>
          <w:numId w:val="17"/>
        </w:numPr>
        <w:spacing w:before="120" w:after="120" w:line="240" w:lineRule="auto"/>
        <w:ind w:left="993"/>
        <w:jc w:val="both"/>
        <w:rPr>
          <w:rFonts w:ascii="Arial" w:hAnsi="Arial" w:cs="Arial"/>
        </w:rPr>
      </w:pPr>
      <w:r w:rsidRPr="00D86736">
        <w:rPr>
          <w:rFonts w:ascii="Arial" w:hAnsi="Arial" w:cs="Arial"/>
        </w:rPr>
        <w:t xml:space="preserve">Komunikace zaměstnanců na jejich osobních profilech na sociálních sítích. Dle interních směrnic </w:t>
      </w:r>
      <w:r>
        <w:rPr>
          <w:rFonts w:ascii="Arial" w:hAnsi="Arial" w:cs="Arial"/>
        </w:rPr>
        <w:t>objednatele</w:t>
      </w:r>
      <w:r w:rsidRPr="00D86736">
        <w:rPr>
          <w:rFonts w:ascii="Arial" w:hAnsi="Arial" w:cs="Arial"/>
        </w:rPr>
        <w:t xml:space="preserve"> jsou zaměstnanci povinni dodržovat základní etické zásady, pokud zaměstnanci uvádějí </w:t>
      </w:r>
      <w:proofErr w:type="spellStart"/>
      <w:r w:rsidRPr="00D86736">
        <w:rPr>
          <w:rFonts w:ascii="Arial" w:hAnsi="Arial" w:cs="Arial"/>
        </w:rPr>
        <w:t>CzechTrade</w:t>
      </w:r>
      <w:proofErr w:type="spellEnd"/>
      <w:r w:rsidRPr="00D86736">
        <w:rPr>
          <w:rFonts w:ascii="Arial" w:hAnsi="Arial" w:cs="Arial"/>
        </w:rPr>
        <w:t xml:space="preserve"> jako zaměstnavatele u svého osobního profilu. Může se tedy jednat o zpětnou vazbu na komunikaci zaměstnanců, řešení specifických situací, doporučení apod. </w:t>
      </w:r>
    </w:p>
    <w:p w14:paraId="1F16782C" w14:textId="77777777" w:rsidR="00D86736" w:rsidRPr="00D86736" w:rsidRDefault="00D86736" w:rsidP="00640285">
      <w:pPr>
        <w:numPr>
          <w:ilvl w:val="0"/>
          <w:numId w:val="17"/>
        </w:numPr>
        <w:spacing w:before="120" w:after="120" w:line="240" w:lineRule="auto"/>
        <w:ind w:left="993"/>
        <w:jc w:val="both"/>
        <w:rPr>
          <w:rFonts w:ascii="Arial" w:hAnsi="Arial" w:cs="Arial"/>
          <w:u w:val="single"/>
        </w:rPr>
      </w:pPr>
      <w:r w:rsidRPr="00D86736">
        <w:rPr>
          <w:rFonts w:ascii="Arial" w:hAnsi="Arial" w:cs="Arial"/>
        </w:rPr>
        <w:t xml:space="preserve">Nové kanály na sociálních sítích, které by mohly dopomoci lépe prosazovat výrobky českých firem a využívat i některé placené nástroje, např. Sales </w:t>
      </w:r>
      <w:proofErr w:type="spellStart"/>
      <w:r w:rsidRPr="00D86736">
        <w:rPr>
          <w:rFonts w:ascii="Arial" w:hAnsi="Arial" w:cs="Arial"/>
        </w:rPr>
        <w:t>Prezenter</w:t>
      </w:r>
      <w:proofErr w:type="spellEnd"/>
      <w:r w:rsidRPr="00D86736">
        <w:rPr>
          <w:rFonts w:ascii="Arial" w:hAnsi="Arial" w:cs="Arial"/>
        </w:rPr>
        <w:t xml:space="preserve"> </w:t>
      </w:r>
      <w:proofErr w:type="spellStart"/>
      <w:r w:rsidRPr="00D86736">
        <w:rPr>
          <w:rFonts w:ascii="Arial" w:hAnsi="Arial" w:cs="Arial"/>
        </w:rPr>
        <w:t>LinkedIn</w:t>
      </w:r>
      <w:proofErr w:type="spellEnd"/>
      <w:r w:rsidRPr="00D86736">
        <w:rPr>
          <w:rFonts w:ascii="Arial" w:hAnsi="Arial" w:cs="Arial"/>
        </w:rPr>
        <w:t xml:space="preserve"> nebo nástroje Google, </w:t>
      </w:r>
      <w:proofErr w:type="spellStart"/>
      <w:r w:rsidRPr="00D86736">
        <w:rPr>
          <w:rFonts w:ascii="Arial" w:hAnsi="Arial" w:cs="Arial"/>
        </w:rPr>
        <w:t>Sklik</w:t>
      </w:r>
      <w:proofErr w:type="spellEnd"/>
      <w:r w:rsidRPr="00D86736">
        <w:rPr>
          <w:rFonts w:ascii="Arial" w:hAnsi="Arial" w:cs="Arial"/>
        </w:rPr>
        <w:t>, uzavřené skupiny apod.</w:t>
      </w:r>
    </w:p>
    <w:p w14:paraId="02349D7F" w14:textId="39BA56F9" w:rsidR="007A493D" w:rsidRPr="00684D0A" w:rsidRDefault="007A493D" w:rsidP="0093592E">
      <w:pPr>
        <w:spacing w:after="0" w:line="240" w:lineRule="auto"/>
        <w:jc w:val="both"/>
        <w:rPr>
          <w:rFonts w:ascii="Arial" w:hAnsi="Arial" w:cs="Arial"/>
          <w:color w:val="000000" w:themeColor="text1"/>
        </w:rPr>
      </w:pPr>
    </w:p>
    <w:p w14:paraId="3CA7642D" w14:textId="77777777" w:rsidR="00D660AB" w:rsidRPr="00684D0A" w:rsidRDefault="00D660AB" w:rsidP="0093592E">
      <w:pPr>
        <w:spacing w:after="0" w:line="240" w:lineRule="auto"/>
        <w:jc w:val="both"/>
        <w:rPr>
          <w:rFonts w:ascii="Arial" w:hAnsi="Arial" w:cs="Arial"/>
          <w:color w:val="000000" w:themeColor="text1"/>
        </w:rPr>
      </w:pPr>
    </w:p>
    <w:p w14:paraId="0D60AE76" w14:textId="022F3A4A" w:rsidR="00D660AB" w:rsidRPr="00684D0A" w:rsidRDefault="00D660AB" w:rsidP="00D660AB">
      <w:pPr>
        <w:jc w:val="both"/>
        <w:rPr>
          <w:rFonts w:ascii="Arial" w:hAnsi="Arial" w:cs="Arial"/>
          <w:color w:val="000000" w:themeColor="text1"/>
        </w:rPr>
      </w:pPr>
      <w:bookmarkStart w:id="1" w:name="_Hlk158636042"/>
      <w:proofErr w:type="gramStart"/>
      <w:r w:rsidRPr="00684D0A">
        <w:rPr>
          <w:rFonts w:ascii="Arial" w:hAnsi="Arial" w:cs="Arial"/>
          <w:color w:val="000000" w:themeColor="text1"/>
        </w:rPr>
        <w:t xml:space="preserve">3.1.6  </w:t>
      </w:r>
      <w:r w:rsidR="008143D1" w:rsidRPr="008143D1">
        <w:rPr>
          <w:rFonts w:ascii="Arial" w:hAnsi="Arial" w:cs="Arial"/>
          <w:bCs/>
        </w:rPr>
        <w:t>Sledování</w:t>
      </w:r>
      <w:proofErr w:type="gramEnd"/>
      <w:r w:rsidR="008143D1" w:rsidRPr="008143D1">
        <w:rPr>
          <w:rFonts w:ascii="Arial" w:hAnsi="Arial" w:cs="Arial"/>
          <w:bCs/>
        </w:rPr>
        <w:t xml:space="preserve"> a vyhodnocování efektivnosti komunikace</w:t>
      </w:r>
    </w:p>
    <w:bookmarkEnd w:id="1"/>
    <w:p w14:paraId="6BC58E92" w14:textId="2AF4C46B" w:rsidR="008143D1" w:rsidRPr="008143D1" w:rsidRDefault="008143D1" w:rsidP="008143D1">
      <w:pPr>
        <w:spacing w:after="120"/>
        <w:jc w:val="both"/>
        <w:rPr>
          <w:rFonts w:ascii="Arial" w:hAnsi="Arial" w:cs="Arial"/>
        </w:rPr>
      </w:pPr>
      <w:r w:rsidRPr="008143D1">
        <w:rPr>
          <w:rFonts w:ascii="Arial" w:hAnsi="Arial" w:cs="Arial"/>
        </w:rPr>
        <w:t xml:space="preserve">Předmětem </w:t>
      </w:r>
      <w:r>
        <w:rPr>
          <w:rFonts w:ascii="Arial" w:hAnsi="Arial" w:cs="Arial"/>
        </w:rPr>
        <w:t>plnění smlouvy</w:t>
      </w:r>
      <w:r w:rsidRPr="008143D1">
        <w:rPr>
          <w:rFonts w:ascii="Arial" w:hAnsi="Arial" w:cs="Arial"/>
        </w:rPr>
        <w:t xml:space="preserve"> </w:t>
      </w:r>
      <w:r>
        <w:rPr>
          <w:rFonts w:ascii="Arial" w:hAnsi="Arial" w:cs="Arial"/>
        </w:rPr>
        <w:t>je</w:t>
      </w:r>
      <w:r w:rsidRPr="008143D1">
        <w:rPr>
          <w:rFonts w:ascii="Arial" w:hAnsi="Arial" w:cs="Arial"/>
        </w:rPr>
        <w:t xml:space="preserve"> zpracování reportů za účelem sledování výsledků a rychlé reakce při přípravě komunikace následných aktivit. </w:t>
      </w:r>
    </w:p>
    <w:p w14:paraId="14FB7166" w14:textId="48D28C5F" w:rsidR="008143D1" w:rsidRPr="008143D1" w:rsidRDefault="008143D1" w:rsidP="008143D1">
      <w:pPr>
        <w:spacing w:after="120"/>
        <w:jc w:val="both"/>
        <w:rPr>
          <w:rFonts w:ascii="Arial" w:hAnsi="Arial" w:cs="Arial"/>
        </w:rPr>
      </w:pPr>
      <w:r w:rsidRPr="008143D1">
        <w:rPr>
          <w:rFonts w:ascii="Arial" w:hAnsi="Arial" w:cs="Arial"/>
        </w:rPr>
        <w:t>Reporty budou monitorovat aktivity v oblasti PR a digitální komunikace v měsíčním, čtvrtletním a ročním intervalu dle specifikace uvedené v tabulce viz níže. Přesná struktura jednotlivých reportů bude stanovena na začátku spolupráce s </w:t>
      </w:r>
      <w:r>
        <w:rPr>
          <w:rFonts w:ascii="Arial" w:hAnsi="Arial" w:cs="Arial"/>
        </w:rPr>
        <w:t>poskytovatelem</w:t>
      </w:r>
      <w:r w:rsidRPr="008143D1">
        <w:rPr>
          <w:rFonts w:ascii="Arial" w:hAnsi="Arial" w:cs="Arial"/>
        </w:rPr>
        <w:t xml:space="preserve"> na této </w:t>
      </w:r>
      <w:r>
        <w:rPr>
          <w:rFonts w:ascii="Arial" w:hAnsi="Arial" w:cs="Arial"/>
        </w:rPr>
        <w:t>smlouv</w:t>
      </w:r>
      <w:r w:rsidR="005B48E1">
        <w:rPr>
          <w:rFonts w:ascii="Arial" w:hAnsi="Arial" w:cs="Arial"/>
        </w:rPr>
        <w:t>ě</w:t>
      </w:r>
      <w:r w:rsidRPr="008143D1">
        <w:rPr>
          <w:rFonts w:ascii="Arial" w:hAnsi="Arial" w:cs="Arial"/>
        </w:rPr>
        <w:t>.</w:t>
      </w:r>
    </w:p>
    <w:p w14:paraId="0D3A215C" w14:textId="77777777" w:rsidR="008143D1" w:rsidRPr="008143D1" w:rsidRDefault="008143D1" w:rsidP="008143D1">
      <w:pPr>
        <w:spacing w:before="240" w:after="240"/>
        <w:ind w:left="851"/>
        <w:jc w:val="both"/>
        <w:rPr>
          <w:rFonts w:ascii="Arial" w:hAnsi="Arial" w:cs="Arial"/>
          <w:u w:val="single"/>
        </w:rPr>
      </w:pPr>
      <w:r w:rsidRPr="008143D1">
        <w:rPr>
          <w:rFonts w:ascii="Arial" w:hAnsi="Arial" w:cs="Arial"/>
          <w:u w:val="single"/>
        </w:rPr>
        <w:t xml:space="preserve">Specifikace reportů: </w:t>
      </w:r>
    </w:p>
    <w:tbl>
      <w:tblPr>
        <w:tblStyle w:val="Mkatabulky"/>
        <w:tblW w:w="9072" w:type="dxa"/>
        <w:tblInd w:w="-5" w:type="dxa"/>
        <w:tblLook w:val="04A0" w:firstRow="1" w:lastRow="0" w:firstColumn="1" w:lastColumn="0" w:noHBand="0" w:noVBand="1"/>
      </w:tblPr>
      <w:tblGrid>
        <w:gridCol w:w="2836"/>
        <w:gridCol w:w="1923"/>
        <w:gridCol w:w="1911"/>
        <w:gridCol w:w="2402"/>
      </w:tblGrid>
      <w:tr w:rsidR="008143D1" w:rsidRPr="008143D1" w14:paraId="2C8DC429" w14:textId="77777777" w:rsidTr="008143D1">
        <w:tc>
          <w:tcPr>
            <w:tcW w:w="2836" w:type="dxa"/>
            <w:vAlign w:val="center"/>
          </w:tcPr>
          <w:p w14:paraId="0A1E8EF5" w14:textId="77777777" w:rsidR="008143D1" w:rsidRPr="008143D1" w:rsidRDefault="008143D1" w:rsidP="008143D1">
            <w:pPr>
              <w:spacing w:after="120"/>
              <w:ind w:left="176"/>
              <w:jc w:val="both"/>
              <w:rPr>
                <w:rFonts w:ascii="Arial" w:hAnsi="Arial" w:cs="Arial"/>
                <w:b/>
                <w:sz w:val="22"/>
                <w:szCs w:val="22"/>
              </w:rPr>
            </w:pPr>
            <w:r w:rsidRPr="008143D1">
              <w:rPr>
                <w:rFonts w:ascii="Arial" w:hAnsi="Arial" w:cs="Arial"/>
                <w:b/>
                <w:sz w:val="22"/>
                <w:szCs w:val="22"/>
              </w:rPr>
              <w:t>Druh reportu:</w:t>
            </w:r>
          </w:p>
        </w:tc>
        <w:tc>
          <w:tcPr>
            <w:tcW w:w="1923" w:type="dxa"/>
            <w:vAlign w:val="center"/>
          </w:tcPr>
          <w:p w14:paraId="515EF9E3" w14:textId="77777777" w:rsidR="008143D1" w:rsidRPr="008143D1" w:rsidRDefault="008143D1" w:rsidP="008143D1">
            <w:pPr>
              <w:spacing w:after="120"/>
              <w:ind w:left="321"/>
              <w:jc w:val="both"/>
              <w:rPr>
                <w:rFonts w:ascii="Arial" w:hAnsi="Arial" w:cs="Arial"/>
                <w:b/>
                <w:sz w:val="22"/>
                <w:szCs w:val="22"/>
              </w:rPr>
            </w:pPr>
            <w:r w:rsidRPr="008143D1">
              <w:rPr>
                <w:rFonts w:ascii="Arial" w:hAnsi="Arial" w:cs="Arial"/>
                <w:b/>
                <w:sz w:val="22"/>
                <w:szCs w:val="22"/>
              </w:rPr>
              <w:t>Interval:</w:t>
            </w:r>
          </w:p>
        </w:tc>
        <w:tc>
          <w:tcPr>
            <w:tcW w:w="1911" w:type="dxa"/>
            <w:vAlign w:val="center"/>
          </w:tcPr>
          <w:p w14:paraId="43A54BBC" w14:textId="77777777" w:rsidR="008143D1" w:rsidRPr="008143D1" w:rsidRDefault="008143D1" w:rsidP="008143D1">
            <w:pPr>
              <w:spacing w:after="120"/>
              <w:ind w:left="90"/>
              <w:jc w:val="both"/>
              <w:rPr>
                <w:rFonts w:ascii="Arial" w:hAnsi="Arial" w:cs="Arial"/>
                <w:b/>
                <w:sz w:val="22"/>
                <w:szCs w:val="22"/>
              </w:rPr>
            </w:pPr>
            <w:r w:rsidRPr="008143D1">
              <w:rPr>
                <w:rFonts w:ascii="Arial" w:hAnsi="Arial" w:cs="Arial"/>
                <w:b/>
                <w:sz w:val="22"/>
                <w:szCs w:val="22"/>
              </w:rPr>
              <w:t>Počet reportů za rok:</w:t>
            </w:r>
          </w:p>
        </w:tc>
        <w:tc>
          <w:tcPr>
            <w:tcW w:w="2402" w:type="dxa"/>
            <w:vAlign w:val="center"/>
          </w:tcPr>
          <w:p w14:paraId="37575612" w14:textId="4C81A795" w:rsidR="008143D1" w:rsidRPr="008143D1" w:rsidRDefault="008143D1" w:rsidP="008143D1">
            <w:pPr>
              <w:spacing w:after="120"/>
              <w:ind w:left="24"/>
              <w:jc w:val="both"/>
              <w:rPr>
                <w:rFonts w:ascii="Arial" w:hAnsi="Arial" w:cs="Arial"/>
                <w:b/>
                <w:sz w:val="22"/>
                <w:szCs w:val="22"/>
              </w:rPr>
            </w:pPr>
            <w:r w:rsidRPr="008143D1">
              <w:rPr>
                <w:rFonts w:ascii="Arial" w:hAnsi="Arial" w:cs="Arial"/>
                <w:b/>
                <w:sz w:val="22"/>
                <w:szCs w:val="22"/>
              </w:rPr>
              <w:t xml:space="preserve">Termín odevzdání </w:t>
            </w:r>
            <w:r>
              <w:rPr>
                <w:rFonts w:ascii="Arial" w:hAnsi="Arial" w:cs="Arial"/>
                <w:b/>
                <w:sz w:val="22"/>
                <w:szCs w:val="22"/>
              </w:rPr>
              <w:t>objednateli</w:t>
            </w:r>
            <w:r w:rsidRPr="008143D1">
              <w:rPr>
                <w:rFonts w:ascii="Arial" w:hAnsi="Arial" w:cs="Arial"/>
                <w:b/>
                <w:sz w:val="22"/>
                <w:szCs w:val="22"/>
              </w:rPr>
              <w:t>:</w:t>
            </w:r>
          </w:p>
        </w:tc>
      </w:tr>
      <w:tr w:rsidR="008143D1" w:rsidRPr="008143D1" w14:paraId="7305DB91" w14:textId="77777777" w:rsidTr="008143D1">
        <w:tc>
          <w:tcPr>
            <w:tcW w:w="2836" w:type="dxa"/>
          </w:tcPr>
          <w:p w14:paraId="55AB27A5" w14:textId="77777777" w:rsidR="008143D1" w:rsidRPr="008143D1" w:rsidRDefault="008143D1" w:rsidP="006B7CE9">
            <w:pPr>
              <w:spacing w:after="120"/>
              <w:ind w:left="179"/>
              <w:rPr>
                <w:rFonts w:ascii="Arial" w:hAnsi="Arial" w:cs="Arial"/>
                <w:sz w:val="22"/>
                <w:szCs w:val="22"/>
              </w:rPr>
            </w:pPr>
            <w:r w:rsidRPr="008143D1">
              <w:rPr>
                <w:rFonts w:ascii="Arial" w:hAnsi="Arial" w:cs="Arial"/>
                <w:sz w:val="22"/>
                <w:szCs w:val="22"/>
              </w:rPr>
              <w:t xml:space="preserve">Report s hlavními dosaženými výsledky dle KPI a s návrhem mediálních aktivit a témat na další měsíc </w:t>
            </w:r>
          </w:p>
        </w:tc>
        <w:tc>
          <w:tcPr>
            <w:tcW w:w="1923" w:type="dxa"/>
            <w:vAlign w:val="center"/>
          </w:tcPr>
          <w:p w14:paraId="221CBB1C" w14:textId="77777777" w:rsidR="008143D1" w:rsidRPr="008143D1" w:rsidRDefault="008143D1" w:rsidP="008143D1">
            <w:pPr>
              <w:spacing w:after="120"/>
              <w:ind w:left="321"/>
              <w:rPr>
                <w:rFonts w:ascii="Arial" w:hAnsi="Arial" w:cs="Arial"/>
                <w:sz w:val="22"/>
                <w:szCs w:val="22"/>
              </w:rPr>
            </w:pPr>
            <w:r w:rsidRPr="008143D1">
              <w:rPr>
                <w:rFonts w:ascii="Arial" w:hAnsi="Arial" w:cs="Arial"/>
                <w:sz w:val="22"/>
                <w:szCs w:val="22"/>
              </w:rPr>
              <w:t>měsíc</w:t>
            </w:r>
          </w:p>
        </w:tc>
        <w:tc>
          <w:tcPr>
            <w:tcW w:w="1911" w:type="dxa"/>
            <w:vAlign w:val="center"/>
          </w:tcPr>
          <w:p w14:paraId="4342F6AA" w14:textId="77777777" w:rsidR="008143D1" w:rsidRPr="008143D1" w:rsidRDefault="008143D1" w:rsidP="008143D1">
            <w:pPr>
              <w:spacing w:after="120"/>
              <w:ind w:left="231"/>
              <w:rPr>
                <w:rFonts w:ascii="Arial" w:hAnsi="Arial" w:cs="Arial"/>
                <w:sz w:val="22"/>
                <w:szCs w:val="22"/>
              </w:rPr>
            </w:pPr>
            <w:r w:rsidRPr="008143D1">
              <w:rPr>
                <w:rFonts w:ascii="Arial" w:hAnsi="Arial" w:cs="Arial"/>
                <w:sz w:val="22"/>
                <w:szCs w:val="22"/>
              </w:rPr>
              <w:t>12</w:t>
            </w:r>
          </w:p>
        </w:tc>
        <w:tc>
          <w:tcPr>
            <w:tcW w:w="2402" w:type="dxa"/>
            <w:vAlign w:val="center"/>
          </w:tcPr>
          <w:p w14:paraId="7AFDBB42" w14:textId="77777777" w:rsidR="008143D1" w:rsidRPr="008143D1" w:rsidRDefault="008143D1" w:rsidP="008143D1">
            <w:pPr>
              <w:spacing w:after="120"/>
              <w:ind w:left="24"/>
              <w:rPr>
                <w:rFonts w:ascii="Arial" w:hAnsi="Arial" w:cs="Arial"/>
                <w:sz w:val="22"/>
                <w:szCs w:val="22"/>
              </w:rPr>
            </w:pPr>
            <w:r w:rsidRPr="008143D1">
              <w:rPr>
                <w:rFonts w:ascii="Arial" w:hAnsi="Arial" w:cs="Arial"/>
                <w:sz w:val="22"/>
                <w:szCs w:val="22"/>
              </w:rPr>
              <w:t>do 10. dne následujícího měsíce</w:t>
            </w:r>
          </w:p>
        </w:tc>
      </w:tr>
      <w:tr w:rsidR="008143D1" w:rsidRPr="008143D1" w14:paraId="0EC4ABB0" w14:textId="77777777" w:rsidTr="008143D1">
        <w:tc>
          <w:tcPr>
            <w:tcW w:w="2836" w:type="dxa"/>
          </w:tcPr>
          <w:p w14:paraId="42C54EF9" w14:textId="77777777" w:rsidR="008143D1" w:rsidRPr="008143D1" w:rsidRDefault="008143D1" w:rsidP="006B7CE9">
            <w:pPr>
              <w:spacing w:after="120"/>
              <w:ind w:left="179"/>
              <w:rPr>
                <w:rFonts w:ascii="Arial" w:hAnsi="Arial" w:cs="Arial"/>
                <w:sz w:val="22"/>
                <w:szCs w:val="22"/>
              </w:rPr>
            </w:pPr>
            <w:r w:rsidRPr="008143D1">
              <w:rPr>
                <w:rFonts w:ascii="Arial" w:hAnsi="Arial" w:cs="Arial"/>
                <w:sz w:val="22"/>
                <w:szCs w:val="22"/>
              </w:rPr>
              <w:t>Report aktivit prezentující detailní výsledky v souladu s KPI a s doporučením pro další období</w:t>
            </w:r>
          </w:p>
        </w:tc>
        <w:tc>
          <w:tcPr>
            <w:tcW w:w="1923" w:type="dxa"/>
            <w:vAlign w:val="center"/>
          </w:tcPr>
          <w:p w14:paraId="267385B1" w14:textId="77777777" w:rsidR="008143D1" w:rsidRPr="008143D1" w:rsidRDefault="008143D1" w:rsidP="008143D1">
            <w:pPr>
              <w:spacing w:after="120"/>
              <w:ind w:left="321"/>
              <w:rPr>
                <w:rFonts w:ascii="Arial" w:hAnsi="Arial" w:cs="Arial"/>
                <w:sz w:val="22"/>
                <w:szCs w:val="22"/>
              </w:rPr>
            </w:pPr>
            <w:r w:rsidRPr="008143D1">
              <w:rPr>
                <w:rFonts w:ascii="Arial" w:hAnsi="Arial" w:cs="Arial"/>
                <w:sz w:val="22"/>
                <w:szCs w:val="22"/>
              </w:rPr>
              <w:t>čtvrtletí</w:t>
            </w:r>
          </w:p>
        </w:tc>
        <w:tc>
          <w:tcPr>
            <w:tcW w:w="1911" w:type="dxa"/>
            <w:vAlign w:val="center"/>
          </w:tcPr>
          <w:p w14:paraId="38DCABF8" w14:textId="77777777" w:rsidR="008143D1" w:rsidRPr="008143D1" w:rsidRDefault="008143D1" w:rsidP="008143D1">
            <w:pPr>
              <w:spacing w:after="120"/>
              <w:ind w:left="231"/>
              <w:rPr>
                <w:rFonts w:ascii="Arial" w:hAnsi="Arial" w:cs="Arial"/>
                <w:sz w:val="22"/>
                <w:szCs w:val="22"/>
              </w:rPr>
            </w:pPr>
            <w:r w:rsidRPr="008143D1">
              <w:rPr>
                <w:rFonts w:ascii="Arial" w:hAnsi="Arial" w:cs="Arial"/>
                <w:sz w:val="22"/>
                <w:szCs w:val="22"/>
              </w:rPr>
              <w:t>4</w:t>
            </w:r>
          </w:p>
        </w:tc>
        <w:tc>
          <w:tcPr>
            <w:tcW w:w="2402" w:type="dxa"/>
            <w:vAlign w:val="center"/>
          </w:tcPr>
          <w:p w14:paraId="04BE2CAD" w14:textId="77777777" w:rsidR="008143D1" w:rsidRPr="008143D1" w:rsidRDefault="008143D1" w:rsidP="008143D1">
            <w:pPr>
              <w:spacing w:after="120"/>
              <w:ind w:left="24"/>
              <w:rPr>
                <w:rFonts w:ascii="Arial" w:hAnsi="Arial" w:cs="Arial"/>
                <w:sz w:val="22"/>
                <w:szCs w:val="22"/>
              </w:rPr>
            </w:pPr>
            <w:r w:rsidRPr="008143D1">
              <w:rPr>
                <w:rFonts w:ascii="Arial" w:hAnsi="Arial" w:cs="Arial"/>
                <w:sz w:val="22"/>
                <w:szCs w:val="22"/>
              </w:rPr>
              <w:t>do 10. dne po ukončení posledního měsíce ve sledovaném čtvrtletí</w:t>
            </w:r>
          </w:p>
        </w:tc>
      </w:tr>
      <w:tr w:rsidR="008143D1" w:rsidRPr="008143D1" w14:paraId="397B35AA" w14:textId="77777777" w:rsidTr="008143D1">
        <w:tc>
          <w:tcPr>
            <w:tcW w:w="2836" w:type="dxa"/>
          </w:tcPr>
          <w:p w14:paraId="29FB3350" w14:textId="33AACF2D" w:rsidR="008143D1" w:rsidRPr="008143D1" w:rsidRDefault="008143D1" w:rsidP="006B7CE9">
            <w:pPr>
              <w:spacing w:after="120"/>
              <w:ind w:left="179"/>
              <w:rPr>
                <w:rFonts w:ascii="Arial" w:hAnsi="Arial" w:cs="Arial"/>
                <w:sz w:val="22"/>
                <w:szCs w:val="22"/>
              </w:rPr>
            </w:pPr>
            <w:bookmarkStart w:id="2" w:name="_Hlk151039013"/>
            <w:proofErr w:type="spellStart"/>
            <w:r w:rsidRPr="008143D1">
              <w:rPr>
                <w:rFonts w:ascii="Arial" w:hAnsi="Arial" w:cs="Arial"/>
                <w:sz w:val="22"/>
                <w:szCs w:val="22"/>
              </w:rPr>
              <w:t>Summary</w:t>
            </w:r>
            <w:proofErr w:type="spellEnd"/>
            <w:r w:rsidRPr="008143D1">
              <w:rPr>
                <w:rFonts w:ascii="Arial" w:hAnsi="Arial" w:cs="Arial"/>
                <w:sz w:val="22"/>
                <w:szCs w:val="22"/>
              </w:rPr>
              <w:t xml:space="preserve"> report pro management </w:t>
            </w:r>
            <w:bookmarkEnd w:id="2"/>
            <w:r>
              <w:rPr>
                <w:rFonts w:ascii="Arial" w:hAnsi="Arial" w:cs="Arial"/>
                <w:sz w:val="22"/>
                <w:szCs w:val="22"/>
              </w:rPr>
              <w:t>objednatele</w:t>
            </w:r>
          </w:p>
        </w:tc>
        <w:tc>
          <w:tcPr>
            <w:tcW w:w="1923" w:type="dxa"/>
            <w:vAlign w:val="center"/>
          </w:tcPr>
          <w:p w14:paraId="24EC5CA1" w14:textId="77777777" w:rsidR="008143D1" w:rsidRPr="008143D1" w:rsidRDefault="008143D1" w:rsidP="008143D1">
            <w:pPr>
              <w:spacing w:after="120"/>
              <w:ind w:left="321"/>
              <w:rPr>
                <w:rFonts w:ascii="Arial" w:hAnsi="Arial" w:cs="Arial"/>
                <w:sz w:val="22"/>
                <w:szCs w:val="22"/>
              </w:rPr>
            </w:pPr>
            <w:r w:rsidRPr="008143D1">
              <w:rPr>
                <w:rFonts w:ascii="Arial" w:hAnsi="Arial" w:cs="Arial"/>
                <w:sz w:val="22"/>
                <w:szCs w:val="22"/>
              </w:rPr>
              <w:t>čtvrtletí</w:t>
            </w:r>
          </w:p>
        </w:tc>
        <w:tc>
          <w:tcPr>
            <w:tcW w:w="1911" w:type="dxa"/>
            <w:vAlign w:val="center"/>
          </w:tcPr>
          <w:p w14:paraId="1AAA5ACA" w14:textId="77777777" w:rsidR="008143D1" w:rsidRPr="008143D1" w:rsidRDefault="008143D1" w:rsidP="008143D1">
            <w:pPr>
              <w:spacing w:after="120"/>
              <w:ind w:left="231"/>
              <w:rPr>
                <w:rFonts w:ascii="Arial" w:hAnsi="Arial" w:cs="Arial"/>
                <w:sz w:val="22"/>
                <w:szCs w:val="22"/>
              </w:rPr>
            </w:pPr>
            <w:r w:rsidRPr="008143D1">
              <w:rPr>
                <w:rFonts w:ascii="Arial" w:hAnsi="Arial" w:cs="Arial"/>
                <w:sz w:val="22"/>
                <w:szCs w:val="22"/>
              </w:rPr>
              <w:t>4</w:t>
            </w:r>
          </w:p>
        </w:tc>
        <w:tc>
          <w:tcPr>
            <w:tcW w:w="2402" w:type="dxa"/>
            <w:vAlign w:val="center"/>
          </w:tcPr>
          <w:p w14:paraId="1469CA1B" w14:textId="77777777" w:rsidR="008143D1" w:rsidRPr="008143D1" w:rsidRDefault="008143D1" w:rsidP="008143D1">
            <w:pPr>
              <w:spacing w:after="120"/>
              <w:ind w:left="24"/>
              <w:rPr>
                <w:rFonts w:ascii="Arial" w:hAnsi="Arial" w:cs="Arial"/>
                <w:sz w:val="22"/>
                <w:szCs w:val="22"/>
              </w:rPr>
            </w:pPr>
            <w:r w:rsidRPr="008143D1">
              <w:rPr>
                <w:rFonts w:ascii="Arial" w:hAnsi="Arial" w:cs="Arial"/>
                <w:sz w:val="22"/>
                <w:szCs w:val="22"/>
              </w:rPr>
              <w:t>do 10. dne po ukončení posledního měsíce ve sledovaném čtvrtletí</w:t>
            </w:r>
          </w:p>
        </w:tc>
      </w:tr>
      <w:tr w:rsidR="008143D1" w:rsidRPr="008143D1" w14:paraId="16107824" w14:textId="77777777" w:rsidTr="008143D1">
        <w:tc>
          <w:tcPr>
            <w:tcW w:w="2836" w:type="dxa"/>
          </w:tcPr>
          <w:p w14:paraId="46C69C04" w14:textId="77777777" w:rsidR="008143D1" w:rsidRPr="008143D1" w:rsidRDefault="008143D1" w:rsidP="006B7CE9">
            <w:pPr>
              <w:spacing w:after="120"/>
              <w:ind w:left="179"/>
              <w:rPr>
                <w:rFonts w:ascii="Arial" w:hAnsi="Arial" w:cs="Arial"/>
                <w:sz w:val="22"/>
                <w:szCs w:val="22"/>
              </w:rPr>
            </w:pPr>
            <w:r w:rsidRPr="008143D1">
              <w:rPr>
                <w:rFonts w:ascii="Arial" w:hAnsi="Arial" w:cs="Arial"/>
                <w:sz w:val="22"/>
                <w:szCs w:val="22"/>
              </w:rPr>
              <w:t>Reporty ke každé zrealizované tematické kampani</w:t>
            </w:r>
          </w:p>
        </w:tc>
        <w:tc>
          <w:tcPr>
            <w:tcW w:w="1923" w:type="dxa"/>
            <w:vAlign w:val="center"/>
          </w:tcPr>
          <w:p w14:paraId="4C5C1673" w14:textId="77777777" w:rsidR="008143D1" w:rsidRPr="008143D1" w:rsidRDefault="008143D1" w:rsidP="008143D1">
            <w:pPr>
              <w:spacing w:after="120"/>
              <w:ind w:left="321"/>
              <w:rPr>
                <w:rFonts w:ascii="Arial" w:hAnsi="Arial" w:cs="Arial"/>
                <w:sz w:val="22"/>
                <w:szCs w:val="22"/>
              </w:rPr>
            </w:pPr>
            <w:r w:rsidRPr="008143D1">
              <w:rPr>
                <w:rFonts w:ascii="Arial" w:hAnsi="Arial" w:cs="Arial"/>
                <w:sz w:val="22"/>
                <w:szCs w:val="22"/>
              </w:rPr>
              <w:t>ad hoc</w:t>
            </w:r>
          </w:p>
        </w:tc>
        <w:tc>
          <w:tcPr>
            <w:tcW w:w="1911" w:type="dxa"/>
            <w:vAlign w:val="center"/>
          </w:tcPr>
          <w:p w14:paraId="03D6212F" w14:textId="77777777" w:rsidR="008143D1" w:rsidRPr="008143D1" w:rsidRDefault="008143D1" w:rsidP="008143D1">
            <w:pPr>
              <w:spacing w:after="120"/>
              <w:ind w:left="231"/>
              <w:rPr>
                <w:rFonts w:ascii="Arial" w:hAnsi="Arial" w:cs="Arial"/>
                <w:sz w:val="22"/>
                <w:szCs w:val="22"/>
              </w:rPr>
            </w:pPr>
            <w:r w:rsidRPr="008143D1">
              <w:rPr>
                <w:rFonts w:ascii="Arial" w:hAnsi="Arial" w:cs="Arial"/>
                <w:sz w:val="22"/>
                <w:szCs w:val="22"/>
              </w:rPr>
              <w:t>dle plánu kampaní</w:t>
            </w:r>
          </w:p>
        </w:tc>
        <w:tc>
          <w:tcPr>
            <w:tcW w:w="2402" w:type="dxa"/>
            <w:vAlign w:val="center"/>
          </w:tcPr>
          <w:p w14:paraId="48C3AEA9" w14:textId="77777777" w:rsidR="008143D1" w:rsidRPr="008143D1" w:rsidRDefault="008143D1" w:rsidP="008143D1">
            <w:pPr>
              <w:spacing w:after="120"/>
              <w:ind w:left="24"/>
              <w:rPr>
                <w:rFonts w:ascii="Arial" w:hAnsi="Arial" w:cs="Arial"/>
                <w:sz w:val="22"/>
                <w:szCs w:val="22"/>
              </w:rPr>
            </w:pPr>
            <w:r w:rsidRPr="008143D1">
              <w:rPr>
                <w:rFonts w:ascii="Arial" w:hAnsi="Arial" w:cs="Arial"/>
                <w:sz w:val="22"/>
                <w:szCs w:val="22"/>
              </w:rPr>
              <w:t>do 10. dne po ukončení kampaně společně s nejbližším měsíčním reportem</w:t>
            </w:r>
          </w:p>
        </w:tc>
      </w:tr>
      <w:tr w:rsidR="008143D1" w:rsidRPr="008143D1" w14:paraId="69A2CE72" w14:textId="77777777" w:rsidTr="008143D1">
        <w:tc>
          <w:tcPr>
            <w:tcW w:w="2836" w:type="dxa"/>
          </w:tcPr>
          <w:p w14:paraId="10DDC264" w14:textId="77777777" w:rsidR="008143D1" w:rsidRPr="008143D1" w:rsidRDefault="008143D1" w:rsidP="006B7CE9">
            <w:pPr>
              <w:spacing w:after="120"/>
              <w:ind w:left="179"/>
              <w:rPr>
                <w:rFonts w:ascii="Arial" w:hAnsi="Arial" w:cs="Arial"/>
                <w:sz w:val="22"/>
                <w:szCs w:val="22"/>
              </w:rPr>
            </w:pPr>
            <w:r w:rsidRPr="008143D1">
              <w:rPr>
                <w:rFonts w:ascii="Arial" w:hAnsi="Arial" w:cs="Arial"/>
                <w:sz w:val="22"/>
                <w:szCs w:val="22"/>
              </w:rPr>
              <w:lastRenderedPageBreak/>
              <w:t xml:space="preserve">Report shrnující aktivity a hlavní </w:t>
            </w:r>
            <w:proofErr w:type="gramStart"/>
            <w:r w:rsidRPr="008143D1">
              <w:rPr>
                <w:rFonts w:ascii="Arial" w:hAnsi="Arial" w:cs="Arial"/>
                <w:sz w:val="22"/>
                <w:szCs w:val="22"/>
              </w:rPr>
              <w:t>výsledky  s</w:t>
            </w:r>
            <w:proofErr w:type="gramEnd"/>
            <w:r w:rsidRPr="008143D1">
              <w:rPr>
                <w:rFonts w:ascii="Arial" w:hAnsi="Arial" w:cs="Arial"/>
                <w:sz w:val="22"/>
                <w:szCs w:val="22"/>
              </w:rPr>
              <w:t> doporučením pro další období</w:t>
            </w:r>
          </w:p>
        </w:tc>
        <w:tc>
          <w:tcPr>
            <w:tcW w:w="1923" w:type="dxa"/>
            <w:vAlign w:val="center"/>
          </w:tcPr>
          <w:p w14:paraId="26772A7B" w14:textId="77777777" w:rsidR="008143D1" w:rsidRPr="008143D1" w:rsidRDefault="008143D1" w:rsidP="008143D1">
            <w:pPr>
              <w:spacing w:after="120"/>
              <w:ind w:left="321"/>
              <w:rPr>
                <w:rFonts w:ascii="Arial" w:hAnsi="Arial" w:cs="Arial"/>
                <w:sz w:val="22"/>
                <w:szCs w:val="22"/>
              </w:rPr>
            </w:pPr>
            <w:r w:rsidRPr="008143D1">
              <w:rPr>
                <w:rFonts w:ascii="Arial" w:hAnsi="Arial" w:cs="Arial"/>
                <w:sz w:val="22"/>
                <w:szCs w:val="22"/>
              </w:rPr>
              <w:t>rok</w:t>
            </w:r>
          </w:p>
        </w:tc>
        <w:tc>
          <w:tcPr>
            <w:tcW w:w="1911" w:type="dxa"/>
            <w:vAlign w:val="center"/>
          </w:tcPr>
          <w:p w14:paraId="44A57458" w14:textId="77777777" w:rsidR="008143D1" w:rsidRPr="008143D1" w:rsidRDefault="008143D1" w:rsidP="008143D1">
            <w:pPr>
              <w:spacing w:after="120"/>
              <w:ind w:left="231"/>
              <w:rPr>
                <w:rFonts w:ascii="Arial" w:hAnsi="Arial" w:cs="Arial"/>
                <w:sz w:val="22"/>
                <w:szCs w:val="22"/>
              </w:rPr>
            </w:pPr>
            <w:r w:rsidRPr="008143D1">
              <w:rPr>
                <w:rFonts w:ascii="Arial" w:hAnsi="Arial" w:cs="Arial"/>
                <w:sz w:val="22"/>
                <w:szCs w:val="22"/>
              </w:rPr>
              <w:t>1</w:t>
            </w:r>
          </w:p>
        </w:tc>
        <w:tc>
          <w:tcPr>
            <w:tcW w:w="2402" w:type="dxa"/>
            <w:vAlign w:val="center"/>
          </w:tcPr>
          <w:p w14:paraId="1A6D2EA2" w14:textId="77777777" w:rsidR="008143D1" w:rsidRPr="008143D1" w:rsidRDefault="008143D1" w:rsidP="008143D1">
            <w:pPr>
              <w:spacing w:after="120"/>
              <w:ind w:left="24"/>
              <w:rPr>
                <w:rFonts w:ascii="Arial" w:hAnsi="Arial" w:cs="Arial"/>
                <w:sz w:val="22"/>
                <w:szCs w:val="22"/>
              </w:rPr>
            </w:pPr>
            <w:r w:rsidRPr="008143D1">
              <w:rPr>
                <w:rFonts w:ascii="Arial" w:hAnsi="Arial" w:cs="Arial"/>
                <w:sz w:val="22"/>
                <w:szCs w:val="22"/>
              </w:rPr>
              <w:t>do 10. ledna následujícího kalendářního roku</w:t>
            </w:r>
          </w:p>
        </w:tc>
      </w:tr>
    </w:tbl>
    <w:p w14:paraId="25D6E433" w14:textId="77777777" w:rsidR="008143D1" w:rsidRPr="008143D1" w:rsidRDefault="008143D1" w:rsidP="008143D1">
      <w:pPr>
        <w:spacing w:after="120"/>
        <w:ind w:left="851"/>
        <w:jc w:val="both"/>
        <w:rPr>
          <w:rFonts w:ascii="Arial" w:hAnsi="Arial" w:cs="Arial"/>
          <w:u w:val="single"/>
        </w:rPr>
      </w:pPr>
    </w:p>
    <w:p w14:paraId="3FFD4AE0" w14:textId="6ED2E4F5" w:rsidR="008143D1" w:rsidRPr="008143D1" w:rsidRDefault="008143D1" w:rsidP="008143D1">
      <w:pPr>
        <w:spacing w:after="120"/>
        <w:jc w:val="both"/>
        <w:rPr>
          <w:rFonts w:ascii="Arial" w:hAnsi="Arial" w:cs="Arial"/>
          <w:u w:val="single"/>
        </w:rPr>
      </w:pPr>
      <w:r w:rsidRPr="008143D1">
        <w:rPr>
          <w:rFonts w:ascii="Arial" w:hAnsi="Arial" w:cs="Arial"/>
          <w:u w:val="single"/>
        </w:rPr>
        <w:t xml:space="preserve">Požadavky </w:t>
      </w:r>
      <w:r>
        <w:rPr>
          <w:rFonts w:ascii="Arial" w:hAnsi="Arial" w:cs="Arial"/>
          <w:u w:val="single"/>
        </w:rPr>
        <w:t>objednatele</w:t>
      </w:r>
      <w:r w:rsidRPr="008143D1">
        <w:rPr>
          <w:rFonts w:ascii="Arial" w:hAnsi="Arial" w:cs="Arial"/>
          <w:u w:val="single"/>
        </w:rPr>
        <w:t xml:space="preserve"> na sledování aktivit v reportech: </w:t>
      </w:r>
    </w:p>
    <w:p w14:paraId="732E3EC0" w14:textId="77777777" w:rsidR="008143D1" w:rsidRPr="008143D1" w:rsidRDefault="008143D1" w:rsidP="008143D1">
      <w:pPr>
        <w:spacing w:before="120" w:after="120"/>
        <w:jc w:val="both"/>
        <w:rPr>
          <w:rFonts w:ascii="Arial" w:hAnsi="Arial" w:cs="Arial"/>
        </w:rPr>
      </w:pPr>
      <w:r w:rsidRPr="008143D1">
        <w:rPr>
          <w:rFonts w:ascii="Arial" w:hAnsi="Arial" w:cs="Arial"/>
        </w:rPr>
        <w:t>Oblast PR:</w:t>
      </w:r>
    </w:p>
    <w:p w14:paraId="502A419D" w14:textId="6F0BE6AB" w:rsidR="008143D1" w:rsidRPr="008143D1" w:rsidRDefault="008143D1" w:rsidP="00640285">
      <w:pPr>
        <w:pStyle w:val="Nadpis6"/>
        <w:numPr>
          <w:ilvl w:val="0"/>
          <w:numId w:val="19"/>
        </w:numPr>
        <w:ind w:left="567"/>
        <w:jc w:val="both"/>
        <w:rPr>
          <w:rFonts w:ascii="Arial" w:hAnsi="Arial" w:cs="Arial"/>
          <w:color w:val="auto"/>
        </w:rPr>
      </w:pPr>
      <w:r w:rsidRPr="008143D1">
        <w:rPr>
          <w:rFonts w:ascii="Arial" w:hAnsi="Arial" w:cs="Arial"/>
          <w:color w:val="auto"/>
        </w:rPr>
        <w:t xml:space="preserve">Analýza mediálních ohlasů dle návrhu </w:t>
      </w:r>
      <w:r>
        <w:rPr>
          <w:rFonts w:ascii="Arial" w:hAnsi="Arial" w:cs="Arial"/>
          <w:color w:val="auto"/>
        </w:rPr>
        <w:t>objednatele</w:t>
      </w:r>
      <w:r w:rsidRPr="008143D1">
        <w:rPr>
          <w:rFonts w:ascii="Arial" w:hAnsi="Arial" w:cs="Arial"/>
          <w:color w:val="auto"/>
        </w:rPr>
        <w:t xml:space="preserve"> (např. počet výstupů dle typu média, AVE nebo jiný vhodný ukazatel, medializace dle zdroje, dle priority médií, dle tonality, zhodnocení výstupů s přispěním </w:t>
      </w:r>
      <w:r>
        <w:rPr>
          <w:rFonts w:ascii="Arial" w:hAnsi="Arial" w:cs="Arial"/>
          <w:color w:val="auto"/>
        </w:rPr>
        <w:t>poskytovatele</w:t>
      </w:r>
      <w:r w:rsidRPr="008143D1">
        <w:rPr>
          <w:rFonts w:ascii="Arial" w:hAnsi="Arial" w:cs="Arial"/>
          <w:color w:val="auto"/>
        </w:rPr>
        <w:t xml:space="preserve"> atd.);</w:t>
      </w:r>
    </w:p>
    <w:p w14:paraId="0023F33D" w14:textId="77777777" w:rsidR="008143D1" w:rsidRPr="008143D1" w:rsidRDefault="008143D1" w:rsidP="00640285">
      <w:pPr>
        <w:pStyle w:val="Nadpis6"/>
        <w:numPr>
          <w:ilvl w:val="0"/>
          <w:numId w:val="19"/>
        </w:numPr>
        <w:ind w:left="567"/>
        <w:jc w:val="both"/>
        <w:rPr>
          <w:rFonts w:ascii="Arial" w:hAnsi="Arial" w:cs="Arial"/>
          <w:color w:val="auto"/>
        </w:rPr>
      </w:pPr>
      <w:r w:rsidRPr="008143D1">
        <w:rPr>
          <w:rFonts w:ascii="Arial" w:hAnsi="Arial" w:cs="Arial"/>
          <w:color w:val="auto"/>
        </w:rPr>
        <w:t>Zhodnocení efektivity PR komunikace, doporučení a plán pro následující období.</w:t>
      </w:r>
    </w:p>
    <w:p w14:paraId="7E371E68" w14:textId="77777777" w:rsidR="008143D1" w:rsidRPr="008143D1" w:rsidRDefault="008143D1" w:rsidP="008143D1">
      <w:pPr>
        <w:spacing w:before="120" w:after="120"/>
        <w:ind w:left="851"/>
        <w:contextualSpacing/>
        <w:jc w:val="both"/>
        <w:rPr>
          <w:rFonts w:ascii="Arial" w:hAnsi="Arial" w:cs="Arial"/>
        </w:rPr>
      </w:pPr>
    </w:p>
    <w:p w14:paraId="23968547" w14:textId="77777777" w:rsidR="008143D1" w:rsidRPr="008143D1" w:rsidRDefault="008143D1" w:rsidP="008143D1">
      <w:pPr>
        <w:ind w:left="142"/>
        <w:jc w:val="both"/>
        <w:rPr>
          <w:rFonts w:ascii="Arial" w:hAnsi="Arial" w:cs="Arial"/>
        </w:rPr>
      </w:pPr>
      <w:r w:rsidRPr="008143D1">
        <w:rPr>
          <w:rFonts w:ascii="Arial" w:hAnsi="Arial" w:cs="Arial"/>
        </w:rPr>
        <w:t>Komunikace na sociálních sítích:</w:t>
      </w:r>
    </w:p>
    <w:p w14:paraId="6083C2A4" w14:textId="4E5C8011" w:rsidR="008143D1" w:rsidRPr="008143D1" w:rsidRDefault="008143D1" w:rsidP="00640285">
      <w:pPr>
        <w:pStyle w:val="Nadpis6"/>
        <w:numPr>
          <w:ilvl w:val="0"/>
          <w:numId w:val="20"/>
        </w:numPr>
        <w:ind w:left="567"/>
        <w:jc w:val="both"/>
        <w:rPr>
          <w:rFonts w:ascii="Arial" w:hAnsi="Arial" w:cs="Arial"/>
          <w:color w:val="auto"/>
        </w:rPr>
      </w:pPr>
      <w:r w:rsidRPr="008143D1">
        <w:rPr>
          <w:rFonts w:ascii="Arial" w:hAnsi="Arial" w:cs="Arial"/>
          <w:color w:val="auto"/>
        </w:rPr>
        <w:t>Stanov</w:t>
      </w:r>
      <w:r w:rsidR="005B48E1">
        <w:rPr>
          <w:rFonts w:ascii="Arial" w:hAnsi="Arial" w:cs="Arial"/>
          <w:color w:val="auto"/>
        </w:rPr>
        <w:t>e</w:t>
      </w:r>
      <w:r w:rsidRPr="008143D1">
        <w:rPr>
          <w:rFonts w:ascii="Arial" w:hAnsi="Arial" w:cs="Arial"/>
          <w:color w:val="auto"/>
        </w:rPr>
        <w:t>né KPI na rok versus plnění za období</w:t>
      </w:r>
    </w:p>
    <w:p w14:paraId="39CF0337" w14:textId="77777777" w:rsidR="008143D1" w:rsidRPr="008143D1" w:rsidRDefault="008143D1" w:rsidP="00640285">
      <w:pPr>
        <w:pStyle w:val="Nadpis6"/>
        <w:numPr>
          <w:ilvl w:val="0"/>
          <w:numId w:val="20"/>
        </w:numPr>
        <w:ind w:left="567"/>
        <w:jc w:val="both"/>
        <w:rPr>
          <w:rFonts w:ascii="Arial" w:hAnsi="Arial" w:cs="Arial"/>
          <w:color w:val="auto"/>
        </w:rPr>
      </w:pPr>
      <w:r w:rsidRPr="008143D1">
        <w:rPr>
          <w:rFonts w:ascii="Arial" w:hAnsi="Arial" w:cs="Arial"/>
          <w:color w:val="auto"/>
        </w:rPr>
        <w:t>Propagované příspěvky v daném měsíci a jejich dosah (organický, placený, celkový, unikátní, celkové zobrazení, cílení, cena za reklamu);</w:t>
      </w:r>
    </w:p>
    <w:p w14:paraId="55BB3590" w14:textId="77777777" w:rsidR="008143D1" w:rsidRPr="008143D1" w:rsidRDefault="008143D1" w:rsidP="00640285">
      <w:pPr>
        <w:pStyle w:val="Nadpis6"/>
        <w:numPr>
          <w:ilvl w:val="0"/>
          <w:numId w:val="20"/>
        </w:numPr>
        <w:ind w:left="567"/>
        <w:jc w:val="both"/>
        <w:rPr>
          <w:rFonts w:ascii="Arial" w:hAnsi="Arial" w:cs="Arial"/>
          <w:color w:val="auto"/>
        </w:rPr>
      </w:pPr>
      <w:proofErr w:type="spellStart"/>
      <w:r w:rsidRPr="008143D1">
        <w:rPr>
          <w:rFonts w:ascii="Arial" w:hAnsi="Arial" w:cs="Arial"/>
          <w:color w:val="auto"/>
        </w:rPr>
        <w:t>Engagement</w:t>
      </w:r>
      <w:proofErr w:type="spellEnd"/>
      <w:r w:rsidRPr="008143D1">
        <w:rPr>
          <w:rFonts w:ascii="Arial" w:hAnsi="Arial" w:cs="Arial"/>
          <w:color w:val="auto"/>
        </w:rPr>
        <w:t xml:space="preserve"> (</w:t>
      </w:r>
      <w:proofErr w:type="spellStart"/>
      <w:r w:rsidRPr="008143D1">
        <w:rPr>
          <w:rFonts w:ascii="Arial" w:hAnsi="Arial" w:cs="Arial"/>
          <w:color w:val="auto"/>
        </w:rPr>
        <w:t>prokliky</w:t>
      </w:r>
      <w:proofErr w:type="spellEnd"/>
      <w:r w:rsidRPr="008143D1">
        <w:rPr>
          <w:rFonts w:ascii="Arial" w:hAnsi="Arial" w:cs="Arial"/>
          <w:color w:val="auto"/>
        </w:rPr>
        <w:t xml:space="preserve"> na článek, </w:t>
      </w:r>
      <w:proofErr w:type="spellStart"/>
      <w:r w:rsidRPr="008143D1">
        <w:rPr>
          <w:rFonts w:ascii="Arial" w:hAnsi="Arial" w:cs="Arial"/>
          <w:color w:val="auto"/>
        </w:rPr>
        <w:t>like</w:t>
      </w:r>
      <w:proofErr w:type="spellEnd"/>
      <w:r w:rsidRPr="008143D1">
        <w:rPr>
          <w:rFonts w:ascii="Arial" w:hAnsi="Arial" w:cs="Arial"/>
          <w:color w:val="auto"/>
        </w:rPr>
        <w:t xml:space="preserve">, </w:t>
      </w:r>
      <w:proofErr w:type="spellStart"/>
      <w:r w:rsidRPr="008143D1">
        <w:rPr>
          <w:rFonts w:ascii="Arial" w:hAnsi="Arial" w:cs="Arial"/>
          <w:color w:val="auto"/>
        </w:rPr>
        <w:t>share</w:t>
      </w:r>
      <w:proofErr w:type="spellEnd"/>
      <w:r w:rsidRPr="008143D1">
        <w:rPr>
          <w:rFonts w:ascii="Arial" w:hAnsi="Arial" w:cs="Arial"/>
          <w:color w:val="auto"/>
        </w:rPr>
        <w:t xml:space="preserve">, comment, </w:t>
      </w:r>
      <w:proofErr w:type="spellStart"/>
      <w:r w:rsidRPr="008143D1">
        <w:rPr>
          <w:rFonts w:ascii="Arial" w:hAnsi="Arial" w:cs="Arial"/>
          <w:color w:val="auto"/>
        </w:rPr>
        <w:t>rozklik</w:t>
      </w:r>
      <w:proofErr w:type="spellEnd"/>
      <w:r w:rsidRPr="008143D1">
        <w:rPr>
          <w:rFonts w:ascii="Arial" w:hAnsi="Arial" w:cs="Arial"/>
          <w:color w:val="auto"/>
        </w:rPr>
        <w:t xml:space="preserve"> postu, </w:t>
      </w:r>
      <w:proofErr w:type="spellStart"/>
      <w:r w:rsidRPr="008143D1">
        <w:rPr>
          <w:rFonts w:ascii="Arial" w:hAnsi="Arial" w:cs="Arial"/>
          <w:color w:val="auto"/>
        </w:rPr>
        <w:t>total</w:t>
      </w:r>
      <w:proofErr w:type="spellEnd"/>
      <w:r w:rsidRPr="008143D1">
        <w:rPr>
          <w:rFonts w:ascii="Arial" w:hAnsi="Arial" w:cs="Arial"/>
          <w:color w:val="auto"/>
        </w:rPr>
        <w:t xml:space="preserve"> </w:t>
      </w:r>
      <w:proofErr w:type="spellStart"/>
      <w:r w:rsidRPr="008143D1">
        <w:rPr>
          <w:rFonts w:ascii="Arial" w:hAnsi="Arial" w:cs="Arial"/>
          <w:color w:val="auto"/>
        </w:rPr>
        <w:t>engagement</w:t>
      </w:r>
      <w:proofErr w:type="spellEnd"/>
      <w:r w:rsidRPr="008143D1">
        <w:rPr>
          <w:rFonts w:ascii="Arial" w:hAnsi="Arial" w:cs="Arial"/>
          <w:color w:val="auto"/>
        </w:rPr>
        <w:t xml:space="preserve"> CTR);</w:t>
      </w:r>
    </w:p>
    <w:p w14:paraId="0A02B453" w14:textId="77777777" w:rsidR="008143D1" w:rsidRPr="008143D1" w:rsidRDefault="008143D1" w:rsidP="00640285">
      <w:pPr>
        <w:pStyle w:val="Nadpis6"/>
        <w:numPr>
          <w:ilvl w:val="0"/>
          <w:numId w:val="20"/>
        </w:numPr>
        <w:ind w:left="567"/>
        <w:jc w:val="both"/>
        <w:rPr>
          <w:rFonts w:ascii="Arial" w:hAnsi="Arial" w:cs="Arial"/>
          <w:color w:val="auto"/>
        </w:rPr>
      </w:pPr>
      <w:r w:rsidRPr="008143D1">
        <w:rPr>
          <w:rFonts w:ascii="Arial" w:hAnsi="Arial" w:cs="Arial"/>
          <w:color w:val="auto"/>
        </w:rPr>
        <w:t>Cena za propagaci příspěvků, cena za propagaci v daném měsíci;</w:t>
      </w:r>
    </w:p>
    <w:p w14:paraId="24CC93EB" w14:textId="77777777" w:rsidR="008143D1" w:rsidRPr="008143D1" w:rsidRDefault="008143D1" w:rsidP="00640285">
      <w:pPr>
        <w:pStyle w:val="Nadpis6"/>
        <w:numPr>
          <w:ilvl w:val="0"/>
          <w:numId w:val="20"/>
        </w:numPr>
        <w:ind w:left="567"/>
        <w:jc w:val="both"/>
        <w:rPr>
          <w:rFonts w:ascii="Arial" w:hAnsi="Arial" w:cs="Arial"/>
          <w:color w:val="auto"/>
        </w:rPr>
      </w:pPr>
      <w:r w:rsidRPr="008143D1">
        <w:rPr>
          <w:rFonts w:ascii="Arial" w:hAnsi="Arial" w:cs="Arial"/>
          <w:color w:val="auto"/>
        </w:rPr>
        <w:t>Zpětná vazba zachycená od uživatelů a doporučení změn pro další období.</w:t>
      </w:r>
    </w:p>
    <w:p w14:paraId="575367F3" w14:textId="77777777" w:rsidR="008143D1" w:rsidRPr="008143D1" w:rsidRDefault="008143D1" w:rsidP="008143D1">
      <w:pPr>
        <w:ind w:left="851"/>
        <w:jc w:val="both"/>
        <w:rPr>
          <w:rFonts w:ascii="Arial" w:hAnsi="Arial" w:cs="Arial"/>
        </w:rPr>
      </w:pPr>
    </w:p>
    <w:p w14:paraId="35C7BD5B" w14:textId="77777777" w:rsidR="008143D1" w:rsidRPr="008143D1" w:rsidRDefault="008143D1" w:rsidP="008143D1">
      <w:pPr>
        <w:ind w:left="142"/>
        <w:jc w:val="both"/>
        <w:rPr>
          <w:rFonts w:ascii="Arial" w:hAnsi="Arial" w:cs="Arial"/>
        </w:rPr>
      </w:pPr>
      <w:r w:rsidRPr="008143D1">
        <w:rPr>
          <w:rFonts w:ascii="Arial" w:hAnsi="Arial" w:cs="Arial"/>
        </w:rPr>
        <w:t xml:space="preserve">Tematické kampaně: </w:t>
      </w:r>
    </w:p>
    <w:p w14:paraId="4AB80AFF" w14:textId="48E348EA" w:rsidR="008143D1" w:rsidRPr="008143D1" w:rsidRDefault="008143D1" w:rsidP="00640285">
      <w:pPr>
        <w:pStyle w:val="Nadpis6"/>
        <w:numPr>
          <w:ilvl w:val="0"/>
          <w:numId w:val="21"/>
        </w:numPr>
        <w:ind w:left="567"/>
        <w:jc w:val="both"/>
        <w:rPr>
          <w:rFonts w:ascii="Arial" w:hAnsi="Arial" w:cs="Arial"/>
          <w:color w:val="auto"/>
        </w:rPr>
      </w:pPr>
      <w:r w:rsidRPr="008143D1">
        <w:rPr>
          <w:rFonts w:ascii="Arial" w:hAnsi="Arial" w:cs="Arial"/>
          <w:color w:val="auto"/>
        </w:rPr>
        <w:t>Stanovené KPI, rozpočet ver</w:t>
      </w:r>
      <w:r>
        <w:rPr>
          <w:rFonts w:ascii="Arial" w:hAnsi="Arial" w:cs="Arial"/>
          <w:color w:val="auto"/>
        </w:rPr>
        <w:t>s</w:t>
      </w:r>
      <w:r w:rsidRPr="008143D1">
        <w:rPr>
          <w:rFonts w:ascii="Arial" w:hAnsi="Arial" w:cs="Arial"/>
          <w:color w:val="auto"/>
        </w:rPr>
        <w:t>us dosažené KPI a čerpání rozpočtu</w:t>
      </w:r>
    </w:p>
    <w:p w14:paraId="118AC8A8" w14:textId="77777777" w:rsidR="008143D1" w:rsidRPr="008143D1" w:rsidRDefault="008143D1" w:rsidP="00640285">
      <w:pPr>
        <w:pStyle w:val="Nadpis6"/>
        <w:numPr>
          <w:ilvl w:val="0"/>
          <w:numId w:val="21"/>
        </w:numPr>
        <w:ind w:left="567"/>
        <w:jc w:val="both"/>
        <w:rPr>
          <w:rFonts w:ascii="Arial" w:hAnsi="Arial" w:cs="Arial"/>
          <w:color w:val="auto"/>
        </w:rPr>
      </w:pPr>
      <w:r w:rsidRPr="008143D1">
        <w:rPr>
          <w:rFonts w:ascii="Arial" w:hAnsi="Arial" w:cs="Arial"/>
          <w:color w:val="auto"/>
        </w:rPr>
        <w:t xml:space="preserve">Doručená zobrazení, počet </w:t>
      </w:r>
      <w:proofErr w:type="spellStart"/>
      <w:r w:rsidRPr="008143D1">
        <w:rPr>
          <w:rFonts w:ascii="Arial" w:hAnsi="Arial" w:cs="Arial"/>
          <w:color w:val="auto"/>
        </w:rPr>
        <w:t>prokliků</w:t>
      </w:r>
      <w:proofErr w:type="spellEnd"/>
      <w:r w:rsidRPr="008143D1">
        <w:rPr>
          <w:rFonts w:ascii="Arial" w:hAnsi="Arial" w:cs="Arial"/>
          <w:color w:val="auto"/>
        </w:rPr>
        <w:t>, CTR, plánované návštěvy, CPV;</w:t>
      </w:r>
    </w:p>
    <w:p w14:paraId="14409DB7" w14:textId="77777777" w:rsidR="008143D1" w:rsidRPr="008143D1" w:rsidRDefault="008143D1" w:rsidP="00640285">
      <w:pPr>
        <w:pStyle w:val="Nadpis6"/>
        <w:numPr>
          <w:ilvl w:val="0"/>
          <w:numId w:val="21"/>
        </w:numPr>
        <w:ind w:left="567"/>
        <w:jc w:val="both"/>
        <w:rPr>
          <w:rFonts w:ascii="Arial" w:hAnsi="Arial" w:cs="Arial"/>
          <w:color w:val="auto"/>
        </w:rPr>
      </w:pPr>
      <w:r w:rsidRPr="008143D1">
        <w:rPr>
          <w:rFonts w:ascii="Arial" w:hAnsi="Arial" w:cs="Arial"/>
          <w:color w:val="auto"/>
        </w:rPr>
        <w:t xml:space="preserve">Zvolená koncepce grafiky a </w:t>
      </w:r>
      <w:proofErr w:type="spellStart"/>
      <w:r w:rsidRPr="008143D1">
        <w:rPr>
          <w:rFonts w:ascii="Arial" w:hAnsi="Arial" w:cs="Arial"/>
          <w:color w:val="auto"/>
        </w:rPr>
        <w:t>targetingu</w:t>
      </w:r>
      <w:proofErr w:type="spellEnd"/>
      <w:r w:rsidRPr="008143D1">
        <w:rPr>
          <w:rFonts w:ascii="Arial" w:hAnsi="Arial" w:cs="Arial"/>
          <w:color w:val="auto"/>
        </w:rPr>
        <w:t>;</w:t>
      </w:r>
    </w:p>
    <w:p w14:paraId="0DEF304D" w14:textId="77777777" w:rsidR="008143D1" w:rsidRPr="008143D1" w:rsidRDefault="008143D1" w:rsidP="00640285">
      <w:pPr>
        <w:pStyle w:val="Nadpis6"/>
        <w:numPr>
          <w:ilvl w:val="0"/>
          <w:numId w:val="21"/>
        </w:numPr>
        <w:ind w:left="567"/>
        <w:jc w:val="both"/>
        <w:rPr>
          <w:rFonts w:ascii="Arial" w:hAnsi="Arial" w:cs="Arial"/>
          <w:color w:val="auto"/>
        </w:rPr>
      </w:pPr>
      <w:r w:rsidRPr="008143D1">
        <w:rPr>
          <w:rFonts w:ascii="Arial" w:hAnsi="Arial" w:cs="Arial"/>
          <w:color w:val="auto"/>
        </w:rPr>
        <w:t>Vyhodnocení nejúspěšnější grafiky banneru za sledované období;</w:t>
      </w:r>
    </w:p>
    <w:p w14:paraId="2C1CC401" w14:textId="77777777" w:rsidR="008143D1" w:rsidRPr="008143D1" w:rsidRDefault="008143D1" w:rsidP="00640285">
      <w:pPr>
        <w:pStyle w:val="Nadpis6"/>
        <w:numPr>
          <w:ilvl w:val="0"/>
          <w:numId w:val="21"/>
        </w:numPr>
        <w:ind w:left="567"/>
        <w:jc w:val="both"/>
        <w:rPr>
          <w:rFonts w:ascii="Arial" w:hAnsi="Arial" w:cs="Arial"/>
          <w:color w:val="auto"/>
        </w:rPr>
      </w:pPr>
      <w:r w:rsidRPr="008143D1">
        <w:rPr>
          <w:rFonts w:ascii="Arial" w:hAnsi="Arial" w:cs="Arial"/>
          <w:color w:val="auto"/>
        </w:rPr>
        <w:t>Doporučení pro další období.</w:t>
      </w:r>
    </w:p>
    <w:p w14:paraId="28D80F37" w14:textId="77777777" w:rsidR="00210629" w:rsidRPr="008143D1" w:rsidRDefault="00210629" w:rsidP="00334376">
      <w:pPr>
        <w:jc w:val="both"/>
        <w:rPr>
          <w:rFonts w:ascii="Arial" w:hAnsi="Arial" w:cs="Arial"/>
        </w:rPr>
      </w:pPr>
    </w:p>
    <w:p w14:paraId="74FE2441" w14:textId="475E0062" w:rsidR="008143D1" w:rsidRPr="008143D1" w:rsidRDefault="008143D1" w:rsidP="008143D1">
      <w:pPr>
        <w:ind w:left="142"/>
        <w:jc w:val="both"/>
        <w:rPr>
          <w:rFonts w:ascii="Arial" w:hAnsi="Arial" w:cs="Arial"/>
        </w:rPr>
      </w:pPr>
      <w:proofErr w:type="spellStart"/>
      <w:r w:rsidRPr="008143D1">
        <w:rPr>
          <w:rFonts w:ascii="Arial" w:hAnsi="Arial" w:cs="Arial"/>
        </w:rPr>
        <w:t>Summary</w:t>
      </w:r>
      <w:proofErr w:type="spellEnd"/>
      <w:r w:rsidRPr="008143D1">
        <w:rPr>
          <w:rFonts w:ascii="Arial" w:hAnsi="Arial" w:cs="Arial"/>
        </w:rPr>
        <w:t xml:space="preserve"> report pro management </w:t>
      </w:r>
      <w:r>
        <w:rPr>
          <w:rFonts w:ascii="Arial" w:hAnsi="Arial" w:cs="Arial"/>
        </w:rPr>
        <w:t>objednatele</w:t>
      </w:r>
      <w:r w:rsidR="005B48E1">
        <w:rPr>
          <w:rFonts w:ascii="Arial" w:hAnsi="Arial" w:cs="Arial"/>
        </w:rPr>
        <w:t>:</w:t>
      </w:r>
      <w:r w:rsidRPr="008143D1">
        <w:rPr>
          <w:rFonts w:ascii="Arial" w:hAnsi="Arial" w:cs="Arial"/>
        </w:rPr>
        <w:t xml:space="preserve"> </w:t>
      </w:r>
    </w:p>
    <w:p w14:paraId="54C1C3E1" w14:textId="77777777" w:rsidR="008143D1" w:rsidRPr="008143D1" w:rsidRDefault="008143D1" w:rsidP="00640285">
      <w:pPr>
        <w:pStyle w:val="Nadpis6"/>
        <w:numPr>
          <w:ilvl w:val="0"/>
          <w:numId w:val="22"/>
        </w:numPr>
        <w:ind w:left="567"/>
        <w:jc w:val="both"/>
        <w:rPr>
          <w:rFonts w:ascii="Arial" w:hAnsi="Arial" w:cs="Arial"/>
          <w:color w:val="auto"/>
        </w:rPr>
      </w:pPr>
      <w:r w:rsidRPr="008143D1">
        <w:rPr>
          <w:rFonts w:ascii="Arial" w:hAnsi="Arial" w:cs="Arial"/>
          <w:color w:val="auto"/>
        </w:rPr>
        <w:t>Přehled nejdůležitějších informací v oblasti PR i digitální komunikace, případně kampaní;</w:t>
      </w:r>
    </w:p>
    <w:p w14:paraId="288468BB" w14:textId="77777777" w:rsidR="008143D1" w:rsidRPr="008143D1" w:rsidRDefault="008143D1" w:rsidP="00640285">
      <w:pPr>
        <w:pStyle w:val="Nadpis6"/>
        <w:numPr>
          <w:ilvl w:val="0"/>
          <w:numId w:val="22"/>
        </w:numPr>
        <w:ind w:left="567"/>
        <w:jc w:val="both"/>
        <w:rPr>
          <w:rFonts w:ascii="Arial" w:hAnsi="Arial" w:cs="Arial"/>
          <w:color w:val="auto"/>
        </w:rPr>
      </w:pPr>
      <w:r w:rsidRPr="008143D1">
        <w:rPr>
          <w:rFonts w:ascii="Arial" w:hAnsi="Arial" w:cs="Arial"/>
          <w:color w:val="auto"/>
        </w:rPr>
        <w:t>Mediální ohlasy (s přispěním agentury, vyznačená komunikace BusinessInfo.cz, AVE), medializace podle prioritních medií, medializace podle tonality;</w:t>
      </w:r>
    </w:p>
    <w:p w14:paraId="7AB2872D" w14:textId="77777777" w:rsidR="008143D1" w:rsidRPr="008143D1" w:rsidRDefault="008143D1" w:rsidP="00640285">
      <w:pPr>
        <w:pStyle w:val="Nadpis6"/>
        <w:numPr>
          <w:ilvl w:val="0"/>
          <w:numId w:val="22"/>
        </w:numPr>
        <w:ind w:left="567"/>
        <w:jc w:val="both"/>
        <w:rPr>
          <w:rFonts w:ascii="Arial" w:hAnsi="Arial" w:cs="Arial"/>
          <w:color w:val="auto"/>
        </w:rPr>
      </w:pPr>
      <w:r w:rsidRPr="008143D1">
        <w:rPr>
          <w:rFonts w:ascii="Arial" w:hAnsi="Arial" w:cs="Arial"/>
          <w:color w:val="auto"/>
        </w:rPr>
        <w:t>Počty postů na sociálních sítích;</w:t>
      </w:r>
    </w:p>
    <w:p w14:paraId="2DF8C0DC" w14:textId="77777777" w:rsidR="008143D1" w:rsidRPr="008143D1" w:rsidRDefault="008143D1" w:rsidP="00640285">
      <w:pPr>
        <w:pStyle w:val="Nadpis6"/>
        <w:numPr>
          <w:ilvl w:val="0"/>
          <w:numId w:val="22"/>
        </w:numPr>
        <w:ind w:left="567"/>
        <w:jc w:val="both"/>
        <w:rPr>
          <w:rFonts w:ascii="Arial" w:hAnsi="Arial" w:cs="Arial"/>
          <w:color w:val="auto"/>
        </w:rPr>
      </w:pPr>
      <w:r w:rsidRPr="008143D1">
        <w:rPr>
          <w:rFonts w:ascii="Arial" w:hAnsi="Arial" w:cs="Arial"/>
          <w:color w:val="auto"/>
        </w:rPr>
        <w:t>Vyhodnocení nejlepších příspěvků;</w:t>
      </w:r>
    </w:p>
    <w:p w14:paraId="3B0B86F9" w14:textId="77777777" w:rsidR="008143D1" w:rsidRPr="008143D1" w:rsidRDefault="008143D1" w:rsidP="00640285">
      <w:pPr>
        <w:pStyle w:val="Nadpis6"/>
        <w:numPr>
          <w:ilvl w:val="0"/>
          <w:numId w:val="22"/>
        </w:numPr>
        <w:ind w:left="567"/>
        <w:jc w:val="both"/>
        <w:rPr>
          <w:rFonts w:ascii="Arial" w:hAnsi="Arial" w:cs="Arial"/>
          <w:color w:val="auto"/>
        </w:rPr>
      </w:pPr>
      <w:r w:rsidRPr="008143D1">
        <w:rPr>
          <w:rFonts w:ascii="Arial" w:hAnsi="Arial" w:cs="Arial"/>
          <w:color w:val="auto"/>
        </w:rPr>
        <w:t>Porovnání s konkurencí;</w:t>
      </w:r>
    </w:p>
    <w:p w14:paraId="4445CA22" w14:textId="77777777" w:rsidR="008143D1" w:rsidRPr="008143D1" w:rsidRDefault="008143D1" w:rsidP="00640285">
      <w:pPr>
        <w:pStyle w:val="Nadpis6"/>
        <w:numPr>
          <w:ilvl w:val="0"/>
          <w:numId w:val="22"/>
        </w:numPr>
        <w:ind w:left="567"/>
        <w:jc w:val="both"/>
        <w:rPr>
          <w:rFonts w:ascii="Arial" w:hAnsi="Arial" w:cs="Arial"/>
          <w:color w:val="auto"/>
        </w:rPr>
      </w:pPr>
      <w:r w:rsidRPr="008143D1">
        <w:rPr>
          <w:rFonts w:ascii="Arial" w:hAnsi="Arial" w:cs="Arial"/>
          <w:color w:val="auto"/>
        </w:rPr>
        <w:t>Doporučení a návrh klíčových témat pro další měsíc.</w:t>
      </w:r>
    </w:p>
    <w:p w14:paraId="3F5AE615" w14:textId="77777777" w:rsidR="00D660AB" w:rsidRPr="00684D0A" w:rsidRDefault="00D660AB" w:rsidP="00D660AB">
      <w:pPr>
        <w:rPr>
          <w:rFonts w:cs="Arial"/>
          <w:color w:val="000000" w:themeColor="text1"/>
        </w:rPr>
      </w:pPr>
    </w:p>
    <w:p w14:paraId="610D3390" w14:textId="51F4D84A" w:rsidR="0093592E" w:rsidRPr="00684D0A" w:rsidRDefault="00891C69" w:rsidP="0093592E">
      <w:pPr>
        <w:spacing w:after="0" w:line="240" w:lineRule="auto"/>
        <w:jc w:val="both"/>
        <w:rPr>
          <w:rFonts w:ascii="Arial" w:hAnsi="Arial" w:cs="Arial"/>
          <w:color w:val="000000" w:themeColor="text1"/>
        </w:rPr>
      </w:pPr>
      <w:r w:rsidRPr="00684D0A">
        <w:rPr>
          <w:rFonts w:ascii="Arial" w:hAnsi="Arial" w:cs="Arial"/>
          <w:color w:val="000000" w:themeColor="text1"/>
        </w:rPr>
        <w:t xml:space="preserve">3.2 </w:t>
      </w:r>
      <w:r w:rsidR="0093592E" w:rsidRPr="00684D0A">
        <w:rPr>
          <w:rFonts w:ascii="Arial" w:hAnsi="Arial" w:cs="Arial"/>
          <w:color w:val="000000" w:themeColor="text1"/>
        </w:rPr>
        <w:t xml:space="preserve">Poskytovatel se zavazuje zahájit a ukončit vypracování a </w:t>
      </w:r>
      <w:bookmarkStart w:id="3" w:name="_Hlk158125606"/>
      <w:r w:rsidR="0093592E" w:rsidRPr="00684D0A">
        <w:rPr>
          <w:rFonts w:ascii="Arial" w:hAnsi="Arial" w:cs="Arial"/>
          <w:color w:val="000000" w:themeColor="text1"/>
        </w:rPr>
        <w:t>realizaci Projektu</w:t>
      </w:r>
      <w:r w:rsidR="002A7E2C">
        <w:rPr>
          <w:rFonts w:ascii="Arial" w:hAnsi="Arial" w:cs="Arial"/>
          <w:color w:val="000000" w:themeColor="text1"/>
        </w:rPr>
        <w:t xml:space="preserve"> dle specifikace uvedené v přílohách č. 1, 2, 3 a </w:t>
      </w:r>
      <w:r w:rsidR="002A7E2C" w:rsidRPr="002A7E2C">
        <w:rPr>
          <w:rFonts w:ascii="Arial" w:hAnsi="Arial" w:cs="Arial"/>
          <w:color w:val="000000" w:themeColor="text1"/>
        </w:rPr>
        <w:t>4</w:t>
      </w:r>
      <w:r w:rsidR="002A7E2C" w:rsidRPr="00210629">
        <w:rPr>
          <w:rFonts w:ascii="Arial" w:hAnsi="Arial" w:cs="Arial"/>
          <w:color w:val="000000" w:themeColor="text1"/>
        </w:rPr>
        <w:t xml:space="preserve"> </w:t>
      </w:r>
      <w:r w:rsidR="000110C0" w:rsidRPr="002A7E2C">
        <w:rPr>
          <w:rFonts w:ascii="Arial" w:hAnsi="Arial" w:cs="Arial"/>
          <w:color w:val="000000" w:themeColor="text1"/>
        </w:rPr>
        <w:t>této smlouvy</w:t>
      </w:r>
      <w:r w:rsidR="0093592E" w:rsidRPr="002A7E2C">
        <w:rPr>
          <w:rFonts w:ascii="Arial" w:hAnsi="Arial" w:cs="Arial"/>
          <w:color w:val="000000" w:themeColor="text1"/>
        </w:rPr>
        <w:t>.</w:t>
      </w:r>
    </w:p>
    <w:bookmarkEnd w:id="3"/>
    <w:p w14:paraId="527FFFF1" w14:textId="77777777" w:rsidR="0093592E" w:rsidRPr="00684D0A" w:rsidRDefault="0093592E" w:rsidP="0093592E">
      <w:pPr>
        <w:spacing w:after="0" w:line="240" w:lineRule="auto"/>
        <w:jc w:val="both"/>
        <w:rPr>
          <w:rFonts w:ascii="Arial" w:hAnsi="Arial" w:cs="Arial"/>
          <w:color w:val="000000" w:themeColor="text1"/>
        </w:rPr>
      </w:pPr>
    </w:p>
    <w:p w14:paraId="28459A90" w14:textId="5AA87473"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lastRenderedPageBreak/>
        <w:t>3.</w:t>
      </w:r>
      <w:r w:rsidR="00AE2BCB" w:rsidRPr="00684D0A">
        <w:rPr>
          <w:rFonts w:ascii="Arial" w:hAnsi="Arial" w:cs="Arial"/>
          <w:color w:val="000000" w:themeColor="text1"/>
        </w:rPr>
        <w:t>3</w:t>
      </w:r>
      <w:r w:rsidR="00891C69" w:rsidRPr="00684D0A">
        <w:rPr>
          <w:rFonts w:ascii="Arial" w:hAnsi="Arial" w:cs="Arial"/>
          <w:color w:val="000000" w:themeColor="text1"/>
        </w:rPr>
        <w:t xml:space="preserve"> </w:t>
      </w:r>
      <w:r w:rsidRPr="00684D0A">
        <w:rPr>
          <w:rFonts w:ascii="Arial" w:hAnsi="Arial" w:cs="Arial"/>
          <w:color w:val="000000" w:themeColor="text1"/>
        </w:rPr>
        <w:t xml:space="preserve">Objednatel je oprávněn prostřednictvím svého zmocněnce (odst. 7.1 této smlouvy) kontrolovat postup prací při </w:t>
      </w:r>
      <w:r w:rsidR="008C300A" w:rsidRPr="00684D0A">
        <w:rPr>
          <w:rFonts w:ascii="Arial" w:hAnsi="Arial" w:cs="Arial"/>
          <w:color w:val="000000" w:themeColor="text1"/>
        </w:rPr>
        <w:t>vypracovávání</w:t>
      </w:r>
      <w:r w:rsidRPr="00684D0A">
        <w:rPr>
          <w:rFonts w:ascii="Arial" w:hAnsi="Arial" w:cs="Arial"/>
          <w:color w:val="000000" w:themeColor="text1"/>
        </w:rPr>
        <w:t xml:space="preserve"> a realizaci Projektu poskytovatelem, resp. třetí osobou ve smyslu odst. 5.</w:t>
      </w:r>
      <w:r w:rsidR="00887EC3" w:rsidRPr="00684D0A">
        <w:rPr>
          <w:rFonts w:ascii="Arial" w:hAnsi="Arial" w:cs="Arial"/>
          <w:color w:val="000000" w:themeColor="text1"/>
        </w:rPr>
        <w:t xml:space="preserve">4 </w:t>
      </w:r>
      <w:r w:rsidRPr="00684D0A">
        <w:rPr>
          <w:rFonts w:ascii="Arial" w:hAnsi="Arial" w:cs="Arial"/>
          <w:color w:val="000000" w:themeColor="text1"/>
        </w:rPr>
        <w:t>této smlouvy. V případě zjištění postupu neodpovídajícího schválenému Projektu je objednatel oprávněn požadovat okamžitou nápravu, a to nejpozději do 3 dnů od doručení oznámení o pochybení poskytovateli. Objednatel dále bere na vědomí, že veškeré návrhy, materiály a rozpočty atd. schválené jeho zmocněncem budou považovány za řádně schválené objednatelem.</w:t>
      </w:r>
    </w:p>
    <w:p w14:paraId="114749AD" w14:textId="77777777" w:rsidR="006F46EC" w:rsidRPr="00684D0A" w:rsidRDefault="006F46EC" w:rsidP="00865CC7">
      <w:pPr>
        <w:spacing w:after="0" w:line="240" w:lineRule="auto"/>
        <w:jc w:val="both"/>
        <w:rPr>
          <w:rFonts w:ascii="Arial" w:hAnsi="Arial" w:cs="Arial"/>
          <w:color w:val="000000" w:themeColor="text1"/>
        </w:rPr>
      </w:pPr>
    </w:p>
    <w:p w14:paraId="76E230A2" w14:textId="683967CD" w:rsidR="009944CD" w:rsidRPr="00684D0A" w:rsidRDefault="009944CD" w:rsidP="00891C69">
      <w:pPr>
        <w:spacing w:after="0"/>
        <w:jc w:val="both"/>
        <w:rPr>
          <w:rFonts w:ascii="Arial" w:hAnsi="Arial" w:cs="Arial"/>
          <w:color w:val="000000" w:themeColor="text1"/>
        </w:rPr>
      </w:pPr>
      <w:r w:rsidRPr="00684D0A">
        <w:rPr>
          <w:rFonts w:ascii="Arial" w:hAnsi="Arial" w:cs="Arial"/>
          <w:color w:val="000000" w:themeColor="text1"/>
        </w:rPr>
        <w:t>3.</w:t>
      </w:r>
      <w:r w:rsidR="00AE2BCB" w:rsidRPr="00684D0A">
        <w:rPr>
          <w:rFonts w:ascii="Arial" w:hAnsi="Arial" w:cs="Arial"/>
          <w:color w:val="000000" w:themeColor="text1"/>
        </w:rPr>
        <w:t>4</w:t>
      </w:r>
      <w:r w:rsidRPr="00684D0A">
        <w:rPr>
          <w:rFonts w:ascii="Arial" w:hAnsi="Arial" w:cs="Arial"/>
          <w:color w:val="000000" w:themeColor="text1"/>
        </w:rPr>
        <w:t xml:space="preserve"> </w:t>
      </w:r>
      <w:r w:rsidR="00AE2BCB" w:rsidRPr="00684D0A">
        <w:rPr>
          <w:rFonts w:ascii="Arial" w:hAnsi="Arial" w:cs="Arial"/>
          <w:color w:val="000000" w:themeColor="text1"/>
        </w:rPr>
        <w:t xml:space="preserve">Všechna práva a licence vztahující se </w:t>
      </w:r>
      <w:r w:rsidR="00E5069F" w:rsidRPr="00684D0A">
        <w:rPr>
          <w:rFonts w:ascii="Arial" w:hAnsi="Arial" w:cs="Arial"/>
          <w:color w:val="000000" w:themeColor="text1"/>
        </w:rPr>
        <w:t xml:space="preserve">k </w:t>
      </w:r>
      <w:r w:rsidR="00AE2BCB" w:rsidRPr="00684D0A">
        <w:rPr>
          <w:rFonts w:ascii="Arial" w:hAnsi="Arial" w:cs="Arial"/>
          <w:color w:val="000000" w:themeColor="text1"/>
        </w:rPr>
        <w:t xml:space="preserve">realizaci </w:t>
      </w:r>
      <w:r w:rsidR="00072636">
        <w:rPr>
          <w:rFonts w:ascii="Arial" w:hAnsi="Arial" w:cs="Arial"/>
          <w:color w:val="000000" w:themeColor="text1"/>
        </w:rPr>
        <w:t xml:space="preserve">všech výstupů v PR a digitální komunikaci (např. tiskové zprávy, video </w:t>
      </w:r>
      <w:proofErr w:type="spellStart"/>
      <w:r w:rsidR="00072636">
        <w:rPr>
          <w:rFonts w:ascii="Arial" w:hAnsi="Arial" w:cs="Arial"/>
          <w:color w:val="000000" w:themeColor="text1"/>
        </w:rPr>
        <w:t>content</w:t>
      </w:r>
      <w:proofErr w:type="spellEnd"/>
      <w:r w:rsidR="00072636">
        <w:rPr>
          <w:rFonts w:ascii="Arial" w:hAnsi="Arial" w:cs="Arial"/>
          <w:color w:val="000000" w:themeColor="text1"/>
        </w:rPr>
        <w:t xml:space="preserve">, příspěvky na sociálních sítích vč. kreativních návrhů, vizualizací, fotografií atd.) </w:t>
      </w:r>
      <w:r w:rsidR="00AE2BCB" w:rsidRPr="00684D0A">
        <w:rPr>
          <w:rFonts w:ascii="Arial" w:hAnsi="Arial" w:cs="Arial"/>
          <w:color w:val="000000" w:themeColor="text1"/>
        </w:rPr>
        <w:t>pro ČR i zahraničí</w:t>
      </w:r>
      <w:r w:rsidR="00E5069F" w:rsidRPr="00684D0A">
        <w:rPr>
          <w:rFonts w:ascii="Arial" w:hAnsi="Arial" w:cs="Arial"/>
          <w:color w:val="000000" w:themeColor="text1"/>
        </w:rPr>
        <w:t>,</w:t>
      </w:r>
      <w:r w:rsidR="00AE2BCB" w:rsidRPr="00684D0A">
        <w:rPr>
          <w:rFonts w:ascii="Arial" w:hAnsi="Arial" w:cs="Arial"/>
          <w:color w:val="000000" w:themeColor="text1"/>
        </w:rPr>
        <w:t xml:space="preserve"> přecházejí automaticky na objednatele na neomezenou dobu a s možností neomezeného použití jak v ČR, tak celosvětově a musí být předána v takové formě, aby tyto kreativní a produkční výstupy bylo možné použít v jaký</w:t>
      </w:r>
      <w:r w:rsidR="005B48E1">
        <w:rPr>
          <w:rFonts w:ascii="Arial" w:hAnsi="Arial" w:cs="Arial"/>
          <w:color w:val="000000" w:themeColor="text1"/>
        </w:rPr>
        <w:t>ch</w:t>
      </w:r>
      <w:r w:rsidR="00AE2BCB" w:rsidRPr="00684D0A">
        <w:rPr>
          <w:rFonts w:ascii="Arial" w:hAnsi="Arial" w:cs="Arial"/>
          <w:color w:val="000000" w:themeColor="text1"/>
        </w:rPr>
        <w:t>koliv jiných rozměrech a formátech. Po ukončení kampaně předá poskytovatel otevřená data a administrativní přístupy objednateli pro další využití.</w:t>
      </w:r>
    </w:p>
    <w:p w14:paraId="09F221B9" w14:textId="77777777" w:rsidR="00A06132" w:rsidRPr="00684D0A" w:rsidRDefault="00A06132" w:rsidP="00376DEF">
      <w:pPr>
        <w:spacing w:after="0" w:line="240" w:lineRule="auto"/>
        <w:jc w:val="both"/>
        <w:rPr>
          <w:rFonts w:ascii="Arial" w:hAnsi="Arial" w:cs="Arial"/>
          <w:color w:val="000000" w:themeColor="text1"/>
        </w:rPr>
      </w:pPr>
    </w:p>
    <w:p w14:paraId="2C484E5D" w14:textId="7AE297BA" w:rsidR="00A06132" w:rsidRPr="00684D0A" w:rsidRDefault="00891C69" w:rsidP="00891C69">
      <w:pPr>
        <w:spacing w:after="0"/>
        <w:jc w:val="both"/>
        <w:rPr>
          <w:rFonts w:ascii="Arial" w:hAnsi="Arial" w:cs="Arial"/>
          <w:color w:val="000000" w:themeColor="text1"/>
        </w:rPr>
      </w:pPr>
      <w:r w:rsidRPr="00684D0A">
        <w:rPr>
          <w:rFonts w:ascii="Arial" w:hAnsi="Arial" w:cs="Arial"/>
          <w:color w:val="000000" w:themeColor="text1"/>
        </w:rPr>
        <w:t xml:space="preserve">3.5 </w:t>
      </w:r>
      <w:r w:rsidR="00A06132" w:rsidRPr="00684D0A">
        <w:rPr>
          <w:rFonts w:ascii="Arial" w:hAnsi="Arial" w:cs="Arial"/>
          <w:color w:val="000000" w:themeColor="text1"/>
        </w:rPr>
        <w:t xml:space="preserve">Pokud bude poskytovatelem vytvořeno při plnění předmětu </w:t>
      </w:r>
      <w:r w:rsidR="00927EA2" w:rsidRPr="00684D0A">
        <w:rPr>
          <w:rFonts w:ascii="Arial" w:hAnsi="Arial" w:cs="Arial"/>
          <w:color w:val="000000" w:themeColor="text1"/>
        </w:rPr>
        <w:t xml:space="preserve">této smlouvy </w:t>
      </w:r>
      <w:r w:rsidR="00A06132" w:rsidRPr="00684D0A">
        <w:rPr>
          <w:rFonts w:ascii="Arial" w:hAnsi="Arial" w:cs="Arial"/>
          <w:color w:val="000000" w:themeColor="text1"/>
        </w:rPr>
        <w:t>dílo ve smyslu zákona</w:t>
      </w:r>
      <w:r w:rsidRPr="00684D0A">
        <w:rPr>
          <w:rFonts w:ascii="Arial" w:hAnsi="Arial" w:cs="Arial"/>
          <w:color w:val="000000" w:themeColor="text1"/>
        </w:rPr>
        <w:t xml:space="preserve"> č. 121/200 Sb.,</w:t>
      </w:r>
      <w:r w:rsidR="00A06132" w:rsidRPr="00684D0A">
        <w:rPr>
          <w:rFonts w:ascii="Arial" w:hAnsi="Arial" w:cs="Arial"/>
          <w:color w:val="000000" w:themeColor="text1"/>
        </w:rPr>
        <w:t xml:space="preserve"> autorský zákon, předáním díla nebo jeho části objednateli poskytuje poskytovatel objednateli k předmětu díla (dle §2358 a násl. zákona č. 89/2012 Sb., </w:t>
      </w:r>
      <w:r w:rsidR="00927EA2" w:rsidRPr="00684D0A">
        <w:rPr>
          <w:rFonts w:ascii="Arial" w:hAnsi="Arial" w:cs="Arial"/>
          <w:color w:val="000000" w:themeColor="text1"/>
        </w:rPr>
        <w:t>o</w:t>
      </w:r>
      <w:r w:rsidR="00A06132" w:rsidRPr="00684D0A">
        <w:rPr>
          <w:rFonts w:ascii="Arial" w:hAnsi="Arial" w:cs="Arial"/>
          <w:color w:val="000000" w:themeColor="text1"/>
        </w:rPr>
        <w:t xml:space="preserve">bčanský zákoník) zároveň výhradní, místně a časově neomezené oprávnění k užití autorského díla samostatně nebo v souboru s jiným dílem nebo produktem. Objednatel bude oprávněn toto právo převést na třetí osobu nebo umožnit užívat autorské dílo jiné osobě. Objednatel bude též oprávněn sám nebo prostřednictvím třetí osoby autorské dílo dále rozvíjet. Odměna za užití či postoupení autorského díla </w:t>
      </w:r>
      <w:r w:rsidR="00927EA2" w:rsidRPr="00684D0A">
        <w:rPr>
          <w:rFonts w:ascii="Arial" w:hAnsi="Arial" w:cs="Arial"/>
          <w:color w:val="000000" w:themeColor="text1"/>
        </w:rPr>
        <w:t>je</w:t>
      </w:r>
      <w:r w:rsidR="00A06132" w:rsidRPr="00684D0A">
        <w:rPr>
          <w:rFonts w:ascii="Arial" w:hAnsi="Arial" w:cs="Arial"/>
          <w:color w:val="000000" w:themeColor="text1"/>
        </w:rPr>
        <w:t xml:space="preserve"> již zahrnuta v ceně </w:t>
      </w:r>
      <w:r w:rsidR="00927EA2" w:rsidRPr="00684D0A">
        <w:rPr>
          <w:rFonts w:ascii="Arial" w:hAnsi="Arial" w:cs="Arial"/>
          <w:color w:val="000000" w:themeColor="text1"/>
        </w:rPr>
        <w:t xml:space="preserve">dle čl. 4 této </w:t>
      </w:r>
      <w:r w:rsidR="00A06132" w:rsidRPr="00684D0A">
        <w:rPr>
          <w:rFonts w:ascii="Arial" w:hAnsi="Arial" w:cs="Arial"/>
          <w:color w:val="000000" w:themeColor="text1"/>
        </w:rPr>
        <w:t xml:space="preserve">smlouvy. </w:t>
      </w:r>
    </w:p>
    <w:p w14:paraId="2A852612" w14:textId="77777777" w:rsidR="00210629" w:rsidRPr="00684D0A" w:rsidRDefault="00210629" w:rsidP="00376DEF">
      <w:pPr>
        <w:spacing w:after="0" w:line="240" w:lineRule="auto"/>
        <w:jc w:val="both"/>
        <w:rPr>
          <w:rFonts w:ascii="Arial" w:hAnsi="Arial" w:cs="Arial"/>
          <w:color w:val="000000" w:themeColor="text1"/>
        </w:rPr>
      </w:pPr>
    </w:p>
    <w:p w14:paraId="5E70BF4B" w14:textId="77777777" w:rsidR="009944CD" w:rsidRPr="00684D0A" w:rsidRDefault="009944CD" w:rsidP="00865CC7">
      <w:pPr>
        <w:spacing w:after="0" w:line="240" w:lineRule="auto"/>
        <w:jc w:val="both"/>
        <w:rPr>
          <w:rFonts w:ascii="Arial" w:hAnsi="Arial" w:cs="Arial"/>
          <w:color w:val="000000" w:themeColor="text1"/>
        </w:rPr>
      </w:pPr>
    </w:p>
    <w:p w14:paraId="0B1DFB39" w14:textId="77777777" w:rsidR="00562AF9" w:rsidRPr="00684D0A" w:rsidRDefault="00562AF9" w:rsidP="00865CC7">
      <w:pPr>
        <w:spacing w:after="0" w:line="240" w:lineRule="auto"/>
        <w:jc w:val="both"/>
        <w:rPr>
          <w:rFonts w:ascii="Arial" w:hAnsi="Arial" w:cs="Arial"/>
          <w:color w:val="000000" w:themeColor="text1"/>
        </w:rPr>
      </w:pPr>
    </w:p>
    <w:p w14:paraId="6F2FFCB5" w14:textId="732BC74A" w:rsidR="0093592E" w:rsidRPr="00684D0A" w:rsidRDefault="0093592E" w:rsidP="00D660AB">
      <w:pPr>
        <w:spacing w:after="0" w:line="240" w:lineRule="auto"/>
        <w:jc w:val="center"/>
        <w:rPr>
          <w:rFonts w:ascii="Arial" w:hAnsi="Arial" w:cs="Arial"/>
          <w:b/>
          <w:color w:val="000000" w:themeColor="text1"/>
        </w:rPr>
      </w:pPr>
      <w:r w:rsidRPr="00684D0A">
        <w:rPr>
          <w:rFonts w:ascii="Arial" w:hAnsi="Arial" w:cs="Arial"/>
          <w:b/>
          <w:color w:val="000000" w:themeColor="text1"/>
        </w:rPr>
        <w:t>Článek 4. Cena a platební podmínky</w:t>
      </w:r>
    </w:p>
    <w:p w14:paraId="1EFE9F12" w14:textId="77777777" w:rsidR="0093592E" w:rsidRPr="00684D0A" w:rsidRDefault="0093592E" w:rsidP="0093592E">
      <w:pPr>
        <w:spacing w:after="0" w:line="240" w:lineRule="auto"/>
        <w:jc w:val="both"/>
        <w:rPr>
          <w:rFonts w:ascii="Arial" w:hAnsi="Arial" w:cs="Arial"/>
          <w:color w:val="000000" w:themeColor="text1"/>
        </w:rPr>
      </w:pPr>
    </w:p>
    <w:p w14:paraId="744E750D" w14:textId="1C274A1D" w:rsidR="0073380F" w:rsidRPr="00684D0A" w:rsidRDefault="00891C69">
      <w:pPr>
        <w:spacing w:after="0" w:line="240" w:lineRule="auto"/>
        <w:jc w:val="both"/>
        <w:rPr>
          <w:rFonts w:ascii="Arial" w:hAnsi="Arial" w:cs="Arial"/>
          <w:color w:val="000000" w:themeColor="text1"/>
        </w:rPr>
      </w:pPr>
      <w:r w:rsidRPr="00684D0A">
        <w:rPr>
          <w:rFonts w:ascii="Arial" w:hAnsi="Arial" w:cs="Arial"/>
          <w:color w:val="000000" w:themeColor="text1"/>
        </w:rPr>
        <w:t xml:space="preserve">4.1 </w:t>
      </w:r>
      <w:r w:rsidR="0093592E" w:rsidRPr="00684D0A">
        <w:rPr>
          <w:rFonts w:ascii="Arial" w:hAnsi="Arial" w:cs="Arial"/>
          <w:color w:val="000000" w:themeColor="text1"/>
        </w:rPr>
        <w:t xml:space="preserve">Za vypracování Projektu a realizaci Projektu řádně a včas náleží poskytovateli odměna, která je stanovena v cenové nabídce podané poskytovatelem v rámci výběrového řízení, vyhlášeného objednatelem na </w:t>
      </w:r>
      <w:r w:rsidR="005B48E1">
        <w:rPr>
          <w:rFonts w:ascii="Arial" w:hAnsi="Arial" w:cs="Arial"/>
          <w:color w:val="000000" w:themeColor="text1"/>
        </w:rPr>
        <w:t>veřejnou zakázku „</w:t>
      </w:r>
      <w:r w:rsidR="005B48E1" w:rsidRPr="005B48E1">
        <w:rPr>
          <w:rFonts w:ascii="Arial" w:hAnsi="Arial" w:cs="Arial"/>
          <w:color w:val="000000" w:themeColor="text1"/>
        </w:rPr>
        <w:t xml:space="preserve">Komplexní služby v oblasti Public Relations a digitální komunikace pro agenturu </w:t>
      </w:r>
      <w:proofErr w:type="spellStart"/>
      <w:r w:rsidR="005B48E1" w:rsidRPr="005B48E1">
        <w:rPr>
          <w:rFonts w:ascii="Arial" w:hAnsi="Arial" w:cs="Arial"/>
          <w:color w:val="000000" w:themeColor="text1"/>
        </w:rPr>
        <w:t>CzechTrade</w:t>
      </w:r>
      <w:proofErr w:type="spellEnd"/>
      <w:r w:rsidR="005B48E1">
        <w:rPr>
          <w:rFonts w:ascii="Arial" w:hAnsi="Arial" w:cs="Arial"/>
          <w:color w:val="000000" w:themeColor="text1"/>
        </w:rPr>
        <w:t>“:</w:t>
      </w:r>
      <w:r w:rsidR="0093592E" w:rsidRPr="00684D0A">
        <w:rPr>
          <w:rFonts w:ascii="Arial" w:hAnsi="Arial" w:cs="Arial"/>
          <w:color w:val="000000" w:themeColor="text1"/>
        </w:rPr>
        <w:t xml:space="preserve"> </w:t>
      </w:r>
    </w:p>
    <w:p w14:paraId="23A25791" w14:textId="036B2441" w:rsidR="009711EE" w:rsidRPr="00684D0A" w:rsidRDefault="009711EE" w:rsidP="00640285">
      <w:pPr>
        <w:pStyle w:val="Odstavecseseznamem"/>
        <w:numPr>
          <w:ilvl w:val="0"/>
          <w:numId w:val="1"/>
        </w:numPr>
        <w:spacing w:after="0" w:line="240" w:lineRule="auto"/>
        <w:ind w:left="567"/>
        <w:jc w:val="both"/>
        <w:rPr>
          <w:rFonts w:ascii="Arial" w:hAnsi="Arial" w:cs="Arial"/>
          <w:color w:val="000000" w:themeColor="text1"/>
        </w:rPr>
      </w:pPr>
      <w:r w:rsidRPr="00684D0A">
        <w:rPr>
          <w:rFonts w:ascii="Arial" w:hAnsi="Arial" w:cs="Arial"/>
          <w:color w:val="000000" w:themeColor="text1"/>
        </w:rPr>
        <w:t xml:space="preserve">Celková </w:t>
      </w:r>
      <w:r w:rsidR="00B978FE" w:rsidRPr="00684D0A">
        <w:rPr>
          <w:rFonts w:ascii="Arial" w:hAnsi="Arial" w:cs="Arial"/>
          <w:color w:val="000000" w:themeColor="text1"/>
        </w:rPr>
        <w:t xml:space="preserve">a maximální </w:t>
      </w:r>
      <w:r w:rsidRPr="00684D0A">
        <w:rPr>
          <w:rFonts w:ascii="Arial" w:hAnsi="Arial" w:cs="Arial"/>
          <w:color w:val="000000" w:themeColor="text1"/>
        </w:rPr>
        <w:t>cena za předmět plnění činí</w:t>
      </w:r>
      <w:r w:rsidR="00911C47">
        <w:rPr>
          <w:rFonts w:ascii="Arial" w:hAnsi="Arial" w:cs="Arial"/>
          <w:color w:val="000000" w:themeColor="text1"/>
        </w:rPr>
        <w:t xml:space="preserve"> 8 740 000 </w:t>
      </w:r>
      <w:r w:rsidRPr="00684D0A">
        <w:rPr>
          <w:rFonts w:ascii="Arial" w:hAnsi="Arial" w:cs="Arial"/>
          <w:color w:val="000000" w:themeColor="text1"/>
        </w:rPr>
        <w:t>Kč (slovy</w:t>
      </w:r>
      <w:r w:rsidR="00911C47">
        <w:rPr>
          <w:rFonts w:ascii="Arial" w:hAnsi="Arial" w:cs="Arial"/>
          <w:color w:val="000000" w:themeColor="text1"/>
        </w:rPr>
        <w:t xml:space="preserve">: osm milionů sedm set čtyřicet tisíc korun </w:t>
      </w:r>
      <w:r w:rsidRPr="00684D0A">
        <w:rPr>
          <w:rFonts w:ascii="Arial" w:hAnsi="Arial" w:cs="Arial"/>
          <w:color w:val="000000" w:themeColor="text1"/>
        </w:rPr>
        <w:t>bez DPH</w:t>
      </w:r>
      <w:r w:rsidR="0073380F" w:rsidRPr="00684D0A">
        <w:rPr>
          <w:rFonts w:ascii="Arial" w:hAnsi="Arial" w:cs="Arial"/>
          <w:color w:val="000000" w:themeColor="text1"/>
        </w:rPr>
        <w:t xml:space="preserve">, přičemž </w:t>
      </w:r>
      <w:r w:rsidR="00715988" w:rsidRPr="00684D0A">
        <w:rPr>
          <w:rFonts w:ascii="Arial" w:hAnsi="Arial" w:cs="Arial"/>
          <w:color w:val="000000" w:themeColor="text1"/>
        </w:rPr>
        <w:t>rozpis jednotlivých cen je uveden v příloze č.</w:t>
      </w:r>
      <w:r w:rsidR="00911C47">
        <w:rPr>
          <w:rFonts w:ascii="Arial" w:hAnsi="Arial" w:cs="Arial"/>
          <w:color w:val="000000" w:themeColor="text1"/>
        </w:rPr>
        <w:t> </w:t>
      </w:r>
      <w:r w:rsidR="000B18B0">
        <w:rPr>
          <w:rFonts w:ascii="Arial" w:hAnsi="Arial" w:cs="Arial"/>
          <w:color w:val="000000" w:themeColor="text1"/>
        </w:rPr>
        <w:t>4</w:t>
      </w:r>
      <w:r w:rsidR="00715988" w:rsidRPr="00684D0A">
        <w:rPr>
          <w:rFonts w:ascii="Arial" w:hAnsi="Arial" w:cs="Arial"/>
          <w:color w:val="000000" w:themeColor="text1"/>
        </w:rPr>
        <w:t>.</w:t>
      </w:r>
    </w:p>
    <w:p w14:paraId="5A6C2305" w14:textId="77777777" w:rsidR="00715988" w:rsidRPr="00684D0A" w:rsidRDefault="00715988" w:rsidP="00715988">
      <w:pPr>
        <w:pStyle w:val="Odstavecseseznamem"/>
        <w:spacing w:after="0" w:line="240" w:lineRule="auto"/>
        <w:ind w:left="567"/>
        <w:jc w:val="both"/>
        <w:rPr>
          <w:rFonts w:ascii="Arial" w:hAnsi="Arial" w:cs="Arial"/>
          <w:color w:val="000000" w:themeColor="text1"/>
        </w:rPr>
      </w:pPr>
    </w:p>
    <w:p w14:paraId="29293DFF" w14:textId="2F8224D0" w:rsidR="006F2052" w:rsidRPr="00684D0A" w:rsidRDefault="006F2052">
      <w:pPr>
        <w:spacing w:after="0" w:line="240" w:lineRule="auto"/>
        <w:jc w:val="both"/>
        <w:rPr>
          <w:rFonts w:ascii="Arial" w:hAnsi="Arial" w:cs="Arial"/>
          <w:color w:val="000000" w:themeColor="text1"/>
        </w:rPr>
      </w:pPr>
      <w:r w:rsidRPr="00684D0A">
        <w:rPr>
          <w:rFonts w:ascii="Arial" w:hAnsi="Arial" w:cs="Arial"/>
          <w:color w:val="000000" w:themeColor="text1"/>
        </w:rPr>
        <w:t xml:space="preserve">Dohodnutá odměna bude objednateli účtována </w:t>
      </w:r>
      <w:r w:rsidR="002559CB" w:rsidRPr="00684D0A">
        <w:rPr>
          <w:rFonts w:ascii="Arial" w:hAnsi="Arial" w:cs="Arial"/>
          <w:color w:val="000000" w:themeColor="text1"/>
        </w:rPr>
        <w:t xml:space="preserve">na základě </w:t>
      </w:r>
      <w:r w:rsidRPr="00684D0A">
        <w:rPr>
          <w:rFonts w:ascii="Arial" w:hAnsi="Arial" w:cs="Arial"/>
          <w:color w:val="000000" w:themeColor="text1"/>
        </w:rPr>
        <w:t>dílčí</w:t>
      </w:r>
      <w:r w:rsidR="002559CB" w:rsidRPr="00684D0A">
        <w:rPr>
          <w:rFonts w:ascii="Arial" w:hAnsi="Arial" w:cs="Arial"/>
          <w:color w:val="000000" w:themeColor="text1"/>
        </w:rPr>
        <w:t>ch</w:t>
      </w:r>
      <w:r w:rsidRPr="00684D0A">
        <w:rPr>
          <w:rFonts w:ascii="Arial" w:hAnsi="Arial" w:cs="Arial"/>
          <w:color w:val="000000" w:themeColor="text1"/>
        </w:rPr>
        <w:t xml:space="preserve"> faktur </w:t>
      </w:r>
      <w:r w:rsidR="002559CB" w:rsidRPr="00684D0A">
        <w:rPr>
          <w:rFonts w:ascii="Arial" w:hAnsi="Arial" w:cs="Arial"/>
          <w:color w:val="000000" w:themeColor="text1"/>
        </w:rPr>
        <w:t>dle skutečného</w:t>
      </w:r>
      <w:r w:rsidR="00E5069F" w:rsidRPr="00684D0A">
        <w:rPr>
          <w:rFonts w:ascii="Arial" w:hAnsi="Arial" w:cs="Arial"/>
          <w:color w:val="000000" w:themeColor="text1"/>
        </w:rPr>
        <w:t>, řádného a včasného</w:t>
      </w:r>
      <w:r w:rsidR="002559CB" w:rsidRPr="00684D0A">
        <w:rPr>
          <w:rFonts w:ascii="Arial" w:hAnsi="Arial" w:cs="Arial"/>
          <w:color w:val="000000" w:themeColor="text1"/>
        </w:rPr>
        <w:t xml:space="preserve"> plnění a předání tohoto plnění objednateli</w:t>
      </w:r>
      <w:r w:rsidR="000D79DB" w:rsidRPr="00684D0A">
        <w:rPr>
          <w:rFonts w:ascii="Arial" w:hAnsi="Arial" w:cs="Arial"/>
          <w:color w:val="000000" w:themeColor="text1"/>
        </w:rPr>
        <w:t xml:space="preserve">, přičemž </w:t>
      </w:r>
      <w:r w:rsidR="00072636">
        <w:rPr>
          <w:rFonts w:ascii="Arial" w:hAnsi="Arial" w:cs="Arial"/>
          <w:color w:val="000000" w:themeColor="text1"/>
        </w:rPr>
        <w:t xml:space="preserve">plnění bude </w:t>
      </w:r>
      <w:r w:rsidR="000D79DB" w:rsidRPr="00684D0A">
        <w:rPr>
          <w:rFonts w:ascii="Arial" w:hAnsi="Arial" w:cs="Arial"/>
          <w:color w:val="000000" w:themeColor="text1"/>
        </w:rPr>
        <w:t>fakturován</w:t>
      </w:r>
      <w:r w:rsidR="00072636">
        <w:rPr>
          <w:rFonts w:ascii="Arial" w:hAnsi="Arial" w:cs="Arial"/>
          <w:color w:val="000000" w:themeColor="text1"/>
        </w:rPr>
        <w:t>o</w:t>
      </w:r>
      <w:r w:rsidR="000D79DB" w:rsidRPr="00684D0A">
        <w:rPr>
          <w:rFonts w:ascii="Arial" w:hAnsi="Arial" w:cs="Arial"/>
          <w:color w:val="000000" w:themeColor="text1"/>
        </w:rPr>
        <w:t xml:space="preserve"> měsíčně na základě výkazu prací poskytovatele po odsouhlasení oběma smluvními stranami</w:t>
      </w:r>
      <w:r w:rsidR="002559CB" w:rsidRPr="00684D0A">
        <w:rPr>
          <w:rFonts w:ascii="Arial" w:hAnsi="Arial" w:cs="Arial"/>
          <w:color w:val="000000" w:themeColor="text1"/>
        </w:rPr>
        <w:t xml:space="preserve">. </w:t>
      </w:r>
    </w:p>
    <w:p w14:paraId="2E3C2BEA" w14:textId="77777777" w:rsidR="003E0EA9" w:rsidRPr="00684D0A" w:rsidRDefault="003E0EA9" w:rsidP="0093592E">
      <w:pPr>
        <w:spacing w:after="0" w:line="240" w:lineRule="auto"/>
        <w:jc w:val="both"/>
        <w:rPr>
          <w:rFonts w:ascii="Arial" w:hAnsi="Arial" w:cs="Arial"/>
          <w:color w:val="000000" w:themeColor="text1"/>
        </w:rPr>
      </w:pPr>
    </w:p>
    <w:p w14:paraId="556D8666" w14:textId="07B62F9A" w:rsidR="00A9696A"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 xml:space="preserve">Doba splatnosti faktury </w:t>
      </w:r>
      <w:r w:rsidR="00891C69" w:rsidRPr="00684D0A">
        <w:rPr>
          <w:rFonts w:ascii="Arial" w:hAnsi="Arial" w:cs="Arial"/>
          <w:color w:val="000000" w:themeColor="text1"/>
        </w:rPr>
        <w:t xml:space="preserve">je </w:t>
      </w:r>
      <w:r w:rsidR="003D7B6D" w:rsidRPr="00684D0A">
        <w:rPr>
          <w:rFonts w:ascii="Arial" w:hAnsi="Arial" w:cs="Arial"/>
          <w:color w:val="000000" w:themeColor="text1"/>
        </w:rPr>
        <w:t xml:space="preserve">14 </w:t>
      </w:r>
      <w:r w:rsidRPr="00684D0A">
        <w:rPr>
          <w:rFonts w:ascii="Arial" w:hAnsi="Arial" w:cs="Arial"/>
          <w:color w:val="000000" w:themeColor="text1"/>
        </w:rPr>
        <w:t xml:space="preserve">dnů po doručení </w:t>
      </w:r>
      <w:r w:rsidR="00E77EF9" w:rsidRPr="00684D0A">
        <w:rPr>
          <w:rFonts w:ascii="Arial" w:hAnsi="Arial" w:cs="Arial"/>
          <w:color w:val="000000" w:themeColor="text1"/>
        </w:rPr>
        <w:t>do sídla</w:t>
      </w:r>
      <w:r w:rsidR="00891C69" w:rsidRPr="00684D0A">
        <w:rPr>
          <w:rFonts w:ascii="Arial" w:hAnsi="Arial" w:cs="Arial"/>
          <w:color w:val="000000" w:themeColor="text1"/>
        </w:rPr>
        <w:t xml:space="preserve"> objednatele</w:t>
      </w:r>
      <w:r w:rsidRPr="00684D0A">
        <w:rPr>
          <w:rFonts w:ascii="Arial" w:hAnsi="Arial" w:cs="Arial"/>
          <w:color w:val="000000" w:themeColor="text1"/>
        </w:rPr>
        <w:t xml:space="preserve">, úhrada bude realizována bankovním převodem na účet poskytovatele uvedený </w:t>
      </w:r>
      <w:r w:rsidR="000D79DB" w:rsidRPr="00684D0A">
        <w:rPr>
          <w:rFonts w:ascii="Arial" w:hAnsi="Arial" w:cs="Arial"/>
          <w:color w:val="000000" w:themeColor="text1"/>
        </w:rPr>
        <w:t>na faktuře</w:t>
      </w:r>
      <w:r w:rsidRPr="00684D0A">
        <w:rPr>
          <w:rFonts w:ascii="Arial" w:hAnsi="Arial" w:cs="Arial"/>
          <w:color w:val="000000" w:themeColor="text1"/>
        </w:rPr>
        <w:t>.</w:t>
      </w:r>
      <w:r w:rsidR="00A9696A" w:rsidRPr="00684D0A">
        <w:rPr>
          <w:rFonts w:ascii="Arial" w:hAnsi="Arial" w:cs="Arial"/>
          <w:color w:val="000000" w:themeColor="text1"/>
        </w:rPr>
        <w:t xml:space="preserve"> </w:t>
      </w:r>
      <w:r w:rsidR="00AB4F2C" w:rsidRPr="00684D0A">
        <w:rPr>
          <w:rFonts w:ascii="Arial" w:hAnsi="Arial" w:cs="Arial"/>
          <w:color w:val="000000" w:themeColor="text1"/>
        </w:rPr>
        <w:t xml:space="preserve">Při dodání nikoli včasného a/nebo řádného plnění má </w:t>
      </w:r>
      <w:r w:rsidR="00891C69" w:rsidRPr="00684D0A">
        <w:rPr>
          <w:rFonts w:ascii="Arial" w:hAnsi="Arial" w:cs="Arial"/>
          <w:color w:val="000000" w:themeColor="text1"/>
        </w:rPr>
        <w:t>o</w:t>
      </w:r>
      <w:r w:rsidR="00AB4F2C" w:rsidRPr="00684D0A">
        <w:rPr>
          <w:rFonts w:ascii="Arial" w:hAnsi="Arial" w:cs="Arial"/>
          <w:color w:val="000000" w:themeColor="text1"/>
        </w:rPr>
        <w:t>bjednatel právo pozastavit platbu až do nápravy</w:t>
      </w:r>
      <w:r w:rsidR="005D0A2B" w:rsidRPr="00684D0A">
        <w:rPr>
          <w:rFonts w:ascii="Arial" w:hAnsi="Arial" w:cs="Arial"/>
          <w:color w:val="000000" w:themeColor="text1"/>
        </w:rPr>
        <w:t xml:space="preserve"> a </w:t>
      </w:r>
      <w:r w:rsidR="00CD49AA" w:rsidRPr="00684D0A">
        <w:rPr>
          <w:rFonts w:ascii="Arial" w:hAnsi="Arial" w:cs="Arial"/>
          <w:color w:val="000000" w:themeColor="text1"/>
        </w:rPr>
        <w:t xml:space="preserve">po tuto dobu </w:t>
      </w:r>
      <w:r w:rsidR="00AB4F2C" w:rsidRPr="00684D0A">
        <w:rPr>
          <w:rFonts w:ascii="Arial" w:hAnsi="Arial" w:cs="Arial"/>
          <w:color w:val="000000" w:themeColor="text1"/>
        </w:rPr>
        <w:t xml:space="preserve">není v prodlení s placením. </w:t>
      </w:r>
    </w:p>
    <w:p w14:paraId="65C9E173" w14:textId="77777777" w:rsidR="00A9696A" w:rsidRPr="00684D0A" w:rsidRDefault="00A9696A" w:rsidP="0093592E">
      <w:pPr>
        <w:spacing w:after="0" w:line="240" w:lineRule="auto"/>
        <w:jc w:val="both"/>
        <w:rPr>
          <w:rFonts w:ascii="Arial" w:hAnsi="Arial" w:cs="Arial"/>
          <w:color w:val="000000" w:themeColor="text1"/>
        </w:rPr>
      </w:pPr>
    </w:p>
    <w:p w14:paraId="0CDAF649" w14:textId="1DD48BE3" w:rsidR="00A9696A" w:rsidRPr="00684D0A" w:rsidRDefault="00A9696A" w:rsidP="0093592E">
      <w:pPr>
        <w:spacing w:after="0" w:line="240" w:lineRule="auto"/>
        <w:jc w:val="both"/>
        <w:rPr>
          <w:rFonts w:ascii="Arial" w:hAnsi="Arial" w:cs="Arial"/>
          <w:color w:val="000000" w:themeColor="text1"/>
        </w:rPr>
      </w:pPr>
      <w:r w:rsidRPr="00684D0A">
        <w:rPr>
          <w:rFonts w:ascii="Arial" w:hAnsi="Arial" w:cs="Arial"/>
          <w:color w:val="000000" w:themeColor="text1"/>
        </w:rPr>
        <w:t xml:space="preserve">Jednotkové i celkové ceny </w:t>
      </w:r>
      <w:r w:rsidR="006F2052" w:rsidRPr="00684D0A">
        <w:rPr>
          <w:rFonts w:ascii="Arial" w:hAnsi="Arial" w:cs="Arial"/>
          <w:color w:val="000000" w:themeColor="text1"/>
        </w:rPr>
        <w:t xml:space="preserve">uvedené v Příloze č. </w:t>
      </w:r>
      <w:r w:rsidR="000B18B0">
        <w:rPr>
          <w:rFonts w:ascii="Arial" w:hAnsi="Arial" w:cs="Arial"/>
          <w:color w:val="000000" w:themeColor="text1"/>
        </w:rPr>
        <w:t>4</w:t>
      </w:r>
      <w:r w:rsidR="006F2052" w:rsidRPr="00684D0A">
        <w:rPr>
          <w:rFonts w:ascii="Arial" w:hAnsi="Arial" w:cs="Arial"/>
          <w:color w:val="000000" w:themeColor="text1"/>
        </w:rPr>
        <w:t xml:space="preserve"> této smlouvy </w:t>
      </w:r>
      <w:r w:rsidRPr="00684D0A">
        <w:rPr>
          <w:rFonts w:ascii="Arial" w:hAnsi="Arial" w:cs="Arial"/>
          <w:color w:val="000000" w:themeColor="text1"/>
        </w:rPr>
        <w:t>obsahují a zahrnují veškeré náklady spojené s realizací a jsou cenami konečnými a maximálními.</w:t>
      </w:r>
    </w:p>
    <w:p w14:paraId="47270B83" w14:textId="77777777" w:rsidR="00A9696A" w:rsidRPr="00684D0A" w:rsidRDefault="00A9696A" w:rsidP="0093592E">
      <w:pPr>
        <w:spacing w:after="0" w:line="240" w:lineRule="auto"/>
        <w:jc w:val="both"/>
        <w:rPr>
          <w:rFonts w:ascii="Arial" w:hAnsi="Arial" w:cs="Arial"/>
          <w:color w:val="000000" w:themeColor="text1"/>
        </w:rPr>
      </w:pPr>
    </w:p>
    <w:p w14:paraId="3FF174E2" w14:textId="7E3A2B5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4.</w:t>
      </w:r>
      <w:r w:rsidR="003E0EA9" w:rsidRPr="00684D0A">
        <w:rPr>
          <w:rFonts w:ascii="Arial" w:hAnsi="Arial" w:cs="Arial"/>
          <w:color w:val="000000" w:themeColor="text1"/>
        </w:rPr>
        <w:t>2</w:t>
      </w:r>
      <w:r w:rsidR="00891C69" w:rsidRPr="00684D0A">
        <w:rPr>
          <w:rFonts w:ascii="Arial" w:hAnsi="Arial" w:cs="Arial"/>
          <w:color w:val="000000" w:themeColor="text1"/>
        </w:rPr>
        <w:t xml:space="preserve"> </w:t>
      </w:r>
      <w:r w:rsidRPr="00684D0A">
        <w:rPr>
          <w:rFonts w:ascii="Arial" w:hAnsi="Arial" w:cs="Arial"/>
          <w:color w:val="000000" w:themeColor="text1"/>
        </w:rPr>
        <w:t>V případě prodlení objednatele s jakoukoliv platbou si smluvní strany sjednávají smluvní pokutu ve výši 0,0</w:t>
      </w:r>
      <w:r w:rsidR="008309C8" w:rsidRPr="00684D0A">
        <w:rPr>
          <w:rFonts w:ascii="Arial" w:hAnsi="Arial" w:cs="Arial"/>
          <w:color w:val="000000" w:themeColor="text1"/>
        </w:rPr>
        <w:t>5</w:t>
      </w:r>
      <w:r w:rsidR="006966DE" w:rsidRPr="00684D0A">
        <w:rPr>
          <w:rFonts w:ascii="Arial" w:hAnsi="Arial" w:cs="Arial"/>
          <w:color w:val="000000" w:themeColor="text1"/>
        </w:rPr>
        <w:t xml:space="preserve"> </w:t>
      </w:r>
      <w:r w:rsidRPr="00684D0A">
        <w:rPr>
          <w:rFonts w:ascii="Arial" w:hAnsi="Arial" w:cs="Arial"/>
          <w:color w:val="000000" w:themeColor="text1"/>
        </w:rPr>
        <w:t>% z dlužné částky za každý, byť i započatý den prodlení. Zaplacením smluvní pokuty není dotčen nárok poškozené smluvní strany na náhradu vzniklé škody.</w:t>
      </w:r>
    </w:p>
    <w:p w14:paraId="2D1DE934" w14:textId="77777777" w:rsidR="0093592E" w:rsidRPr="00684D0A" w:rsidRDefault="0093592E" w:rsidP="0093592E">
      <w:pPr>
        <w:spacing w:after="0" w:line="240" w:lineRule="auto"/>
        <w:jc w:val="both"/>
        <w:rPr>
          <w:rFonts w:ascii="Arial" w:hAnsi="Arial" w:cs="Arial"/>
          <w:color w:val="000000" w:themeColor="text1"/>
        </w:rPr>
      </w:pPr>
    </w:p>
    <w:p w14:paraId="6F884754" w14:textId="189DA178"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lastRenderedPageBreak/>
        <w:t>4.</w:t>
      </w:r>
      <w:r w:rsidR="003E0EA9" w:rsidRPr="00684D0A">
        <w:rPr>
          <w:rFonts w:ascii="Arial" w:hAnsi="Arial" w:cs="Arial"/>
          <w:color w:val="000000" w:themeColor="text1"/>
        </w:rPr>
        <w:t>3</w:t>
      </w:r>
      <w:r w:rsidR="00891C69" w:rsidRPr="00684D0A">
        <w:rPr>
          <w:rFonts w:ascii="Arial" w:hAnsi="Arial" w:cs="Arial"/>
          <w:color w:val="000000" w:themeColor="text1"/>
        </w:rPr>
        <w:t xml:space="preserve"> </w:t>
      </w:r>
      <w:r w:rsidRPr="00684D0A">
        <w:rPr>
          <w:rFonts w:ascii="Arial" w:hAnsi="Arial" w:cs="Arial"/>
          <w:color w:val="000000" w:themeColor="text1"/>
        </w:rPr>
        <w:t xml:space="preserve">Veškeré faktury, daňové doklady nebo jiný účetní doklad musí odpovídat platné účetní a daňové legislativě ČR. V případě, že tomu tak nebude, objednatel vrátí takový doklad v době splatnosti poskytovateli, který jej opraví a zašle zpět objednateli. Od okamžiku doručení opraveného dokladu běží nová </w:t>
      </w:r>
      <w:r w:rsidR="00891C69" w:rsidRPr="00684D0A">
        <w:rPr>
          <w:rFonts w:ascii="Arial" w:hAnsi="Arial" w:cs="Arial"/>
          <w:color w:val="000000" w:themeColor="text1"/>
        </w:rPr>
        <w:t xml:space="preserve">30denní </w:t>
      </w:r>
      <w:r w:rsidRPr="00684D0A">
        <w:rPr>
          <w:rFonts w:ascii="Arial" w:hAnsi="Arial" w:cs="Arial"/>
          <w:color w:val="000000" w:themeColor="text1"/>
        </w:rPr>
        <w:t>doba splatnosti.</w:t>
      </w:r>
    </w:p>
    <w:p w14:paraId="5A2560BE" w14:textId="77777777" w:rsidR="0093592E" w:rsidRPr="00684D0A" w:rsidRDefault="0093592E" w:rsidP="0093592E">
      <w:pPr>
        <w:spacing w:after="0" w:line="240" w:lineRule="auto"/>
        <w:jc w:val="both"/>
        <w:rPr>
          <w:rFonts w:ascii="Arial" w:hAnsi="Arial" w:cs="Arial"/>
          <w:color w:val="000000" w:themeColor="text1"/>
        </w:rPr>
      </w:pPr>
    </w:p>
    <w:p w14:paraId="66FD4358" w14:textId="72091843"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4.</w:t>
      </w:r>
      <w:r w:rsidR="003E0EA9" w:rsidRPr="00684D0A">
        <w:rPr>
          <w:rFonts w:ascii="Arial" w:hAnsi="Arial" w:cs="Arial"/>
          <w:color w:val="000000" w:themeColor="text1"/>
        </w:rPr>
        <w:t>4</w:t>
      </w:r>
      <w:r w:rsidR="00891C69" w:rsidRPr="00684D0A">
        <w:rPr>
          <w:rFonts w:ascii="Arial" w:hAnsi="Arial" w:cs="Arial"/>
          <w:color w:val="000000" w:themeColor="text1"/>
        </w:rPr>
        <w:t xml:space="preserve"> </w:t>
      </w:r>
      <w:r w:rsidRPr="00684D0A">
        <w:rPr>
          <w:rFonts w:ascii="Arial" w:hAnsi="Arial" w:cs="Arial"/>
          <w:color w:val="000000" w:themeColor="text1"/>
        </w:rPr>
        <w:t xml:space="preserve">Při prokazatelném porušení některé povinnosti ochrany důvěrných informací dle čl. 6. této smlouvy vzniká tomu, kdo poruší svoji povinnost, povinnost uhradit druhé smluvní straně na základě její výzvy smluvní pokutu ve výši </w:t>
      </w:r>
      <w:r w:rsidR="002A7B29" w:rsidRPr="00684D0A">
        <w:rPr>
          <w:rFonts w:ascii="Arial" w:hAnsi="Arial" w:cs="Arial"/>
          <w:color w:val="000000" w:themeColor="text1"/>
        </w:rPr>
        <w:t>16</w:t>
      </w:r>
      <w:r w:rsidRPr="00684D0A">
        <w:rPr>
          <w:rFonts w:ascii="Arial" w:hAnsi="Arial" w:cs="Arial"/>
          <w:color w:val="000000" w:themeColor="text1"/>
        </w:rPr>
        <w:t xml:space="preserve">.000,- Kč (slovy: </w:t>
      </w:r>
      <w:r w:rsidR="002A7B29" w:rsidRPr="00684D0A">
        <w:rPr>
          <w:rFonts w:ascii="Arial" w:hAnsi="Arial" w:cs="Arial"/>
          <w:color w:val="000000" w:themeColor="text1"/>
        </w:rPr>
        <w:t xml:space="preserve">šestnáct </w:t>
      </w:r>
      <w:r w:rsidRPr="00684D0A">
        <w:rPr>
          <w:rFonts w:ascii="Arial" w:hAnsi="Arial" w:cs="Arial"/>
          <w:color w:val="000000" w:themeColor="text1"/>
        </w:rPr>
        <w:t>tisíc korun českých), a to za každý prokázaný případ porušení. Zaplacením smluvní pokuty není dotčen nárok poškozené smluvní strany na náhradu vzniklé škody.</w:t>
      </w:r>
    </w:p>
    <w:p w14:paraId="1D0D7D82" w14:textId="7CBAE464" w:rsidR="0093592E" w:rsidRPr="00684D0A" w:rsidRDefault="0093592E" w:rsidP="0093592E">
      <w:pPr>
        <w:spacing w:after="0" w:line="240" w:lineRule="auto"/>
        <w:jc w:val="both"/>
        <w:rPr>
          <w:rFonts w:ascii="Arial" w:hAnsi="Arial" w:cs="Arial"/>
          <w:color w:val="000000" w:themeColor="text1"/>
        </w:rPr>
      </w:pPr>
    </w:p>
    <w:p w14:paraId="28D8CC90" w14:textId="77777777" w:rsidR="00D660AB" w:rsidRPr="00684D0A" w:rsidRDefault="00D660AB" w:rsidP="0093592E">
      <w:pPr>
        <w:spacing w:after="0" w:line="240" w:lineRule="auto"/>
        <w:jc w:val="both"/>
        <w:rPr>
          <w:rFonts w:ascii="Arial" w:hAnsi="Arial" w:cs="Arial"/>
          <w:color w:val="000000" w:themeColor="text1"/>
        </w:rPr>
      </w:pPr>
    </w:p>
    <w:p w14:paraId="183B6937" w14:textId="77777777" w:rsidR="00562AF9" w:rsidRPr="00684D0A" w:rsidRDefault="00562AF9" w:rsidP="0093592E">
      <w:pPr>
        <w:spacing w:after="0" w:line="240" w:lineRule="auto"/>
        <w:jc w:val="both"/>
        <w:rPr>
          <w:rFonts w:ascii="Arial" w:hAnsi="Arial" w:cs="Arial"/>
          <w:color w:val="000000" w:themeColor="text1"/>
        </w:rPr>
      </w:pPr>
    </w:p>
    <w:p w14:paraId="2994A557" w14:textId="77777777" w:rsidR="0093592E" w:rsidRPr="00684D0A" w:rsidRDefault="0093592E" w:rsidP="00D660AB">
      <w:pPr>
        <w:spacing w:after="0" w:line="240" w:lineRule="auto"/>
        <w:jc w:val="center"/>
        <w:rPr>
          <w:rFonts w:ascii="Arial" w:hAnsi="Arial" w:cs="Arial"/>
          <w:b/>
          <w:color w:val="000000" w:themeColor="text1"/>
        </w:rPr>
      </w:pPr>
      <w:r w:rsidRPr="00684D0A">
        <w:rPr>
          <w:rFonts w:ascii="Arial" w:hAnsi="Arial" w:cs="Arial"/>
          <w:b/>
          <w:color w:val="000000" w:themeColor="text1"/>
        </w:rPr>
        <w:t>Článek 5. Práva a povinnosti smluvních stran</w:t>
      </w:r>
    </w:p>
    <w:p w14:paraId="4697CE86" w14:textId="77777777" w:rsidR="0093592E" w:rsidRPr="00684D0A" w:rsidRDefault="0093592E" w:rsidP="0093592E">
      <w:pPr>
        <w:spacing w:after="0" w:line="240" w:lineRule="auto"/>
        <w:jc w:val="both"/>
        <w:rPr>
          <w:rFonts w:ascii="Arial" w:hAnsi="Arial" w:cs="Arial"/>
          <w:color w:val="000000" w:themeColor="text1"/>
        </w:rPr>
      </w:pPr>
    </w:p>
    <w:p w14:paraId="48DAD54D" w14:textId="7969C19C"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5.1</w:t>
      </w:r>
      <w:r w:rsidRPr="00684D0A">
        <w:rPr>
          <w:rFonts w:ascii="Arial" w:hAnsi="Arial" w:cs="Arial"/>
          <w:color w:val="000000" w:themeColor="text1"/>
        </w:rPr>
        <w:tab/>
        <w:t xml:space="preserve">Poskytovatel se zavazuje při vypracování a realizaci Projektu postupovat s odbornou péčí a podle pokynů objednatele. Poskytovatel je taktéž povinen objednatele s dostatečným předstihem informovat o jakýchkoliv překážkách bránících řádnému vypracování či řádné realizaci Projektu, dále je povinen oznámit s dostatečným předstihem objednateli všechny okolnosti, které zjistil při práci na Projektu nebo při jeho realizaci a které mohou mít vliv na případnou změnu pokynů objednatele. </w:t>
      </w:r>
    </w:p>
    <w:p w14:paraId="0E35D706" w14:textId="77777777" w:rsidR="0093592E" w:rsidRPr="00684D0A" w:rsidRDefault="0093592E" w:rsidP="0093592E">
      <w:pPr>
        <w:spacing w:after="0" w:line="240" w:lineRule="auto"/>
        <w:jc w:val="both"/>
        <w:rPr>
          <w:rFonts w:ascii="Arial" w:hAnsi="Arial" w:cs="Arial"/>
          <w:color w:val="000000" w:themeColor="text1"/>
        </w:rPr>
      </w:pPr>
    </w:p>
    <w:p w14:paraId="4286B1CF" w14:textId="7777777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5.2</w:t>
      </w:r>
      <w:r w:rsidRPr="00684D0A">
        <w:rPr>
          <w:rFonts w:ascii="Arial" w:hAnsi="Arial" w:cs="Arial"/>
          <w:color w:val="000000" w:themeColor="text1"/>
        </w:rPr>
        <w:tab/>
        <w:t>Objednatel se zavazuje poskytnout poskytovateli potřebnou součinnost nezbytnou k vypracování Projektu a jeho realizaci zejména mu předat řádně a včas v předem dohodnutých termínech všechny potřebné podklady, dokumenty či informace tak, aby poskytovatel mohl dodržet termín realizace Projektu.</w:t>
      </w:r>
    </w:p>
    <w:p w14:paraId="4460279E" w14:textId="77777777" w:rsidR="0093592E" w:rsidRPr="00684D0A" w:rsidRDefault="0093592E" w:rsidP="0093592E">
      <w:pPr>
        <w:spacing w:after="0" w:line="240" w:lineRule="auto"/>
        <w:jc w:val="both"/>
        <w:rPr>
          <w:rFonts w:ascii="Arial" w:hAnsi="Arial" w:cs="Arial"/>
          <w:color w:val="000000" w:themeColor="text1"/>
        </w:rPr>
      </w:pPr>
    </w:p>
    <w:p w14:paraId="37DCB4F0" w14:textId="51612CB6"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5.</w:t>
      </w:r>
      <w:r w:rsidR="003E0EA9" w:rsidRPr="00684D0A">
        <w:rPr>
          <w:rFonts w:ascii="Arial" w:hAnsi="Arial" w:cs="Arial"/>
          <w:color w:val="000000" w:themeColor="text1"/>
        </w:rPr>
        <w:t>3</w:t>
      </w:r>
      <w:r w:rsidRPr="00684D0A">
        <w:rPr>
          <w:rFonts w:ascii="Arial" w:hAnsi="Arial" w:cs="Arial"/>
          <w:color w:val="000000" w:themeColor="text1"/>
        </w:rPr>
        <w:tab/>
        <w:t xml:space="preserve">Poskytovatel je povinen chránit zájmy objednatele související s předmětem této smlouvy. Poskytovatel se zavazuje k </w:t>
      </w:r>
      <w:r w:rsidR="005D0A2B" w:rsidRPr="00684D0A">
        <w:rPr>
          <w:rFonts w:ascii="Arial" w:hAnsi="Arial" w:cs="Arial"/>
          <w:color w:val="000000" w:themeColor="text1"/>
        </w:rPr>
        <w:t>zaplacení</w:t>
      </w:r>
      <w:r w:rsidRPr="00684D0A">
        <w:rPr>
          <w:rFonts w:ascii="Arial" w:hAnsi="Arial" w:cs="Arial"/>
          <w:color w:val="000000" w:themeColor="text1"/>
        </w:rPr>
        <w:t xml:space="preserve"> smluvní pokuty pro případ prodlení s řádným a</w:t>
      </w:r>
      <w:r w:rsidR="005D0A2B" w:rsidRPr="00684D0A">
        <w:rPr>
          <w:rFonts w:ascii="Arial" w:hAnsi="Arial" w:cs="Arial"/>
          <w:color w:val="000000" w:themeColor="text1"/>
        </w:rPr>
        <w:t>/nebo</w:t>
      </w:r>
      <w:r w:rsidRPr="00684D0A">
        <w:rPr>
          <w:rFonts w:ascii="Arial" w:hAnsi="Arial" w:cs="Arial"/>
          <w:color w:val="000000" w:themeColor="text1"/>
        </w:rPr>
        <w:t xml:space="preserve"> bezvadným plněním povinností týkajících se poskytovaných služeb. Výše smluvní pokuty činí 5</w:t>
      </w:r>
      <w:r w:rsidR="00FA5560">
        <w:rPr>
          <w:rFonts w:ascii="Arial" w:hAnsi="Arial" w:cs="Arial"/>
          <w:color w:val="000000" w:themeColor="text1"/>
        </w:rPr>
        <w:t xml:space="preserve"> </w:t>
      </w:r>
      <w:r w:rsidRPr="00684D0A">
        <w:rPr>
          <w:rFonts w:ascii="Arial" w:hAnsi="Arial" w:cs="Arial"/>
          <w:color w:val="000000" w:themeColor="text1"/>
        </w:rPr>
        <w:t xml:space="preserve">% </w:t>
      </w:r>
      <w:r w:rsidR="007E14A3" w:rsidRPr="00684D0A">
        <w:rPr>
          <w:rFonts w:ascii="Arial" w:hAnsi="Arial" w:cs="Arial"/>
          <w:color w:val="000000" w:themeColor="text1"/>
        </w:rPr>
        <w:t>z </w:t>
      </w:r>
      <w:r w:rsidRPr="00684D0A">
        <w:rPr>
          <w:rFonts w:ascii="Arial" w:hAnsi="Arial" w:cs="Arial"/>
          <w:color w:val="000000" w:themeColor="text1"/>
        </w:rPr>
        <w:t>ceny</w:t>
      </w:r>
      <w:r w:rsidR="007E14A3" w:rsidRPr="00684D0A">
        <w:rPr>
          <w:rFonts w:ascii="Arial" w:hAnsi="Arial" w:cs="Arial"/>
          <w:color w:val="000000" w:themeColor="text1"/>
        </w:rPr>
        <w:t xml:space="preserve"> předmětu </w:t>
      </w:r>
      <w:r w:rsidRPr="00684D0A">
        <w:rPr>
          <w:rFonts w:ascii="Arial" w:hAnsi="Arial" w:cs="Arial"/>
          <w:color w:val="000000" w:themeColor="text1"/>
        </w:rPr>
        <w:t>plnění</w:t>
      </w:r>
      <w:r w:rsidR="007E14A3" w:rsidRPr="00684D0A">
        <w:rPr>
          <w:rFonts w:ascii="Arial" w:hAnsi="Arial" w:cs="Arial"/>
          <w:color w:val="000000" w:themeColor="text1"/>
        </w:rPr>
        <w:t xml:space="preserve"> dle čl. </w:t>
      </w:r>
      <w:proofErr w:type="gramStart"/>
      <w:r w:rsidR="007E14A3" w:rsidRPr="00684D0A">
        <w:rPr>
          <w:rFonts w:ascii="Arial" w:hAnsi="Arial" w:cs="Arial"/>
          <w:color w:val="000000" w:themeColor="text1"/>
        </w:rPr>
        <w:t xml:space="preserve">4.1 </w:t>
      </w:r>
      <w:r w:rsidRPr="00684D0A">
        <w:rPr>
          <w:rFonts w:ascii="Arial" w:hAnsi="Arial" w:cs="Arial"/>
          <w:color w:val="000000" w:themeColor="text1"/>
        </w:rPr>
        <w:t xml:space="preserve"> za</w:t>
      </w:r>
      <w:proofErr w:type="gramEnd"/>
      <w:r w:rsidRPr="00684D0A">
        <w:rPr>
          <w:rFonts w:ascii="Arial" w:hAnsi="Arial" w:cs="Arial"/>
          <w:color w:val="000000" w:themeColor="text1"/>
        </w:rPr>
        <w:t xml:space="preserve"> každý týden prodlení, nejvýše však </w:t>
      </w:r>
      <w:r w:rsidR="007E14A3" w:rsidRPr="00684D0A">
        <w:rPr>
          <w:rFonts w:ascii="Arial" w:hAnsi="Arial" w:cs="Arial"/>
          <w:color w:val="000000" w:themeColor="text1"/>
        </w:rPr>
        <w:t>20</w:t>
      </w:r>
      <w:r w:rsidR="00FA5560">
        <w:rPr>
          <w:rFonts w:ascii="Arial" w:hAnsi="Arial" w:cs="Arial"/>
          <w:color w:val="000000" w:themeColor="text1"/>
        </w:rPr>
        <w:t xml:space="preserve"> </w:t>
      </w:r>
      <w:r w:rsidRPr="00684D0A">
        <w:rPr>
          <w:rFonts w:ascii="Arial" w:hAnsi="Arial" w:cs="Arial"/>
          <w:color w:val="000000" w:themeColor="text1"/>
        </w:rPr>
        <w:t>% ceny plnění.</w:t>
      </w:r>
      <w:r w:rsidR="0061768A">
        <w:rPr>
          <w:rFonts w:ascii="Arial" w:hAnsi="Arial" w:cs="Arial"/>
          <w:color w:val="000000" w:themeColor="text1"/>
        </w:rPr>
        <w:t xml:space="preserve"> Požadavky na kvalitu výstupu a termíny plnění jsou uvedeny v této smlouvě v</w:t>
      </w:r>
      <w:r w:rsidR="00F17100">
        <w:rPr>
          <w:rFonts w:ascii="Arial" w:hAnsi="Arial" w:cs="Arial"/>
          <w:color w:val="000000" w:themeColor="text1"/>
        </w:rPr>
        <w:t xml:space="preserve"> příloze 2 – Zásadní požadavky Zadavatele a v čl. </w:t>
      </w:r>
      <w:r w:rsidR="00F17100" w:rsidRPr="00F17100">
        <w:rPr>
          <w:rFonts w:ascii="Arial" w:hAnsi="Arial" w:cs="Arial"/>
          <w:color w:val="000000" w:themeColor="text1"/>
        </w:rPr>
        <w:t xml:space="preserve">3.1.6 </w:t>
      </w:r>
      <w:r w:rsidR="00F17100">
        <w:rPr>
          <w:rFonts w:ascii="Arial" w:hAnsi="Arial" w:cs="Arial"/>
          <w:color w:val="000000" w:themeColor="text1"/>
        </w:rPr>
        <w:t xml:space="preserve">– </w:t>
      </w:r>
      <w:r w:rsidR="00F17100" w:rsidRPr="00F17100">
        <w:rPr>
          <w:rFonts w:ascii="Arial" w:hAnsi="Arial" w:cs="Arial"/>
          <w:color w:val="000000" w:themeColor="text1"/>
        </w:rPr>
        <w:t>Sledování a vyhodnocování efektivnosti komunikace</w:t>
      </w:r>
      <w:r w:rsidR="0061768A">
        <w:rPr>
          <w:rFonts w:ascii="Arial" w:hAnsi="Arial" w:cs="Arial"/>
          <w:color w:val="000000" w:themeColor="text1"/>
        </w:rPr>
        <w:t xml:space="preserve">, případně budou písemně sděleny ze strany objednatele </w:t>
      </w:r>
      <w:proofErr w:type="spellStart"/>
      <w:r w:rsidR="0061768A">
        <w:rPr>
          <w:rFonts w:ascii="Arial" w:hAnsi="Arial" w:cs="Arial"/>
          <w:color w:val="000000" w:themeColor="text1"/>
        </w:rPr>
        <w:t>ma</w:t>
      </w:r>
      <w:proofErr w:type="spellEnd"/>
      <w:r w:rsidR="0061768A">
        <w:rPr>
          <w:rFonts w:ascii="Arial" w:hAnsi="Arial" w:cs="Arial"/>
          <w:color w:val="000000" w:themeColor="text1"/>
        </w:rPr>
        <w:t xml:space="preserve"> základě jeho aktuálních potřeb. </w:t>
      </w:r>
    </w:p>
    <w:p w14:paraId="29161B2E" w14:textId="77777777" w:rsidR="0093592E" w:rsidRPr="00684D0A" w:rsidRDefault="0093592E" w:rsidP="0093592E">
      <w:pPr>
        <w:spacing w:after="0" w:line="240" w:lineRule="auto"/>
        <w:jc w:val="both"/>
        <w:rPr>
          <w:rFonts w:ascii="Arial" w:hAnsi="Arial" w:cs="Arial"/>
          <w:color w:val="000000" w:themeColor="text1"/>
        </w:rPr>
      </w:pPr>
    </w:p>
    <w:p w14:paraId="501D6BD5" w14:textId="2A5840DC"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5.</w:t>
      </w:r>
      <w:r w:rsidR="003E0EA9" w:rsidRPr="00684D0A">
        <w:rPr>
          <w:rFonts w:ascii="Arial" w:hAnsi="Arial" w:cs="Arial"/>
          <w:color w:val="000000" w:themeColor="text1"/>
        </w:rPr>
        <w:t>4</w:t>
      </w:r>
      <w:r w:rsidRPr="00684D0A">
        <w:rPr>
          <w:rFonts w:ascii="Arial" w:hAnsi="Arial" w:cs="Arial"/>
          <w:color w:val="000000" w:themeColor="text1"/>
        </w:rPr>
        <w:tab/>
        <w:t>Poskytovatel je oprávněn zajistit splnění svých závazků z této smlouvy prostřednictvím třetích osob. I v takovém případě nese poskytovatel za splnění závazků podle této smlouvy vůči objednateli plnou odpovědnost, jako by plnění poskytoval sám.</w:t>
      </w:r>
      <w:r w:rsidR="005D0A2B" w:rsidRPr="00684D0A">
        <w:rPr>
          <w:rFonts w:ascii="Arial" w:hAnsi="Arial" w:cs="Arial"/>
          <w:color w:val="000000" w:themeColor="text1"/>
        </w:rPr>
        <w:t xml:space="preserve"> Poskytoval je povinen při </w:t>
      </w:r>
      <w:r w:rsidR="00891C69" w:rsidRPr="00684D0A">
        <w:rPr>
          <w:rFonts w:ascii="Arial" w:hAnsi="Arial" w:cs="Arial"/>
          <w:color w:val="000000" w:themeColor="text1"/>
        </w:rPr>
        <w:t xml:space="preserve">plnění </w:t>
      </w:r>
      <w:r w:rsidR="005D0A2B" w:rsidRPr="00684D0A">
        <w:rPr>
          <w:rFonts w:ascii="Arial" w:hAnsi="Arial" w:cs="Arial"/>
          <w:color w:val="000000" w:themeColor="text1"/>
        </w:rPr>
        <w:t xml:space="preserve">svých </w:t>
      </w:r>
      <w:r w:rsidR="00B462B8" w:rsidRPr="00684D0A">
        <w:rPr>
          <w:rFonts w:ascii="Arial" w:hAnsi="Arial" w:cs="Arial"/>
          <w:color w:val="000000" w:themeColor="text1"/>
        </w:rPr>
        <w:t xml:space="preserve">smluvních </w:t>
      </w:r>
      <w:r w:rsidR="005D0A2B" w:rsidRPr="00684D0A">
        <w:rPr>
          <w:rFonts w:ascii="Arial" w:hAnsi="Arial" w:cs="Arial"/>
          <w:color w:val="000000" w:themeColor="text1"/>
        </w:rPr>
        <w:t xml:space="preserve">závazků </w:t>
      </w:r>
      <w:r w:rsidR="00B462B8" w:rsidRPr="00684D0A">
        <w:rPr>
          <w:rFonts w:ascii="Arial" w:hAnsi="Arial" w:cs="Arial"/>
          <w:color w:val="000000" w:themeColor="text1"/>
        </w:rPr>
        <w:t>prostřednictvím třetí osoby</w:t>
      </w:r>
      <w:r w:rsidR="005D0A2B" w:rsidRPr="00684D0A">
        <w:rPr>
          <w:rFonts w:ascii="Arial" w:hAnsi="Arial" w:cs="Arial"/>
          <w:color w:val="000000" w:themeColor="text1"/>
        </w:rPr>
        <w:t xml:space="preserve"> postupovat s veškerou péčí a odbornosti při </w:t>
      </w:r>
      <w:r w:rsidR="00B462B8" w:rsidRPr="00684D0A">
        <w:rPr>
          <w:rFonts w:ascii="Arial" w:hAnsi="Arial" w:cs="Arial"/>
          <w:color w:val="000000" w:themeColor="text1"/>
        </w:rPr>
        <w:t xml:space="preserve">jejím </w:t>
      </w:r>
      <w:r w:rsidR="005D0A2B" w:rsidRPr="00684D0A">
        <w:rPr>
          <w:rFonts w:ascii="Arial" w:hAnsi="Arial" w:cs="Arial"/>
          <w:color w:val="000000" w:themeColor="text1"/>
        </w:rPr>
        <w:t>výběru.</w:t>
      </w:r>
    </w:p>
    <w:p w14:paraId="13BEA618" w14:textId="77777777" w:rsidR="0093592E" w:rsidRPr="00684D0A" w:rsidRDefault="0093592E" w:rsidP="0093592E">
      <w:pPr>
        <w:spacing w:after="0" w:line="240" w:lineRule="auto"/>
        <w:jc w:val="both"/>
        <w:rPr>
          <w:rFonts w:ascii="Arial" w:hAnsi="Arial" w:cs="Arial"/>
          <w:color w:val="000000" w:themeColor="text1"/>
        </w:rPr>
      </w:pPr>
    </w:p>
    <w:p w14:paraId="13F6A6C9" w14:textId="7E0756DB"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5.</w:t>
      </w:r>
      <w:r w:rsidR="003E0EA9" w:rsidRPr="00684D0A">
        <w:rPr>
          <w:rFonts w:ascii="Arial" w:hAnsi="Arial" w:cs="Arial"/>
          <w:color w:val="000000" w:themeColor="text1"/>
        </w:rPr>
        <w:t>5</w:t>
      </w:r>
      <w:r w:rsidRPr="00684D0A">
        <w:rPr>
          <w:rFonts w:ascii="Arial" w:hAnsi="Arial" w:cs="Arial"/>
          <w:color w:val="000000" w:themeColor="text1"/>
        </w:rPr>
        <w:tab/>
        <w:t>Poskytovatel tímto bere na vědomí a souhlasí s tím, že díla, která byla či budou zhotovena v rámci konkrétního Projektu a jsou chráněná podle zákona č. 121/2000 Sb. (autorský zákon), jsou díly vytvořenými na objednávku objednatele (dále jen „díla“).</w:t>
      </w:r>
      <w:r w:rsidR="002A7B29" w:rsidRPr="00684D0A">
        <w:rPr>
          <w:rFonts w:ascii="Arial" w:hAnsi="Arial" w:cs="Arial"/>
          <w:color w:val="000000" w:themeColor="text1"/>
        </w:rPr>
        <w:t xml:space="preserve"> </w:t>
      </w:r>
      <w:r w:rsidRPr="00684D0A">
        <w:rPr>
          <w:rFonts w:ascii="Arial" w:hAnsi="Arial" w:cs="Arial"/>
          <w:color w:val="000000" w:themeColor="text1"/>
        </w:rPr>
        <w:t>Poskytovatel v souladu s ustanovením § 61 autorského zákona a s ustanovením § 2376 občanského zákoníku poskytuje objednateli výhradní licenci k dílům (dále jen „licence“)</w:t>
      </w:r>
      <w:r w:rsidR="002A7B29" w:rsidRPr="00684D0A">
        <w:rPr>
          <w:rFonts w:ascii="Arial" w:hAnsi="Arial" w:cs="Arial"/>
          <w:color w:val="000000" w:themeColor="text1"/>
        </w:rPr>
        <w:t xml:space="preserve"> bez teritoriálního</w:t>
      </w:r>
      <w:r w:rsidR="00DB79E9" w:rsidRPr="00684D0A">
        <w:rPr>
          <w:rFonts w:ascii="Arial" w:hAnsi="Arial" w:cs="Arial"/>
          <w:color w:val="000000" w:themeColor="text1"/>
        </w:rPr>
        <w:t>, časového</w:t>
      </w:r>
      <w:r w:rsidR="002A7B29" w:rsidRPr="00684D0A">
        <w:rPr>
          <w:rFonts w:ascii="Arial" w:hAnsi="Arial" w:cs="Arial"/>
          <w:color w:val="000000" w:themeColor="text1"/>
        </w:rPr>
        <w:t xml:space="preserve"> či jiného omezení</w:t>
      </w:r>
      <w:r w:rsidRPr="00684D0A">
        <w:rPr>
          <w:rFonts w:ascii="Arial" w:hAnsi="Arial" w:cs="Arial"/>
          <w:color w:val="000000" w:themeColor="text1"/>
        </w:rPr>
        <w:t>.</w:t>
      </w:r>
      <w:r w:rsidR="00430CB8" w:rsidRPr="00684D0A">
        <w:rPr>
          <w:rFonts w:ascii="Arial" w:hAnsi="Arial" w:cs="Arial"/>
          <w:color w:val="000000" w:themeColor="text1"/>
        </w:rPr>
        <w:t xml:space="preserve"> Objednatel je oprávněn sám nebo prostřednictvím třetí osoby autorské dílo dále rozvíjet</w:t>
      </w:r>
      <w:r w:rsidR="00DB79E9" w:rsidRPr="00684D0A">
        <w:rPr>
          <w:rFonts w:ascii="Arial" w:hAnsi="Arial" w:cs="Arial"/>
          <w:color w:val="000000" w:themeColor="text1"/>
        </w:rPr>
        <w:t xml:space="preserve"> a užít je všemi možnými způsoby</w:t>
      </w:r>
      <w:r w:rsidR="00712F8F" w:rsidRPr="00684D0A">
        <w:rPr>
          <w:rFonts w:ascii="Arial" w:hAnsi="Arial" w:cs="Arial"/>
          <w:color w:val="000000" w:themeColor="text1"/>
        </w:rPr>
        <w:t xml:space="preserve"> i nad rámec účelu této smlouvy</w:t>
      </w:r>
      <w:r w:rsidR="00430CB8" w:rsidRPr="00684D0A">
        <w:rPr>
          <w:rFonts w:ascii="Arial" w:hAnsi="Arial" w:cs="Arial"/>
          <w:color w:val="000000" w:themeColor="text1"/>
        </w:rPr>
        <w:t>.</w:t>
      </w:r>
      <w:r w:rsidR="00A1499E" w:rsidRPr="00684D0A">
        <w:rPr>
          <w:rFonts w:ascii="Arial" w:hAnsi="Arial" w:cs="Arial"/>
          <w:color w:val="000000" w:themeColor="text1"/>
        </w:rPr>
        <w:t xml:space="preserve"> </w:t>
      </w:r>
      <w:r w:rsidR="00DB79E9" w:rsidRPr="00684D0A">
        <w:rPr>
          <w:rFonts w:ascii="Arial" w:hAnsi="Arial" w:cs="Arial"/>
          <w:color w:val="000000" w:themeColor="text1"/>
        </w:rPr>
        <w:t xml:space="preserve">Odměna </w:t>
      </w:r>
      <w:r w:rsidR="00A1499E" w:rsidRPr="00684D0A">
        <w:rPr>
          <w:rFonts w:ascii="Arial" w:hAnsi="Arial" w:cs="Arial"/>
          <w:color w:val="000000" w:themeColor="text1"/>
        </w:rPr>
        <w:t xml:space="preserve">za </w:t>
      </w:r>
      <w:r w:rsidR="00DB79E9" w:rsidRPr="00684D0A">
        <w:rPr>
          <w:rFonts w:ascii="Arial" w:hAnsi="Arial" w:cs="Arial"/>
          <w:color w:val="000000" w:themeColor="text1"/>
        </w:rPr>
        <w:t xml:space="preserve">poskytnutí licence ke všem autorským dílům vytvořeným v souvislosti s plněním předmětu této smlouvy je uvedena v Příloze č. </w:t>
      </w:r>
      <w:r w:rsidR="000B18B0">
        <w:rPr>
          <w:rFonts w:ascii="Arial" w:hAnsi="Arial" w:cs="Arial"/>
          <w:color w:val="000000" w:themeColor="text1"/>
        </w:rPr>
        <w:t>4</w:t>
      </w:r>
      <w:r w:rsidR="00DB79E9" w:rsidRPr="00684D0A">
        <w:rPr>
          <w:rFonts w:ascii="Arial" w:hAnsi="Arial" w:cs="Arial"/>
          <w:color w:val="000000" w:themeColor="text1"/>
        </w:rPr>
        <w:t xml:space="preserve"> k této smlouvě</w:t>
      </w:r>
      <w:r w:rsidR="00A41373" w:rsidRPr="00684D0A">
        <w:rPr>
          <w:rFonts w:ascii="Arial" w:hAnsi="Arial" w:cs="Arial"/>
          <w:color w:val="000000" w:themeColor="text1"/>
        </w:rPr>
        <w:t xml:space="preserve"> a bude zahrnuta v dílčí fakturaci</w:t>
      </w:r>
      <w:r w:rsidR="00DA3549" w:rsidRPr="00684D0A">
        <w:rPr>
          <w:rFonts w:ascii="Arial" w:hAnsi="Arial" w:cs="Arial"/>
          <w:color w:val="000000" w:themeColor="text1"/>
        </w:rPr>
        <w:t>.</w:t>
      </w:r>
      <w:r w:rsidRPr="00684D0A">
        <w:rPr>
          <w:rFonts w:ascii="Arial" w:hAnsi="Arial" w:cs="Arial"/>
          <w:color w:val="000000" w:themeColor="text1"/>
        </w:rPr>
        <w:t xml:space="preserve">   </w:t>
      </w:r>
    </w:p>
    <w:p w14:paraId="75CE05C3" w14:textId="77777777" w:rsidR="00761FDF" w:rsidRPr="00684D0A" w:rsidRDefault="00761FDF" w:rsidP="0093592E">
      <w:pPr>
        <w:spacing w:after="0" w:line="240" w:lineRule="auto"/>
        <w:jc w:val="both"/>
        <w:rPr>
          <w:rFonts w:ascii="Arial" w:hAnsi="Arial" w:cs="Arial"/>
          <w:color w:val="000000" w:themeColor="text1"/>
        </w:rPr>
      </w:pPr>
    </w:p>
    <w:p w14:paraId="7BBFF0B7" w14:textId="0DBC971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5.</w:t>
      </w:r>
      <w:r w:rsidR="003E0EA9" w:rsidRPr="00684D0A">
        <w:rPr>
          <w:rFonts w:ascii="Arial" w:hAnsi="Arial" w:cs="Arial"/>
          <w:color w:val="000000" w:themeColor="text1"/>
        </w:rPr>
        <w:t>6</w:t>
      </w:r>
      <w:r w:rsidRPr="00684D0A">
        <w:rPr>
          <w:rFonts w:ascii="Arial" w:hAnsi="Arial" w:cs="Arial"/>
          <w:color w:val="000000" w:themeColor="text1"/>
        </w:rPr>
        <w:tab/>
        <w:t xml:space="preserve">Poskytovatel odpovídá za to, že Projekt neporušuje ani neohrožuje osobnostní či majetková práva třetí </w:t>
      </w:r>
      <w:r w:rsidR="007E14A3" w:rsidRPr="00684D0A">
        <w:rPr>
          <w:rFonts w:ascii="Arial" w:hAnsi="Arial" w:cs="Arial"/>
          <w:color w:val="000000" w:themeColor="text1"/>
        </w:rPr>
        <w:t>osoby</w:t>
      </w:r>
      <w:r w:rsidRPr="00684D0A">
        <w:rPr>
          <w:rFonts w:ascii="Arial" w:hAnsi="Arial" w:cs="Arial"/>
          <w:color w:val="000000" w:themeColor="text1"/>
        </w:rPr>
        <w:t xml:space="preserve">, je v souladu s obecně závaznými právními předpisy, nepoškozuje </w:t>
      </w:r>
      <w:r w:rsidRPr="00684D0A">
        <w:rPr>
          <w:rFonts w:ascii="Arial" w:hAnsi="Arial" w:cs="Arial"/>
          <w:color w:val="000000" w:themeColor="text1"/>
        </w:rPr>
        <w:lastRenderedPageBreak/>
        <w:t>pověst objednatele</w:t>
      </w:r>
      <w:r w:rsidR="007E14A3" w:rsidRPr="00684D0A">
        <w:rPr>
          <w:rFonts w:ascii="Arial" w:hAnsi="Arial" w:cs="Arial"/>
          <w:color w:val="000000" w:themeColor="text1"/>
        </w:rPr>
        <w:t>,</w:t>
      </w:r>
      <w:r w:rsidRPr="00684D0A">
        <w:rPr>
          <w:rFonts w:ascii="Arial" w:hAnsi="Arial" w:cs="Arial"/>
          <w:color w:val="000000" w:themeColor="text1"/>
        </w:rPr>
        <w:t xml:space="preserve"> že Projekt neporuší</w:t>
      </w:r>
      <w:r w:rsidR="007E14A3" w:rsidRPr="00684D0A">
        <w:rPr>
          <w:rFonts w:ascii="Arial" w:hAnsi="Arial" w:cs="Arial"/>
          <w:color w:val="000000" w:themeColor="text1"/>
        </w:rPr>
        <w:t xml:space="preserve"> právní předpisy ČR, zejména předpisy</w:t>
      </w:r>
      <w:r w:rsidRPr="00684D0A">
        <w:rPr>
          <w:rFonts w:ascii="Arial" w:hAnsi="Arial" w:cs="Arial"/>
          <w:color w:val="000000" w:themeColor="text1"/>
        </w:rPr>
        <w:t xml:space="preserve"> o nekalé soutěži, ochranných známkách, </w:t>
      </w:r>
      <w:r w:rsidR="007E14A3" w:rsidRPr="00684D0A">
        <w:rPr>
          <w:rFonts w:ascii="Arial" w:hAnsi="Arial" w:cs="Arial"/>
          <w:color w:val="000000" w:themeColor="text1"/>
        </w:rPr>
        <w:t>jakož i</w:t>
      </w:r>
      <w:r w:rsidRPr="00684D0A">
        <w:rPr>
          <w:rFonts w:ascii="Arial" w:hAnsi="Arial" w:cs="Arial"/>
          <w:color w:val="000000" w:themeColor="text1"/>
        </w:rPr>
        <w:t xml:space="preserve"> etická pravidla upravující v ČR reklamu, marketing a veřejné prezentace.</w:t>
      </w:r>
    </w:p>
    <w:p w14:paraId="0D828575" w14:textId="77777777" w:rsidR="0093592E" w:rsidRPr="00684D0A" w:rsidRDefault="0093592E" w:rsidP="0093592E">
      <w:pPr>
        <w:spacing w:after="0" w:line="240" w:lineRule="auto"/>
        <w:jc w:val="both"/>
        <w:rPr>
          <w:rFonts w:ascii="Arial" w:hAnsi="Arial" w:cs="Arial"/>
          <w:color w:val="000000" w:themeColor="text1"/>
        </w:rPr>
      </w:pPr>
    </w:p>
    <w:p w14:paraId="63469F69" w14:textId="16FD0208"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5.</w:t>
      </w:r>
      <w:r w:rsidR="003E0EA9" w:rsidRPr="00684D0A">
        <w:rPr>
          <w:rFonts w:ascii="Arial" w:hAnsi="Arial" w:cs="Arial"/>
          <w:color w:val="000000" w:themeColor="text1"/>
        </w:rPr>
        <w:t>7</w:t>
      </w:r>
      <w:r w:rsidRPr="00684D0A">
        <w:rPr>
          <w:rFonts w:ascii="Arial" w:hAnsi="Arial" w:cs="Arial"/>
          <w:color w:val="000000" w:themeColor="text1"/>
        </w:rPr>
        <w:tab/>
        <w:t>Poskytovatel prohlašuje, že v případě, kdy bude k plnění předmětu této smlouvy využívat třetích osob, bude mít s těmito vypořádána veškerá majetková, jakož i jiná práva užití jimi zhotovených výstupů/autorských děl, včetně zajištění příslušných licencí a/nebo podlicencí, a to tak, že je objednatel bude moci užívat bez omezení, bezplatně a v rozsahu, který je ujednán v odst. 5.</w:t>
      </w:r>
      <w:r w:rsidR="00684BD9" w:rsidRPr="00684D0A">
        <w:rPr>
          <w:rFonts w:ascii="Arial" w:hAnsi="Arial" w:cs="Arial"/>
          <w:color w:val="000000" w:themeColor="text1"/>
        </w:rPr>
        <w:t>5</w:t>
      </w:r>
      <w:r w:rsidRPr="00684D0A">
        <w:rPr>
          <w:rFonts w:ascii="Arial" w:hAnsi="Arial" w:cs="Arial"/>
          <w:color w:val="000000" w:themeColor="text1"/>
        </w:rPr>
        <w:t xml:space="preserve"> tohoto článku. V opačném případě odpovídá poskytovatel objednateli za veškerou</w:t>
      </w:r>
      <w:r w:rsidR="00B462B8" w:rsidRPr="00684D0A">
        <w:rPr>
          <w:rFonts w:ascii="Arial" w:hAnsi="Arial" w:cs="Arial"/>
          <w:color w:val="000000" w:themeColor="text1"/>
        </w:rPr>
        <w:t xml:space="preserve"> utrpěnou</w:t>
      </w:r>
      <w:r w:rsidRPr="00684D0A">
        <w:rPr>
          <w:rFonts w:ascii="Arial" w:hAnsi="Arial" w:cs="Arial"/>
          <w:color w:val="000000" w:themeColor="text1"/>
        </w:rPr>
        <w:t xml:space="preserve"> újmu a</w:t>
      </w:r>
      <w:r w:rsidR="00B462B8" w:rsidRPr="00684D0A">
        <w:rPr>
          <w:rFonts w:ascii="Arial" w:hAnsi="Arial" w:cs="Arial"/>
          <w:color w:val="000000" w:themeColor="text1"/>
        </w:rPr>
        <w:t xml:space="preserve"> za</w:t>
      </w:r>
      <w:r w:rsidRPr="00684D0A">
        <w:rPr>
          <w:rFonts w:ascii="Arial" w:hAnsi="Arial" w:cs="Arial"/>
          <w:color w:val="000000" w:themeColor="text1"/>
        </w:rPr>
        <w:t xml:space="preserve"> jakékoliv nároky vznesené v této souvislosti třetí </w:t>
      </w:r>
      <w:r w:rsidR="007E14A3" w:rsidRPr="00684D0A">
        <w:rPr>
          <w:rFonts w:ascii="Arial" w:hAnsi="Arial" w:cs="Arial"/>
          <w:color w:val="000000" w:themeColor="text1"/>
        </w:rPr>
        <w:t>osobou</w:t>
      </w:r>
      <w:r w:rsidRPr="00684D0A">
        <w:rPr>
          <w:rFonts w:ascii="Arial" w:hAnsi="Arial" w:cs="Arial"/>
          <w:color w:val="000000" w:themeColor="text1"/>
        </w:rPr>
        <w:t>.</w:t>
      </w:r>
    </w:p>
    <w:p w14:paraId="275E6B0B" w14:textId="77777777" w:rsidR="0093592E" w:rsidRPr="00684D0A" w:rsidRDefault="0093592E" w:rsidP="0093592E">
      <w:pPr>
        <w:spacing w:after="0" w:line="240" w:lineRule="auto"/>
        <w:jc w:val="both"/>
        <w:rPr>
          <w:rFonts w:ascii="Arial" w:hAnsi="Arial" w:cs="Arial"/>
          <w:color w:val="000000" w:themeColor="text1"/>
        </w:rPr>
      </w:pPr>
    </w:p>
    <w:p w14:paraId="6C3D4E0C" w14:textId="7B924751" w:rsidR="0093592E"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5.</w:t>
      </w:r>
      <w:r w:rsidR="003E0EA9" w:rsidRPr="00684D0A">
        <w:rPr>
          <w:rFonts w:ascii="Arial" w:hAnsi="Arial" w:cs="Arial"/>
          <w:color w:val="000000" w:themeColor="text1"/>
        </w:rPr>
        <w:t>8</w:t>
      </w:r>
      <w:r w:rsidRPr="00684D0A">
        <w:rPr>
          <w:rFonts w:ascii="Arial" w:hAnsi="Arial" w:cs="Arial"/>
          <w:color w:val="000000" w:themeColor="text1"/>
        </w:rPr>
        <w:tab/>
        <w:t xml:space="preserve">Poskytovatel odpovídá za oprávněné nároky třetích stran vznesené vůči objednateli v souvislosti s realizací Projektu poskytovatelem. Poskytovatel se zavazuje poskytnout objednateli účinnou pomoc a uhradit mu veškeré náklady, které v souvislosti se sporem mezi objednatelem a třetí osobou objednateli vzniknou a dále se zavazuje uhradit objednateli veškerou vzniklou újmu, která mu vznikne v důsledku uplatnění autorskoprávního nároku vůči objednateli či uplatnění oprávněných nároků vzniklých z jiných skutečností souvisejících s plněním dle této smlouvy či realizací Projektu. Poskytovatel uhradí objednateli veškeré náklady, újmu a poplatky uložené soudem na základě takového nároku. Stane-li se Projekt a/nebo kterákoliv jeho část předmětem </w:t>
      </w:r>
      <w:r w:rsidR="00DB787D" w:rsidRPr="00684D0A">
        <w:rPr>
          <w:rFonts w:ascii="Arial" w:hAnsi="Arial" w:cs="Arial"/>
          <w:color w:val="000000" w:themeColor="text1"/>
        </w:rPr>
        <w:t xml:space="preserve">takového </w:t>
      </w:r>
      <w:r w:rsidRPr="00684D0A">
        <w:rPr>
          <w:rFonts w:ascii="Arial" w:hAnsi="Arial" w:cs="Arial"/>
          <w:color w:val="000000" w:themeColor="text1"/>
        </w:rPr>
        <w:t xml:space="preserve">nároku nebo </w:t>
      </w:r>
      <w:r w:rsidR="00DB787D" w:rsidRPr="00684D0A">
        <w:rPr>
          <w:rFonts w:ascii="Arial" w:hAnsi="Arial" w:cs="Arial"/>
          <w:color w:val="000000" w:themeColor="text1"/>
        </w:rPr>
        <w:t>lze</w:t>
      </w:r>
      <w:r w:rsidRPr="00684D0A">
        <w:rPr>
          <w:rFonts w:ascii="Arial" w:hAnsi="Arial" w:cs="Arial"/>
          <w:color w:val="000000" w:themeColor="text1"/>
        </w:rPr>
        <w:t xml:space="preserve">-li důvodně předpokládat, že se předmětem takového nároku </w:t>
      </w:r>
      <w:r w:rsidR="00DB787D" w:rsidRPr="00684D0A">
        <w:rPr>
          <w:rFonts w:ascii="Arial" w:hAnsi="Arial" w:cs="Arial"/>
          <w:color w:val="000000" w:themeColor="text1"/>
        </w:rPr>
        <w:t>může stát</w:t>
      </w:r>
      <w:r w:rsidR="00002930" w:rsidRPr="00684D0A">
        <w:rPr>
          <w:rFonts w:ascii="Arial" w:hAnsi="Arial" w:cs="Arial"/>
          <w:color w:val="000000" w:themeColor="text1"/>
        </w:rPr>
        <w:t xml:space="preserve"> v budoucnu</w:t>
      </w:r>
      <w:r w:rsidRPr="00684D0A">
        <w:rPr>
          <w:rFonts w:ascii="Arial" w:hAnsi="Arial" w:cs="Arial"/>
          <w:color w:val="000000" w:themeColor="text1"/>
        </w:rPr>
        <w:t xml:space="preserve">, zavazuje se poskytovatel Projekt příslušným způsobem upravit, nahradit </w:t>
      </w:r>
      <w:r w:rsidR="00002930" w:rsidRPr="00684D0A">
        <w:rPr>
          <w:rFonts w:ascii="Arial" w:hAnsi="Arial" w:cs="Arial"/>
          <w:color w:val="000000" w:themeColor="text1"/>
        </w:rPr>
        <w:t xml:space="preserve">jej jiným </w:t>
      </w:r>
      <w:r w:rsidRPr="00684D0A">
        <w:rPr>
          <w:rFonts w:ascii="Arial" w:hAnsi="Arial" w:cs="Arial"/>
          <w:color w:val="000000" w:themeColor="text1"/>
        </w:rPr>
        <w:t>bezvadným</w:t>
      </w:r>
      <w:r w:rsidR="00002930" w:rsidRPr="00684D0A">
        <w:rPr>
          <w:rFonts w:ascii="Arial" w:hAnsi="Arial" w:cs="Arial"/>
          <w:color w:val="000000" w:themeColor="text1"/>
        </w:rPr>
        <w:t xml:space="preserve"> projektem,</w:t>
      </w:r>
      <w:r w:rsidRPr="00684D0A">
        <w:rPr>
          <w:rFonts w:ascii="Arial" w:hAnsi="Arial" w:cs="Arial"/>
          <w:color w:val="000000" w:themeColor="text1"/>
        </w:rPr>
        <w:t xml:space="preserve"> anebo zajistit oprávnění objednatele původní Projekt a/nebo jeho část dále používat. Pokud tak poskytovatel neučiní, je povinen objednateli uhradit náklady a škody, které objednateli nesplněním Projektu a/nebo jeho části vzniknou, a to ve lhůtě stanovené objednatelem.</w:t>
      </w:r>
    </w:p>
    <w:p w14:paraId="59B26A4C" w14:textId="77777777" w:rsidR="001F2195" w:rsidRDefault="001F2195" w:rsidP="0093592E">
      <w:pPr>
        <w:spacing w:after="0" w:line="240" w:lineRule="auto"/>
        <w:jc w:val="both"/>
        <w:rPr>
          <w:rFonts w:ascii="Arial" w:hAnsi="Arial" w:cs="Arial"/>
          <w:color w:val="000000" w:themeColor="text1"/>
        </w:rPr>
      </w:pPr>
    </w:p>
    <w:p w14:paraId="736DBEEF" w14:textId="77777777" w:rsidR="001F2195" w:rsidRPr="001F2195" w:rsidRDefault="001F2195" w:rsidP="0093592E">
      <w:pPr>
        <w:spacing w:after="0" w:line="240" w:lineRule="auto"/>
        <w:jc w:val="both"/>
        <w:rPr>
          <w:rFonts w:ascii="Arial" w:hAnsi="Arial" w:cs="Arial"/>
          <w:color w:val="000000" w:themeColor="text1"/>
        </w:rPr>
      </w:pPr>
      <w:r>
        <w:rPr>
          <w:rFonts w:ascii="Arial" w:hAnsi="Arial" w:cs="Arial"/>
          <w:color w:val="000000" w:themeColor="text1"/>
        </w:rPr>
        <w:t xml:space="preserve">5.9 </w:t>
      </w:r>
      <w:r>
        <w:rPr>
          <w:rFonts w:ascii="Arial" w:hAnsi="Arial" w:cs="Arial"/>
          <w:color w:val="000000" w:themeColor="text1"/>
        </w:rPr>
        <w:tab/>
        <w:t>Poskytovatel</w:t>
      </w:r>
      <w:r w:rsidRPr="001F2195">
        <w:rPr>
          <w:rFonts w:ascii="Arial" w:hAnsi="Arial" w:cs="Arial"/>
          <w:color w:val="000000" w:themeColor="text1"/>
        </w:rPr>
        <w:t xml:space="preserve"> je povinen dodržet poddodavatelské schéma předložené v nabídce v rámci zadávacího řízení. Změnit pod</w:t>
      </w:r>
      <w:r>
        <w:rPr>
          <w:rFonts w:ascii="Arial" w:hAnsi="Arial" w:cs="Arial"/>
          <w:color w:val="000000" w:themeColor="text1"/>
        </w:rPr>
        <w:t>dodavatele</w:t>
      </w:r>
      <w:r w:rsidRPr="001F2195">
        <w:rPr>
          <w:rFonts w:ascii="Arial" w:hAnsi="Arial" w:cs="Arial"/>
          <w:color w:val="000000" w:themeColor="text1"/>
        </w:rPr>
        <w:t xml:space="preserve">, pomocí kterého </w:t>
      </w:r>
      <w:r>
        <w:rPr>
          <w:rFonts w:ascii="Arial" w:hAnsi="Arial" w:cs="Arial"/>
          <w:color w:val="000000" w:themeColor="text1"/>
        </w:rPr>
        <w:t>poskytovate</w:t>
      </w:r>
      <w:r w:rsidRPr="001F2195">
        <w:rPr>
          <w:rFonts w:ascii="Arial" w:hAnsi="Arial" w:cs="Arial"/>
          <w:color w:val="000000" w:themeColor="text1"/>
        </w:rPr>
        <w:t xml:space="preserve">l prokazoval v zadávacím řízení splnění kvalifikace, je možné jen ve výjimečných případech se souhlasem objednatele. Nový </w:t>
      </w:r>
      <w:r>
        <w:rPr>
          <w:rFonts w:ascii="Arial" w:hAnsi="Arial" w:cs="Arial"/>
          <w:color w:val="000000" w:themeColor="text1"/>
        </w:rPr>
        <w:t>poddodavate</w:t>
      </w:r>
      <w:r w:rsidRPr="001F2195">
        <w:rPr>
          <w:rFonts w:ascii="Arial" w:hAnsi="Arial" w:cs="Arial"/>
          <w:color w:val="000000" w:themeColor="text1"/>
        </w:rPr>
        <w:t xml:space="preserve">l musí splňovat kvalifikaci minimálně v rozsahu, v jakém byla prokázána v zadávacím řízení. V případě, že v průběhu provádění díla dojde ke </w:t>
      </w:r>
    </w:p>
    <w:p w14:paraId="000EF76F" w14:textId="27E41105" w:rsidR="001F2195" w:rsidRDefault="001F2195" w:rsidP="0093592E">
      <w:pPr>
        <w:spacing w:after="0" w:line="240" w:lineRule="auto"/>
        <w:jc w:val="both"/>
        <w:rPr>
          <w:rFonts w:ascii="Arial" w:hAnsi="Arial" w:cs="Arial"/>
          <w:color w:val="000000" w:themeColor="text1"/>
        </w:rPr>
      </w:pPr>
      <w:r w:rsidRPr="001F2195">
        <w:rPr>
          <w:rFonts w:ascii="Arial" w:hAnsi="Arial" w:cs="Arial"/>
          <w:color w:val="000000" w:themeColor="text1"/>
        </w:rPr>
        <w:t xml:space="preserve">změně či doplnění </w:t>
      </w:r>
      <w:r>
        <w:rPr>
          <w:rFonts w:ascii="Arial" w:hAnsi="Arial" w:cs="Arial"/>
          <w:color w:val="000000" w:themeColor="text1"/>
        </w:rPr>
        <w:t>poddodavatele</w:t>
      </w:r>
      <w:r w:rsidRPr="001F2195">
        <w:rPr>
          <w:rFonts w:ascii="Arial" w:hAnsi="Arial" w:cs="Arial"/>
          <w:color w:val="000000" w:themeColor="text1"/>
        </w:rPr>
        <w:t>, pomocí kterého neprokazoval</w:t>
      </w:r>
      <w:r>
        <w:rPr>
          <w:rFonts w:ascii="Arial" w:hAnsi="Arial" w:cs="Arial"/>
          <w:color w:val="000000" w:themeColor="text1"/>
        </w:rPr>
        <w:t xml:space="preserve"> poskytovatel</w:t>
      </w:r>
      <w:r w:rsidRPr="001F2195">
        <w:rPr>
          <w:rFonts w:ascii="Arial" w:hAnsi="Arial" w:cs="Arial"/>
          <w:color w:val="000000" w:themeColor="text1"/>
        </w:rPr>
        <w:t xml:space="preserve"> v zadávacím řízení splnění kvalifikace, musí </w:t>
      </w:r>
      <w:r>
        <w:rPr>
          <w:rFonts w:ascii="Arial" w:hAnsi="Arial" w:cs="Arial"/>
          <w:color w:val="000000" w:themeColor="text1"/>
        </w:rPr>
        <w:t>poskytovatel</w:t>
      </w:r>
      <w:r w:rsidRPr="001F2195">
        <w:rPr>
          <w:rFonts w:ascii="Arial" w:hAnsi="Arial" w:cs="Arial"/>
          <w:color w:val="000000" w:themeColor="text1"/>
        </w:rPr>
        <w:t xml:space="preserve"> o této skutečnosti objednatele neprodleně informovat. </w:t>
      </w:r>
      <w:r>
        <w:rPr>
          <w:rFonts w:ascii="Arial" w:hAnsi="Arial" w:cs="Arial"/>
          <w:color w:val="000000" w:themeColor="text1"/>
        </w:rPr>
        <w:t>Poskytovatel</w:t>
      </w:r>
      <w:r w:rsidRPr="001F2195">
        <w:rPr>
          <w:rFonts w:ascii="Arial" w:hAnsi="Arial" w:cs="Arial"/>
          <w:color w:val="000000" w:themeColor="text1"/>
        </w:rPr>
        <w:t xml:space="preserve"> je povinen kdykoliv v průběhu plnění smlouvy na žádost objednatele předložit kompletní seznam části plnění plněných prostřednictvím p</w:t>
      </w:r>
      <w:r>
        <w:rPr>
          <w:rFonts w:ascii="Arial" w:hAnsi="Arial" w:cs="Arial"/>
          <w:color w:val="000000" w:themeColor="text1"/>
        </w:rPr>
        <w:t>oddodavatelů</w:t>
      </w:r>
      <w:r w:rsidRPr="001F2195">
        <w:rPr>
          <w:rFonts w:ascii="Arial" w:hAnsi="Arial" w:cs="Arial"/>
          <w:color w:val="000000" w:themeColor="text1"/>
        </w:rPr>
        <w:t xml:space="preserve"> včetně</w:t>
      </w:r>
      <w:r>
        <w:rPr>
          <w:rFonts w:ascii="Arial" w:hAnsi="Arial" w:cs="Arial"/>
          <w:color w:val="000000" w:themeColor="text1"/>
        </w:rPr>
        <w:t xml:space="preserve"> jejich</w:t>
      </w:r>
      <w:r w:rsidRPr="001F2195">
        <w:rPr>
          <w:rFonts w:ascii="Arial" w:hAnsi="Arial" w:cs="Arial"/>
          <w:color w:val="000000" w:themeColor="text1"/>
        </w:rPr>
        <w:t xml:space="preserve"> identifikace. Porušení kterékoliv z povinností uvedených v odst. </w:t>
      </w:r>
      <w:r>
        <w:rPr>
          <w:rFonts w:ascii="Arial" w:hAnsi="Arial" w:cs="Arial"/>
          <w:color w:val="000000" w:themeColor="text1"/>
        </w:rPr>
        <w:t>5.9 a 5.10</w:t>
      </w:r>
      <w:r w:rsidRPr="001F2195">
        <w:rPr>
          <w:rFonts w:ascii="Arial" w:hAnsi="Arial" w:cs="Arial"/>
          <w:color w:val="000000" w:themeColor="text1"/>
        </w:rPr>
        <w:t xml:space="preserve"> této smlouvy je považováno za podstatné porušení této smlouvy a objednatel může od této smlouvy odstoupit.</w:t>
      </w:r>
    </w:p>
    <w:p w14:paraId="50F3B169" w14:textId="77777777" w:rsidR="001F2195" w:rsidRDefault="001F2195" w:rsidP="0093592E">
      <w:pPr>
        <w:spacing w:after="0" w:line="240" w:lineRule="auto"/>
        <w:jc w:val="both"/>
        <w:rPr>
          <w:rFonts w:ascii="Arial" w:hAnsi="Arial" w:cs="Arial"/>
          <w:color w:val="000000" w:themeColor="text1"/>
        </w:rPr>
      </w:pPr>
    </w:p>
    <w:p w14:paraId="3C8EFBB3" w14:textId="4EC5D71A" w:rsidR="001F2195" w:rsidRDefault="001F2195" w:rsidP="0093592E">
      <w:pPr>
        <w:spacing w:after="0" w:line="240" w:lineRule="auto"/>
        <w:jc w:val="both"/>
        <w:rPr>
          <w:rFonts w:ascii="Arial" w:hAnsi="Arial" w:cs="Arial"/>
          <w:color w:val="000000" w:themeColor="text1"/>
        </w:rPr>
      </w:pPr>
      <w:r>
        <w:rPr>
          <w:rFonts w:ascii="Arial" w:hAnsi="Arial" w:cs="Arial"/>
          <w:color w:val="000000" w:themeColor="text1"/>
        </w:rPr>
        <w:t>5.10</w:t>
      </w:r>
      <w:r>
        <w:rPr>
          <w:rFonts w:ascii="Arial" w:hAnsi="Arial" w:cs="Arial"/>
          <w:color w:val="000000" w:themeColor="text1"/>
        </w:rPr>
        <w:tab/>
        <w:t>Poskytovatel</w:t>
      </w:r>
      <w:r w:rsidRPr="001F2195">
        <w:rPr>
          <w:rFonts w:ascii="Arial" w:hAnsi="Arial" w:cs="Arial"/>
          <w:color w:val="000000" w:themeColor="text1"/>
        </w:rPr>
        <w:t xml:space="preserve"> je povinen </w:t>
      </w:r>
      <w:r>
        <w:rPr>
          <w:rFonts w:ascii="Arial" w:hAnsi="Arial" w:cs="Arial"/>
          <w:color w:val="000000" w:themeColor="text1"/>
        </w:rPr>
        <w:t>zajišťovat plnění této smlouvy</w:t>
      </w:r>
      <w:r w:rsidRPr="001F2195">
        <w:rPr>
          <w:rFonts w:ascii="Arial" w:hAnsi="Arial" w:cs="Arial"/>
          <w:color w:val="000000" w:themeColor="text1"/>
        </w:rPr>
        <w:t xml:space="preserve"> prostřednictvím klíčových osob, jimiž prokazoval kvalifikaci</w:t>
      </w:r>
      <w:r>
        <w:rPr>
          <w:rFonts w:ascii="Arial" w:hAnsi="Arial" w:cs="Arial"/>
          <w:color w:val="000000" w:themeColor="text1"/>
        </w:rPr>
        <w:t xml:space="preserve"> v</w:t>
      </w:r>
      <w:r w:rsidR="00B4686C">
        <w:rPr>
          <w:rFonts w:ascii="Arial" w:hAnsi="Arial" w:cs="Arial"/>
          <w:color w:val="000000" w:themeColor="text1"/>
        </w:rPr>
        <w:t> </w:t>
      </w:r>
      <w:r>
        <w:rPr>
          <w:rFonts w:ascii="Arial" w:hAnsi="Arial" w:cs="Arial"/>
          <w:color w:val="000000" w:themeColor="text1"/>
        </w:rPr>
        <w:t>nabídce</w:t>
      </w:r>
      <w:r w:rsidR="00B4686C">
        <w:rPr>
          <w:rFonts w:ascii="Arial" w:hAnsi="Arial" w:cs="Arial"/>
          <w:color w:val="000000" w:themeColor="text1"/>
        </w:rPr>
        <w:t xml:space="preserve"> a které jsou uvedeny v příloze č. 1 této smlouvy (Seznam členů realizačního týmu).</w:t>
      </w:r>
      <w:r w:rsidR="00B4686C">
        <w:t xml:space="preserve"> </w:t>
      </w:r>
      <w:r w:rsidR="00B4686C" w:rsidRPr="00B4686C">
        <w:rPr>
          <w:rFonts w:ascii="Arial" w:hAnsi="Arial" w:cs="Arial"/>
          <w:color w:val="000000" w:themeColor="text1"/>
        </w:rPr>
        <w:t>Poskytovatel nesmí bez předchozího písemného souhlasu Objednatele změnit klíčovou osobu. Objednatel nesmí tento souhlas bez závažného důvodu odepřít za předpokladu, že nově určená klíčová osoba splňuje příslušnou kvalifikaci.</w:t>
      </w:r>
    </w:p>
    <w:p w14:paraId="4E45D3C4" w14:textId="77777777" w:rsidR="001F2195" w:rsidRPr="00684D0A" w:rsidRDefault="001F2195" w:rsidP="0093592E">
      <w:pPr>
        <w:spacing w:after="0" w:line="240" w:lineRule="auto"/>
        <w:jc w:val="both"/>
        <w:rPr>
          <w:rFonts w:ascii="Arial" w:hAnsi="Arial" w:cs="Arial"/>
          <w:color w:val="000000" w:themeColor="text1"/>
        </w:rPr>
      </w:pPr>
    </w:p>
    <w:p w14:paraId="06E82663" w14:textId="77777777" w:rsidR="0093592E" w:rsidRPr="00684D0A" w:rsidRDefault="0093592E" w:rsidP="0093592E">
      <w:pPr>
        <w:spacing w:after="0" w:line="240" w:lineRule="auto"/>
        <w:jc w:val="both"/>
        <w:rPr>
          <w:rFonts w:ascii="Arial" w:hAnsi="Arial" w:cs="Arial"/>
          <w:color w:val="000000" w:themeColor="text1"/>
        </w:rPr>
      </w:pPr>
    </w:p>
    <w:p w14:paraId="1C63FE7D" w14:textId="0372F9FA" w:rsidR="0093592E" w:rsidRPr="00684D0A" w:rsidRDefault="0093592E" w:rsidP="00D660AB">
      <w:pPr>
        <w:spacing w:after="0" w:line="240" w:lineRule="auto"/>
        <w:jc w:val="center"/>
        <w:rPr>
          <w:rFonts w:ascii="Arial" w:hAnsi="Arial" w:cs="Arial"/>
          <w:b/>
          <w:color w:val="000000" w:themeColor="text1"/>
        </w:rPr>
      </w:pPr>
      <w:r w:rsidRPr="00684D0A">
        <w:rPr>
          <w:rFonts w:ascii="Arial" w:hAnsi="Arial" w:cs="Arial"/>
          <w:b/>
          <w:color w:val="000000" w:themeColor="text1"/>
        </w:rPr>
        <w:t>Článek 6. Ochrana důvěrných informací</w:t>
      </w:r>
      <w:r w:rsidR="00A06132" w:rsidRPr="00684D0A">
        <w:rPr>
          <w:rFonts w:ascii="Arial" w:hAnsi="Arial" w:cs="Arial"/>
          <w:b/>
          <w:color w:val="000000" w:themeColor="text1"/>
        </w:rPr>
        <w:t xml:space="preserve"> a osobních informací</w:t>
      </w:r>
      <w:r w:rsidR="003440FD" w:rsidRPr="00684D0A">
        <w:rPr>
          <w:rFonts w:ascii="Arial" w:hAnsi="Arial" w:cs="Arial"/>
          <w:b/>
          <w:color w:val="000000" w:themeColor="text1"/>
        </w:rPr>
        <w:t>, GDPR</w:t>
      </w:r>
    </w:p>
    <w:p w14:paraId="4326B749" w14:textId="77777777" w:rsidR="0093592E" w:rsidRPr="00684D0A" w:rsidRDefault="0093592E" w:rsidP="0093592E">
      <w:pPr>
        <w:spacing w:after="0" w:line="240" w:lineRule="auto"/>
        <w:jc w:val="both"/>
        <w:rPr>
          <w:rFonts w:ascii="Arial" w:hAnsi="Arial" w:cs="Arial"/>
          <w:color w:val="000000" w:themeColor="text1"/>
        </w:rPr>
      </w:pPr>
    </w:p>
    <w:p w14:paraId="3F523600" w14:textId="40C89075"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6.1</w:t>
      </w:r>
      <w:r w:rsidRPr="00684D0A">
        <w:rPr>
          <w:rFonts w:ascii="Arial" w:hAnsi="Arial" w:cs="Arial"/>
          <w:color w:val="000000" w:themeColor="text1"/>
        </w:rPr>
        <w:tab/>
      </w:r>
      <w:r w:rsidR="00252095" w:rsidRPr="00684D0A">
        <w:rPr>
          <w:rFonts w:ascii="Arial" w:hAnsi="Arial" w:cs="Arial"/>
          <w:color w:val="000000" w:themeColor="text1"/>
        </w:rPr>
        <w:t xml:space="preserve">Poskytovatel je povinen zachovávat mlčenlivost ohledně skutečností, které se v souvislosti s plněním Smlouvy dozvěděl nebo které objednatel označil za důvěrné (dále jen „důvěrné informace"). Poskytovatel se zavazuje přijmout opatření k ochraně důvěrných informací. Důvěrné informace mohou být poskytovatelem použity výhradně k plnění této smlouvy. Poskytovatel nesdělí či nezpřístupní žádnou z důvěrných informací třetím osobám, nevyužije ji k vlastnímu prospěchu nebo jinak nezneužije. Povinnost mlčenlivosti a zachování důvěrnosti informací se nevztahuje na informace, které se staly obecně známými za </w:t>
      </w:r>
      <w:r w:rsidR="00252095" w:rsidRPr="00684D0A">
        <w:rPr>
          <w:rFonts w:ascii="Arial" w:hAnsi="Arial" w:cs="Arial"/>
          <w:color w:val="000000" w:themeColor="text1"/>
        </w:rPr>
        <w:lastRenderedPageBreak/>
        <w:t>předpokladu, že se tak nestalo porušením některé z povinností vyplývajících z této smlouvy, nebo o kterých tak stanoví zákon; zpřístupnění je však možné vždy jen v nezbytném rozsahu. V případě porušení tohoto odstavce je objednatel oprávněn požadovat smluvní pokutu ve výši 10 000 Kč za každý případ porušení</w:t>
      </w:r>
      <w:r w:rsidRPr="00684D0A">
        <w:rPr>
          <w:rFonts w:ascii="Arial" w:hAnsi="Arial" w:cs="Arial"/>
          <w:color w:val="000000" w:themeColor="text1"/>
        </w:rPr>
        <w:t>.</w:t>
      </w:r>
    </w:p>
    <w:p w14:paraId="4FEE669B" w14:textId="77777777" w:rsidR="0093592E" w:rsidRPr="00684D0A" w:rsidRDefault="0093592E" w:rsidP="0093592E">
      <w:pPr>
        <w:spacing w:after="0" w:line="240" w:lineRule="auto"/>
        <w:jc w:val="both"/>
        <w:rPr>
          <w:rFonts w:ascii="Arial" w:hAnsi="Arial" w:cs="Arial"/>
          <w:color w:val="000000" w:themeColor="text1"/>
        </w:rPr>
      </w:pPr>
    </w:p>
    <w:p w14:paraId="07E32287" w14:textId="429237C4"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6.2</w:t>
      </w:r>
      <w:r w:rsidRPr="00684D0A">
        <w:rPr>
          <w:rFonts w:ascii="Arial" w:hAnsi="Arial" w:cs="Arial"/>
          <w:color w:val="000000" w:themeColor="text1"/>
        </w:rPr>
        <w:tab/>
      </w:r>
      <w:r w:rsidR="00252095" w:rsidRPr="00684D0A">
        <w:rPr>
          <w:rFonts w:ascii="Arial" w:hAnsi="Arial" w:cs="Arial"/>
          <w:color w:val="000000" w:themeColor="text1"/>
        </w:rPr>
        <w:t>Poskytovatel se zavazuje, pro případ že se v rámci plnění této smlouvy dostane do kontaktu s osobními údaji, že je bude ochraňovat a nakládat s nimi plně v souladu s příslušnými právními předpisy, a to i po ukončení plnění smlouvy. Strany se v případě kontaktu s osobními údaji, ve smyslu Nařízení (EU) 2016/679 (GDPR), zavazují uzavřít dodatek k této smlouvě spočívající v dohodě o zpracování osobních údajů. Poskytovatel se rovněž zavazuje, pro případ že se v průběhu plnění smlouvy dostane do kontaktu s údaji odběratele vyplývajícími z jeho provozní činnosti, tyto údaje nezneužít, nezměnit, nepoškodit, neztratit, neznehodnotit</w:t>
      </w:r>
      <w:r w:rsidRPr="00684D0A">
        <w:rPr>
          <w:rFonts w:ascii="Arial" w:hAnsi="Arial" w:cs="Arial"/>
          <w:color w:val="000000" w:themeColor="text1"/>
        </w:rPr>
        <w:t>.</w:t>
      </w:r>
      <w:r w:rsidR="00B27112" w:rsidRPr="00684D0A">
        <w:rPr>
          <w:rFonts w:ascii="Arial" w:hAnsi="Arial" w:cs="Arial"/>
          <w:color w:val="000000" w:themeColor="text1"/>
        </w:rPr>
        <w:t xml:space="preserve"> Jakýkoli bezpečnostní incident týkající se údajů objednatele je poskytovatel povinen okamžitě nahlásit objednateli.</w:t>
      </w:r>
    </w:p>
    <w:p w14:paraId="5767BDE4" w14:textId="77777777" w:rsidR="00A06132" w:rsidRPr="00684D0A" w:rsidRDefault="00A06132" w:rsidP="0093592E">
      <w:pPr>
        <w:spacing w:after="0" w:line="240" w:lineRule="auto"/>
        <w:jc w:val="both"/>
        <w:rPr>
          <w:rFonts w:ascii="Arial" w:hAnsi="Arial" w:cs="Arial"/>
          <w:color w:val="000000" w:themeColor="text1"/>
        </w:rPr>
      </w:pPr>
    </w:p>
    <w:p w14:paraId="3E75CFA3" w14:textId="77777777" w:rsidR="00715988" w:rsidRPr="00684D0A" w:rsidRDefault="00715988" w:rsidP="0093592E">
      <w:pPr>
        <w:spacing w:after="0" w:line="240" w:lineRule="auto"/>
        <w:jc w:val="both"/>
        <w:rPr>
          <w:rFonts w:ascii="Arial" w:hAnsi="Arial" w:cs="Arial"/>
          <w:color w:val="000000" w:themeColor="text1"/>
        </w:rPr>
      </w:pPr>
    </w:p>
    <w:p w14:paraId="171A7C2A" w14:textId="7777777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6.3</w:t>
      </w:r>
      <w:r w:rsidRPr="00684D0A">
        <w:rPr>
          <w:rFonts w:ascii="Arial" w:hAnsi="Arial" w:cs="Arial"/>
          <w:color w:val="000000" w:themeColor="text1"/>
        </w:rPr>
        <w:tab/>
        <w:t xml:space="preserve">Za porušení povinnosti mlčenlivosti dle čl. 6.1 a 6.2 této smlouvy se nepovažují případy, kdy: </w:t>
      </w:r>
    </w:p>
    <w:p w14:paraId="6E1A275B" w14:textId="011D0537" w:rsidR="0093592E" w:rsidRPr="00684D0A" w:rsidRDefault="0093592E" w:rsidP="00B26F77">
      <w:pPr>
        <w:spacing w:after="0" w:line="240" w:lineRule="auto"/>
        <w:ind w:left="567" w:hanging="425"/>
        <w:jc w:val="both"/>
        <w:rPr>
          <w:rFonts w:ascii="Arial" w:hAnsi="Arial" w:cs="Arial"/>
          <w:color w:val="000000" w:themeColor="text1"/>
        </w:rPr>
      </w:pPr>
      <w:r w:rsidRPr="00684D0A">
        <w:rPr>
          <w:rFonts w:ascii="Arial" w:hAnsi="Arial" w:cs="Arial"/>
          <w:color w:val="000000" w:themeColor="text1"/>
        </w:rPr>
        <w:t>a)</w:t>
      </w:r>
      <w:r w:rsidRPr="00684D0A">
        <w:rPr>
          <w:rFonts w:ascii="Arial" w:hAnsi="Arial" w:cs="Arial"/>
          <w:color w:val="000000" w:themeColor="text1"/>
        </w:rPr>
        <w:tab/>
        <w:t xml:space="preserve">smluvní strana, její zaměstnanec či s ní spolupracující osoba musí sdělit důvěrné informace svým právním, daňovým nebo jiným poradcům anebo auditorům, kteří </w:t>
      </w:r>
      <w:r w:rsidR="0059520E" w:rsidRPr="00684D0A">
        <w:rPr>
          <w:rFonts w:ascii="Arial" w:hAnsi="Arial" w:cs="Arial"/>
          <w:color w:val="000000" w:themeColor="text1"/>
        </w:rPr>
        <w:t xml:space="preserve">jsou vázáni </w:t>
      </w:r>
      <w:r w:rsidRPr="00684D0A">
        <w:rPr>
          <w:rFonts w:ascii="Arial" w:hAnsi="Arial" w:cs="Arial"/>
          <w:color w:val="000000" w:themeColor="text1"/>
        </w:rPr>
        <w:t>mlčenlivost</w:t>
      </w:r>
      <w:r w:rsidR="0059520E" w:rsidRPr="00684D0A">
        <w:rPr>
          <w:rFonts w:ascii="Arial" w:hAnsi="Arial" w:cs="Arial"/>
          <w:color w:val="000000" w:themeColor="text1"/>
        </w:rPr>
        <w:t>í</w:t>
      </w:r>
      <w:r w:rsidRPr="00684D0A">
        <w:rPr>
          <w:rFonts w:ascii="Arial" w:hAnsi="Arial" w:cs="Arial"/>
          <w:color w:val="000000" w:themeColor="text1"/>
        </w:rPr>
        <w:t xml:space="preserve"> </w:t>
      </w:r>
      <w:r w:rsidR="0059520E" w:rsidRPr="00684D0A">
        <w:rPr>
          <w:rFonts w:ascii="Arial" w:hAnsi="Arial" w:cs="Arial"/>
          <w:color w:val="000000" w:themeColor="text1"/>
        </w:rPr>
        <w:t xml:space="preserve">dle </w:t>
      </w:r>
      <w:r w:rsidRPr="00684D0A">
        <w:rPr>
          <w:rFonts w:ascii="Arial" w:hAnsi="Arial" w:cs="Arial"/>
          <w:color w:val="000000" w:themeColor="text1"/>
        </w:rPr>
        <w:t>zákon</w:t>
      </w:r>
      <w:r w:rsidR="0059520E" w:rsidRPr="00684D0A">
        <w:rPr>
          <w:rFonts w:ascii="Arial" w:hAnsi="Arial" w:cs="Arial"/>
          <w:color w:val="000000" w:themeColor="text1"/>
        </w:rPr>
        <w:t>a</w:t>
      </w:r>
      <w:r w:rsidRPr="00684D0A">
        <w:rPr>
          <w:rFonts w:ascii="Arial" w:hAnsi="Arial" w:cs="Arial"/>
          <w:color w:val="000000" w:themeColor="text1"/>
        </w:rPr>
        <w:t xml:space="preserve"> nebo stavovsk</w:t>
      </w:r>
      <w:r w:rsidR="0059520E" w:rsidRPr="00684D0A">
        <w:rPr>
          <w:rFonts w:ascii="Arial" w:hAnsi="Arial" w:cs="Arial"/>
          <w:color w:val="000000" w:themeColor="text1"/>
        </w:rPr>
        <w:t>ého</w:t>
      </w:r>
      <w:r w:rsidRPr="00684D0A">
        <w:rPr>
          <w:rFonts w:ascii="Arial" w:hAnsi="Arial" w:cs="Arial"/>
          <w:color w:val="000000" w:themeColor="text1"/>
        </w:rPr>
        <w:t xml:space="preserve"> předpis</w:t>
      </w:r>
      <w:r w:rsidR="0059520E" w:rsidRPr="00684D0A">
        <w:rPr>
          <w:rFonts w:ascii="Arial" w:hAnsi="Arial" w:cs="Arial"/>
          <w:color w:val="000000" w:themeColor="text1"/>
        </w:rPr>
        <w:t>u</w:t>
      </w:r>
      <w:r w:rsidRPr="00684D0A">
        <w:rPr>
          <w:rFonts w:ascii="Arial" w:hAnsi="Arial" w:cs="Arial"/>
          <w:color w:val="000000" w:themeColor="text1"/>
        </w:rPr>
        <w:t>;</w:t>
      </w:r>
    </w:p>
    <w:p w14:paraId="7C64AE90" w14:textId="77777777" w:rsidR="0093592E" w:rsidRPr="00684D0A" w:rsidRDefault="0093592E" w:rsidP="00B26F77">
      <w:pPr>
        <w:spacing w:after="0" w:line="240" w:lineRule="auto"/>
        <w:ind w:left="567" w:hanging="425"/>
        <w:jc w:val="both"/>
        <w:rPr>
          <w:rFonts w:ascii="Arial" w:hAnsi="Arial" w:cs="Arial"/>
          <w:color w:val="000000" w:themeColor="text1"/>
        </w:rPr>
      </w:pPr>
      <w:r w:rsidRPr="00684D0A">
        <w:rPr>
          <w:rFonts w:ascii="Arial" w:hAnsi="Arial" w:cs="Arial"/>
          <w:color w:val="000000" w:themeColor="text1"/>
        </w:rPr>
        <w:t>b)</w:t>
      </w:r>
      <w:r w:rsidRPr="00684D0A">
        <w:rPr>
          <w:rFonts w:ascii="Arial" w:hAnsi="Arial" w:cs="Arial"/>
          <w:color w:val="000000" w:themeColor="text1"/>
        </w:rPr>
        <w:tab/>
        <w:t>smluvní strana, její zaměstnanec či s ní spolupracující osoba musí sdělit důvěrné informace třetí osobě z důvodu plnění povinností dle této smlouvy;</w:t>
      </w:r>
    </w:p>
    <w:p w14:paraId="3D89C8B8" w14:textId="77777777" w:rsidR="0093592E" w:rsidRPr="00684D0A" w:rsidRDefault="0093592E" w:rsidP="00B26F77">
      <w:pPr>
        <w:spacing w:after="0" w:line="240" w:lineRule="auto"/>
        <w:ind w:left="567" w:hanging="425"/>
        <w:jc w:val="both"/>
        <w:rPr>
          <w:rFonts w:ascii="Arial" w:hAnsi="Arial" w:cs="Arial"/>
          <w:color w:val="000000" w:themeColor="text1"/>
        </w:rPr>
      </w:pPr>
      <w:r w:rsidRPr="00684D0A">
        <w:rPr>
          <w:rFonts w:ascii="Arial" w:hAnsi="Arial" w:cs="Arial"/>
          <w:color w:val="000000" w:themeColor="text1"/>
        </w:rPr>
        <w:t>c)</w:t>
      </w:r>
      <w:r w:rsidRPr="00684D0A">
        <w:rPr>
          <w:rFonts w:ascii="Arial" w:hAnsi="Arial" w:cs="Arial"/>
          <w:color w:val="000000" w:themeColor="text1"/>
        </w:rPr>
        <w:tab/>
        <w:t xml:space="preserve">se důvěrné informace stanou veřejně známými </w:t>
      </w:r>
      <w:proofErr w:type="gramStart"/>
      <w:r w:rsidRPr="00684D0A">
        <w:rPr>
          <w:rFonts w:ascii="Arial" w:hAnsi="Arial" w:cs="Arial"/>
          <w:color w:val="000000" w:themeColor="text1"/>
        </w:rPr>
        <w:t>jinak,</w:t>
      </w:r>
      <w:proofErr w:type="gramEnd"/>
      <w:r w:rsidRPr="00684D0A">
        <w:rPr>
          <w:rFonts w:ascii="Arial" w:hAnsi="Arial" w:cs="Arial"/>
          <w:color w:val="000000" w:themeColor="text1"/>
        </w:rPr>
        <w:t xml:space="preserve"> než z přičinění smluvní strany, jejího zaměstnance či s ní spolupracující osoby;</w:t>
      </w:r>
    </w:p>
    <w:p w14:paraId="69E5FECD" w14:textId="77777777" w:rsidR="0093592E" w:rsidRPr="00684D0A" w:rsidRDefault="0093592E" w:rsidP="00B26F77">
      <w:pPr>
        <w:spacing w:after="0" w:line="240" w:lineRule="auto"/>
        <w:ind w:left="567" w:hanging="425"/>
        <w:jc w:val="both"/>
        <w:rPr>
          <w:rFonts w:ascii="Arial" w:hAnsi="Arial" w:cs="Arial"/>
          <w:color w:val="000000" w:themeColor="text1"/>
        </w:rPr>
      </w:pPr>
      <w:r w:rsidRPr="00684D0A">
        <w:rPr>
          <w:rFonts w:ascii="Arial" w:hAnsi="Arial" w:cs="Arial"/>
          <w:color w:val="000000" w:themeColor="text1"/>
        </w:rPr>
        <w:t>d)</w:t>
      </w:r>
      <w:r w:rsidRPr="00684D0A">
        <w:rPr>
          <w:rFonts w:ascii="Arial" w:hAnsi="Arial" w:cs="Arial"/>
          <w:color w:val="000000" w:themeColor="text1"/>
        </w:rPr>
        <w:tab/>
        <w:t>by dodržení povinnosti mlčenlivosti dle čl. 6.2 této smlouvy znamenalo porušení povinnosti plynoucí z obecně závazného právního předpisu; nebo</w:t>
      </w:r>
    </w:p>
    <w:p w14:paraId="376CF503" w14:textId="77777777" w:rsidR="002A7B29" w:rsidRPr="00684D0A" w:rsidRDefault="0093592E" w:rsidP="00B26F77">
      <w:pPr>
        <w:spacing w:after="0" w:line="240" w:lineRule="auto"/>
        <w:ind w:left="567" w:hanging="425"/>
        <w:jc w:val="both"/>
        <w:rPr>
          <w:rFonts w:ascii="Arial" w:hAnsi="Arial" w:cs="Arial"/>
          <w:color w:val="000000" w:themeColor="text1"/>
        </w:rPr>
      </w:pPr>
      <w:r w:rsidRPr="00684D0A">
        <w:rPr>
          <w:rFonts w:ascii="Arial" w:hAnsi="Arial" w:cs="Arial"/>
          <w:color w:val="000000" w:themeColor="text1"/>
        </w:rPr>
        <w:t>e)</w:t>
      </w:r>
      <w:r w:rsidRPr="00684D0A">
        <w:rPr>
          <w:rFonts w:ascii="Arial" w:hAnsi="Arial" w:cs="Arial"/>
          <w:color w:val="000000" w:themeColor="text1"/>
        </w:rPr>
        <w:tab/>
        <w:t>smluvní strana, její zaměstnanec či s ní spolupracující osoba je povinna sdělit důvěrné informace na základě pravomocného rozhodnutí soudu a/nebo orgánu veřejné sp</w:t>
      </w:r>
      <w:r w:rsidR="002A7B29" w:rsidRPr="00684D0A">
        <w:rPr>
          <w:rFonts w:ascii="Arial" w:hAnsi="Arial" w:cs="Arial"/>
          <w:color w:val="000000" w:themeColor="text1"/>
        </w:rPr>
        <w:t>rávy a/nebo orgánu veřejné moci; nebo</w:t>
      </w:r>
    </w:p>
    <w:p w14:paraId="6A003533" w14:textId="77777777" w:rsidR="0093592E" w:rsidRPr="00684D0A" w:rsidRDefault="002A7B29" w:rsidP="00B26F77">
      <w:pPr>
        <w:spacing w:after="0" w:line="240" w:lineRule="auto"/>
        <w:ind w:left="567" w:hanging="425"/>
        <w:jc w:val="both"/>
        <w:rPr>
          <w:rFonts w:ascii="Arial" w:hAnsi="Arial" w:cs="Arial"/>
          <w:color w:val="000000" w:themeColor="text1"/>
        </w:rPr>
      </w:pPr>
      <w:r w:rsidRPr="00684D0A">
        <w:rPr>
          <w:rFonts w:ascii="Arial" w:hAnsi="Arial" w:cs="Arial"/>
          <w:color w:val="000000" w:themeColor="text1"/>
        </w:rPr>
        <w:t xml:space="preserve">f)  </w:t>
      </w:r>
      <w:r w:rsidRPr="00684D0A">
        <w:rPr>
          <w:rFonts w:ascii="Arial" w:hAnsi="Arial" w:cs="Arial"/>
          <w:color w:val="000000" w:themeColor="text1"/>
        </w:rPr>
        <w:tab/>
        <w:t>objednatel předá informace, které možno dle této smlouvy považovat za důvěrné, svému zřizovateli, tj. oprávněným zástupcům Ministerstva průmyslu a obchodu ČR.</w:t>
      </w:r>
    </w:p>
    <w:p w14:paraId="2505DFD0" w14:textId="7DA97C18" w:rsidR="007E2CA1" w:rsidRPr="00684D0A" w:rsidRDefault="0093592E" w:rsidP="00B26F77">
      <w:pPr>
        <w:spacing w:after="0" w:line="240" w:lineRule="auto"/>
        <w:ind w:left="567"/>
        <w:jc w:val="both"/>
        <w:rPr>
          <w:rFonts w:ascii="Arial" w:hAnsi="Arial" w:cs="Arial"/>
          <w:color w:val="000000" w:themeColor="text1"/>
        </w:rPr>
      </w:pPr>
      <w:r w:rsidRPr="00684D0A">
        <w:rPr>
          <w:rFonts w:ascii="Arial" w:hAnsi="Arial" w:cs="Arial"/>
          <w:color w:val="000000" w:themeColor="text1"/>
        </w:rPr>
        <w:t>Nastane-li některá z výše uvedených skutečností, zavazuje se smluvní strana předem</w:t>
      </w:r>
      <w:r w:rsidR="00002930" w:rsidRPr="00684D0A">
        <w:rPr>
          <w:rFonts w:ascii="Arial" w:hAnsi="Arial" w:cs="Arial"/>
          <w:color w:val="000000" w:themeColor="text1"/>
        </w:rPr>
        <w:t>,</w:t>
      </w:r>
      <w:r w:rsidRPr="00684D0A">
        <w:rPr>
          <w:rFonts w:ascii="Arial" w:hAnsi="Arial" w:cs="Arial"/>
          <w:color w:val="000000" w:themeColor="text1"/>
        </w:rPr>
        <w:t xml:space="preserve"> nebo není-li to možné bez zbytečného odkladu</w:t>
      </w:r>
      <w:r w:rsidR="00002930" w:rsidRPr="00684D0A">
        <w:rPr>
          <w:rFonts w:ascii="Arial" w:hAnsi="Arial" w:cs="Arial"/>
          <w:color w:val="000000" w:themeColor="text1"/>
        </w:rPr>
        <w:t>,</w:t>
      </w:r>
      <w:r w:rsidRPr="00684D0A">
        <w:rPr>
          <w:rFonts w:ascii="Arial" w:hAnsi="Arial" w:cs="Arial"/>
          <w:color w:val="000000" w:themeColor="text1"/>
        </w:rPr>
        <w:t xml:space="preserve"> písemně </w:t>
      </w:r>
      <w:r w:rsidR="00002930" w:rsidRPr="00684D0A">
        <w:rPr>
          <w:rFonts w:ascii="Arial" w:hAnsi="Arial" w:cs="Arial"/>
          <w:color w:val="000000" w:themeColor="text1"/>
        </w:rPr>
        <w:t xml:space="preserve">o tom </w:t>
      </w:r>
      <w:r w:rsidRPr="00684D0A">
        <w:rPr>
          <w:rFonts w:ascii="Arial" w:hAnsi="Arial" w:cs="Arial"/>
          <w:color w:val="000000" w:themeColor="text1"/>
        </w:rPr>
        <w:t>informovat druhou smluvní stranu</w:t>
      </w:r>
      <w:r w:rsidR="007522F1" w:rsidRPr="00684D0A">
        <w:rPr>
          <w:rFonts w:ascii="Arial" w:hAnsi="Arial" w:cs="Arial"/>
          <w:color w:val="000000" w:themeColor="text1"/>
        </w:rPr>
        <w:t>.</w:t>
      </w:r>
    </w:p>
    <w:p w14:paraId="6D67F2D2" w14:textId="13D1D208" w:rsidR="0093592E" w:rsidRPr="00684D0A" w:rsidRDefault="007E2CA1" w:rsidP="00B26F77">
      <w:pPr>
        <w:spacing w:after="0" w:line="240" w:lineRule="auto"/>
        <w:ind w:left="567" w:hanging="425"/>
        <w:jc w:val="both"/>
        <w:rPr>
          <w:rFonts w:ascii="Arial" w:hAnsi="Arial" w:cs="Arial"/>
          <w:color w:val="000000" w:themeColor="text1"/>
        </w:rPr>
      </w:pPr>
      <w:r w:rsidRPr="00684D0A">
        <w:rPr>
          <w:rFonts w:ascii="Arial" w:hAnsi="Arial" w:cs="Arial"/>
          <w:color w:val="000000" w:themeColor="text1"/>
        </w:rPr>
        <w:t xml:space="preserve">g) </w:t>
      </w:r>
      <w:r w:rsidR="007522F1" w:rsidRPr="00684D0A">
        <w:rPr>
          <w:rFonts w:ascii="Arial" w:hAnsi="Arial" w:cs="Arial"/>
          <w:color w:val="000000" w:themeColor="text1"/>
        </w:rPr>
        <w:t>O</w:t>
      </w:r>
      <w:r w:rsidRPr="00684D0A">
        <w:rPr>
          <w:rFonts w:ascii="Arial" w:hAnsi="Arial" w:cs="Arial"/>
          <w:color w:val="000000" w:themeColor="text1"/>
        </w:rPr>
        <w:t>bjednatel</w:t>
      </w:r>
      <w:r w:rsidR="007522F1" w:rsidRPr="00684D0A">
        <w:rPr>
          <w:rFonts w:ascii="Arial" w:hAnsi="Arial" w:cs="Arial"/>
          <w:color w:val="000000" w:themeColor="text1"/>
        </w:rPr>
        <w:t xml:space="preserve"> uveřejní</w:t>
      </w:r>
      <w:r w:rsidRPr="00684D0A">
        <w:rPr>
          <w:rFonts w:ascii="Arial" w:hAnsi="Arial" w:cs="Arial"/>
          <w:color w:val="000000" w:themeColor="text1"/>
        </w:rPr>
        <w:t xml:space="preserve"> tuto smlouvu v souladu se svojí zákonnou povinností v rozsahu a způsobem stanoveným příslušnými právními předpisy</w:t>
      </w:r>
      <w:r w:rsidR="0093592E" w:rsidRPr="00684D0A">
        <w:rPr>
          <w:rFonts w:ascii="Arial" w:hAnsi="Arial" w:cs="Arial"/>
          <w:color w:val="000000" w:themeColor="text1"/>
        </w:rPr>
        <w:t>.</w:t>
      </w:r>
    </w:p>
    <w:p w14:paraId="47DB4E56" w14:textId="77777777" w:rsidR="0093592E" w:rsidRPr="00684D0A" w:rsidRDefault="0093592E" w:rsidP="0093592E">
      <w:pPr>
        <w:spacing w:after="0" w:line="240" w:lineRule="auto"/>
        <w:jc w:val="both"/>
        <w:rPr>
          <w:rFonts w:ascii="Arial" w:hAnsi="Arial" w:cs="Arial"/>
          <w:color w:val="000000" w:themeColor="text1"/>
        </w:rPr>
      </w:pPr>
    </w:p>
    <w:p w14:paraId="43591062" w14:textId="7777777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6.4</w:t>
      </w:r>
      <w:r w:rsidRPr="00684D0A">
        <w:rPr>
          <w:rFonts w:ascii="Arial" w:hAnsi="Arial" w:cs="Arial"/>
          <w:color w:val="000000" w:themeColor="text1"/>
        </w:rPr>
        <w:tab/>
        <w:t>Smluvní strany jsou povinny se navzájem uvědomit o porušení povinnosti mlčenlivosti nebo ochrany důvěrných informací podle této smlouvy bez zbytečného odkladu poté, co se o takovém porušení dozví.</w:t>
      </w:r>
    </w:p>
    <w:p w14:paraId="4AD662F5" w14:textId="77777777" w:rsidR="0093592E" w:rsidRPr="00684D0A" w:rsidRDefault="0093592E" w:rsidP="0093592E">
      <w:pPr>
        <w:spacing w:after="0" w:line="240" w:lineRule="auto"/>
        <w:jc w:val="both"/>
        <w:rPr>
          <w:rFonts w:ascii="Arial" w:hAnsi="Arial" w:cs="Arial"/>
          <w:color w:val="000000" w:themeColor="text1"/>
        </w:rPr>
      </w:pPr>
    </w:p>
    <w:p w14:paraId="1D9F254D" w14:textId="76377B4F"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6.5</w:t>
      </w:r>
      <w:r w:rsidRPr="00684D0A">
        <w:rPr>
          <w:rFonts w:ascii="Arial" w:hAnsi="Arial" w:cs="Arial"/>
          <w:color w:val="000000" w:themeColor="text1"/>
        </w:rPr>
        <w:tab/>
        <w:t>Povinnost mlčenlivosti a ochrany důvěrných informací podle této smlouvy trvá bez ohledu na ukončení účinnosti nebo platnosti této smlouvy.</w:t>
      </w:r>
    </w:p>
    <w:p w14:paraId="4982854D" w14:textId="04E228A3" w:rsidR="003440FD" w:rsidRPr="00684D0A" w:rsidRDefault="003440FD" w:rsidP="0093592E">
      <w:pPr>
        <w:spacing w:after="0" w:line="240" w:lineRule="auto"/>
        <w:jc w:val="both"/>
        <w:rPr>
          <w:rFonts w:ascii="Arial" w:hAnsi="Arial" w:cs="Arial"/>
          <w:color w:val="000000" w:themeColor="text1"/>
        </w:rPr>
      </w:pPr>
    </w:p>
    <w:p w14:paraId="693C0C8E" w14:textId="77777777" w:rsidR="00E77EF9" w:rsidRPr="00684D0A" w:rsidRDefault="00E77EF9" w:rsidP="0093592E">
      <w:pPr>
        <w:spacing w:after="0" w:line="240" w:lineRule="auto"/>
        <w:jc w:val="both"/>
        <w:rPr>
          <w:rFonts w:ascii="Arial" w:hAnsi="Arial" w:cs="Arial"/>
          <w:color w:val="000000" w:themeColor="text1"/>
        </w:rPr>
      </w:pPr>
    </w:p>
    <w:p w14:paraId="3FBAA2E4" w14:textId="77777777" w:rsidR="00E77EF9" w:rsidRPr="00684D0A" w:rsidRDefault="00E77EF9" w:rsidP="0093592E">
      <w:pPr>
        <w:spacing w:after="0" w:line="240" w:lineRule="auto"/>
        <w:jc w:val="both"/>
        <w:rPr>
          <w:rFonts w:ascii="Arial" w:hAnsi="Arial" w:cs="Arial"/>
          <w:color w:val="000000" w:themeColor="text1"/>
        </w:rPr>
      </w:pPr>
    </w:p>
    <w:p w14:paraId="1854B37A" w14:textId="77777777" w:rsidR="00562AF9" w:rsidRPr="00684D0A" w:rsidRDefault="00562AF9" w:rsidP="0093592E">
      <w:pPr>
        <w:spacing w:after="0" w:line="240" w:lineRule="auto"/>
        <w:jc w:val="both"/>
        <w:rPr>
          <w:rFonts w:ascii="Arial" w:hAnsi="Arial" w:cs="Arial"/>
          <w:color w:val="000000" w:themeColor="text1"/>
        </w:rPr>
      </w:pPr>
    </w:p>
    <w:p w14:paraId="7607CF9B" w14:textId="77777777" w:rsidR="0093592E" w:rsidRPr="00684D0A" w:rsidRDefault="0093592E" w:rsidP="00D660AB">
      <w:pPr>
        <w:spacing w:after="0" w:line="240" w:lineRule="auto"/>
        <w:jc w:val="center"/>
        <w:rPr>
          <w:rFonts w:ascii="Arial" w:hAnsi="Arial" w:cs="Arial"/>
          <w:b/>
          <w:color w:val="000000" w:themeColor="text1"/>
        </w:rPr>
      </w:pPr>
      <w:r w:rsidRPr="00684D0A">
        <w:rPr>
          <w:rFonts w:ascii="Arial" w:hAnsi="Arial" w:cs="Arial"/>
          <w:b/>
          <w:color w:val="000000" w:themeColor="text1"/>
        </w:rPr>
        <w:t>Článek 7. Zmocnění a doručování</w:t>
      </w:r>
    </w:p>
    <w:p w14:paraId="24B451CA" w14:textId="77777777" w:rsidR="0093592E" w:rsidRPr="00684D0A" w:rsidRDefault="0093592E" w:rsidP="0093592E">
      <w:pPr>
        <w:spacing w:after="0" w:line="240" w:lineRule="auto"/>
        <w:jc w:val="both"/>
        <w:rPr>
          <w:rFonts w:ascii="Arial" w:hAnsi="Arial" w:cs="Arial"/>
          <w:color w:val="000000" w:themeColor="text1"/>
        </w:rPr>
      </w:pPr>
    </w:p>
    <w:p w14:paraId="34B27C30" w14:textId="4FE388CF"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7.1</w:t>
      </w:r>
      <w:r w:rsidRPr="00684D0A">
        <w:rPr>
          <w:rFonts w:ascii="Arial" w:hAnsi="Arial" w:cs="Arial"/>
          <w:color w:val="000000" w:themeColor="text1"/>
        </w:rPr>
        <w:tab/>
        <w:t>Objednatel tímto zmocňuje</w:t>
      </w:r>
      <w:r w:rsidR="00801E2C">
        <w:rPr>
          <w:rFonts w:ascii="Arial" w:hAnsi="Arial" w:cs="Arial"/>
          <w:color w:val="000000" w:themeColor="text1"/>
        </w:rPr>
        <w:t>…………</w:t>
      </w:r>
      <w:proofErr w:type="gramStart"/>
      <w:r w:rsidR="00801E2C">
        <w:rPr>
          <w:rFonts w:ascii="Arial" w:hAnsi="Arial" w:cs="Arial"/>
          <w:color w:val="000000" w:themeColor="text1"/>
        </w:rPr>
        <w:t>…….</w:t>
      </w:r>
      <w:proofErr w:type="gramEnd"/>
      <w:r w:rsidRPr="00684D0A">
        <w:rPr>
          <w:rFonts w:ascii="Arial" w:hAnsi="Arial" w:cs="Arial"/>
          <w:color w:val="000000" w:themeColor="text1"/>
        </w:rPr>
        <w:t xml:space="preserve">jako svého zástupce, aby v souladu s touto smlouvou bez omezení jednala s poskytovatelem, předkládala mu nezbytné podklady a pokyny, podepisovala a schvalovala veškeré návrhy, materiály a dokumenty předkládané mu poskytovatelem. Objednatel má právo toto zmocnění kdykoliv písemně odvolat či písemně zmocnit osoby další. Poskytovatele takové zmocnění zavazuje až od chvíle, kdy je o této </w:t>
      </w:r>
      <w:r w:rsidRPr="00684D0A">
        <w:rPr>
          <w:rFonts w:ascii="Arial" w:hAnsi="Arial" w:cs="Arial"/>
          <w:color w:val="000000" w:themeColor="text1"/>
        </w:rPr>
        <w:lastRenderedPageBreak/>
        <w:t>skutečnosti písemně informován. Poskytovatel bude předkládat veškeré dokumenty, informace a materiály související s plnění</w:t>
      </w:r>
      <w:r w:rsidR="007522F1" w:rsidRPr="00684D0A">
        <w:rPr>
          <w:rFonts w:ascii="Arial" w:hAnsi="Arial" w:cs="Arial"/>
          <w:color w:val="000000" w:themeColor="text1"/>
        </w:rPr>
        <w:t>m</w:t>
      </w:r>
      <w:r w:rsidRPr="00684D0A">
        <w:rPr>
          <w:rFonts w:ascii="Arial" w:hAnsi="Arial" w:cs="Arial"/>
          <w:color w:val="000000" w:themeColor="text1"/>
        </w:rPr>
        <w:t xml:space="preserve"> předmětu této smlouvy, podávat zprávy či komunikovat s osobou zmocněnou.</w:t>
      </w:r>
    </w:p>
    <w:p w14:paraId="3E53140E" w14:textId="77777777" w:rsidR="00F5422C" w:rsidRPr="00684D0A" w:rsidRDefault="00F5422C" w:rsidP="0093592E">
      <w:pPr>
        <w:spacing w:after="0" w:line="240" w:lineRule="auto"/>
        <w:jc w:val="both"/>
        <w:rPr>
          <w:rFonts w:ascii="Arial" w:hAnsi="Arial" w:cs="Arial"/>
          <w:color w:val="000000" w:themeColor="text1"/>
        </w:rPr>
      </w:pPr>
    </w:p>
    <w:p w14:paraId="14353607" w14:textId="372AECC6" w:rsidR="007E2CA1" w:rsidRPr="00684D0A" w:rsidRDefault="00F5422C" w:rsidP="00640285">
      <w:pPr>
        <w:pStyle w:val="Prosttext"/>
        <w:numPr>
          <w:ilvl w:val="1"/>
          <w:numId w:val="2"/>
        </w:numPr>
        <w:ind w:left="0" w:firstLine="0"/>
        <w:jc w:val="both"/>
        <w:rPr>
          <w:rFonts w:ascii="Arial" w:hAnsi="Arial" w:cs="Arial"/>
          <w:color w:val="000000" w:themeColor="text1"/>
          <w:szCs w:val="22"/>
        </w:rPr>
      </w:pPr>
      <w:r w:rsidRPr="00684D0A">
        <w:rPr>
          <w:rFonts w:ascii="Arial" w:hAnsi="Arial" w:cs="Arial"/>
          <w:color w:val="000000" w:themeColor="text1"/>
          <w:szCs w:val="22"/>
        </w:rPr>
        <w:t xml:space="preserve">Kontaktní osobou </w:t>
      </w:r>
      <w:r w:rsidR="00ED0722" w:rsidRPr="00684D0A">
        <w:rPr>
          <w:rFonts w:ascii="Arial" w:hAnsi="Arial" w:cs="Arial"/>
          <w:color w:val="000000" w:themeColor="text1"/>
          <w:szCs w:val="22"/>
        </w:rPr>
        <w:t xml:space="preserve">za objednatele </w:t>
      </w:r>
      <w:r w:rsidRPr="00684D0A">
        <w:rPr>
          <w:rFonts w:ascii="Arial" w:hAnsi="Arial" w:cs="Arial"/>
          <w:color w:val="000000" w:themeColor="text1"/>
          <w:szCs w:val="22"/>
        </w:rPr>
        <w:t>v běžné komunikaci ve věcech plnění předmětu této smlouvy</w:t>
      </w:r>
      <w:r w:rsidR="00267F66" w:rsidRPr="00684D0A">
        <w:rPr>
          <w:rFonts w:ascii="Arial" w:hAnsi="Arial" w:cs="Arial"/>
          <w:color w:val="000000" w:themeColor="text1"/>
          <w:szCs w:val="22"/>
        </w:rPr>
        <w:t xml:space="preserve"> za oblast PR</w:t>
      </w:r>
      <w:r w:rsidRPr="00684D0A">
        <w:rPr>
          <w:rFonts w:ascii="Arial" w:hAnsi="Arial" w:cs="Arial"/>
          <w:color w:val="000000" w:themeColor="text1"/>
          <w:szCs w:val="22"/>
        </w:rPr>
        <w:t>:</w:t>
      </w:r>
      <w:r w:rsidR="00AE2BCB" w:rsidRPr="00684D0A">
        <w:rPr>
          <w:rFonts w:ascii="Arial" w:hAnsi="Arial" w:cs="Arial"/>
          <w:color w:val="000000" w:themeColor="text1"/>
          <w:szCs w:val="22"/>
        </w:rPr>
        <w:t xml:space="preserve"> </w:t>
      </w:r>
      <w:r w:rsidR="00801E2C">
        <w:rPr>
          <w:rFonts w:ascii="Arial" w:hAnsi="Arial" w:cs="Arial"/>
          <w:color w:val="000000" w:themeColor="text1"/>
          <w:szCs w:val="22"/>
        </w:rPr>
        <w:t>…………</w:t>
      </w:r>
      <w:proofErr w:type="gramStart"/>
      <w:r w:rsidR="00801E2C">
        <w:rPr>
          <w:rFonts w:ascii="Arial" w:hAnsi="Arial" w:cs="Arial"/>
          <w:color w:val="000000" w:themeColor="text1"/>
          <w:szCs w:val="22"/>
        </w:rPr>
        <w:t>…….</w:t>
      </w:r>
      <w:proofErr w:type="gramEnd"/>
      <w:r w:rsidR="00801E2C">
        <w:rPr>
          <w:rFonts w:ascii="Arial" w:hAnsi="Arial" w:cs="Arial"/>
          <w:color w:val="000000" w:themeColor="text1"/>
          <w:szCs w:val="22"/>
        </w:rPr>
        <w:t>.</w:t>
      </w:r>
    </w:p>
    <w:p w14:paraId="4BBA0F00" w14:textId="0CE88ADD" w:rsidR="00267F66" w:rsidRPr="00684D0A" w:rsidRDefault="00267F66" w:rsidP="00911C47">
      <w:pPr>
        <w:pStyle w:val="Prosttext"/>
        <w:jc w:val="both"/>
        <w:rPr>
          <w:rFonts w:ascii="Arial" w:hAnsi="Arial" w:cs="Arial"/>
          <w:color w:val="000000" w:themeColor="text1"/>
          <w:szCs w:val="22"/>
        </w:rPr>
      </w:pPr>
      <w:r w:rsidRPr="00684D0A">
        <w:rPr>
          <w:rFonts w:ascii="Arial" w:hAnsi="Arial" w:cs="Arial"/>
          <w:color w:val="000000" w:themeColor="text1"/>
          <w:szCs w:val="22"/>
        </w:rPr>
        <w:t xml:space="preserve">Kontaktní osobou za objednatele v běžné komunikaci ve věcech plnění předmětu této smlouvy za oblast </w:t>
      </w:r>
      <w:r w:rsidR="00BA3E17">
        <w:rPr>
          <w:rFonts w:ascii="Arial" w:hAnsi="Arial" w:cs="Arial"/>
          <w:color w:val="000000" w:themeColor="text1"/>
          <w:szCs w:val="22"/>
        </w:rPr>
        <w:t>digitální komunikace</w:t>
      </w:r>
      <w:r w:rsidRPr="00684D0A">
        <w:rPr>
          <w:rFonts w:ascii="Arial" w:hAnsi="Arial" w:cs="Arial"/>
          <w:color w:val="000000" w:themeColor="text1"/>
          <w:szCs w:val="22"/>
        </w:rPr>
        <w:t xml:space="preserve">: </w:t>
      </w:r>
      <w:r w:rsidR="00801E2C">
        <w:rPr>
          <w:rFonts w:ascii="Arial" w:hAnsi="Arial" w:cs="Arial"/>
          <w:color w:val="000000" w:themeColor="text1"/>
          <w:szCs w:val="22"/>
        </w:rPr>
        <w:t>………</w:t>
      </w:r>
      <w:proofErr w:type="gramStart"/>
      <w:r w:rsidR="00801E2C">
        <w:rPr>
          <w:rFonts w:ascii="Arial" w:hAnsi="Arial" w:cs="Arial"/>
          <w:color w:val="000000" w:themeColor="text1"/>
          <w:szCs w:val="22"/>
        </w:rPr>
        <w:t>…….</w:t>
      </w:r>
      <w:proofErr w:type="gramEnd"/>
      <w:r w:rsidR="00801E2C">
        <w:rPr>
          <w:rFonts w:ascii="Arial" w:hAnsi="Arial" w:cs="Arial"/>
          <w:color w:val="000000" w:themeColor="text1"/>
          <w:szCs w:val="22"/>
        </w:rPr>
        <w:t>.</w:t>
      </w:r>
    </w:p>
    <w:p w14:paraId="3000A311" w14:textId="77777777" w:rsidR="00267F66" w:rsidRPr="00684D0A" w:rsidRDefault="00267F66" w:rsidP="00267F66">
      <w:pPr>
        <w:pStyle w:val="Prosttext"/>
        <w:rPr>
          <w:rFonts w:ascii="Arial" w:hAnsi="Arial" w:cs="Arial"/>
          <w:color w:val="000000" w:themeColor="text1"/>
          <w:szCs w:val="22"/>
        </w:rPr>
      </w:pPr>
    </w:p>
    <w:p w14:paraId="07E3B3CD" w14:textId="5A458351"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7.</w:t>
      </w:r>
      <w:r w:rsidR="00ED0722" w:rsidRPr="00684D0A">
        <w:rPr>
          <w:rFonts w:ascii="Arial" w:hAnsi="Arial" w:cs="Arial"/>
          <w:color w:val="000000" w:themeColor="text1"/>
        </w:rPr>
        <w:t>3</w:t>
      </w:r>
      <w:r w:rsidRPr="00684D0A">
        <w:rPr>
          <w:rFonts w:ascii="Arial" w:hAnsi="Arial" w:cs="Arial"/>
          <w:color w:val="000000" w:themeColor="text1"/>
        </w:rPr>
        <w:tab/>
        <w:t xml:space="preserve">Poskytovatel tímto zmocňuje </w:t>
      </w:r>
      <w:r w:rsidR="00801E2C">
        <w:rPr>
          <w:rFonts w:ascii="Arial" w:hAnsi="Arial" w:cs="Arial"/>
          <w:color w:val="000000" w:themeColor="text1"/>
        </w:rPr>
        <w:t>……………….</w:t>
      </w:r>
      <w:r w:rsidRPr="00684D0A">
        <w:rPr>
          <w:rFonts w:ascii="Arial" w:hAnsi="Arial" w:cs="Arial"/>
          <w:color w:val="000000" w:themeColor="text1"/>
        </w:rPr>
        <w:t xml:space="preserve"> jako svého zástupce, aby v souladu s touto smlouvou bez omezení jednal s objednatelem, přijímal od něj nezbytné podklady a pokyny a předával mu materiály v souvislosti s naplněním předmětu této smlouvy. Poskytovatel má právo toto zmocnění kdykoliv písemně odvolat či písemně zmocnit osoby další. Objednatele takové zmocnění zavazuje až od chvíle, kdy je o této skutečnosti písemně informován. Objednatel bude předkládat veškeré dokumenty, informace a materiály související s plněním předmětu této smlouvy, podávat zprávy či komunikovat s osobou zmocněnou.</w:t>
      </w:r>
    </w:p>
    <w:p w14:paraId="457568C2" w14:textId="77777777" w:rsidR="00ED0722" w:rsidRPr="00684D0A" w:rsidRDefault="00ED0722" w:rsidP="0093592E">
      <w:pPr>
        <w:spacing w:after="0" w:line="240" w:lineRule="auto"/>
        <w:jc w:val="both"/>
        <w:rPr>
          <w:rFonts w:ascii="Arial" w:hAnsi="Arial" w:cs="Arial"/>
          <w:color w:val="000000" w:themeColor="text1"/>
        </w:rPr>
      </w:pPr>
    </w:p>
    <w:p w14:paraId="4440B78A" w14:textId="22684AB4" w:rsidR="00ED0722" w:rsidRPr="00684D0A" w:rsidRDefault="00ED0722" w:rsidP="00640285">
      <w:pPr>
        <w:pStyle w:val="Odstavecseseznamem"/>
        <w:numPr>
          <w:ilvl w:val="1"/>
          <w:numId w:val="3"/>
        </w:numPr>
        <w:spacing w:after="0" w:line="240" w:lineRule="auto"/>
        <w:ind w:left="0" w:firstLine="0"/>
        <w:jc w:val="both"/>
        <w:rPr>
          <w:rFonts w:ascii="Arial" w:hAnsi="Arial" w:cs="Arial"/>
          <w:color w:val="000000" w:themeColor="text1"/>
        </w:rPr>
      </w:pPr>
      <w:r w:rsidRPr="00684D0A">
        <w:rPr>
          <w:rFonts w:ascii="Arial" w:hAnsi="Arial" w:cs="Arial"/>
          <w:color w:val="000000" w:themeColor="text1"/>
        </w:rPr>
        <w:t>Kontaktní osobou za poskytovatele v běžné komunikaci ve věcech plnění předmětu této smlouvy</w:t>
      </w:r>
      <w:r w:rsidR="00267F66" w:rsidRPr="00684D0A">
        <w:rPr>
          <w:rFonts w:ascii="Arial" w:hAnsi="Arial" w:cs="Arial"/>
          <w:color w:val="000000" w:themeColor="text1"/>
        </w:rPr>
        <w:t xml:space="preserve"> za oblast PR</w:t>
      </w:r>
      <w:r w:rsidRPr="00684D0A">
        <w:rPr>
          <w:rFonts w:ascii="Arial" w:hAnsi="Arial" w:cs="Arial"/>
          <w:color w:val="000000" w:themeColor="text1"/>
        </w:rPr>
        <w:t xml:space="preserve">: </w:t>
      </w:r>
      <w:r w:rsidR="00801E2C">
        <w:rPr>
          <w:rFonts w:ascii="Arial" w:hAnsi="Arial" w:cs="Arial"/>
          <w:color w:val="000000" w:themeColor="text1"/>
        </w:rPr>
        <w:t>……………….</w:t>
      </w:r>
    </w:p>
    <w:p w14:paraId="14FA9658" w14:textId="591AD300" w:rsidR="00267F66" w:rsidRPr="00684D0A" w:rsidRDefault="00267F66" w:rsidP="008B3DD7">
      <w:pPr>
        <w:pStyle w:val="Odstavecseseznamem"/>
        <w:spacing w:after="0" w:line="240" w:lineRule="auto"/>
        <w:ind w:left="0"/>
        <w:jc w:val="both"/>
        <w:rPr>
          <w:rFonts w:ascii="Arial" w:hAnsi="Arial" w:cs="Arial"/>
          <w:color w:val="000000" w:themeColor="text1"/>
        </w:rPr>
      </w:pPr>
      <w:r w:rsidRPr="00684D0A">
        <w:rPr>
          <w:rFonts w:ascii="Arial" w:hAnsi="Arial" w:cs="Arial"/>
          <w:color w:val="000000" w:themeColor="text1"/>
        </w:rPr>
        <w:t xml:space="preserve">Kontaktní osobou za poskytovatele v běžné komunikaci ve věcech plnění předmětu této smlouvy za oblast on-line a sociální sítě: </w:t>
      </w:r>
      <w:r w:rsidR="00801E2C">
        <w:rPr>
          <w:rFonts w:ascii="Arial" w:hAnsi="Arial" w:cs="Arial"/>
          <w:color w:val="000000" w:themeColor="text1"/>
        </w:rPr>
        <w:t>…………………</w:t>
      </w:r>
      <w:bookmarkStart w:id="4" w:name="_GoBack"/>
      <w:bookmarkEnd w:id="4"/>
    </w:p>
    <w:p w14:paraId="01CDF38A" w14:textId="77777777" w:rsidR="0093592E" w:rsidRPr="00684D0A" w:rsidRDefault="0093592E" w:rsidP="0093592E">
      <w:pPr>
        <w:spacing w:after="0" w:line="240" w:lineRule="auto"/>
        <w:jc w:val="both"/>
        <w:rPr>
          <w:rFonts w:ascii="Arial" w:hAnsi="Arial" w:cs="Arial"/>
          <w:color w:val="000000" w:themeColor="text1"/>
        </w:rPr>
      </w:pPr>
    </w:p>
    <w:p w14:paraId="5504B6C5" w14:textId="173E7A0E"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7.</w:t>
      </w:r>
      <w:r w:rsidR="00ED0722" w:rsidRPr="00684D0A">
        <w:rPr>
          <w:rFonts w:ascii="Arial" w:hAnsi="Arial" w:cs="Arial"/>
          <w:color w:val="000000" w:themeColor="text1"/>
        </w:rPr>
        <w:t>5</w:t>
      </w:r>
      <w:r w:rsidRPr="00684D0A">
        <w:rPr>
          <w:rFonts w:ascii="Arial" w:hAnsi="Arial" w:cs="Arial"/>
          <w:color w:val="000000" w:themeColor="text1"/>
        </w:rPr>
        <w:tab/>
        <w:t xml:space="preserve">Veškerá komunikace bude mezi stranami probíhat </w:t>
      </w:r>
      <w:r w:rsidR="007522F1" w:rsidRPr="00684D0A">
        <w:rPr>
          <w:rFonts w:ascii="Arial" w:hAnsi="Arial" w:cs="Arial"/>
          <w:color w:val="000000" w:themeColor="text1"/>
        </w:rPr>
        <w:t>písemně</w:t>
      </w:r>
      <w:r w:rsidRPr="00684D0A">
        <w:rPr>
          <w:rFonts w:ascii="Arial" w:hAnsi="Arial" w:cs="Arial"/>
          <w:color w:val="000000" w:themeColor="text1"/>
        </w:rPr>
        <w:t>. Za písemnou komunikaci se považuje i komunikace emailem, která musí být potvrzena vždy osobou, které byl e-mail adresován.</w:t>
      </w:r>
    </w:p>
    <w:p w14:paraId="30E481E8" w14:textId="77777777" w:rsidR="0093592E" w:rsidRPr="00684D0A" w:rsidRDefault="0093592E" w:rsidP="0093592E">
      <w:pPr>
        <w:spacing w:after="0" w:line="240" w:lineRule="auto"/>
        <w:jc w:val="both"/>
        <w:rPr>
          <w:rFonts w:ascii="Arial" w:hAnsi="Arial" w:cs="Arial"/>
          <w:color w:val="000000" w:themeColor="text1"/>
        </w:rPr>
      </w:pPr>
    </w:p>
    <w:p w14:paraId="75B76A50" w14:textId="18766FE8" w:rsidR="00210629" w:rsidRDefault="00210629" w:rsidP="0093592E">
      <w:pPr>
        <w:spacing w:after="0" w:line="240" w:lineRule="auto"/>
        <w:jc w:val="both"/>
        <w:rPr>
          <w:rFonts w:ascii="Arial" w:hAnsi="Arial" w:cs="Arial"/>
          <w:b/>
          <w:color w:val="000000" w:themeColor="text1"/>
        </w:rPr>
      </w:pPr>
    </w:p>
    <w:p w14:paraId="12AFE00A" w14:textId="77777777" w:rsidR="00210629" w:rsidRPr="00684D0A" w:rsidRDefault="00210629" w:rsidP="0093592E">
      <w:pPr>
        <w:spacing w:after="0" w:line="240" w:lineRule="auto"/>
        <w:jc w:val="both"/>
        <w:rPr>
          <w:rFonts w:ascii="Arial" w:hAnsi="Arial" w:cs="Arial"/>
          <w:b/>
          <w:color w:val="000000" w:themeColor="text1"/>
        </w:rPr>
      </w:pPr>
    </w:p>
    <w:p w14:paraId="49585FB2" w14:textId="77777777" w:rsidR="0093592E" w:rsidRPr="00684D0A" w:rsidRDefault="0093592E" w:rsidP="00DF2AF4">
      <w:pPr>
        <w:spacing w:after="0" w:line="240" w:lineRule="auto"/>
        <w:jc w:val="center"/>
        <w:rPr>
          <w:rFonts w:ascii="Arial" w:hAnsi="Arial" w:cs="Arial"/>
          <w:b/>
          <w:color w:val="000000" w:themeColor="text1"/>
        </w:rPr>
      </w:pPr>
      <w:r w:rsidRPr="00684D0A">
        <w:rPr>
          <w:rFonts w:ascii="Arial" w:hAnsi="Arial" w:cs="Arial"/>
          <w:b/>
          <w:color w:val="000000" w:themeColor="text1"/>
        </w:rPr>
        <w:t>Článek 8. Platnost smlouvy</w:t>
      </w:r>
    </w:p>
    <w:p w14:paraId="5E5C1544" w14:textId="77777777" w:rsidR="0093592E" w:rsidRPr="00684D0A" w:rsidRDefault="0093592E" w:rsidP="0093592E">
      <w:pPr>
        <w:spacing w:after="0" w:line="240" w:lineRule="auto"/>
        <w:jc w:val="both"/>
        <w:rPr>
          <w:rFonts w:ascii="Arial" w:hAnsi="Arial" w:cs="Arial"/>
          <w:color w:val="000000" w:themeColor="text1"/>
        </w:rPr>
      </w:pPr>
    </w:p>
    <w:p w14:paraId="0DA8B73C" w14:textId="36863D66"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8.1</w:t>
      </w:r>
      <w:r w:rsidRPr="00684D0A">
        <w:rPr>
          <w:rFonts w:ascii="Arial" w:hAnsi="Arial" w:cs="Arial"/>
          <w:color w:val="000000" w:themeColor="text1"/>
        </w:rPr>
        <w:tab/>
        <w:t xml:space="preserve">Tato smlouva se uzavírá na dobu určitou </w:t>
      </w:r>
      <w:r w:rsidR="008B3DD7">
        <w:rPr>
          <w:rFonts w:ascii="Arial" w:hAnsi="Arial" w:cs="Arial"/>
          <w:color w:val="000000" w:themeColor="text1"/>
        </w:rPr>
        <w:t xml:space="preserve">48 měsíců, tj. </w:t>
      </w:r>
      <w:r w:rsidRPr="00684D0A">
        <w:rPr>
          <w:rFonts w:ascii="Arial" w:hAnsi="Arial" w:cs="Arial"/>
          <w:color w:val="000000" w:themeColor="text1"/>
        </w:rPr>
        <w:t xml:space="preserve">do </w:t>
      </w:r>
      <w:r w:rsidR="00DC3376">
        <w:rPr>
          <w:rFonts w:ascii="Arial" w:hAnsi="Arial" w:cs="Arial"/>
          <w:color w:val="000000" w:themeColor="text1"/>
        </w:rPr>
        <w:t>31.3.2028.</w:t>
      </w:r>
      <w:r w:rsidR="009711EE" w:rsidRPr="00684D0A">
        <w:rPr>
          <w:rFonts w:ascii="Arial" w:hAnsi="Arial" w:cs="Arial"/>
          <w:color w:val="000000" w:themeColor="text1"/>
        </w:rPr>
        <w:t xml:space="preserve"> Smluvní strany se dohodly, že smlouva nabývá platnosti dnem podpisu oběma smluvními stranami, účinnosti nejdříve dnem uveřejnění v registru smluv ve smyslu zákona č. 340/</w:t>
      </w:r>
      <w:r w:rsidR="00562AF9" w:rsidRPr="00684D0A">
        <w:rPr>
          <w:rFonts w:ascii="Arial" w:hAnsi="Arial" w:cs="Arial"/>
          <w:color w:val="000000" w:themeColor="text1"/>
        </w:rPr>
        <w:t xml:space="preserve">2015 </w:t>
      </w:r>
      <w:proofErr w:type="gramStart"/>
      <w:r w:rsidR="00562AF9" w:rsidRPr="00684D0A">
        <w:rPr>
          <w:rFonts w:ascii="Arial" w:hAnsi="Arial" w:cs="Arial"/>
          <w:color w:val="000000" w:themeColor="text1"/>
        </w:rPr>
        <w:t>Sb</w:t>
      </w:r>
      <w:r w:rsidR="008B3DD7">
        <w:rPr>
          <w:rFonts w:ascii="Arial" w:hAnsi="Arial" w:cs="Arial"/>
          <w:color w:val="000000" w:themeColor="text1"/>
        </w:rPr>
        <w:t>.</w:t>
      </w:r>
      <w:r w:rsidR="009711EE" w:rsidRPr="00684D0A">
        <w:rPr>
          <w:rFonts w:ascii="Arial" w:hAnsi="Arial" w:cs="Arial"/>
          <w:color w:val="000000" w:themeColor="text1"/>
        </w:rPr>
        <w:t>.</w:t>
      </w:r>
      <w:proofErr w:type="gramEnd"/>
      <w:r w:rsidR="009711EE" w:rsidRPr="00684D0A">
        <w:rPr>
          <w:rFonts w:ascii="Arial" w:hAnsi="Arial" w:cs="Arial"/>
          <w:color w:val="000000" w:themeColor="text1"/>
        </w:rPr>
        <w:t xml:space="preserve"> </w:t>
      </w:r>
      <w:r w:rsidR="00CC324F" w:rsidRPr="00684D0A">
        <w:rPr>
          <w:rFonts w:ascii="Arial" w:hAnsi="Arial" w:cs="Arial"/>
          <w:color w:val="000000" w:themeColor="text1"/>
        </w:rPr>
        <w:t xml:space="preserve">Uveřejnění zajišťuje </w:t>
      </w:r>
      <w:r w:rsidR="008B3DD7">
        <w:rPr>
          <w:rFonts w:ascii="Arial" w:hAnsi="Arial" w:cs="Arial"/>
          <w:color w:val="000000" w:themeColor="text1"/>
        </w:rPr>
        <w:t>o</w:t>
      </w:r>
      <w:r w:rsidR="00CC324F" w:rsidRPr="00684D0A">
        <w:rPr>
          <w:rFonts w:ascii="Arial" w:hAnsi="Arial" w:cs="Arial"/>
          <w:color w:val="000000" w:themeColor="text1"/>
        </w:rPr>
        <w:t>bjednatel.</w:t>
      </w:r>
    </w:p>
    <w:p w14:paraId="1C8A30FF" w14:textId="77777777" w:rsidR="0093592E" w:rsidRPr="00684D0A" w:rsidRDefault="0093592E" w:rsidP="0093592E">
      <w:pPr>
        <w:spacing w:after="0" w:line="240" w:lineRule="auto"/>
        <w:jc w:val="both"/>
        <w:rPr>
          <w:rFonts w:ascii="Arial" w:hAnsi="Arial" w:cs="Arial"/>
          <w:color w:val="000000" w:themeColor="text1"/>
        </w:rPr>
      </w:pPr>
    </w:p>
    <w:p w14:paraId="7C8662F3" w14:textId="7777777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8.2</w:t>
      </w:r>
      <w:r w:rsidRPr="00684D0A">
        <w:rPr>
          <w:rFonts w:ascii="Arial" w:hAnsi="Arial" w:cs="Arial"/>
          <w:color w:val="000000" w:themeColor="text1"/>
        </w:rPr>
        <w:tab/>
        <w:t xml:space="preserve">Účinnost této smlouvy je možno ukončit: </w:t>
      </w:r>
    </w:p>
    <w:p w14:paraId="4A8F0CF2" w14:textId="7777777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ab/>
        <w:t>a)</w:t>
      </w:r>
      <w:r w:rsidRPr="00684D0A">
        <w:rPr>
          <w:rFonts w:ascii="Arial" w:hAnsi="Arial" w:cs="Arial"/>
          <w:color w:val="000000" w:themeColor="text1"/>
        </w:rPr>
        <w:tab/>
        <w:t>dohodou smluvních stran</w:t>
      </w:r>
    </w:p>
    <w:p w14:paraId="6CF085BD" w14:textId="7777777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ab/>
        <w:t>b)</w:t>
      </w:r>
      <w:r w:rsidRPr="00684D0A">
        <w:rPr>
          <w:rFonts w:ascii="Arial" w:hAnsi="Arial" w:cs="Arial"/>
          <w:color w:val="000000" w:themeColor="text1"/>
        </w:rPr>
        <w:tab/>
        <w:t>odstoupením od smlouvy</w:t>
      </w:r>
    </w:p>
    <w:p w14:paraId="62479E17" w14:textId="7777777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ab/>
        <w:t>c)</w:t>
      </w:r>
      <w:r w:rsidRPr="00684D0A">
        <w:rPr>
          <w:rFonts w:ascii="Arial" w:hAnsi="Arial" w:cs="Arial"/>
          <w:color w:val="000000" w:themeColor="text1"/>
        </w:rPr>
        <w:tab/>
        <w:t>výpovědí.</w:t>
      </w:r>
    </w:p>
    <w:p w14:paraId="7088D110" w14:textId="77777777" w:rsidR="0093592E" w:rsidRPr="00684D0A" w:rsidRDefault="0093592E" w:rsidP="0093592E">
      <w:pPr>
        <w:spacing w:after="0" w:line="240" w:lineRule="auto"/>
        <w:jc w:val="both"/>
        <w:rPr>
          <w:rFonts w:ascii="Arial" w:hAnsi="Arial" w:cs="Arial"/>
          <w:color w:val="000000" w:themeColor="text1"/>
        </w:rPr>
      </w:pPr>
    </w:p>
    <w:p w14:paraId="7C17C7D1" w14:textId="7F8DECCB" w:rsidR="00136A06"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8.</w:t>
      </w:r>
      <w:r w:rsidR="005B7EC6" w:rsidRPr="00684D0A">
        <w:rPr>
          <w:rFonts w:ascii="Arial" w:hAnsi="Arial" w:cs="Arial"/>
          <w:color w:val="000000" w:themeColor="text1"/>
        </w:rPr>
        <w:t>3</w:t>
      </w:r>
      <w:r w:rsidRPr="00684D0A">
        <w:rPr>
          <w:rFonts w:ascii="Arial" w:hAnsi="Arial" w:cs="Arial"/>
          <w:color w:val="000000" w:themeColor="text1"/>
        </w:rPr>
        <w:tab/>
        <w:t xml:space="preserve">Kterákoliv ze smluvních stran může od této smlouvy odstoupit </w:t>
      </w:r>
      <w:r w:rsidR="00136A06" w:rsidRPr="00684D0A">
        <w:rPr>
          <w:rFonts w:ascii="Arial" w:hAnsi="Arial" w:cs="Arial"/>
          <w:color w:val="000000" w:themeColor="text1"/>
        </w:rPr>
        <w:t>písemným oznámením</w:t>
      </w:r>
      <w:r w:rsidRPr="00684D0A">
        <w:rPr>
          <w:rFonts w:ascii="Arial" w:hAnsi="Arial" w:cs="Arial"/>
          <w:color w:val="000000" w:themeColor="text1"/>
        </w:rPr>
        <w:t xml:space="preserve"> adresovaným druhé smluvní straně v případě, kdy je tak stanoveno zákonem nebo v případě že druhá smluvní strana </w:t>
      </w:r>
      <w:r w:rsidR="003440FD" w:rsidRPr="00684D0A">
        <w:rPr>
          <w:rFonts w:ascii="Arial" w:hAnsi="Arial" w:cs="Arial"/>
          <w:color w:val="000000" w:themeColor="text1"/>
        </w:rPr>
        <w:t>i</w:t>
      </w:r>
      <w:r w:rsidRPr="00684D0A">
        <w:rPr>
          <w:rFonts w:ascii="Arial" w:hAnsi="Arial" w:cs="Arial"/>
          <w:color w:val="000000" w:themeColor="text1"/>
        </w:rPr>
        <w:t xml:space="preserve"> přes písemnou výzvu </w:t>
      </w:r>
      <w:r w:rsidR="003440FD" w:rsidRPr="00684D0A">
        <w:rPr>
          <w:rFonts w:ascii="Arial" w:hAnsi="Arial" w:cs="Arial"/>
          <w:color w:val="000000" w:themeColor="text1"/>
        </w:rPr>
        <w:t>a</w:t>
      </w:r>
      <w:r w:rsidRPr="00684D0A">
        <w:rPr>
          <w:rFonts w:ascii="Arial" w:hAnsi="Arial" w:cs="Arial"/>
          <w:color w:val="000000" w:themeColor="text1"/>
        </w:rPr>
        <w:t xml:space="preserve"> po uplynutí </w:t>
      </w:r>
      <w:r w:rsidR="003440FD" w:rsidRPr="00684D0A">
        <w:rPr>
          <w:rFonts w:ascii="Arial" w:hAnsi="Arial" w:cs="Arial"/>
          <w:color w:val="000000" w:themeColor="text1"/>
        </w:rPr>
        <w:t xml:space="preserve">uložené </w:t>
      </w:r>
      <w:r w:rsidRPr="00684D0A">
        <w:rPr>
          <w:rFonts w:ascii="Arial" w:hAnsi="Arial" w:cs="Arial"/>
          <w:color w:val="000000" w:themeColor="text1"/>
        </w:rPr>
        <w:t>lhůty k nápravě nadále porušuje ustanovení této smlouvy či plnění jejího předmětu ztěžuje</w:t>
      </w:r>
      <w:r w:rsidR="00136A06" w:rsidRPr="00684D0A">
        <w:rPr>
          <w:rFonts w:ascii="Arial" w:hAnsi="Arial" w:cs="Arial"/>
          <w:color w:val="000000" w:themeColor="text1"/>
        </w:rPr>
        <w:t>.</w:t>
      </w:r>
      <w:r w:rsidRPr="00684D0A">
        <w:rPr>
          <w:rFonts w:ascii="Arial" w:hAnsi="Arial" w:cs="Arial"/>
          <w:color w:val="000000" w:themeColor="text1"/>
        </w:rPr>
        <w:t xml:space="preserve"> </w:t>
      </w:r>
    </w:p>
    <w:p w14:paraId="55F6DBF0" w14:textId="6B6CBF14" w:rsidR="00136A06" w:rsidRPr="00684D0A" w:rsidRDefault="00136A06" w:rsidP="0093592E">
      <w:pPr>
        <w:spacing w:after="0" w:line="240" w:lineRule="auto"/>
        <w:jc w:val="both"/>
        <w:rPr>
          <w:rFonts w:ascii="Arial" w:hAnsi="Arial" w:cs="Arial"/>
          <w:color w:val="000000" w:themeColor="text1"/>
        </w:rPr>
      </w:pPr>
      <w:r w:rsidRPr="00684D0A">
        <w:rPr>
          <w:rFonts w:ascii="Arial" w:hAnsi="Arial" w:cs="Arial"/>
          <w:color w:val="000000" w:themeColor="text1"/>
        </w:rPr>
        <w:t>P</w:t>
      </w:r>
      <w:r w:rsidR="0093592E" w:rsidRPr="00684D0A">
        <w:rPr>
          <w:rFonts w:ascii="Arial" w:hAnsi="Arial" w:cs="Arial"/>
          <w:color w:val="000000" w:themeColor="text1"/>
        </w:rPr>
        <w:t xml:space="preserve">oskytovatel </w:t>
      </w:r>
      <w:r w:rsidRPr="00684D0A">
        <w:rPr>
          <w:rFonts w:ascii="Arial" w:hAnsi="Arial" w:cs="Arial"/>
          <w:color w:val="000000" w:themeColor="text1"/>
        </w:rPr>
        <w:t>má právo odstoupit</w:t>
      </w:r>
      <w:r w:rsidR="0093592E" w:rsidRPr="00684D0A">
        <w:rPr>
          <w:rFonts w:ascii="Arial" w:hAnsi="Arial" w:cs="Arial"/>
          <w:color w:val="000000" w:themeColor="text1"/>
        </w:rPr>
        <w:t xml:space="preserve"> v případě, že objednatel je </w:t>
      </w:r>
      <w:r w:rsidRPr="00684D0A">
        <w:rPr>
          <w:rFonts w:ascii="Arial" w:hAnsi="Arial" w:cs="Arial"/>
          <w:color w:val="000000" w:themeColor="text1"/>
        </w:rPr>
        <w:t xml:space="preserve">i po upozornění </w:t>
      </w:r>
      <w:r w:rsidR="0093592E" w:rsidRPr="00684D0A">
        <w:rPr>
          <w:rFonts w:ascii="Arial" w:hAnsi="Arial" w:cs="Arial"/>
          <w:color w:val="000000" w:themeColor="text1"/>
        </w:rPr>
        <w:t xml:space="preserve">v prodlení s plněním svého peněžitého závazku o více než 15 dní. </w:t>
      </w:r>
    </w:p>
    <w:p w14:paraId="4BC9448E" w14:textId="42F00239"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Objednatel je oprávněn od této smlouvy odstoupit rovněž v případě, kdy poskytovatel neposkytne plnění předmětu této smlouvy řádně a</w:t>
      </w:r>
      <w:r w:rsidR="007522F1" w:rsidRPr="00684D0A">
        <w:rPr>
          <w:rFonts w:ascii="Arial" w:hAnsi="Arial" w:cs="Arial"/>
          <w:color w:val="000000" w:themeColor="text1"/>
        </w:rPr>
        <w:t>/nebo</w:t>
      </w:r>
      <w:r w:rsidRPr="00684D0A">
        <w:rPr>
          <w:rFonts w:ascii="Arial" w:hAnsi="Arial" w:cs="Arial"/>
          <w:color w:val="000000" w:themeColor="text1"/>
        </w:rPr>
        <w:t xml:space="preserve"> včas.</w:t>
      </w:r>
    </w:p>
    <w:p w14:paraId="0357CB3D" w14:textId="77777777" w:rsidR="0093592E" w:rsidRPr="00684D0A" w:rsidRDefault="0093592E" w:rsidP="0093592E">
      <w:pPr>
        <w:spacing w:after="0" w:line="240" w:lineRule="auto"/>
        <w:jc w:val="both"/>
        <w:rPr>
          <w:rFonts w:ascii="Arial" w:hAnsi="Arial" w:cs="Arial"/>
          <w:color w:val="000000" w:themeColor="text1"/>
        </w:rPr>
      </w:pPr>
    </w:p>
    <w:p w14:paraId="5A1C99DB" w14:textId="73A70636"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8.4</w:t>
      </w:r>
      <w:r w:rsidRPr="00684D0A">
        <w:rPr>
          <w:rFonts w:ascii="Arial" w:hAnsi="Arial" w:cs="Arial"/>
          <w:color w:val="000000" w:themeColor="text1"/>
        </w:rPr>
        <w:tab/>
        <w:t>Odstoupení je účinné dnem doručení písemného oznámení o odstoupení druhé smluvní straně. Smluvní strany se dohodly, že než přistoupí k odstoupení od smlouvy, jsou povinny vyzvat druhou smluvní stranu k řádnému plnění jejích povinností písemným oznámením ve kterém vyzvou druhou smluvní stranu k plnění porušovaných povinností</w:t>
      </w:r>
      <w:r w:rsidR="00136A06" w:rsidRPr="00684D0A">
        <w:rPr>
          <w:rFonts w:ascii="Arial" w:hAnsi="Arial" w:cs="Arial"/>
          <w:color w:val="000000" w:themeColor="text1"/>
        </w:rPr>
        <w:t xml:space="preserve"> a</w:t>
      </w:r>
      <w:r w:rsidRPr="00684D0A">
        <w:rPr>
          <w:rFonts w:ascii="Arial" w:hAnsi="Arial" w:cs="Arial"/>
          <w:color w:val="000000" w:themeColor="text1"/>
        </w:rPr>
        <w:t xml:space="preserve"> poskytnou jí přiměřenou lhůtu k nápravě.</w:t>
      </w:r>
    </w:p>
    <w:p w14:paraId="16475754" w14:textId="77777777" w:rsidR="0093592E" w:rsidRPr="00684D0A" w:rsidRDefault="0093592E" w:rsidP="0093592E">
      <w:pPr>
        <w:spacing w:after="0" w:line="240" w:lineRule="auto"/>
        <w:jc w:val="both"/>
        <w:rPr>
          <w:rFonts w:ascii="Arial" w:hAnsi="Arial" w:cs="Arial"/>
          <w:color w:val="000000" w:themeColor="text1"/>
        </w:rPr>
      </w:pPr>
    </w:p>
    <w:p w14:paraId="49EDF327" w14:textId="7777777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lastRenderedPageBreak/>
        <w:t>8.5</w:t>
      </w:r>
      <w:r w:rsidRPr="00684D0A">
        <w:rPr>
          <w:rFonts w:ascii="Arial" w:hAnsi="Arial" w:cs="Arial"/>
          <w:color w:val="000000" w:themeColor="text1"/>
        </w:rPr>
        <w:tab/>
        <w:t>Každá smluvní strana je oprávněna vypovědět tuto smlouvu i bez uvedení důvodu. Výpovědní lhůta činí 3 měsíce. Výpovědní lhůta počíná běžet první den měsíce následujícího po měsíci, v němž byla druhé straně doručena písemná výpověď.</w:t>
      </w:r>
    </w:p>
    <w:p w14:paraId="4895FD81" w14:textId="77777777" w:rsidR="0093592E" w:rsidRPr="00684D0A" w:rsidRDefault="0093592E" w:rsidP="0093592E">
      <w:pPr>
        <w:spacing w:after="0" w:line="240" w:lineRule="auto"/>
        <w:jc w:val="both"/>
        <w:rPr>
          <w:rFonts w:ascii="Arial" w:hAnsi="Arial" w:cs="Arial"/>
          <w:color w:val="000000" w:themeColor="text1"/>
        </w:rPr>
      </w:pPr>
    </w:p>
    <w:p w14:paraId="3D2B0BA4" w14:textId="7777777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8.6</w:t>
      </w:r>
      <w:r w:rsidRPr="00684D0A">
        <w:rPr>
          <w:rFonts w:ascii="Arial" w:hAnsi="Arial" w:cs="Arial"/>
          <w:color w:val="000000" w:themeColor="text1"/>
        </w:rPr>
        <w:tab/>
        <w:t>Ke dni ukončení účinnosti této smlouvy je poskytovatel povinen vrátit objednateli veškeré věci a doklady, které má v souvislosti s plněním této smlouvy u sebe a upozornit objednatele na opatření potřebná k tomu, aby se zabránilo vzniku újmy bezprostředně hrozící nedokončením činnosti související s předmětem této smlouvy.</w:t>
      </w:r>
    </w:p>
    <w:p w14:paraId="4D1618E0" w14:textId="77777777" w:rsidR="001A6F8E" w:rsidRPr="00684D0A" w:rsidRDefault="001A6F8E" w:rsidP="0093592E">
      <w:pPr>
        <w:spacing w:after="0" w:line="240" w:lineRule="auto"/>
        <w:jc w:val="both"/>
        <w:rPr>
          <w:rFonts w:ascii="Arial" w:hAnsi="Arial" w:cs="Arial"/>
          <w:b/>
          <w:color w:val="000000" w:themeColor="text1"/>
        </w:rPr>
      </w:pPr>
    </w:p>
    <w:p w14:paraId="63C524B6" w14:textId="77777777" w:rsidR="001A6F8E" w:rsidRPr="00684D0A" w:rsidRDefault="001A6F8E" w:rsidP="0093592E">
      <w:pPr>
        <w:spacing w:after="0" w:line="240" w:lineRule="auto"/>
        <w:jc w:val="both"/>
        <w:rPr>
          <w:rFonts w:ascii="Arial" w:hAnsi="Arial" w:cs="Arial"/>
          <w:b/>
          <w:color w:val="000000" w:themeColor="text1"/>
        </w:rPr>
      </w:pPr>
    </w:p>
    <w:p w14:paraId="6C64A23E" w14:textId="77777777" w:rsidR="0093592E" w:rsidRPr="00684D0A" w:rsidRDefault="0093592E" w:rsidP="00DF2AF4">
      <w:pPr>
        <w:spacing w:after="0" w:line="240" w:lineRule="auto"/>
        <w:jc w:val="center"/>
        <w:rPr>
          <w:rFonts w:ascii="Arial" w:hAnsi="Arial" w:cs="Arial"/>
          <w:b/>
          <w:color w:val="000000" w:themeColor="text1"/>
        </w:rPr>
      </w:pPr>
      <w:r w:rsidRPr="00684D0A">
        <w:rPr>
          <w:rFonts w:ascii="Arial" w:hAnsi="Arial" w:cs="Arial"/>
          <w:b/>
          <w:color w:val="000000" w:themeColor="text1"/>
        </w:rPr>
        <w:t>Článek 9. Závěrečná ustanovení</w:t>
      </w:r>
    </w:p>
    <w:p w14:paraId="6BB102B5" w14:textId="77777777" w:rsidR="0093592E" w:rsidRPr="00684D0A" w:rsidRDefault="0093592E" w:rsidP="0093592E">
      <w:pPr>
        <w:spacing w:after="0" w:line="240" w:lineRule="auto"/>
        <w:jc w:val="both"/>
        <w:rPr>
          <w:rFonts w:ascii="Arial" w:hAnsi="Arial" w:cs="Arial"/>
          <w:color w:val="000000" w:themeColor="text1"/>
        </w:rPr>
      </w:pPr>
    </w:p>
    <w:p w14:paraId="00C1C009" w14:textId="4685A1F3"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9.1.</w:t>
      </w:r>
      <w:r w:rsidRPr="00684D0A">
        <w:rPr>
          <w:rFonts w:ascii="Arial" w:hAnsi="Arial" w:cs="Arial"/>
          <w:color w:val="000000" w:themeColor="text1"/>
        </w:rPr>
        <w:tab/>
      </w:r>
      <w:r w:rsidR="00136A06" w:rsidRPr="00684D0A">
        <w:rPr>
          <w:rFonts w:ascii="Arial" w:hAnsi="Arial" w:cs="Arial"/>
          <w:color w:val="000000" w:themeColor="text1"/>
        </w:rPr>
        <w:t>S</w:t>
      </w:r>
      <w:r w:rsidRPr="00684D0A">
        <w:rPr>
          <w:rFonts w:ascii="Arial" w:hAnsi="Arial" w:cs="Arial"/>
          <w:color w:val="000000" w:themeColor="text1"/>
        </w:rPr>
        <w:t xml:space="preserve">pory mezi smluvními stranami, vzniklé z právních vztahů založených touto smlouvou nebo v souvislosti s ní, budou </w:t>
      </w:r>
      <w:r w:rsidR="00136A06" w:rsidRPr="00684D0A">
        <w:rPr>
          <w:rFonts w:ascii="Arial" w:hAnsi="Arial" w:cs="Arial"/>
          <w:color w:val="000000" w:themeColor="text1"/>
        </w:rPr>
        <w:t xml:space="preserve">primárně </w:t>
      </w:r>
      <w:r w:rsidRPr="00684D0A">
        <w:rPr>
          <w:rFonts w:ascii="Arial" w:hAnsi="Arial" w:cs="Arial"/>
          <w:color w:val="000000" w:themeColor="text1"/>
        </w:rPr>
        <w:t xml:space="preserve">řešeny </w:t>
      </w:r>
      <w:r w:rsidR="00136A06" w:rsidRPr="00684D0A">
        <w:rPr>
          <w:rFonts w:ascii="Arial" w:hAnsi="Arial" w:cs="Arial"/>
          <w:color w:val="000000" w:themeColor="text1"/>
        </w:rPr>
        <w:t>smířlivě</w:t>
      </w:r>
      <w:r w:rsidRPr="00684D0A">
        <w:rPr>
          <w:rFonts w:ascii="Arial" w:hAnsi="Arial" w:cs="Arial"/>
          <w:color w:val="000000" w:themeColor="text1"/>
        </w:rPr>
        <w:t xml:space="preserve">. V případě, že smluvní strany nedosáhnou jednáním smírného řešení, rozhodne na návrh některé </w:t>
      </w:r>
      <w:r w:rsidR="00136A06" w:rsidRPr="00684D0A">
        <w:rPr>
          <w:rFonts w:ascii="Arial" w:hAnsi="Arial" w:cs="Arial"/>
          <w:color w:val="000000" w:themeColor="text1"/>
        </w:rPr>
        <w:t>strany</w:t>
      </w:r>
      <w:r w:rsidRPr="00684D0A">
        <w:rPr>
          <w:rFonts w:ascii="Arial" w:hAnsi="Arial" w:cs="Arial"/>
          <w:color w:val="000000" w:themeColor="text1"/>
        </w:rPr>
        <w:t xml:space="preserve"> soud.</w:t>
      </w:r>
    </w:p>
    <w:p w14:paraId="465656C8" w14:textId="77777777" w:rsidR="00376DEF" w:rsidRPr="00684D0A" w:rsidRDefault="00376DEF" w:rsidP="0093592E">
      <w:pPr>
        <w:spacing w:after="0" w:line="240" w:lineRule="auto"/>
        <w:jc w:val="both"/>
        <w:rPr>
          <w:rFonts w:ascii="Arial" w:hAnsi="Arial" w:cs="Arial"/>
          <w:color w:val="000000" w:themeColor="text1"/>
        </w:rPr>
      </w:pPr>
    </w:p>
    <w:p w14:paraId="679550F0" w14:textId="1EBD975C" w:rsidR="00FE3A8F" w:rsidRPr="00684D0A" w:rsidRDefault="0093592E" w:rsidP="00376DEF">
      <w:pPr>
        <w:pStyle w:val="Odstavecseseznamem"/>
        <w:spacing w:after="0" w:line="240" w:lineRule="auto"/>
        <w:ind w:left="0"/>
        <w:jc w:val="both"/>
        <w:rPr>
          <w:rFonts w:ascii="Arial" w:hAnsi="Arial" w:cs="Arial"/>
          <w:color w:val="000000" w:themeColor="text1"/>
        </w:rPr>
      </w:pPr>
      <w:r w:rsidRPr="00684D0A">
        <w:rPr>
          <w:rFonts w:ascii="Arial" w:hAnsi="Arial" w:cs="Arial"/>
          <w:color w:val="000000" w:themeColor="text1"/>
        </w:rPr>
        <w:t>9.2.</w:t>
      </w:r>
      <w:r w:rsidRPr="00684D0A">
        <w:rPr>
          <w:rFonts w:ascii="Arial" w:hAnsi="Arial" w:cs="Arial"/>
          <w:color w:val="000000" w:themeColor="text1"/>
        </w:rPr>
        <w:tab/>
      </w:r>
      <w:r w:rsidR="00FE3A8F" w:rsidRPr="00684D0A">
        <w:rPr>
          <w:rFonts w:ascii="Arial" w:hAnsi="Arial" w:cs="Arial"/>
          <w:color w:val="000000" w:themeColor="text1"/>
        </w:rPr>
        <w:t xml:space="preserve">Poskytovatel bere na vědomí a výslovně souhlasí s tím, že </w:t>
      </w:r>
      <w:r w:rsidR="00715988" w:rsidRPr="00684D0A">
        <w:rPr>
          <w:rFonts w:ascii="Arial" w:hAnsi="Arial" w:cs="Arial"/>
          <w:color w:val="000000" w:themeColor="text1"/>
        </w:rPr>
        <w:t>o</w:t>
      </w:r>
      <w:r w:rsidR="00FE3A8F" w:rsidRPr="00684D0A">
        <w:rPr>
          <w:rFonts w:ascii="Arial" w:hAnsi="Arial" w:cs="Arial"/>
          <w:color w:val="000000" w:themeColor="text1"/>
        </w:rPr>
        <w:t>bjednatel je oprávněn v souvislosti se svojí zákonnou povinností uveřejnit originál podepsané smlouvy v elektronické podobě, a to bez časového omezení.</w:t>
      </w:r>
    </w:p>
    <w:p w14:paraId="664EF49E" w14:textId="4B097EE8" w:rsidR="0093592E" w:rsidRPr="00684D0A" w:rsidRDefault="0093592E" w:rsidP="0093592E">
      <w:pPr>
        <w:spacing w:after="0" w:line="240" w:lineRule="auto"/>
        <w:jc w:val="both"/>
        <w:rPr>
          <w:rFonts w:ascii="Arial" w:hAnsi="Arial" w:cs="Arial"/>
          <w:color w:val="000000" w:themeColor="text1"/>
        </w:rPr>
      </w:pPr>
    </w:p>
    <w:p w14:paraId="120D00B8" w14:textId="6CA28B06" w:rsidR="00DB79E9" w:rsidRPr="00684D0A" w:rsidRDefault="00DB79E9" w:rsidP="0093592E">
      <w:pPr>
        <w:spacing w:after="0" w:line="240" w:lineRule="auto"/>
        <w:jc w:val="both"/>
        <w:rPr>
          <w:rFonts w:ascii="Arial" w:hAnsi="Arial" w:cs="Arial"/>
          <w:color w:val="000000" w:themeColor="text1"/>
        </w:rPr>
      </w:pPr>
      <w:r w:rsidRPr="00684D0A">
        <w:rPr>
          <w:rFonts w:ascii="Arial" w:hAnsi="Arial" w:cs="Arial"/>
          <w:color w:val="000000" w:themeColor="text1"/>
        </w:rPr>
        <w:t xml:space="preserve">9.3. Nedílnou součást této smlouvy </w:t>
      </w:r>
      <w:r w:rsidR="00605305" w:rsidRPr="00684D0A">
        <w:rPr>
          <w:rFonts w:ascii="Arial" w:hAnsi="Arial" w:cs="Arial"/>
          <w:color w:val="000000" w:themeColor="text1"/>
        </w:rPr>
        <w:t>jsou</w:t>
      </w:r>
      <w:r w:rsidRPr="00684D0A">
        <w:rPr>
          <w:rFonts w:ascii="Arial" w:hAnsi="Arial" w:cs="Arial"/>
          <w:color w:val="000000" w:themeColor="text1"/>
        </w:rPr>
        <w:t>:</w:t>
      </w:r>
    </w:p>
    <w:p w14:paraId="17E13AC9" w14:textId="77777777" w:rsidR="00DB79E9" w:rsidRPr="00684D0A" w:rsidRDefault="00DB79E9" w:rsidP="0093592E">
      <w:pPr>
        <w:spacing w:after="0" w:line="240" w:lineRule="auto"/>
        <w:jc w:val="both"/>
        <w:rPr>
          <w:rFonts w:ascii="Arial" w:hAnsi="Arial" w:cs="Arial"/>
          <w:color w:val="000000" w:themeColor="text1"/>
        </w:rPr>
      </w:pPr>
    </w:p>
    <w:p w14:paraId="3698DD61" w14:textId="0E79CF33" w:rsidR="00DB79E9" w:rsidRPr="00210629" w:rsidRDefault="00712F8F" w:rsidP="0093592E">
      <w:pPr>
        <w:spacing w:after="0" w:line="240" w:lineRule="auto"/>
        <w:jc w:val="both"/>
        <w:rPr>
          <w:rFonts w:ascii="Arial" w:hAnsi="Arial" w:cs="Arial"/>
          <w:color w:val="000000" w:themeColor="text1"/>
        </w:rPr>
      </w:pPr>
      <w:r w:rsidRPr="00210629">
        <w:rPr>
          <w:rFonts w:ascii="Arial" w:hAnsi="Arial" w:cs="Arial"/>
          <w:color w:val="000000" w:themeColor="text1"/>
        </w:rPr>
        <w:t xml:space="preserve">Příloha č. 1 </w:t>
      </w:r>
      <w:r w:rsidR="00802010" w:rsidRPr="00210629">
        <w:rPr>
          <w:rFonts w:ascii="Arial" w:hAnsi="Arial" w:cs="Arial"/>
          <w:color w:val="000000" w:themeColor="text1"/>
        </w:rPr>
        <w:t>Seznam realizačního týmu</w:t>
      </w:r>
    </w:p>
    <w:p w14:paraId="3FF4E9C9" w14:textId="1E4CBC6C" w:rsidR="00802010" w:rsidRPr="00210629" w:rsidRDefault="00802010" w:rsidP="0093592E">
      <w:pPr>
        <w:spacing w:after="0" w:line="240" w:lineRule="auto"/>
        <w:jc w:val="both"/>
        <w:rPr>
          <w:rFonts w:ascii="Arial" w:hAnsi="Arial" w:cs="Arial"/>
          <w:color w:val="000000" w:themeColor="text1"/>
        </w:rPr>
      </w:pPr>
      <w:r w:rsidRPr="00210629">
        <w:rPr>
          <w:rFonts w:ascii="Arial" w:hAnsi="Arial" w:cs="Arial"/>
          <w:color w:val="000000" w:themeColor="text1"/>
        </w:rPr>
        <w:t xml:space="preserve">Příloha č. 2 </w:t>
      </w:r>
      <w:r w:rsidRPr="00802010">
        <w:rPr>
          <w:rFonts w:ascii="Arial" w:hAnsi="Arial" w:cs="Arial"/>
          <w:color w:val="000000" w:themeColor="text1"/>
        </w:rPr>
        <w:t>Plnění zakázky v souladu s požadavky objednavatele</w:t>
      </w:r>
    </w:p>
    <w:p w14:paraId="374E41FD" w14:textId="720EA2C1" w:rsidR="0023213F" w:rsidRPr="00802010" w:rsidRDefault="00DB79E9" w:rsidP="0093592E">
      <w:pPr>
        <w:spacing w:after="0" w:line="240" w:lineRule="auto"/>
        <w:jc w:val="both"/>
        <w:rPr>
          <w:rFonts w:ascii="Arial" w:hAnsi="Arial" w:cs="Arial"/>
          <w:color w:val="000000" w:themeColor="text1"/>
        </w:rPr>
      </w:pPr>
      <w:r w:rsidRPr="00802010">
        <w:rPr>
          <w:rFonts w:ascii="Arial" w:hAnsi="Arial" w:cs="Arial"/>
          <w:color w:val="000000" w:themeColor="text1"/>
        </w:rPr>
        <w:t xml:space="preserve">Příloha č. </w:t>
      </w:r>
      <w:r w:rsidR="00802010" w:rsidRPr="00210629">
        <w:rPr>
          <w:rFonts w:ascii="Arial" w:hAnsi="Arial" w:cs="Arial"/>
          <w:color w:val="000000" w:themeColor="text1"/>
        </w:rPr>
        <w:t>3</w:t>
      </w:r>
      <w:r w:rsidR="00712F8F" w:rsidRPr="00802010">
        <w:rPr>
          <w:rFonts w:ascii="Arial" w:hAnsi="Arial" w:cs="Arial"/>
          <w:color w:val="000000" w:themeColor="text1"/>
        </w:rPr>
        <w:t xml:space="preserve"> </w:t>
      </w:r>
      <w:r w:rsidR="008B3DD7" w:rsidRPr="00802010">
        <w:rPr>
          <w:rFonts w:ascii="Arial" w:hAnsi="Arial" w:cs="Arial"/>
        </w:rPr>
        <w:t xml:space="preserve">Minimální požadované cíle a </w:t>
      </w:r>
      <w:proofErr w:type="spellStart"/>
      <w:r w:rsidR="008B3DD7" w:rsidRPr="00802010">
        <w:rPr>
          <w:rFonts w:ascii="Arial" w:hAnsi="Arial" w:cs="Arial"/>
        </w:rPr>
        <w:t>mandatories</w:t>
      </w:r>
      <w:proofErr w:type="spellEnd"/>
    </w:p>
    <w:p w14:paraId="64500CA3" w14:textId="67CF8D12" w:rsidR="0023213F" w:rsidRPr="00684D0A" w:rsidRDefault="0023213F" w:rsidP="0093592E">
      <w:pPr>
        <w:spacing w:after="0" w:line="240" w:lineRule="auto"/>
        <w:jc w:val="both"/>
        <w:rPr>
          <w:rFonts w:ascii="Arial" w:hAnsi="Arial" w:cs="Arial"/>
          <w:color w:val="000000" w:themeColor="text1"/>
        </w:rPr>
      </w:pPr>
      <w:r w:rsidRPr="002A7E2C">
        <w:rPr>
          <w:rFonts w:ascii="Arial" w:hAnsi="Arial" w:cs="Arial"/>
          <w:color w:val="000000" w:themeColor="text1"/>
        </w:rPr>
        <w:t xml:space="preserve">Příloha č. </w:t>
      </w:r>
      <w:r w:rsidR="00802010" w:rsidRPr="00210629">
        <w:rPr>
          <w:rFonts w:ascii="Arial" w:hAnsi="Arial" w:cs="Arial"/>
          <w:color w:val="000000" w:themeColor="text1"/>
        </w:rPr>
        <w:t>4</w:t>
      </w:r>
      <w:r w:rsidRPr="00802010">
        <w:rPr>
          <w:rFonts w:ascii="Arial" w:hAnsi="Arial" w:cs="Arial"/>
          <w:color w:val="000000" w:themeColor="text1"/>
        </w:rPr>
        <w:t xml:space="preserve"> </w:t>
      </w:r>
      <w:r w:rsidR="00712F8F" w:rsidRPr="00802010">
        <w:rPr>
          <w:rFonts w:ascii="Arial" w:hAnsi="Arial" w:cs="Arial"/>
          <w:color w:val="000000" w:themeColor="text1"/>
        </w:rPr>
        <w:t>Celková cena za</w:t>
      </w:r>
      <w:r w:rsidR="00562AF9" w:rsidRPr="00802010">
        <w:rPr>
          <w:rFonts w:ascii="Arial" w:hAnsi="Arial" w:cs="Arial"/>
          <w:color w:val="000000" w:themeColor="text1"/>
        </w:rPr>
        <w:t xml:space="preserve"> </w:t>
      </w:r>
      <w:r w:rsidR="0014202A" w:rsidRPr="002A7E2C">
        <w:rPr>
          <w:rFonts w:ascii="Arial" w:hAnsi="Arial" w:cs="Arial"/>
          <w:color w:val="000000" w:themeColor="text1"/>
        </w:rPr>
        <w:t xml:space="preserve">komplexní komunikační </w:t>
      </w:r>
      <w:r w:rsidR="00802010" w:rsidRPr="00210629">
        <w:rPr>
          <w:rFonts w:ascii="Arial" w:hAnsi="Arial" w:cs="Arial"/>
          <w:color w:val="000000" w:themeColor="text1"/>
        </w:rPr>
        <w:t>služby</w:t>
      </w:r>
    </w:p>
    <w:p w14:paraId="78C60753" w14:textId="77777777" w:rsidR="0093592E" w:rsidRPr="00684D0A" w:rsidRDefault="0093592E" w:rsidP="0093592E">
      <w:pPr>
        <w:spacing w:after="0" w:line="240" w:lineRule="auto"/>
        <w:jc w:val="both"/>
        <w:rPr>
          <w:rFonts w:ascii="Arial" w:hAnsi="Arial" w:cs="Arial"/>
          <w:color w:val="000000" w:themeColor="text1"/>
        </w:rPr>
      </w:pPr>
    </w:p>
    <w:p w14:paraId="6013EE77" w14:textId="7777777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9.4.</w:t>
      </w:r>
      <w:r w:rsidRPr="00684D0A">
        <w:rPr>
          <w:rFonts w:ascii="Arial" w:hAnsi="Arial" w:cs="Arial"/>
          <w:color w:val="000000" w:themeColor="text1"/>
        </w:rPr>
        <w:tab/>
        <w:t>Tato smlouva je závazná pro smluvní strany a jejich nástupce.</w:t>
      </w:r>
    </w:p>
    <w:p w14:paraId="77B03A0C" w14:textId="77777777" w:rsidR="0093592E" w:rsidRPr="00684D0A" w:rsidRDefault="0093592E" w:rsidP="0093592E">
      <w:pPr>
        <w:spacing w:after="0" w:line="240" w:lineRule="auto"/>
        <w:jc w:val="both"/>
        <w:rPr>
          <w:rFonts w:ascii="Arial" w:hAnsi="Arial" w:cs="Arial"/>
          <w:color w:val="000000" w:themeColor="text1"/>
        </w:rPr>
      </w:pPr>
    </w:p>
    <w:p w14:paraId="3EAFD100" w14:textId="7777777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9.5.</w:t>
      </w:r>
      <w:r w:rsidRPr="00684D0A">
        <w:rPr>
          <w:rFonts w:ascii="Arial" w:hAnsi="Arial" w:cs="Arial"/>
          <w:color w:val="000000" w:themeColor="text1"/>
        </w:rPr>
        <w:tab/>
        <w:t>Smluvní strana není vázána jakoukoliv smlouvou nebo dodatkem ke smlouvě, jestliže druhá smluvní strana při uzavírání smlouvy nebo dodatků ke smlouvě učiní ve smlouvě nebo dodatku nebo jakémkoli souvisejícím ujednání jakékoliv změny, dodatky nebo odchylky, které byť i nepodstatně mění podmínky smlouvy, dodatku ke smlouvě nebo souvisejícího ujednání. Ustanovení § 1740 odst. 3 občanského zákoníku se nepoužije. Smluvní strana dále není jakoukoliv smlouvou vázána, pokud bude přijetí nabídky druhé smluvní strany vyjádřeno odpovědí, která vymezuje obsah smlouvy jinými slovy. Ustanovení § 1740 odst. 2 občanského zákoníku se nepoužije. Smluvní strana není jakýmkoliv ujednáním vázána, ani pokud je učiněno v jiné než písemné formě, a to ani, když je následně v písemné formě potvrzeno. Smluvní strana navíc není vázána ani jakýmkoliv ujednáním učiněným v jiné než písemné formě, pokud potvrzení vykazuje jakékoliv, byť i nepodstatné, odchylky od skutečně ujednaného obsahu takového ujednání. Ustanovení § 1757 občanského zákoníku se nepoužije.</w:t>
      </w:r>
    </w:p>
    <w:p w14:paraId="79F1C38A" w14:textId="77777777" w:rsidR="0093592E" w:rsidRPr="00684D0A" w:rsidRDefault="0093592E" w:rsidP="0093592E">
      <w:pPr>
        <w:spacing w:after="0" w:line="240" w:lineRule="auto"/>
        <w:jc w:val="both"/>
        <w:rPr>
          <w:rFonts w:ascii="Arial" w:hAnsi="Arial" w:cs="Arial"/>
          <w:color w:val="000000" w:themeColor="text1"/>
        </w:rPr>
      </w:pPr>
    </w:p>
    <w:p w14:paraId="015B0CA0" w14:textId="1E69D5B0"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9.</w:t>
      </w:r>
      <w:r w:rsidR="00136A06" w:rsidRPr="00684D0A">
        <w:rPr>
          <w:rFonts w:ascii="Arial" w:hAnsi="Arial" w:cs="Arial"/>
          <w:color w:val="000000" w:themeColor="text1"/>
        </w:rPr>
        <w:t>6</w:t>
      </w:r>
      <w:r w:rsidRPr="00684D0A">
        <w:rPr>
          <w:rFonts w:ascii="Arial" w:hAnsi="Arial" w:cs="Arial"/>
          <w:color w:val="000000" w:themeColor="text1"/>
        </w:rPr>
        <w:t>.</w:t>
      </w:r>
      <w:r w:rsidRPr="00684D0A">
        <w:rPr>
          <w:rFonts w:ascii="Arial" w:hAnsi="Arial" w:cs="Arial"/>
          <w:color w:val="000000" w:themeColor="text1"/>
        </w:rPr>
        <w:tab/>
        <w:t>Smluvní strany tímto v nejvýše povoleném rozsahu ustanovením § 1801 občanského zákoníku vylučují použití ustanovení § 1799 a § 1800 občanského zákoníku na tuto smlouvu a jejich vzájemné právní vztahy z této smlouvy vyplývající.</w:t>
      </w:r>
    </w:p>
    <w:p w14:paraId="1CFFF4C6" w14:textId="77777777" w:rsidR="0093592E" w:rsidRPr="00684D0A" w:rsidRDefault="0093592E" w:rsidP="0093592E">
      <w:pPr>
        <w:spacing w:after="0" w:line="240" w:lineRule="auto"/>
        <w:jc w:val="both"/>
        <w:rPr>
          <w:rFonts w:ascii="Arial" w:hAnsi="Arial" w:cs="Arial"/>
          <w:color w:val="000000" w:themeColor="text1"/>
        </w:rPr>
      </w:pPr>
    </w:p>
    <w:p w14:paraId="225E0E93" w14:textId="5D377FE0"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9.</w:t>
      </w:r>
      <w:r w:rsidR="00136A06" w:rsidRPr="00684D0A">
        <w:rPr>
          <w:rFonts w:ascii="Arial" w:hAnsi="Arial" w:cs="Arial"/>
          <w:color w:val="000000" w:themeColor="text1"/>
        </w:rPr>
        <w:t>7</w:t>
      </w:r>
      <w:r w:rsidRPr="00684D0A">
        <w:rPr>
          <w:rFonts w:ascii="Arial" w:hAnsi="Arial" w:cs="Arial"/>
          <w:color w:val="000000" w:themeColor="text1"/>
        </w:rPr>
        <w:t>.</w:t>
      </w:r>
      <w:r w:rsidRPr="00684D0A">
        <w:rPr>
          <w:rFonts w:ascii="Arial" w:hAnsi="Arial" w:cs="Arial"/>
          <w:color w:val="000000" w:themeColor="text1"/>
        </w:rPr>
        <w:tab/>
        <w:t xml:space="preserve">Smluvní strany si sjednávají, že následující ustanovení občanského zákoníku budou vyloučeny z aplikace na tuto smlouvu: § 1400 až 1447, § 1748, § 1936, § 1950, § 1951, § 1952 odst. </w:t>
      </w:r>
      <w:proofErr w:type="gramStart"/>
      <w:r w:rsidRPr="00684D0A">
        <w:rPr>
          <w:rFonts w:ascii="Arial" w:hAnsi="Arial" w:cs="Arial"/>
          <w:color w:val="000000" w:themeColor="text1"/>
        </w:rPr>
        <w:t>2,  a</w:t>
      </w:r>
      <w:proofErr w:type="gramEnd"/>
      <w:r w:rsidRPr="00684D0A">
        <w:rPr>
          <w:rFonts w:ascii="Arial" w:hAnsi="Arial" w:cs="Arial"/>
          <w:color w:val="000000" w:themeColor="text1"/>
        </w:rPr>
        <w:t xml:space="preserve"> § 1995 odst. 2.</w:t>
      </w:r>
    </w:p>
    <w:p w14:paraId="0D61D6B0" w14:textId="77777777" w:rsidR="0093592E" w:rsidRPr="00684D0A" w:rsidRDefault="0093592E" w:rsidP="0093592E">
      <w:pPr>
        <w:spacing w:after="0" w:line="240" w:lineRule="auto"/>
        <w:jc w:val="both"/>
        <w:rPr>
          <w:rFonts w:ascii="Arial" w:hAnsi="Arial" w:cs="Arial"/>
          <w:color w:val="000000" w:themeColor="text1"/>
        </w:rPr>
      </w:pPr>
    </w:p>
    <w:p w14:paraId="409C7164" w14:textId="4CFBBE5D"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9.</w:t>
      </w:r>
      <w:r w:rsidR="00136A06" w:rsidRPr="00684D0A">
        <w:rPr>
          <w:rFonts w:ascii="Arial" w:hAnsi="Arial" w:cs="Arial"/>
          <w:color w:val="000000" w:themeColor="text1"/>
        </w:rPr>
        <w:t>8</w:t>
      </w:r>
      <w:r w:rsidRPr="00684D0A">
        <w:rPr>
          <w:rFonts w:ascii="Arial" w:hAnsi="Arial" w:cs="Arial"/>
          <w:color w:val="000000" w:themeColor="text1"/>
        </w:rPr>
        <w:t>.</w:t>
      </w:r>
      <w:r w:rsidRPr="00684D0A">
        <w:rPr>
          <w:rFonts w:ascii="Arial" w:hAnsi="Arial" w:cs="Arial"/>
          <w:color w:val="000000" w:themeColor="text1"/>
        </w:rPr>
        <w:tab/>
        <w:t xml:space="preserve">Tato smlouva byla vyhotovena a podepsána ve </w:t>
      </w:r>
      <w:r w:rsidR="003440FD" w:rsidRPr="00684D0A">
        <w:rPr>
          <w:rFonts w:ascii="Arial" w:hAnsi="Arial" w:cs="Arial"/>
          <w:color w:val="000000" w:themeColor="text1"/>
        </w:rPr>
        <w:t>čtyřech</w:t>
      </w:r>
      <w:r w:rsidRPr="00684D0A">
        <w:rPr>
          <w:rFonts w:ascii="Arial" w:hAnsi="Arial" w:cs="Arial"/>
          <w:color w:val="000000" w:themeColor="text1"/>
        </w:rPr>
        <w:t xml:space="preserve"> vyhotoveních</w:t>
      </w:r>
      <w:r w:rsidR="003440FD" w:rsidRPr="00684D0A">
        <w:rPr>
          <w:rFonts w:ascii="Arial" w:hAnsi="Arial" w:cs="Arial"/>
          <w:color w:val="000000" w:themeColor="text1"/>
        </w:rPr>
        <w:t xml:space="preserve"> a </w:t>
      </w:r>
      <w:r w:rsidRPr="00684D0A">
        <w:rPr>
          <w:rFonts w:ascii="Arial" w:hAnsi="Arial" w:cs="Arial"/>
          <w:color w:val="000000" w:themeColor="text1"/>
        </w:rPr>
        <w:t xml:space="preserve">každá smluvní strana obdrží </w:t>
      </w:r>
      <w:r w:rsidR="003440FD" w:rsidRPr="00684D0A">
        <w:rPr>
          <w:rFonts w:ascii="Arial" w:hAnsi="Arial" w:cs="Arial"/>
          <w:color w:val="000000" w:themeColor="text1"/>
        </w:rPr>
        <w:t xml:space="preserve">po </w:t>
      </w:r>
      <w:r w:rsidRPr="00684D0A">
        <w:rPr>
          <w:rFonts w:ascii="Arial" w:hAnsi="Arial" w:cs="Arial"/>
          <w:color w:val="000000" w:themeColor="text1"/>
        </w:rPr>
        <w:t>dv</w:t>
      </w:r>
      <w:r w:rsidR="004735EA" w:rsidRPr="00684D0A">
        <w:rPr>
          <w:rFonts w:ascii="Arial" w:hAnsi="Arial" w:cs="Arial"/>
          <w:color w:val="000000" w:themeColor="text1"/>
        </w:rPr>
        <w:t>ou</w:t>
      </w:r>
      <w:r w:rsidR="00D46B35" w:rsidRPr="00684D0A">
        <w:rPr>
          <w:rFonts w:ascii="Arial" w:hAnsi="Arial" w:cs="Arial"/>
          <w:color w:val="000000" w:themeColor="text1"/>
        </w:rPr>
        <w:t>.</w:t>
      </w:r>
    </w:p>
    <w:p w14:paraId="4CB6E27E" w14:textId="77777777" w:rsidR="0093592E" w:rsidRPr="00684D0A" w:rsidRDefault="0093592E" w:rsidP="0093592E">
      <w:pPr>
        <w:spacing w:after="0" w:line="240" w:lineRule="auto"/>
        <w:jc w:val="both"/>
        <w:rPr>
          <w:rFonts w:ascii="Arial" w:hAnsi="Arial" w:cs="Arial"/>
          <w:color w:val="000000" w:themeColor="text1"/>
        </w:rPr>
      </w:pPr>
    </w:p>
    <w:p w14:paraId="1CD7A250" w14:textId="77777777" w:rsidR="00E72925" w:rsidRPr="00684D0A" w:rsidRDefault="00E72925" w:rsidP="0093592E">
      <w:pPr>
        <w:spacing w:after="0" w:line="240" w:lineRule="auto"/>
        <w:jc w:val="both"/>
        <w:rPr>
          <w:rFonts w:ascii="Arial" w:hAnsi="Arial" w:cs="Arial"/>
          <w:color w:val="000000" w:themeColor="text1"/>
        </w:rPr>
      </w:pPr>
    </w:p>
    <w:p w14:paraId="0ABEEFA0" w14:textId="77777777" w:rsidR="0093592E" w:rsidRPr="00684D0A" w:rsidRDefault="0093592E" w:rsidP="0093592E">
      <w:pPr>
        <w:spacing w:after="0" w:line="240" w:lineRule="auto"/>
        <w:jc w:val="both"/>
        <w:rPr>
          <w:rFonts w:ascii="Arial" w:hAnsi="Arial" w:cs="Arial"/>
          <w:color w:val="000000" w:themeColor="text1"/>
        </w:rPr>
      </w:pPr>
    </w:p>
    <w:p w14:paraId="6B70E4FF" w14:textId="79617D20" w:rsidR="00715988" w:rsidRPr="00684D0A" w:rsidRDefault="0093592E" w:rsidP="00715988">
      <w:pPr>
        <w:spacing w:after="0" w:line="240" w:lineRule="auto"/>
        <w:jc w:val="both"/>
        <w:rPr>
          <w:rFonts w:ascii="Arial" w:hAnsi="Arial" w:cs="Arial"/>
          <w:color w:val="000000" w:themeColor="text1"/>
        </w:rPr>
      </w:pPr>
      <w:r w:rsidRPr="00684D0A">
        <w:rPr>
          <w:rFonts w:ascii="Arial" w:hAnsi="Arial" w:cs="Arial"/>
          <w:color w:val="000000" w:themeColor="text1"/>
        </w:rPr>
        <w:t xml:space="preserve">V Praze dne </w:t>
      </w:r>
      <w:r w:rsidR="00E77EF9" w:rsidRPr="00684D0A">
        <w:rPr>
          <w:rFonts w:ascii="Arial" w:hAnsi="Arial" w:cs="Arial"/>
          <w:color w:val="000000" w:themeColor="text1"/>
        </w:rPr>
        <w:t>…………</w:t>
      </w:r>
      <w:proofErr w:type="gramStart"/>
      <w:r w:rsidR="00E77EF9" w:rsidRPr="00684D0A">
        <w:rPr>
          <w:rFonts w:ascii="Arial" w:hAnsi="Arial" w:cs="Arial"/>
          <w:color w:val="000000" w:themeColor="text1"/>
        </w:rPr>
        <w:t>…….</w:t>
      </w:r>
      <w:proofErr w:type="gramEnd"/>
      <w:r w:rsidR="00E77EF9" w:rsidRPr="00684D0A">
        <w:rPr>
          <w:rFonts w:ascii="Arial" w:hAnsi="Arial" w:cs="Arial"/>
          <w:color w:val="000000" w:themeColor="text1"/>
        </w:rPr>
        <w:t>.</w:t>
      </w:r>
      <w:r w:rsidR="00715988" w:rsidRPr="00684D0A">
        <w:rPr>
          <w:rFonts w:ascii="Arial" w:hAnsi="Arial" w:cs="Arial"/>
          <w:color w:val="000000" w:themeColor="text1"/>
        </w:rPr>
        <w:tab/>
      </w:r>
      <w:r w:rsidR="00715988" w:rsidRPr="00684D0A">
        <w:rPr>
          <w:rFonts w:ascii="Arial" w:hAnsi="Arial" w:cs="Arial"/>
          <w:color w:val="000000" w:themeColor="text1"/>
        </w:rPr>
        <w:tab/>
      </w:r>
      <w:r w:rsidR="00715988" w:rsidRPr="00684D0A">
        <w:rPr>
          <w:rFonts w:ascii="Arial" w:hAnsi="Arial" w:cs="Arial"/>
          <w:color w:val="000000" w:themeColor="text1"/>
        </w:rPr>
        <w:tab/>
      </w:r>
      <w:r w:rsidR="00715988" w:rsidRPr="00684D0A">
        <w:rPr>
          <w:rFonts w:ascii="Arial" w:hAnsi="Arial" w:cs="Arial"/>
          <w:color w:val="000000" w:themeColor="text1"/>
        </w:rPr>
        <w:tab/>
      </w:r>
      <w:r w:rsidR="00715988" w:rsidRPr="00684D0A">
        <w:rPr>
          <w:rFonts w:ascii="Arial" w:hAnsi="Arial" w:cs="Arial"/>
          <w:color w:val="000000" w:themeColor="text1"/>
        </w:rPr>
        <w:tab/>
        <w:t>V</w:t>
      </w:r>
      <w:r w:rsidR="00DC3376">
        <w:rPr>
          <w:rFonts w:ascii="Arial" w:hAnsi="Arial" w:cs="Arial"/>
          <w:color w:val="000000" w:themeColor="text1"/>
        </w:rPr>
        <w:t xml:space="preserve"> Praze </w:t>
      </w:r>
      <w:r w:rsidR="00715988" w:rsidRPr="00684D0A">
        <w:rPr>
          <w:rFonts w:ascii="Arial" w:hAnsi="Arial" w:cs="Arial"/>
          <w:color w:val="000000" w:themeColor="text1"/>
        </w:rPr>
        <w:t>dne …………</w:t>
      </w:r>
      <w:proofErr w:type="gramStart"/>
      <w:r w:rsidR="00715988" w:rsidRPr="00684D0A">
        <w:rPr>
          <w:rFonts w:ascii="Arial" w:hAnsi="Arial" w:cs="Arial"/>
          <w:color w:val="000000" w:themeColor="text1"/>
        </w:rPr>
        <w:t>…….</w:t>
      </w:r>
      <w:proofErr w:type="gramEnd"/>
      <w:r w:rsidR="00715988" w:rsidRPr="00684D0A">
        <w:rPr>
          <w:rFonts w:ascii="Arial" w:hAnsi="Arial" w:cs="Arial"/>
          <w:color w:val="000000" w:themeColor="text1"/>
        </w:rPr>
        <w:t>.</w:t>
      </w:r>
    </w:p>
    <w:p w14:paraId="59FB719D" w14:textId="650E090A" w:rsidR="0093592E" w:rsidRPr="00684D0A" w:rsidRDefault="0093592E" w:rsidP="0093592E">
      <w:pPr>
        <w:spacing w:after="0" w:line="240" w:lineRule="auto"/>
        <w:jc w:val="both"/>
        <w:rPr>
          <w:rFonts w:ascii="Arial" w:hAnsi="Arial" w:cs="Arial"/>
          <w:color w:val="000000" w:themeColor="text1"/>
        </w:rPr>
      </w:pPr>
    </w:p>
    <w:p w14:paraId="1E427F7C" w14:textId="77777777" w:rsidR="0093592E" w:rsidRPr="00684D0A" w:rsidRDefault="0093592E" w:rsidP="0093592E">
      <w:pPr>
        <w:spacing w:after="0" w:line="240" w:lineRule="auto"/>
        <w:jc w:val="both"/>
        <w:rPr>
          <w:rFonts w:ascii="Arial" w:hAnsi="Arial" w:cs="Arial"/>
          <w:color w:val="000000" w:themeColor="text1"/>
        </w:rPr>
      </w:pPr>
    </w:p>
    <w:p w14:paraId="37DE660E" w14:textId="77777777" w:rsidR="00A53110" w:rsidRPr="00684D0A" w:rsidRDefault="00A53110" w:rsidP="0093592E">
      <w:pPr>
        <w:spacing w:after="0" w:line="240" w:lineRule="auto"/>
        <w:jc w:val="both"/>
        <w:rPr>
          <w:rFonts w:ascii="Arial" w:hAnsi="Arial" w:cs="Arial"/>
          <w:color w:val="000000" w:themeColor="text1"/>
        </w:rPr>
      </w:pPr>
    </w:p>
    <w:p w14:paraId="69FE009F" w14:textId="77777777" w:rsidR="00A53110" w:rsidRPr="00684D0A" w:rsidRDefault="00A53110" w:rsidP="0093592E">
      <w:pPr>
        <w:spacing w:after="0" w:line="240" w:lineRule="auto"/>
        <w:jc w:val="both"/>
        <w:rPr>
          <w:rFonts w:ascii="Arial" w:hAnsi="Arial" w:cs="Arial"/>
          <w:color w:val="000000" w:themeColor="text1"/>
        </w:rPr>
      </w:pPr>
    </w:p>
    <w:p w14:paraId="506AD649" w14:textId="3C3F271C" w:rsidR="0093592E" w:rsidRPr="00684D0A" w:rsidRDefault="00BD09A9" w:rsidP="0093592E">
      <w:pPr>
        <w:spacing w:after="0" w:line="240" w:lineRule="auto"/>
        <w:jc w:val="both"/>
        <w:rPr>
          <w:rFonts w:ascii="Arial" w:hAnsi="Arial" w:cs="Arial"/>
          <w:color w:val="000000" w:themeColor="text1"/>
        </w:rPr>
      </w:pPr>
      <w:r w:rsidRPr="00684D0A">
        <w:rPr>
          <w:rFonts w:ascii="Arial" w:hAnsi="Arial" w:cs="Arial"/>
          <w:color w:val="000000" w:themeColor="text1"/>
        </w:rPr>
        <w:t>_______________________________</w:t>
      </w:r>
      <w:r w:rsidR="00715988" w:rsidRPr="00684D0A">
        <w:rPr>
          <w:rFonts w:ascii="Arial" w:hAnsi="Arial" w:cs="Arial"/>
          <w:color w:val="000000" w:themeColor="text1"/>
        </w:rPr>
        <w:tab/>
      </w:r>
      <w:r w:rsidR="00715988" w:rsidRPr="00684D0A">
        <w:rPr>
          <w:rFonts w:ascii="Arial" w:hAnsi="Arial" w:cs="Arial"/>
          <w:color w:val="000000" w:themeColor="text1"/>
        </w:rPr>
        <w:tab/>
        <w:t>_______________________________</w:t>
      </w:r>
    </w:p>
    <w:p w14:paraId="2DAB9865" w14:textId="038B24F7" w:rsidR="0093592E" w:rsidRPr="00684D0A" w:rsidRDefault="0093592E" w:rsidP="0093592E">
      <w:pPr>
        <w:spacing w:after="0" w:line="240" w:lineRule="auto"/>
        <w:jc w:val="both"/>
        <w:rPr>
          <w:rFonts w:ascii="Arial" w:hAnsi="Arial" w:cs="Arial"/>
          <w:color w:val="000000" w:themeColor="text1"/>
        </w:rPr>
      </w:pPr>
      <w:r w:rsidRPr="00684D0A">
        <w:rPr>
          <w:rFonts w:ascii="Arial" w:hAnsi="Arial" w:cs="Arial"/>
          <w:color w:val="000000" w:themeColor="text1"/>
        </w:rPr>
        <w:t xml:space="preserve">za </w:t>
      </w:r>
      <w:r w:rsidR="00715988" w:rsidRPr="00684D0A">
        <w:rPr>
          <w:rFonts w:ascii="Arial" w:hAnsi="Arial" w:cs="Arial"/>
          <w:color w:val="000000" w:themeColor="text1"/>
        </w:rPr>
        <w:t>o</w:t>
      </w:r>
      <w:r w:rsidRPr="00684D0A">
        <w:rPr>
          <w:rFonts w:ascii="Arial" w:hAnsi="Arial" w:cs="Arial"/>
          <w:color w:val="000000" w:themeColor="text1"/>
        </w:rPr>
        <w:t>bjednatele</w:t>
      </w:r>
      <w:r w:rsidRPr="00684D0A">
        <w:rPr>
          <w:rFonts w:ascii="Arial" w:hAnsi="Arial" w:cs="Arial"/>
          <w:color w:val="000000" w:themeColor="text1"/>
        </w:rPr>
        <w:tab/>
      </w:r>
      <w:r w:rsidRPr="00684D0A">
        <w:rPr>
          <w:rFonts w:ascii="Arial" w:hAnsi="Arial" w:cs="Arial"/>
          <w:color w:val="000000" w:themeColor="text1"/>
        </w:rPr>
        <w:tab/>
      </w:r>
      <w:r w:rsidRPr="00684D0A">
        <w:rPr>
          <w:rFonts w:ascii="Arial" w:hAnsi="Arial" w:cs="Arial"/>
          <w:color w:val="000000" w:themeColor="text1"/>
        </w:rPr>
        <w:tab/>
      </w:r>
      <w:r w:rsidR="00715988" w:rsidRPr="00684D0A">
        <w:rPr>
          <w:rFonts w:ascii="Arial" w:hAnsi="Arial" w:cs="Arial"/>
          <w:color w:val="000000" w:themeColor="text1"/>
        </w:rPr>
        <w:tab/>
      </w:r>
      <w:r w:rsidR="00715988" w:rsidRPr="00684D0A">
        <w:rPr>
          <w:rFonts w:ascii="Arial" w:hAnsi="Arial" w:cs="Arial"/>
          <w:color w:val="000000" w:themeColor="text1"/>
        </w:rPr>
        <w:tab/>
        <w:t>za poskytovatele</w:t>
      </w:r>
      <w:r w:rsidR="00715988" w:rsidRPr="00684D0A">
        <w:rPr>
          <w:rFonts w:ascii="Arial" w:hAnsi="Arial" w:cs="Arial"/>
          <w:color w:val="000000" w:themeColor="text1"/>
        </w:rPr>
        <w:tab/>
      </w:r>
    </w:p>
    <w:p w14:paraId="2B02276B" w14:textId="548412DC" w:rsidR="00BD09A9" w:rsidRPr="00684D0A" w:rsidRDefault="006F2052" w:rsidP="0093592E">
      <w:pPr>
        <w:spacing w:after="0" w:line="240" w:lineRule="auto"/>
        <w:jc w:val="both"/>
        <w:rPr>
          <w:rFonts w:ascii="Arial" w:hAnsi="Arial" w:cs="Arial"/>
          <w:color w:val="000000" w:themeColor="text1"/>
        </w:rPr>
      </w:pPr>
      <w:r w:rsidRPr="00684D0A">
        <w:rPr>
          <w:rFonts w:ascii="Arial" w:hAnsi="Arial" w:cs="Arial"/>
          <w:color w:val="000000" w:themeColor="text1"/>
        </w:rPr>
        <w:t>Ing. Radomil Doležal, MBA</w:t>
      </w:r>
      <w:r w:rsidR="00DC3376">
        <w:rPr>
          <w:rFonts w:ascii="Arial" w:hAnsi="Arial" w:cs="Arial"/>
          <w:color w:val="000000" w:themeColor="text1"/>
        </w:rPr>
        <w:tab/>
      </w:r>
      <w:r w:rsidR="00DC3376">
        <w:rPr>
          <w:rFonts w:ascii="Arial" w:hAnsi="Arial" w:cs="Arial"/>
          <w:color w:val="000000" w:themeColor="text1"/>
        </w:rPr>
        <w:tab/>
      </w:r>
      <w:r w:rsidR="00DC3376">
        <w:rPr>
          <w:rFonts w:ascii="Arial" w:hAnsi="Arial" w:cs="Arial"/>
          <w:color w:val="000000" w:themeColor="text1"/>
        </w:rPr>
        <w:tab/>
      </w:r>
      <w:r w:rsidR="00DC3376">
        <w:rPr>
          <w:rFonts w:ascii="Arial" w:hAnsi="Arial" w:cs="Arial"/>
          <w:color w:val="000000" w:themeColor="text1"/>
        </w:rPr>
        <w:tab/>
        <w:t>Mgr. Tomáš Staněk</w:t>
      </w:r>
    </w:p>
    <w:p w14:paraId="0CAF0DB7" w14:textId="7B379BD1" w:rsidR="00CA519E" w:rsidRPr="00684D0A" w:rsidRDefault="00CA519E" w:rsidP="0093592E">
      <w:pPr>
        <w:spacing w:after="0" w:line="240" w:lineRule="auto"/>
        <w:jc w:val="both"/>
        <w:rPr>
          <w:rFonts w:ascii="Arial" w:hAnsi="Arial" w:cs="Arial"/>
          <w:color w:val="000000" w:themeColor="text1"/>
        </w:rPr>
      </w:pPr>
      <w:r w:rsidRPr="00684D0A">
        <w:rPr>
          <w:rFonts w:ascii="Arial" w:hAnsi="Arial" w:cs="Arial"/>
          <w:color w:val="000000" w:themeColor="text1"/>
        </w:rPr>
        <w:t xml:space="preserve">generální ředitel </w:t>
      </w:r>
      <w:proofErr w:type="spellStart"/>
      <w:r w:rsidRPr="00684D0A">
        <w:rPr>
          <w:rFonts w:ascii="Arial" w:hAnsi="Arial" w:cs="Arial"/>
          <w:color w:val="000000" w:themeColor="text1"/>
        </w:rPr>
        <w:t>CzechTrade</w:t>
      </w:r>
      <w:proofErr w:type="spellEnd"/>
      <w:r w:rsidR="00DC3376">
        <w:rPr>
          <w:rFonts w:ascii="Arial" w:hAnsi="Arial" w:cs="Arial"/>
          <w:color w:val="000000" w:themeColor="text1"/>
        </w:rPr>
        <w:tab/>
      </w:r>
      <w:r w:rsidR="00DC3376">
        <w:rPr>
          <w:rFonts w:ascii="Arial" w:hAnsi="Arial" w:cs="Arial"/>
          <w:color w:val="000000" w:themeColor="text1"/>
        </w:rPr>
        <w:tab/>
      </w:r>
      <w:r w:rsidR="00DC3376">
        <w:rPr>
          <w:rFonts w:ascii="Arial" w:hAnsi="Arial" w:cs="Arial"/>
          <w:color w:val="000000" w:themeColor="text1"/>
        </w:rPr>
        <w:tab/>
        <w:t>jednatel</w:t>
      </w:r>
    </w:p>
    <w:p w14:paraId="7883AC7B" w14:textId="15355DF8" w:rsidR="00A219F2" w:rsidRPr="00684D0A" w:rsidRDefault="00DC3376">
      <w:pPr>
        <w:rPr>
          <w:rFonts w:ascii="Arial" w:hAnsi="Arial" w:cs="Arial"/>
          <w:color w:val="000000" w:themeColor="text1"/>
        </w:rPr>
        <w:sectPr w:rsidR="00A219F2" w:rsidRPr="00684D0A">
          <w:footerReference w:type="default" r:id="rId16"/>
          <w:pgSz w:w="11906" w:h="16838"/>
          <w:pgMar w:top="1417" w:right="1417" w:bottom="1417" w:left="1417" w:header="708" w:footer="708" w:gutter="0"/>
          <w:cols w:space="708"/>
          <w:docGrid w:linePitch="360"/>
        </w:sectPr>
      </w:pPr>
      <w:r>
        <w:rPr>
          <w:rFonts w:ascii="Arial" w:hAnsi="Arial" w:cs="Arial"/>
          <w:color w:val="000000" w:themeColor="text1"/>
        </w:rPr>
        <w:tab/>
      </w:r>
      <w:r>
        <w:rPr>
          <w:rFonts w:ascii="Arial" w:hAnsi="Arial" w:cs="Arial"/>
          <w:color w:val="000000" w:themeColor="text1"/>
        </w:rPr>
        <w:tab/>
      </w:r>
    </w:p>
    <w:p w14:paraId="6E7CF0A7" w14:textId="77777777" w:rsidR="0093592E" w:rsidRPr="00684D0A" w:rsidRDefault="0093592E" w:rsidP="0093592E">
      <w:pPr>
        <w:spacing w:after="0" w:line="240" w:lineRule="auto"/>
        <w:jc w:val="both"/>
        <w:rPr>
          <w:rFonts w:ascii="Arial" w:hAnsi="Arial" w:cs="Arial"/>
          <w:color w:val="000000" w:themeColor="text1"/>
        </w:rPr>
      </w:pPr>
    </w:p>
    <w:p w14:paraId="50276BB6" w14:textId="16564705" w:rsidR="0078149C" w:rsidRDefault="00CC364B" w:rsidP="0078149C">
      <w:pPr>
        <w:spacing w:after="0" w:line="240" w:lineRule="auto"/>
        <w:ind w:firstLine="75"/>
        <w:jc w:val="both"/>
        <w:rPr>
          <w:rFonts w:ascii="Arial" w:hAnsi="Arial" w:cs="Arial"/>
          <w:color w:val="000000" w:themeColor="text1"/>
        </w:rPr>
      </w:pPr>
      <w:r w:rsidRPr="00684D0A">
        <w:rPr>
          <w:rFonts w:ascii="Arial" w:hAnsi="Arial" w:cs="Arial"/>
          <w:color w:val="000000" w:themeColor="text1"/>
        </w:rPr>
        <w:t xml:space="preserve">Příloha č. 1 </w:t>
      </w:r>
      <w:r w:rsidR="0078149C">
        <w:rPr>
          <w:rFonts w:ascii="Arial" w:hAnsi="Arial" w:cs="Arial"/>
          <w:color w:val="000000" w:themeColor="text1"/>
        </w:rPr>
        <w:t>Seznam realizačního týmu</w:t>
      </w:r>
    </w:p>
    <w:p w14:paraId="4E5EAB80" w14:textId="20E61E80" w:rsidR="0078149C" w:rsidRDefault="0078149C" w:rsidP="0078149C">
      <w:pPr>
        <w:spacing w:after="0" w:line="240" w:lineRule="auto"/>
        <w:ind w:firstLine="75"/>
        <w:jc w:val="both"/>
        <w:rPr>
          <w:rFonts w:ascii="Arial" w:hAnsi="Arial" w:cs="Arial"/>
          <w:color w:val="000000" w:themeColor="text1"/>
        </w:rPr>
      </w:pPr>
    </w:p>
    <w:tbl>
      <w:tblPr>
        <w:tblStyle w:val="Mkatabulky"/>
        <w:tblW w:w="11624" w:type="dxa"/>
        <w:tblInd w:w="562" w:type="dxa"/>
        <w:tblLook w:val="04A0" w:firstRow="1" w:lastRow="0" w:firstColumn="1" w:lastColumn="0" w:noHBand="0" w:noVBand="1"/>
      </w:tblPr>
      <w:tblGrid>
        <w:gridCol w:w="5954"/>
        <w:gridCol w:w="5670"/>
      </w:tblGrid>
      <w:tr w:rsidR="0078149C" w:rsidRPr="0019215A" w14:paraId="68E10670" w14:textId="0030F1DB" w:rsidTr="00210629">
        <w:trPr>
          <w:trHeight w:val="397"/>
        </w:trPr>
        <w:tc>
          <w:tcPr>
            <w:tcW w:w="5954" w:type="dxa"/>
          </w:tcPr>
          <w:p w14:paraId="1B2E0979" w14:textId="77777777" w:rsidR="0078149C" w:rsidRPr="00210629" w:rsidRDefault="0078149C" w:rsidP="00EC01B2">
            <w:pPr>
              <w:spacing w:after="120"/>
              <w:contextualSpacing/>
              <w:jc w:val="center"/>
              <w:rPr>
                <w:rFonts w:ascii="Arial" w:hAnsi="Arial" w:cs="Arial"/>
                <w:b/>
                <w:sz w:val="22"/>
                <w:szCs w:val="22"/>
              </w:rPr>
            </w:pPr>
            <w:r w:rsidRPr="00210629">
              <w:rPr>
                <w:rFonts w:ascii="Arial" w:hAnsi="Arial" w:cs="Arial"/>
                <w:b/>
                <w:sz w:val="22"/>
                <w:szCs w:val="22"/>
              </w:rPr>
              <w:t>Pozice:</w:t>
            </w:r>
          </w:p>
        </w:tc>
        <w:tc>
          <w:tcPr>
            <w:tcW w:w="5670" w:type="dxa"/>
          </w:tcPr>
          <w:p w14:paraId="70BB175A" w14:textId="26A5C0C8" w:rsidR="0078149C" w:rsidRPr="00210629" w:rsidRDefault="0078149C" w:rsidP="00EC01B2">
            <w:pPr>
              <w:spacing w:after="120"/>
              <w:contextualSpacing/>
              <w:jc w:val="center"/>
              <w:rPr>
                <w:rFonts w:ascii="Arial" w:hAnsi="Arial" w:cs="Arial"/>
                <w:b/>
                <w:sz w:val="22"/>
                <w:szCs w:val="22"/>
              </w:rPr>
            </w:pPr>
            <w:r w:rsidRPr="00210629">
              <w:rPr>
                <w:rFonts w:ascii="Arial" w:hAnsi="Arial" w:cs="Arial"/>
                <w:b/>
                <w:sz w:val="22"/>
                <w:szCs w:val="22"/>
              </w:rPr>
              <w:t>Jméno</w:t>
            </w:r>
          </w:p>
        </w:tc>
      </w:tr>
      <w:tr w:rsidR="0078149C" w:rsidRPr="0019215A" w14:paraId="7798A5E1" w14:textId="547BCBC3" w:rsidTr="00210629">
        <w:trPr>
          <w:trHeight w:val="397"/>
        </w:trPr>
        <w:tc>
          <w:tcPr>
            <w:tcW w:w="5954" w:type="dxa"/>
          </w:tcPr>
          <w:p w14:paraId="1BC0F77E" w14:textId="77777777" w:rsidR="0078149C" w:rsidRPr="00210629" w:rsidRDefault="0078149C" w:rsidP="00EC01B2">
            <w:pPr>
              <w:spacing w:after="120"/>
              <w:contextualSpacing/>
              <w:rPr>
                <w:rFonts w:ascii="Arial" w:hAnsi="Arial" w:cs="Arial"/>
                <w:sz w:val="22"/>
                <w:szCs w:val="22"/>
              </w:rPr>
            </w:pPr>
            <w:r w:rsidRPr="00210629">
              <w:rPr>
                <w:rFonts w:ascii="Arial" w:hAnsi="Arial" w:cs="Arial"/>
                <w:sz w:val="22"/>
                <w:szCs w:val="22"/>
              </w:rPr>
              <w:t xml:space="preserve">Senior </w:t>
            </w:r>
            <w:proofErr w:type="spellStart"/>
            <w:r w:rsidRPr="00210629">
              <w:rPr>
                <w:rFonts w:ascii="Arial" w:hAnsi="Arial" w:cs="Arial"/>
                <w:sz w:val="22"/>
                <w:szCs w:val="22"/>
              </w:rPr>
              <w:t>Manager</w:t>
            </w:r>
            <w:proofErr w:type="spellEnd"/>
            <w:r w:rsidRPr="00210629">
              <w:rPr>
                <w:rFonts w:ascii="Arial" w:hAnsi="Arial" w:cs="Arial"/>
                <w:sz w:val="22"/>
                <w:szCs w:val="22"/>
              </w:rPr>
              <w:t xml:space="preserve"> pro PR a strategii</w:t>
            </w:r>
          </w:p>
        </w:tc>
        <w:tc>
          <w:tcPr>
            <w:tcW w:w="5670" w:type="dxa"/>
          </w:tcPr>
          <w:p w14:paraId="2C44C7A4" w14:textId="6EFBE55A" w:rsidR="0078149C" w:rsidRPr="00210629" w:rsidRDefault="00DC3376" w:rsidP="00EC01B2">
            <w:pPr>
              <w:spacing w:after="120"/>
              <w:contextualSpacing/>
              <w:rPr>
                <w:rFonts w:ascii="Arial" w:hAnsi="Arial" w:cs="Arial"/>
                <w:sz w:val="22"/>
                <w:szCs w:val="22"/>
              </w:rPr>
            </w:pPr>
            <w:r>
              <w:rPr>
                <w:rFonts w:ascii="Arial" w:hAnsi="Arial" w:cs="Arial"/>
                <w:sz w:val="22"/>
                <w:szCs w:val="22"/>
              </w:rPr>
              <w:t>Tomáš Staněk</w:t>
            </w:r>
          </w:p>
        </w:tc>
      </w:tr>
      <w:tr w:rsidR="0078149C" w:rsidRPr="0019215A" w14:paraId="0FBCD1D5" w14:textId="65ABA336" w:rsidTr="00210629">
        <w:trPr>
          <w:trHeight w:val="397"/>
        </w:trPr>
        <w:tc>
          <w:tcPr>
            <w:tcW w:w="5954" w:type="dxa"/>
          </w:tcPr>
          <w:p w14:paraId="3620A246" w14:textId="77777777" w:rsidR="0078149C" w:rsidRPr="00210629" w:rsidRDefault="0078149C" w:rsidP="00EC01B2">
            <w:pPr>
              <w:spacing w:after="120"/>
              <w:contextualSpacing/>
              <w:rPr>
                <w:rFonts w:ascii="Arial" w:hAnsi="Arial" w:cs="Arial"/>
                <w:sz w:val="22"/>
                <w:szCs w:val="22"/>
              </w:rPr>
            </w:pPr>
            <w:r w:rsidRPr="00210629">
              <w:rPr>
                <w:rFonts w:ascii="Arial" w:hAnsi="Arial" w:cs="Arial"/>
                <w:sz w:val="22"/>
                <w:szCs w:val="22"/>
              </w:rPr>
              <w:t xml:space="preserve">Senior </w:t>
            </w:r>
            <w:proofErr w:type="spellStart"/>
            <w:r w:rsidRPr="00210629">
              <w:rPr>
                <w:rFonts w:ascii="Arial" w:hAnsi="Arial" w:cs="Arial"/>
                <w:sz w:val="22"/>
                <w:szCs w:val="22"/>
              </w:rPr>
              <w:t>Manager</w:t>
            </w:r>
            <w:proofErr w:type="spellEnd"/>
            <w:r w:rsidRPr="00210629">
              <w:rPr>
                <w:rFonts w:ascii="Arial" w:hAnsi="Arial" w:cs="Arial"/>
                <w:sz w:val="22"/>
                <w:szCs w:val="22"/>
              </w:rPr>
              <w:t xml:space="preserve"> pro digitální komunikaci</w:t>
            </w:r>
          </w:p>
        </w:tc>
        <w:tc>
          <w:tcPr>
            <w:tcW w:w="5670" w:type="dxa"/>
          </w:tcPr>
          <w:p w14:paraId="04A13725" w14:textId="6516B548" w:rsidR="0078149C" w:rsidRPr="00210629" w:rsidRDefault="00DC3376" w:rsidP="00EC01B2">
            <w:pPr>
              <w:spacing w:after="120"/>
              <w:contextualSpacing/>
              <w:rPr>
                <w:rFonts w:ascii="Arial" w:hAnsi="Arial" w:cs="Arial"/>
                <w:sz w:val="22"/>
                <w:szCs w:val="22"/>
              </w:rPr>
            </w:pPr>
            <w:proofErr w:type="spellStart"/>
            <w:r>
              <w:rPr>
                <w:rFonts w:ascii="Arial" w:hAnsi="Arial" w:cs="Arial"/>
                <w:sz w:val="22"/>
                <w:szCs w:val="22"/>
              </w:rPr>
              <w:t>Viktorija</w:t>
            </w:r>
            <w:proofErr w:type="spellEnd"/>
            <w:r>
              <w:rPr>
                <w:rFonts w:ascii="Arial" w:hAnsi="Arial" w:cs="Arial"/>
                <w:sz w:val="22"/>
                <w:szCs w:val="22"/>
              </w:rPr>
              <w:t xml:space="preserve"> </w:t>
            </w:r>
            <w:proofErr w:type="spellStart"/>
            <w:r>
              <w:rPr>
                <w:rFonts w:ascii="Arial" w:hAnsi="Arial" w:cs="Arial"/>
                <w:sz w:val="22"/>
                <w:szCs w:val="22"/>
              </w:rPr>
              <w:t>Kudyn</w:t>
            </w:r>
            <w:proofErr w:type="spellEnd"/>
          </w:p>
        </w:tc>
      </w:tr>
      <w:tr w:rsidR="0078149C" w:rsidRPr="0019215A" w14:paraId="105D7BC9" w14:textId="37CD48D4" w:rsidTr="00210629">
        <w:trPr>
          <w:trHeight w:val="397"/>
        </w:trPr>
        <w:tc>
          <w:tcPr>
            <w:tcW w:w="5954" w:type="dxa"/>
          </w:tcPr>
          <w:p w14:paraId="59CA9FA2" w14:textId="77777777" w:rsidR="0078149C" w:rsidRPr="00210629" w:rsidRDefault="0078149C" w:rsidP="00EC01B2">
            <w:pPr>
              <w:spacing w:after="120"/>
              <w:contextualSpacing/>
              <w:rPr>
                <w:rFonts w:ascii="Arial" w:hAnsi="Arial" w:cs="Arial"/>
                <w:sz w:val="22"/>
                <w:szCs w:val="22"/>
              </w:rPr>
            </w:pPr>
            <w:r w:rsidRPr="00210629">
              <w:rPr>
                <w:rFonts w:ascii="Arial" w:hAnsi="Arial" w:cs="Arial"/>
                <w:sz w:val="22"/>
                <w:szCs w:val="22"/>
              </w:rPr>
              <w:t xml:space="preserve">PR </w:t>
            </w:r>
            <w:proofErr w:type="spellStart"/>
            <w:r w:rsidRPr="00210629">
              <w:rPr>
                <w:rFonts w:ascii="Arial" w:hAnsi="Arial" w:cs="Arial"/>
                <w:sz w:val="22"/>
                <w:szCs w:val="22"/>
              </w:rPr>
              <w:t>Manager</w:t>
            </w:r>
            <w:proofErr w:type="spellEnd"/>
            <w:r w:rsidRPr="00210629">
              <w:rPr>
                <w:rFonts w:ascii="Arial" w:hAnsi="Arial" w:cs="Arial"/>
                <w:sz w:val="22"/>
                <w:szCs w:val="22"/>
              </w:rPr>
              <w:t xml:space="preserve"> </w:t>
            </w:r>
          </w:p>
        </w:tc>
        <w:tc>
          <w:tcPr>
            <w:tcW w:w="5670" w:type="dxa"/>
          </w:tcPr>
          <w:p w14:paraId="596FC44E" w14:textId="4650A666" w:rsidR="0078149C" w:rsidRPr="00210629" w:rsidRDefault="00DC3376" w:rsidP="00EC01B2">
            <w:pPr>
              <w:spacing w:after="120"/>
              <w:contextualSpacing/>
              <w:rPr>
                <w:rFonts w:ascii="Arial" w:hAnsi="Arial" w:cs="Arial"/>
                <w:sz w:val="22"/>
                <w:szCs w:val="22"/>
              </w:rPr>
            </w:pPr>
            <w:r>
              <w:rPr>
                <w:rFonts w:ascii="Arial" w:hAnsi="Arial" w:cs="Arial"/>
                <w:sz w:val="22"/>
                <w:szCs w:val="22"/>
              </w:rPr>
              <w:t>Kamil Chalupa</w:t>
            </w:r>
          </w:p>
        </w:tc>
      </w:tr>
      <w:tr w:rsidR="0078149C" w:rsidRPr="0019215A" w14:paraId="3C674AA0" w14:textId="2FCAD5A1" w:rsidTr="00210629">
        <w:trPr>
          <w:trHeight w:val="397"/>
        </w:trPr>
        <w:tc>
          <w:tcPr>
            <w:tcW w:w="5954" w:type="dxa"/>
          </w:tcPr>
          <w:p w14:paraId="6D62841E" w14:textId="77777777" w:rsidR="0078149C" w:rsidRPr="00210629" w:rsidRDefault="0078149C" w:rsidP="00EC01B2">
            <w:pPr>
              <w:spacing w:after="120"/>
              <w:contextualSpacing/>
              <w:rPr>
                <w:rFonts w:ascii="Arial" w:hAnsi="Arial" w:cs="Arial"/>
                <w:sz w:val="22"/>
                <w:szCs w:val="22"/>
              </w:rPr>
            </w:pPr>
            <w:r w:rsidRPr="00210629">
              <w:rPr>
                <w:rFonts w:ascii="Arial" w:hAnsi="Arial" w:cs="Arial"/>
                <w:sz w:val="22"/>
                <w:szCs w:val="22"/>
              </w:rPr>
              <w:t>Korektor PR článků</w:t>
            </w:r>
          </w:p>
        </w:tc>
        <w:tc>
          <w:tcPr>
            <w:tcW w:w="5670" w:type="dxa"/>
          </w:tcPr>
          <w:p w14:paraId="13724D8B" w14:textId="42CDA69E" w:rsidR="0078149C" w:rsidRPr="00210629" w:rsidRDefault="00DC3376" w:rsidP="00EC01B2">
            <w:pPr>
              <w:spacing w:after="120"/>
              <w:contextualSpacing/>
              <w:rPr>
                <w:rFonts w:ascii="Arial" w:hAnsi="Arial" w:cs="Arial"/>
                <w:sz w:val="22"/>
                <w:szCs w:val="22"/>
              </w:rPr>
            </w:pPr>
            <w:r>
              <w:rPr>
                <w:rFonts w:ascii="Arial" w:hAnsi="Arial" w:cs="Arial"/>
                <w:sz w:val="22"/>
                <w:szCs w:val="22"/>
              </w:rPr>
              <w:t>Šárka Sladovníková</w:t>
            </w:r>
          </w:p>
        </w:tc>
      </w:tr>
      <w:tr w:rsidR="0078149C" w:rsidRPr="0019215A" w14:paraId="5F3F0AA6" w14:textId="23158EFC" w:rsidTr="00210629">
        <w:trPr>
          <w:trHeight w:val="397"/>
        </w:trPr>
        <w:tc>
          <w:tcPr>
            <w:tcW w:w="5954" w:type="dxa"/>
          </w:tcPr>
          <w:p w14:paraId="61A6BC68" w14:textId="77777777" w:rsidR="0078149C" w:rsidRPr="00210629" w:rsidRDefault="0078149C" w:rsidP="00EC01B2">
            <w:pPr>
              <w:spacing w:after="120"/>
              <w:contextualSpacing/>
              <w:rPr>
                <w:rFonts w:ascii="Arial" w:hAnsi="Arial" w:cs="Arial"/>
                <w:sz w:val="22"/>
                <w:szCs w:val="22"/>
              </w:rPr>
            </w:pPr>
            <w:proofErr w:type="spellStart"/>
            <w:r w:rsidRPr="00210629">
              <w:rPr>
                <w:rFonts w:ascii="Arial" w:hAnsi="Arial" w:cs="Arial"/>
                <w:sz w:val="22"/>
                <w:szCs w:val="22"/>
              </w:rPr>
              <w:t>Manager</w:t>
            </w:r>
            <w:proofErr w:type="spellEnd"/>
            <w:r w:rsidRPr="00210629">
              <w:rPr>
                <w:rFonts w:ascii="Arial" w:hAnsi="Arial" w:cs="Arial"/>
                <w:sz w:val="22"/>
                <w:szCs w:val="22"/>
              </w:rPr>
              <w:t xml:space="preserve"> digitální komunikace  </w:t>
            </w:r>
          </w:p>
        </w:tc>
        <w:tc>
          <w:tcPr>
            <w:tcW w:w="5670" w:type="dxa"/>
          </w:tcPr>
          <w:p w14:paraId="0D1B29F3" w14:textId="3042E36B" w:rsidR="0078149C" w:rsidRPr="00210629" w:rsidRDefault="00DC3376" w:rsidP="00EC01B2">
            <w:pPr>
              <w:spacing w:after="120"/>
              <w:contextualSpacing/>
              <w:rPr>
                <w:rFonts w:ascii="Arial" w:hAnsi="Arial" w:cs="Arial"/>
                <w:sz w:val="22"/>
                <w:szCs w:val="22"/>
              </w:rPr>
            </w:pPr>
            <w:r>
              <w:rPr>
                <w:rFonts w:ascii="Arial" w:hAnsi="Arial" w:cs="Arial"/>
                <w:sz w:val="22"/>
                <w:szCs w:val="22"/>
              </w:rPr>
              <w:t>Barbora Sklenářová</w:t>
            </w:r>
          </w:p>
        </w:tc>
      </w:tr>
      <w:tr w:rsidR="0078149C" w:rsidRPr="0019215A" w14:paraId="1C623657" w14:textId="6624FEEE" w:rsidTr="00210629">
        <w:trPr>
          <w:trHeight w:val="397"/>
        </w:trPr>
        <w:tc>
          <w:tcPr>
            <w:tcW w:w="5954" w:type="dxa"/>
          </w:tcPr>
          <w:p w14:paraId="10886B0F" w14:textId="77777777" w:rsidR="0078149C" w:rsidRPr="00210629" w:rsidRDefault="0078149C" w:rsidP="00EC01B2">
            <w:pPr>
              <w:spacing w:after="120"/>
              <w:contextualSpacing/>
              <w:rPr>
                <w:rFonts w:ascii="Arial" w:hAnsi="Arial" w:cs="Arial"/>
                <w:sz w:val="22"/>
                <w:szCs w:val="22"/>
              </w:rPr>
            </w:pPr>
            <w:r w:rsidRPr="00210629">
              <w:rPr>
                <w:rFonts w:ascii="Arial" w:hAnsi="Arial" w:cs="Arial"/>
                <w:sz w:val="22"/>
                <w:szCs w:val="22"/>
              </w:rPr>
              <w:t xml:space="preserve">Video </w:t>
            </w:r>
            <w:proofErr w:type="spellStart"/>
            <w:r w:rsidRPr="00210629">
              <w:rPr>
                <w:rFonts w:ascii="Arial" w:hAnsi="Arial" w:cs="Arial"/>
                <w:sz w:val="22"/>
                <w:szCs w:val="22"/>
              </w:rPr>
              <w:t>Social</w:t>
            </w:r>
            <w:proofErr w:type="spellEnd"/>
            <w:r w:rsidRPr="00210629">
              <w:rPr>
                <w:rFonts w:ascii="Arial" w:hAnsi="Arial" w:cs="Arial"/>
                <w:sz w:val="22"/>
                <w:szCs w:val="22"/>
              </w:rPr>
              <w:t xml:space="preserve"> </w:t>
            </w:r>
            <w:proofErr w:type="spellStart"/>
            <w:r w:rsidRPr="00210629">
              <w:rPr>
                <w:rFonts w:ascii="Arial" w:hAnsi="Arial" w:cs="Arial"/>
                <w:sz w:val="22"/>
                <w:szCs w:val="22"/>
              </w:rPr>
              <w:t>Specialist</w:t>
            </w:r>
            <w:proofErr w:type="spellEnd"/>
          </w:p>
        </w:tc>
        <w:tc>
          <w:tcPr>
            <w:tcW w:w="5670" w:type="dxa"/>
          </w:tcPr>
          <w:p w14:paraId="3454DE62" w14:textId="4FD1F49A" w:rsidR="0078149C" w:rsidRPr="00210629" w:rsidRDefault="00DC3376" w:rsidP="00EC01B2">
            <w:pPr>
              <w:spacing w:after="120"/>
              <w:contextualSpacing/>
              <w:rPr>
                <w:rFonts w:ascii="Arial" w:hAnsi="Arial" w:cs="Arial"/>
                <w:sz w:val="22"/>
                <w:szCs w:val="22"/>
              </w:rPr>
            </w:pPr>
            <w:r>
              <w:rPr>
                <w:rFonts w:ascii="Arial" w:hAnsi="Arial" w:cs="Arial"/>
                <w:sz w:val="22"/>
                <w:szCs w:val="22"/>
              </w:rPr>
              <w:t xml:space="preserve">Kristýna </w:t>
            </w:r>
            <w:proofErr w:type="spellStart"/>
            <w:r>
              <w:rPr>
                <w:rFonts w:ascii="Arial" w:hAnsi="Arial" w:cs="Arial"/>
                <w:sz w:val="22"/>
                <w:szCs w:val="22"/>
              </w:rPr>
              <w:t>Velacková</w:t>
            </w:r>
            <w:proofErr w:type="spellEnd"/>
          </w:p>
        </w:tc>
      </w:tr>
      <w:tr w:rsidR="0078149C" w:rsidRPr="0019215A" w14:paraId="28F469A2" w14:textId="36E41AFC" w:rsidTr="00210629">
        <w:trPr>
          <w:trHeight w:val="397"/>
        </w:trPr>
        <w:tc>
          <w:tcPr>
            <w:tcW w:w="5954" w:type="dxa"/>
          </w:tcPr>
          <w:p w14:paraId="7ECB66EB" w14:textId="77777777" w:rsidR="0078149C" w:rsidRPr="00210629" w:rsidRDefault="0078149C" w:rsidP="00EC01B2">
            <w:pPr>
              <w:spacing w:after="120"/>
              <w:contextualSpacing/>
              <w:rPr>
                <w:rFonts w:ascii="Arial" w:hAnsi="Arial" w:cs="Arial"/>
                <w:sz w:val="22"/>
                <w:szCs w:val="22"/>
              </w:rPr>
            </w:pPr>
            <w:proofErr w:type="spellStart"/>
            <w:r w:rsidRPr="00210629">
              <w:rPr>
                <w:rFonts w:ascii="Arial" w:hAnsi="Arial" w:cs="Arial"/>
                <w:sz w:val="22"/>
                <w:szCs w:val="22"/>
              </w:rPr>
              <w:t>Copywriter</w:t>
            </w:r>
            <w:proofErr w:type="spellEnd"/>
            <w:r w:rsidRPr="00210629">
              <w:rPr>
                <w:rFonts w:ascii="Arial" w:hAnsi="Arial" w:cs="Arial"/>
                <w:sz w:val="22"/>
                <w:szCs w:val="22"/>
              </w:rPr>
              <w:t xml:space="preserve"> pro sociální sítě</w:t>
            </w:r>
          </w:p>
        </w:tc>
        <w:tc>
          <w:tcPr>
            <w:tcW w:w="5670" w:type="dxa"/>
          </w:tcPr>
          <w:p w14:paraId="67EC1707" w14:textId="2AD26FA9" w:rsidR="0078149C" w:rsidRPr="00210629" w:rsidRDefault="00DC3376" w:rsidP="00EC01B2">
            <w:pPr>
              <w:spacing w:after="120"/>
              <w:contextualSpacing/>
              <w:rPr>
                <w:rFonts w:ascii="Arial" w:hAnsi="Arial" w:cs="Arial"/>
                <w:sz w:val="22"/>
                <w:szCs w:val="22"/>
              </w:rPr>
            </w:pPr>
            <w:r>
              <w:rPr>
                <w:rFonts w:ascii="Arial" w:hAnsi="Arial" w:cs="Arial"/>
                <w:sz w:val="22"/>
                <w:szCs w:val="22"/>
              </w:rPr>
              <w:t>Simona Vondrová</w:t>
            </w:r>
          </w:p>
        </w:tc>
      </w:tr>
      <w:tr w:rsidR="0078149C" w:rsidRPr="0019215A" w14:paraId="322FC0AF" w14:textId="673C4D72" w:rsidTr="00210629">
        <w:trPr>
          <w:trHeight w:val="397"/>
        </w:trPr>
        <w:tc>
          <w:tcPr>
            <w:tcW w:w="5954" w:type="dxa"/>
          </w:tcPr>
          <w:p w14:paraId="43853B21" w14:textId="77777777" w:rsidR="0078149C" w:rsidRPr="00210629" w:rsidRDefault="0078149C" w:rsidP="00EC01B2">
            <w:pPr>
              <w:spacing w:after="120"/>
              <w:contextualSpacing/>
              <w:rPr>
                <w:rFonts w:ascii="Arial" w:hAnsi="Arial" w:cs="Arial"/>
                <w:sz w:val="22"/>
                <w:szCs w:val="22"/>
              </w:rPr>
            </w:pPr>
            <w:r w:rsidRPr="00210629">
              <w:rPr>
                <w:rFonts w:ascii="Arial" w:hAnsi="Arial" w:cs="Arial"/>
                <w:sz w:val="22"/>
                <w:szCs w:val="22"/>
              </w:rPr>
              <w:t>Grafik pro digitální komunikaci</w:t>
            </w:r>
          </w:p>
        </w:tc>
        <w:tc>
          <w:tcPr>
            <w:tcW w:w="5670" w:type="dxa"/>
          </w:tcPr>
          <w:p w14:paraId="0F73E975" w14:textId="01B43951" w:rsidR="0078149C" w:rsidRPr="00210629" w:rsidRDefault="00DC3376" w:rsidP="00EC01B2">
            <w:pPr>
              <w:spacing w:after="120"/>
              <w:contextualSpacing/>
              <w:rPr>
                <w:rFonts w:ascii="Arial" w:hAnsi="Arial" w:cs="Arial"/>
                <w:sz w:val="22"/>
                <w:szCs w:val="22"/>
              </w:rPr>
            </w:pPr>
            <w:r>
              <w:rPr>
                <w:rFonts w:ascii="Arial" w:hAnsi="Arial" w:cs="Arial"/>
                <w:sz w:val="22"/>
                <w:szCs w:val="22"/>
              </w:rPr>
              <w:t xml:space="preserve">Andres </w:t>
            </w:r>
            <w:proofErr w:type="spellStart"/>
            <w:r>
              <w:rPr>
                <w:rFonts w:ascii="Arial" w:hAnsi="Arial" w:cs="Arial"/>
                <w:sz w:val="22"/>
                <w:szCs w:val="22"/>
              </w:rPr>
              <w:t>Řečinská</w:t>
            </w:r>
            <w:proofErr w:type="spellEnd"/>
          </w:p>
        </w:tc>
      </w:tr>
      <w:tr w:rsidR="0078149C" w:rsidRPr="0019215A" w14:paraId="1A899CD0" w14:textId="6CCFD537" w:rsidTr="00210629">
        <w:trPr>
          <w:trHeight w:val="397"/>
        </w:trPr>
        <w:tc>
          <w:tcPr>
            <w:tcW w:w="5954" w:type="dxa"/>
          </w:tcPr>
          <w:p w14:paraId="6CFFBF7B" w14:textId="77777777" w:rsidR="0078149C" w:rsidRPr="00210629" w:rsidRDefault="0078149C" w:rsidP="00EC01B2">
            <w:pPr>
              <w:spacing w:after="120"/>
              <w:contextualSpacing/>
              <w:rPr>
                <w:rFonts w:ascii="Arial" w:hAnsi="Arial" w:cs="Arial"/>
                <w:sz w:val="22"/>
                <w:szCs w:val="22"/>
              </w:rPr>
            </w:pPr>
            <w:r w:rsidRPr="00210629">
              <w:rPr>
                <w:rFonts w:ascii="Arial" w:hAnsi="Arial" w:cs="Arial"/>
                <w:sz w:val="22"/>
                <w:szCs w:val="22"/>
              </w:rPr>
              <w:t xml:space="preserve">Produkční zajišťující reportážní videa a </w:t>
            </w:r>
            <w:proofErr w:type="spellStart"/>
            <w:r w:rsidRPr="00210629">
              <w:rPr>
                <w:rFonts w:ascii="Arial" w:hAnsi="Arial" w:cs="Arial"/>
                <w:sz w:val="22"/>
                <w:szCs w:val="22"/>
              </w:rPr>
              <w:t>stream</w:t>
            </w:r>
            <w:proofErr w:type="spellEnd"/>
            <w:r w:rsidRPr="00210629">
              <w:rPr>
                <w:rFonts w:ascii="Arial" w:hAnsi="Arial" w:cs="Arial"/>
                <w:sz w:val="22"/>
                <w:szCs w:val="22"/>
              </w:rPr>
              <w:t xml:space="preserve"> přenosy</w:t>
            </w:r>
          </w:p>
        </w:tc>
        <w:tc>
          <w:tcPr>
            <w:tcW w:w="5670" w:type="dxa"/>
          </w:tcPr>
          <w:p w14:paraId="7C338328" w14:textId="3D6953BD" w:rsidR="0078149C" w:rsidRPr="00210629" w:rsidRDefault="00DC3376" w:rsidP="00EC01B2">
            <w:pPr>
              <w:spacing w:after="120"/>
              <w:contextualSpacing/>
              <w:rPr>
                <w:rFonts w:ascii="Arial" w:hAnsi="Arial" w:cs="Arial"/>
                <w:sz w:val="22"/>
                <w:szCs w:val="22"/>
              </w:rPr>
            </w:pPr>
            <w:r>
              <w:rPr>
                <w:rFonts w:ascii="Arial" w:hAnsi="Arial" w:cs="Arial"/>
                <w:sz w:val="22"/>
                <w:szCs w:val="22"/>
              </w:rPr>
              <w:t xml:space="preserve">Aneta </w:t>
            </w:r>
            <w:proofErr w:type="spellStart"/>
            <w:r>
              <w:rPr>
                <w:rFonts w:ascii="Arial" w:hAnsi="Arial" w:cs="Arial"/>
                <w:sz w:val="22"/>
                <w:szCs w:val="22"/>
              </w:rPr>
              <w:t>Jaurisová</w:t>
            </w:r>
            <w:proofErr w:type="spellEnd"/>
          </w:p>
        </w:tc>
      </w:tr>
    </w:tbl>
    <w:p w14:paraId="372CD58A" w14:textId="4E08DC15" w:rsidR="0078149C" w:rsidRDefault="0078149C" w:rsidP="0078149C">
      <w:pPr>
        <w:spacing w:after="0" w:line="240" w:lineRule="auto"/>
        <w:ind w:firstLine="75"/>
        <w:jc w:val="both"/>
        <w:rPr>
          <w:rFonts w:ascii="Arial" w:hAnsi="Arial" w:cs="Arial"/>
          <w:color w:val="000000" w:themeColor="text1"/>
        </w:rPr>
      </w:pPr>
    </w:p>
    <w:p w14:paraId="44F0005F" w14:textId="2A3109DE" w:rsidR="0078149C" w:rsidRPr="00684D0A" w:rsidRDefault="00802010" w:rsidP="0078149C">
      <w:pPr>
        <w:spacing w:after="0" w:line="240" w:lineRule="auto"/>
        <w:ind w:firstLine="75"/>
        <w:jc w:val="both"/>
        <w:rPr>
          <w:rFonts w:ascii="Arial" w:hAnsi="Arial" w:cs="Arial"/>
          <w:color w:val="000000" w:themeColor="text1"/>
        </w:rPr>
      </w:pPr>
      <w:r>
        <w:rPr>
          <w:rFonts w:ascii="Arial" w:hAnsi="Arial" w:cs="Arial"/>
          <w:color w:val="000000" w:themeColor="text1"/>
        </w:rPr>
        <w:t xml:space="preserve">Jakákoliv změna v realizačním týmu musí být předem schválena objednavatelem. </w:t>
      </w:r>
    </w:p>
    <w:p w14:paraId="6F5C83F3" w14:textId="0C66D9CB" w:rsidR="0078149C" w:rsidRDefault="0078149C" w:rsidP="0078149C">
      <w:pPr>
        <w:spacing w:after="0" w:line="240" w:lineRule="auto"/>
        <w:ind w:firstLine="75"/>
        <w:jc w:val="both"/>
        <w:rPr>
          <w:rFonts w:ascii="Arial" w:hAnsi="Arial" w:cs="Arial"/>
          <w:color w:val="000000" w:themeColor="text1"/>
        </w:rPr>
      </w:pPr>
    </w:p>
    <w:p w14:paraId="47FE01E6" w14:textId="77777777" w:rsidR="0078149C" w:rsidRDefault="0078149C" w:rsidP="0078149C">
      <w:pPr>
        <w:spacing w:after="0" w:line="240" w:lineRule="auto"/>
        <w:ind w:firstLine="75"/>
        <w:jc w:val="both"/>
        <w:rPr>
          <w:rFonts w:ascii="Arial" w:hAnsi="Arial" w:cs="Arial"/>
          <w:b/>
          <w:color w:val="000000" w:themeColor="text1"/>
        </w:rPr>
      </w:pPr>
    </w:p>
    <w:p w14:paraId="60C06620" w14:textId="77777777" w:rsidR="0019215A" w:rsidRDefault="0019215A">
      <w:pPr>
        <w:rPr>
          <w:rFonts w:ascii="Arial" w:hAnsi="Arial" w:cs="Arial"/>
          <w:color w:val="000000" w:themeColor="text1"/>
        </w:rPr>
      </w:pPr>
      <w:r>
        <w:rPr>
          <w:rFonts w:ascii="Arial" w:hAnsi="Arial" w:cs="Arial"/>
          <w:color w:val="000000" w:themeColor="text1"/>
        </w:rPr>
        <w:br w:type="page"/>
      </w:r>
    </w:p>
    <w:p w14:paraId="5A2F757C" w14:textId="62C954A0" w:rsidR="00802010" w:rsidRDefault="00802010" w:rsidP="0078149C">
      <w:pPr>
        <w:spacing w:after="0" w:line="240" w:lineRule="auto"/>
        <w:ind w:firstLine="75"/>
        <w:jc w:val="both"/>
        <w:rPr>
          <w:rFonts w:ascii="Arial" w:hAnsi="Arial" w:cs="Arial"/>
          <w:color w:val="000000" w:themeColor="text1"/>
        </w:rPr>
      </w:pPr>
      <w:r w:rsidRPr="00210629">
        <w:rPr>
          <w:rFonts w:ascii="Arial" w:hAnsi="Arial" w:cs="Arial"/>
          <w:color w:val="000000" w:themeColor="text1"/>
        </w:rPr>
        <w:lastRenderedPageBreak/>
        <w:t xml:space="preserve">Příloha č. </w:t>
      </w:r>
      <w:proofErr w:type="gramStart"/>
      <w:r w:rsidRPr="00210629">
        <w:rPr>
          <w:rFonts w:ascii="Arial" w:hAnsi="Arial" w:cs="Arial"/>
          <w:color w:val="000000" w:themeColor="text1"/>
        </w:rPr>
        <w:t xml:space="preserve">2  </w:t>
      </w:r>
      <w:r>
        <w:rPr>
          <w:rFonts w:ascii="Arial" w:hAnsi="Arial" w:cs="Arial"/>
          <w:color w:val="000000" w:themeColor="text1"/>
        </w:rPr>
        <w:t>Plnění</w:t>
      </w:r>
      <w:proofErr w:type="gramEnd"/>
      <w:r>
        <w:rPr>
          <w:rFonts w:ascii="Arial" w:hAnsi="Arial" w:cs="Arial"/>
          <w:color w:val="000000" w:themeColor="text1"/>
        </w:rPr>
        <w:t xml:space="preserve"> zakázky v souladu </w:t>
      </w:r>
      <w:r w:rsidRPr="00210629">
        <w:rPr>
          <w:rFonts w:ascii="Arial" w:hAnsi="Arial" w:cs="Arial"/>
          <w:color w:val="000000" w:themeColor="text1"/>
        </w:rPr>
        <w:t>s požadavky objednavatele</w:t>
      </w:r>
    </w:p>
    <w:p w14:paraId="45F869FD" w14:textId="6606EAC5" w:rsidR="00802010" w:rsidRDefault="00802010" w:rsidP="0078149C">
      <w:pPr>
        <w:spacing w:after="0" w:line="240" w:lineRule="auto"/>
        <w:ind w:firstLine="75"/>
        <w:jc w:val="both"/>
        <w:rPr>
          <w:rFonts w:ascii="Arial" w:hAnsi="Arial" w:cs="Arial"/>
          <w:color w:val="000000" w:themeColor="text1"/>
        </w:rPr>
      </w:pPr>
    </w:p>
    <w:p w14:paraId="1903D214" w14:textId="54574CF2" w:rsidR="00802010" w:rsidRPr="00210629" w:rsidRDefault="00802010" w:rsidP="00210629">
      <w:pPr>
        <w:pStyle w:val="Nadpis6"/>
        <w:numPr>
          <w:ilvl w:val="0"/>
          <w:numId w:val="36"/>
        </w:numPr>
        <w:spacing w:line="276" w:lineRule="auto"/>
        <w:jc w:val="both"/>
        <w:rPr>
          <w:rFonts w:ascii="Arial" w:hAnsi="Arial" w:cs="Arial"/>
          <w:color w:val="auto"/>
        </w:rPr>
      </w:pPr>
      <w:r w:rsidRPr="00210629">
        <w:rPr>
          <w:rFonts w:ascii="Arial" w:hAnsi="Arial" w:cs="Arial"/>
          <w:color w:val="auto"/>
        </w:rPr>
        <w:t>Provázání komunikovaných témat v PR a v digitálním prostředí, vnitřní koordinace a organizace týmu dodavatele pro maximálně efektivní využití obsahu ve více komunikačních kanálech;</w:t>
      </w:r>
    </w:p>
    <w:p w14:paraId="429F194A" w14:textId="77777777" w:rsidR="00802010" w:rsidRPr="00210629" w:rsidRDefault="00802010" w:rsidP="00210629">
      <w:pPr>
        <w:pStyle w:val="Nadpis6"/>
        <w:numPr>
          <w:ilvl w:val="0"/>
          <w:numId w:val="36"/>
        </w:numPr>
        <w:spacing w:line="276" w:lineRule="auto"/>
        <w:jc w:val="both"/>
        <w:rPr>
          <w:rFonts w:ascii="Arial" w:hAnsi="Arial" w:cs="Arial"/>
          <w:color w:val="auto"/>
        </w:rPr>
      </w:pPr>
      <w:r w:rsidRPr="00210629">
        <w:rPr>
          <w:rFonts w:ascii="Arial" w:hAnsi="Arial" w:cs="Arial"/>
          <w:color w:val="auto"/>
        </w:rPr>
        <w:t>Sledování relevantních témat a doporučení silných témat pro Zadavatele, trendů, nových formátů, způsobu zacílení (digitální komunikace), aktivit spolupracujících i konkurenčních subjektů, upozorňování na aktuální témata a témata rezonující v médiích, doporučování reakce ze strany zadavatele;</w:t>
      </w:r>
    </w:p>
    <w:p w14:paraId="6C9A056B" w14:textId="77777777" w:rsidR="00802010" w:rsidRPr="00210629" w:rsidRDefault="00802010" w:rsidP="00210629">
      <w:pPr>
        <w:pStyle w:val="Nadpis6"/>
        <w:numPr>
          <w:ilvl w:val="0"/>
          <w:numId w:val="36"/>
        </w:numPr>
        <w:spacing w:line="276" w:lineRule="auto"/>
        <w:jc w:val="both"/>
        <w:rPr>
          <w:rFonts w:ascii="Arial" w:hAnsi="Arial" w:cs="Arial"/>
          <w:color w:val="auto"/>
        </w:rPr>
      </w:pPr>
      <w:r w:rsidRPr="00210629">
        <w:rPr>
          <w:rFonts w:ascii="Arial" w:hAnsi="Arial" w:cs="Arial"/>
          <w:color w:val="auto"/>
        </w:rPr>
        <w:t>Vlastní silná síť kontaktů na média a novináře;</w:t>
      </w:r>
    </w:p>
    <w:p w14:paraId="6BCEDC65" w14:textId="77777777" w:rsidR="00802010" w:rsidRPr="00210629" w:rsidRDefault="00802010" w:rsidP="00210629">
      <w:pPr>
        <w:pStyle w:val="Nadpis6"/>
        <w:numPr>
          <w:ilvl w:val="0"/>
          <w:numId w:val="36"/>
        </w:numPr>
        <w:spacing w:line="276" w:lineRule="auto"/>
        <w:jc w:val="both"/>
        <w:rPr>
          <w:rFonts w:ascii="Arial" w:hAnsi="Arial" w:cs="Arial"/>
          <w:color w:val="auto"/>
        </w:rPr>
      </w:pPr>
      <w:r w:rsidRPr="00210629">
        <w:rPr>
          <w:rFonts w:ascii="Arial" w:hAnsi="Arial" w:cs="Arial"/>
          <w:color w:val="auto"/>
        </w:rPr>
        <w:t>Flexibilita, časová disponibilita, přiměřená rychlost řešení zadání a jejich zpracování;</w:t>
      </w:r>
    </w:p>
    <w:p w14:paraId="79E9F8B6" w14:textId="77777777" w:rsidR="00802010" w:rsidRPr="00210629" w:rsidRDefault="00802010" w:rsidP="00210629">
      <w:pPr>
        <w:pStyle w:val="Nadpis6"/>
        <w:numPr>
          <w:ilvl w:val="0"/>
          <w:numId w:val="36"/>
        </w:numPr>
        <w:spacing w:line="276" w:lineRule="auto"/>
        <w:jc w:val="both"/>
        <w:rPr>
          <w:rFonts w:ascii="Arial" w:hAnsi="Arial" w:cs="Arial"/>
          <w:color w:val="auto"/>
        </w:rPr>
      </w:pPr>
      <w:r w:rsidRPr="00210629">
        <w:rPr>
          <w:rFonts w:ascii="Arial" w:hAnsi="Arial" w:cs="Arial"/>
          <w:color w:val="auto"/>
        </w:rPr>
        <w:t>Preciznost, kvalita výstupu a dotahování konceptů;</w:t>
      </w:r>
    </w:p>
    <w:p w14:paraId="1FF75F39" w14:textId="77777777" w:rsidR="00802010" w:rsidRPr="00210629" w:rsidRDefault="00802010" w:rsidP="00210629">
      <w:pPr>
        <w:pStyle w:val="Nadpis6"/>
        <w:numPr>
          <w:ilvl w:val="0"/>
          <w:numId w:val="36"/>
        </w:numPr>
        <w:spacing w:line="276" w:lineRule="auto"/>
        <w:jc w:val="both"/>
        <w:rPr>
          <w:rFonts w:ascii="Arial" w:hAnsi="Arial" w:cs="Arial"/>
          <w:color w:val="auto"/>
        </w:rPr>
      </w:pPr>
      <w:r w:rsidRPr="00210629">
        <w:rPr>
          <w:rFonts w:ascii="Arial" w:hAnsi="Arial" w:cs="Arial"/>
          <w:color w:val="auto"/>
        </w:rPr>
        <w:t>Průběžné měření efektivnosti realizovaných aktivit, jejich vyhodnocování a případné upravování směrující k řádnému plnění předmětu této zakázky a ke spokojenosti Zadavatele.</w:t>
      </w:r>
    </w:p>
    <w:p w14:paraId="700CBFFB" w14:textId="77777777" w:rsidR="00802010" w:rsidRPr="00210629" w:rsidRDefault="00802010" w:rsidP="00210629">
      <w:pPr>
        <w:pStyle w:val="Odstavecseseznamem"/>
        <w:numPr>
          <w:ilvl w:val="0"/>
          <w:numId w:val="37"/>
        </w:numPr>
        <w:spacing w:after="160"/>
        <w:rPr>
          <w:rFonts w:ascii="Arial" w:hAnsi="Arial" w:cs="Arial"/>
        </w:rPr>
      </w:pPr>
      <w:r w:rsidRPr="00210629">
        <w:rPr>
          <w:rFonts w:ascii="Arial" w:hAnsi="Arial" w:cs="Arial"/>
        </w:rPr>
        <w:t>Týdenní status meeting s realizačním týmem vztahující se na aktuální aktivity: do 60 minut, stav aktivit včetně zpětných vazeb a plánovaných nasazení, plánování aktivit na další období v horizontu do 1 měsíce. Status může být pouze online;</w:t>
      </w:r>
    </w:p>
    <w:p w14:paraId="342DFBD1" w14:textId="76B422F0" w:rsidR="00802010" w:rsidRPr="00210629" w:rsidRDefault="00802010" w:rsidP="00210629">
      <w:pPr>
        <w:pStyle w:val="Odstavecseseznamem"/>
        <w:numPr>
          <w:ilvl w:val="0"/>
          <w:numId w:val="37"/>
        </w:numPr>
        <w:spacing w:after="160"/>
        <w:rPr>
          <w:rFonts w:ascii="Arial" w:hAnsi="Arial" w:cs="Arial"/>
        </w:rPr>
      </w:pPr>
      <w:r w:rsidRPr="00210629">
        <w:rPr>
          <w:rFonts w:ascii="Arial" w:hAnsi="Arial" w:cs="Arial"/>
        </w:rPr>
        <w:t xml:space="preserve">Měsíční strategický status se Senior </w:t>
      </w:r>
      <w:proofErr w:type="spellStart"/>
      <w:r w:rsidRPr="00210629">
        <w:rPr>
          <w:rFonts w:ascii="Arial" w:hAnsi="Arial" w:cs="Arial"/>
        </w:rPr>
        <w:t>Managers</w:t>
      </w:r>
      <w:proofErr w:type="spellEnd"/>
      <w:r w:rsidRPr="00210629">
        <w:rPr>
          <w:rFonts w:ascii="Arial" w:hAnsi="Arial" w:cs="Arial"/>
        </w:rPr>
        <w:t xml:space="preserve"> pro PR a Digitál: strategická témata na delší období, doporučované změny v komunikaci, diskuze za přítomnosti generálního ředitele </w:t>
      </w:r>
      <w:proofErr w:type="spellStart"/>
      <w:r w:rsidRPr="00210629">
        <w:rPr>
          <w:rFonts w:ascii="Arial" w:hAnsi="Arial" w:cs="Arial"/>
        </w:rPr>
        <w:t>CzechTrade</w:t>
      </w:r>
      <w:proofErr w:type="spellEnd"/>
      <w:r w:rsidRPr="00210629">
        <w:rPr>
          <w:rFonts w:ascii="Arial" w:hAnsi="Arial" w:cs="Arial"/>
        </w:rPr>
        <w:t xml:space="preserve"> a ředitele zahraniční sítě </w:t>
      </w:r>
      <w:proofErr w:type="spellStart"/>
      <w:r w:rsidRPr="00210629">
        <w:rPr>
          <w:rFonts w:ascii="Arial" w:hAnsi="Arial" w:cs="Arial"/>
        </w:rPr>
        <w:t>CzechTrade</w:t>
      </w:r>
      <w:proofErr w:type="spellEnd"/>
      <w:r w:rsidRPr="00210629">
        <w:rPr>
          <w:rFonts w:ascii="Arial" w:hAnsi="Arial" w:cs="Arial"/>
        </w:rPr>
        <w:t>. Délka statusu do 2 h měsíčně.</w:t>
      </w:r>
    </w:p>
    <w:p w14:paraId="32697BEE" w14:textId="77777777" w:rsidR="00802010" w:rsidRPr="00210629" w:rsidRDefault="00802010" w:rsidP="0078149C">
      <w:pPr>
        <w:spacing w:after="0" w:line="240" w:lineRule="auto"/>
        <w:ind w:firstLine="75"/>
        <w:jc w:val="both"/>
        <w:rPr>
          <w:rFonts w:ascii="Arial" w:hAnsi="Arial" w:cs="Arial"/>
          <w:color w:val="000000" w:themeColor="text1"/>
        </w:rPr>
      </w:pPr>
    </w:p>
    <w:p w14:paraId="43B42796" w14:textId="77777777" w:rsidR="00802010" w:rsidRDefault="00802010" w:rsidP="0078149C">
      <w:pPr>
        <w:spacing w:after="0" w:line="240" w:lineRule="auto"/>
        <w:ind w:firstLine="75"/>
        <w:jc w:val="both"/>
        <w:rPr>
          <w:rFonts w:ascii="Arial" w:hAnsi="Arial" w:cs="Arial"/>
          <w:b/>
          <w:color w:val="000000" w:themeColor="text1"/>
        </w:rPr>
      </w:pPr>
    </w:p>
    <w:p w14:paraId="75EA0577" w14:textId="77777777" w:rsidR="00802010" w:rsidRPr="00210629" w:rsidRDefault="00802010" w:rsidP="0078149C">
      <w:pPr>
        <w:spacing w:after="0" w:line="240" w:lineRule="auto"/>
        <w:ind w:firstLine="75"/>
        <w:jc w:val="both"/>
        <w:rPr>
          <w:rFonts w:ascii="Arial" w:hAnsi="Arial" w:cs="Arial"/>
          <w:color w:val="000000" w:themeColor="text1"/>
        </w:rPr>
      </w:pPr>
    </w:p>
    <w:p w14:paraId="1F296CE5" w14:textId="77777777" w:rsidR="0019215A" w:rsidRDefault="0019215A" w:rsidP="0078149C">
      <w:pPr>
        <w:spacing w:after="0" w:line="240" w:lineRule="auto"/>
        <w:ind w:firstLine="75"/>
        <w:jc w:val="both"/>
        <w:rPr>
          <w:rFonts w:ascii="Arial" w:hAnsi="Arial" w:cs="Arial"/>
          <w:color w:val="000000" w:themeColor="text1"/>
        </w:rPr>
      </w:pPr>
    </w:p>
    <w:p w14:paraId="1AEE79ED" w14:textId="77777777" w:rsidR="0019215A" w:rsidRDefault="0019215A" w:rsidP="0078149C">
      <w:pPr>
        <w:spacing w:after="0" w:line="240" w:lineRule="auto"/>
        <w:ind w:firstLine="75"/>
        <w:jc w:val="both"/>
        <w:rPr>
          <w:rFonts w:ascii="Arial" w:hAnsi="Arial" w:cs="Arial"/>
          <w:color w:val="000000" w:themeColor="text1"/>
        </w:rPr>
      </w:pPr>
    </w:p>
    <w:p w14:paraId="22BB6E8A" w14:textId="77777777" w:rsidR="0019215A" w:rsidRDefault="0019215A" w:rsidP="0078149C">
      <w:pPr>
        <w:spacing w:after="0" w:line="240" w:lineRule="auto"/>
        <w:ind w:firstLine="75"/>
        <w:jc w:val="both"/>
        <w:rPr>
          <w:rFonts w:ascii="Arial" w:hAnsi="Arial" w:cs="Arial"/>
          <w:color w:val="000000" w:themeColor="text1"/>
        </w:rPr>
      </w:pPr>
    </w:p>
    <w:p w14:paraId="21E74EE6" w14:textId="77777777" w:rsidR="0019215A" w:rsidRDefault="0019215A" w:rsidP="0078149C">
      <w:pPr>
        <w:spacing w:after="0" w:line="240" w:lineRule="auto"/>
        <w:ind w:firstLine="75"/>
        <w:jc w:val="both"/>
        <w:rPr>
          <w:rFonts w:ascii="Arial" w:hAnsi="Arial" w:cs="Arial"/>
          <w:color w:val="000000" w:themeColor="text1"/>
        </w:rPr>
      </w:pPr>
    </w:p>
    <w:p w14:paraId="125D0F38" w14:textId="77777777" w:rsidR="0019215A" w:rsidRDefault="0019215A" w:rsidP="0078149C">
      <w:pPr>
        <w:spacing w:after="0" w:line="240" w:lineRule="auto"/>
        <w:ind w:firstLine="75"/>
        <w:jc w:val="both"/>
        <w:rPr>
          <w:rFonts w:ascii="Arial" w:hAnsi="Arial" w:cs="Arial"/>
          <w:color w:val="000000" w:themeColor="text1"/>
        </w:rPr>
      </w:pPr>
    </w:p>
    <w:p w14:paraId="2C102625" w14:textId="77777777" w:rsidR="0019215A" w:rsidRDefault="0019215A">
      <w:pPr>
        <w:rPr>
          <w:rFonts w:ascii="Arial" w:hAnsi="Arial" w:cs="Arial"/>
          <w:color w:val="000000" w:themeColor="text1"/>
        </w:rPr>
      </w:pPr>
      <w:r>
        <w:rPr>
          <w:rFonts w:ascii="Arial" w:hAnsi="Arial" w:cs="Arial"/>
          <w:color w:val="000000" w:themeColor="text1"/>
        </w:rPr>
        <w:br w:type="page"/>
      </w:r>
    </w:p>
    <w:p w14:paraId="5E792B8A" w14:textId="73EA0DE2" w:rsidR="00F03505" w:rsidRPr="00210629" w:rsidRDefault="0023213F" w:rsidP="00210629">
      <w:pPr>
        <w:spacing w:after="0" w:line="240" w:lineRule="auto"/>
        <w:ind w:firstLine="75"/>
        <w:jc w:val="both"/>
        <w:rPr>
          <w:rFonts w:ascii="Arial" w:hAnsi="Arial" w:cs="Arial"/>
          <w:color w:val="000000" w:themeColor="text1"/>
        </w:rPr>
      </w:pPr>
      <w:r w:rsidRPr="00210629">
        <w:rPr>
          <w:rFonts w:ascii="Arial" w:hAnsi="Arial" w:cs="Arial"/>
          <w:color w:val="000000" w:themeColor="text1"/>
        </w:rPr>
        <w:lastRenderedPageBreak/>
        <w:t xml:space="preserve">Příloha č. </w:t>
      </w:r>
      <w:r w:rsidR="00802010" w:rsidRPr="00210629">
        <w:rPr>
          <w:rFonts w:ascii="Arial" w:hAnsi="Arial" w:cs="Arial"/>
          <w:color w:val="000000" w:themeColor="text1"/>
        </w:rPr>
        <w:t>3</w:t>
      </w:r>
      <w:r w:rsidRPr="00210629">
        <w:rPr>
          <w:rFonts w:ascii="Arial" w:hAnsi="Arial" w:cs="Arial"/>
          <w:color w:val="000000" w:themeColor="text1"/>
        </w:rPr>
        <w:t xml:space="preserve"> </w:t>
      </w:r>
      <w:r w:rsidR="008B3DD7" w:rsidRPr="00210629">
        <w:rPr>
          <w:rFonts w:ascii="Arial" w:hAnsi="Arial" w:cs="Arial"/>
        </w:rPr>
        <w:t xml:space="preserve">Minimální požadované cíle a </w:t>
      </w:r>
      <w:proofErr w:type="spellStart"/>
      <w:r w:rsidR="008B3DD7" w:rsidRPr="00210629">
        <w:rPr>
          <w:rFonts w:ascii="Arial" w:hAnsi="Arial" w:cs="Arial"/>
        </w:rPr>
        <w:t>mandatories</w:t>
      </w:r>
      <w:proofErr w:type="spellEnd"/>
    </w:p>
    <w:p w14:paraId="7A8D12BA" w14:textId="1A0FD1DF" w:rsidR="00872882" w:rsidRDefault="00872882" w:rsidP="002A6DED">
      <w:pPr>
        <w:pStyle w:val="Odstavecseseznamem"/>
        <w:ind w:left="0"/>
        <w:jc w:val="both"/>
        <w:rPr>
          <w:rFonts w:ascii="Arial" w:hAnsi="Arial" w:cs="Arial"/>
          <w:color w:val="000000" w:themeColor="text1"/>
        </w:rPr>
      </w:pPr>
    </w:p>
    <w:p w14:paraId="6C075881" w14:textId="00CF5D10" w:rsidR="008B3DD7" w:rsidRPr="008B3DD7" w:rsidRDefault="008B3DD7" w:rsidP="008B3DD7">
      <w:pPr>
        <w:jc w:val="both"/>
        <w:rPr>
          <w:rFonts w:ascii="Arial" w:hAnsi="Arial" w:cs="Arial"/>
          <w:b/>
          <w:noProof/>
          <w:color w:val="000000" w:themeColor="text1"/>
        </w:rPr>
      </w:pPr>
      <w:r w:rsidRPr="008B3DD7">
        <w:rPr>
          <w:rFonts w:ascii="Arial" w:hAnsi="Arial" w:cs="Arial"/>
          <w:b/>
          <w:noProof/>
          <w:color w:val="000000" w:themeColor="text1"/>
        </w:rPr>
        <w:t xml:space="preserve">Cíle kampaně, její zpracování a nastavování KPI se plně řídí positioningem značky (hodnoty, vize, mise, specifikace cílové skupiny, dosažených měřitelných cílů v roce 2023, tone of voice a branding) </w:t>
      </w:r>
    </w:p>
    <w:p w14:paraId="70DB44F8" w14:textId="77777777" w:rsidR="008B3DD7" w:rsidRPr="008B3DD7" w:rsidRDefault="008B3DD7" w:rsidP="008B3DD7">
      <w:pPr>
        <w:jc w:val="both"/>
        <w:rPr>
          <w:rFonts w:ascii="Arial" w:hAnsi="Arial" w:cs="Arial"/>
          <w:noProof/>
          <w:u w:val="single"/>
        </w:rPr>
      </w:pPr>
    </w:p>
    <w:p w14:paraId="26F1E4E4" w14:textId="77777777" w:rsidR="008B3DD7" w:rsidRPr="008B3DD7" w:rsidRDefault="008B3DD7" w:rsidP="008B3DD7">
      <w:pPr>
        <w:jc w:val="both"/>
        <w:rPr>
          <w:rFonts w:ascii="Arial" w:hAnsi="Arial" w:cs="Arial"/>
          <w:b/>
          <w:noProof/>
          <w:color w:val="000AAF"/>
        </w:rPr>
      </w:pPr>
      <w:r w:rsidRPr="008B3DD7">
        <w:rPr>
          <w:rFonts w:ascii="Arial" w:hAnsi="Arial" w:cs="Arial"/>
          <w:b/>
          <w:noProof/>
          <w:color w:val="000AAF"/>
        </w:rPr>
        <w:t>Dluhodobé strategické cíle:</w:t>
      </w:r>
    </w:p>
    <w:p w14:paraId="28E6CFFA" w14:textId="77777777" w:rsidR="008B3DD7" w:rsidRPr="008B3DD7" w:rsidRDefault="008B3DD7" w:rsidP="00640285">
      <w:pPr>
        <w:numPr>
          <w:ilvl w:val="0"/>
          <w:numId w:val="31"/>
        </w:numPr>
        <w:spacing w:after="120" w:line="240" w:lineRule="auto"/>
        <w:jc w:val="both"/>
        <w:rPr>
          <w:rFonts w:ascii="Arial" w:hAnsi="Arial" w:cs="Arial"/>
          <w:noProof/>
        </w:rPr>
      </w:pPr>
      <w:r w:rsidRPr="008B3DD7">
        <w:rPr>
          <w:rFonts w:ascii="Arial" w:hAnsi="Arial" w:cs="Arial"/>
          <w:b/>
          <w:bCs/>
          <w:noProof/>
        </w:rPr>
        <w:t xml:space="preserve">Posílení značky CT u široké podnikatelské veřejnosti </w:t>
      </w:r>
      <w:r w:rsidRPr="008B3DD7">
        <w:rPr>
          <w:rFonts w:ascii="Arial" w:hAnsi="Arial" w:cs="Arial"/>
          <w:noProof/>
        </w:rPr>
        <w:t>– „expert na export“, CT je nezbytná agentura na podporu firem, dobře plní svou funkci, poskytuje profesionální a kvalitní služby, služby agentury jsou pro firmy finančně dostupné, je spolehlivý a má pozitivní mediální obraz. Služby jsou určené pro začínající exportéry, ale i velmi zkušené  firmy.</w:t>
      </w:r>
    </w:p>
    <w:p w14:paraId="39C578CC" w14:textId="77777777" w:rsidR="008B3DD7" w:rsidRPr="008B3DD7" w:rsidRDefault="008B3DD7" w:rsidP="00640285">
      <w:pPr>
        <w:numPr>
          <w:ilvl w:val="0"/>
          <w:numId w:val="31"/>
        </w:numPr>
        <w:spacing w:after="120" w:line="240" w:lineRule="auto"/>
        <w:jc w:val="both"/>
        <w:rPr>
          <w:rFonts w:ascii="Arial" w:hAnsi="Arial" w:cs="Arial"/>
          <w:noProof/>
        </w:rPr>
      </w:pPr>
      <w:r w:rsidRPr="008B3DD7">
        <w:rPr>
          <w:rFonts w:ascii="Arial" w:hAnsi="Arial" w:cs="Arial"/>
          <w:b/>
          <w:bCs/>
          <w:noProof/>
        </w:rPr>
        <w:t xml:space="preserve">Zlepšení image CT </w:t>
      </w:r>
      <w:r w:rsidRPr="008B3DD7">
        <w:rPr>
          <w:rFonts w:ascii="Arial" w:hAnsi="Arial" w:cs="Arial"/>
          <w:noProof/>
        </w:rPr>
        <w:t>– pružná a profesionální agentura, spolehlivý partner pro české firmy při vstupu na zahraniční trhy a získávání nových klientů ve světě.</w:t>
      </w:r>
    </w:p>
    <w:p w14:paraId="67B7EED1" w14:textId="77777777" w:rsidR="008B3DD7" w:rsidRPr="008B3DD7" w:rsidRDefault="008B3DD7" w:rsidP="008B3DD7">
      <w:pPr>
        <w:jc w:val="both"/>
        <w:rPr>
          <w:rFonts w:ascii="Arial" w:hAnsi="Arial" w:cs="Arial"/>
          <w:noProof/>
          <w:u w:val="single"/>
        </w:rPr>
      </w:pPr>
    </w:p>
    <w:p w14:paraId="1651B76C" w14:textId="77777777" w:rsidR="008B3DD7" w:rsidRPr="008B3DD7" w:rsidRDefault="008B3DD7" w:rsidP="008B3DD7">
      <w:pPr>
        <w:jc w:val="both"/>
        <w:rPr>
          <w:rFonts w:ascii="Arial" w:hAnsi="Arial" w:cs="Arial"/>
          <w:b/>
          <w:noProof/>
        </w:rPr>
      </w:pPr>
      <w:r w:rsidRPr="008B3DD7">
        <w:rPr>
          <w:rFonts w:ascii="Arial" w:hAnsi="Arial" w:cs="Arial"/>
          <w:b/>
          <w:noProof/>
        </w:rPr>
        <w:t xml:space="preserve">KLÍČOVÉ AKCE v roce 2024: </w:t>
      </w:r>
    </w:p>
    <w:p w14:paraId="57F66880" w14:textId="77777777" w:rsidR="008B3DD7" w:rsidRPr="008B3DD7" w:rsidRDefault="00801E2C" w:rsidP="00640285">
      <w:pPr>
        <w:numPr>
          <w:ilvl w:val="0"/>
          <w:numId w:val="32"/>
        </w:numPr>
        <w:spacing w:after="120" w:line="240" w:lineRule="auto"/>
        <w:jc w:val="both"/>
        <w:rPr>
          <w:rFonts w:ascii="Arial" w:hAnsi="Arial" w:cs="Arial"/>
          <w:noProof/>
          <w:color w:val="000000" w:themeColor="text1"/>
        </w:rPr>
      </w:pPr>
      <w:hyperlink r:id="rId17" w:history="1">
        <w:r w:rsidR="008B3DD7" w:rsidRPr="008B3DD7">
          <w:rPr>
            <w:rStyle w:val="Hypertextovodkaz"/>
            <w:rFonts w:ascii="Arial" w:hAnsi="Arial" w:cs="Arial"/>
            <w:noProof/>
          </w:rPr>
          <w:t>Meeting Point CzechTrade únor 2024</w:t>
        </w:r>
      </w:hyperlink>
      <w:r w:rsidR="008B3DD7" w:rsidRPr="008B3DD7">
        <w:rPr>
          <w:rFonts w:ascii="Arial" w:hAnsi="Arial" w:cs="Arial"/>
          <w:noProof/>
        </w:rPr>
        <w:t xml:space="preserve"> </w:t>
      </w:r>
      <w:r w:rsidR="008B3DD7" w:rsidRPr="008B3DD7">
        <w:rPr>
          <w:rFonts w:ascii="Arial" w:hAnsi="Arial" w:cs="Arial"/>
          <w:noProof/>
          <w:color w:val="000000" w:themeColor="text1"/>
        </w:rPr>
        <w:t xml:space="preserve">– individuální jednání firem s řediteli zahraničních kanceláří CzechTrade, 2 dny v Praze; v rámci akce je organizovaná zpravidla tisková konference za účasti ministra průmyslu a obchodu na téma výsledky za uplynulé období a představení novinek; dále společenské setkání VIP klientů; </w:t>
      </w:r>
    </w:p>
    <w:p w14:paraId="2313CE2B" w14:textId="77777777" w:rsidR="008B3DD7" w:rsidRPr="008B3DD7" w:rsidRDefault="008B3DD7" w:rsidP="00640285">
      <w:pPr>
        <w:numPr>
          <w:ilvl w:val="0"/>
          <w:numId w:val="32"/>
        </w:numPr>
        <w:spacing w:after="120" w:line="240" w:lineRule="auto"/>
        <w:jc w:val="both"/>
        <w:rPr>
          <w:rFonts w:ascii="Arial" w:hAnsi="Arial" w:cs="Arial"/>
          <w:noProof/>
        </w:rPr>
      </w:pPr>
      <w:r w:rsidRPr="008B3DD7">
        <w:rPr>
          <w:rFonts w:ascii="Arial" w:hAnsi="Arial" w:cs="Arial"/>
          <w:noProof/>
          <w:u w:val="single"/>
        </w:rPr>
        <w:t>Účast na Mezinárodním strojírenském veletrhu 2024</w:t>
      </w:r>
      <w:r w:rsidRPr="008B3DD7">
        <w:rPr>
          <w:rFonts w:ascii="Arial" w:hAnsi="Arial" w:cs="Arial"/>
          <w:noProof/>
        </w:rPr>
        <w:t xml:space="preserve"> v rámci české národní účasti a realizace Meeting Pointu CzechTrade a dalšího vlastního doprovodného programu (říjen), </w:t>
      </w:r>
      <w:hyperlink r:id="rId18" w:history="1">
        <w:r w:rsidRPr="008B3DD7">
          <w:rPr>
            <w:rStyle w:val="Hypertextovodkaz"/>
            <w:rFonts w:ascii="Arial" w:hAnsi="Arial" w:cs="Arial"/>
            <w:noProof/>
          </w:rPr>
          <w:t>ukázka realizace v roce 2023</w:t>
        </w:r>
      </w:hyperlink>
      <w:r w:rsidRPr="008B3DD7">
        <w:rPr>
          <w:rFonts w:ascii="Arial" w:hAnsi="Arial" w:cs="Arial"/>
          <w:noProof/>
        </w:rPr>
        <w:t>;</w:t>
      </w:r>
    </w:p>
    <w:p w14:paraId="49D90F07" w14:textId="77777777" w:rsidR="008B3DD7" w:rsidRPr="008B3DD7" w:rsidRDefault="008B3DD7" w:rsidP="00640285">
      <w:pPr>
        <w:numPr>
          <w:ilvl w:val="0"/>
          <w:numId w:val="32"/>
        </w:numPr>
        <w:spacing w:after="120" w:line="240" w:lineRule="auto"/>
        <w:jc w:val="both"/>
        <w:rPr>
          <w:rFonts w:ascii="Arial" w:hAnsi="Arial" w:cs="Arial"/>
          <w:noProof/>
        </w:rPr>
      </w:pPr>
      <w:r w:rsidRPr="008B3DD7">
        <w:rPr>
          <w:rFonts w:ascii="Arial" w:hAnsi="Arial" w:cs="Arial"/>
          <w:noProof/>
          <w:u w:val="single"/>
        </w:rPr>
        <w:t>Konference Design pro business</w:t>
      </w:r>
      <w:r w:rsidRPr="008B3DD7">
        <w:rPr>
          <w:rFonts w:ascii="Arial" w:hAnsi="Arial" w:cs="Arial"/>
          <w:noProof/>
        </w:rPr>
        <w:t xml:space="preserve"> – konference pořádaná Design Centrem CzechTrade pro české firmy o Design Managementu, </w:t>
      </w:r>
      <w:hyperlink r:id="rId19" w:history="1">
        <w:r w:rsidRPr="008B3DD7">
          <w:rPr>
            <w:rStyle w:val="Hypertextovodkaz"/>
            <w:rFonts w:ascii="Arial" w:hAnsi="Arial" w:cs="Arial"/>
            <w:noProof/>
          </w:rPr>
          <w:t>ročník 2023</w:t>
        </w:r>
      </w:hyperlink>
      <w:r w:rsidRPr="008B3DD7">
        <w:rPr>
          <w:rFonts w:ascii="Arial" w:hAnsi="Arial" w:cs="Arial"/>
          <w:noProof/>
        </w:rPr>
        <w:t xml:space="preserve">; </w:t>
      </w:r>
    </w:p>
    <w:p w14:paraId="27225D5B" w14:textId="77777777" w:rsidR="008B3DD7" w:rsidRPr="008B3DD7" w:rsidRDefault="008B3DD7" w:rsidP="00640285">
      <w:pPr>
        <w:numPr>
          <w:ilvl w:val="0"/>
          <w:numId w:val="32"/>
        </w:numPr>
        <w:spacing w:after="120" w:line="240" w:lineRule="auto"/>
        <w:jc w:val="both"/>
        <w:rPr>
          <w:rFonts w:ascii="Arial" w:hAnsi="Arial" w:cs="Arial"/>
          <w:noProof/>
        </w:rPr>
      </w:pPr>
      <w:r w:rsidRPr="008B3DD7">
        <w:rPr>
          <w:rFonts w:ascii="Arial" w:hAnsi="Arial" w:cs="Arial"/>
          <w:noProof/>
          <w:u w:val="single"/>
        </w:rPr>
        <w:t>Future of Export Summit</w:t>
      </w:r>
      <w:r w:rsidRPr="008B3DD7">
        <w:rPr>
          <w:rFonts w:ascii="Arial" w:hAnsi="Arial" w:cs="Arial"/>
          <w:noProof/>
        </w:rPr>
        <w:t xml:space="preserve"> – konference pro až 400 účastníků nabízí přednášky a diskuze s 30 vystupujícími z řad českých firem a zástupců agentury CzechTrade, ročníky </w:t>
      </w:r>
      <w:hyperlink r:id="rId20" w:history="1">
        <w:r w:rsidRPr="008B3DD7">
          <w:rPr>
            <w:rStyle w:val="Hypertextovodkaz"/>
            <w:rFonts w:ascii="Arial" w:hAnsi="Arial" w:cs="Arial"/>
            <w:noProof/>
          </w:rPr>
          <w:t>2022</w:t>
        </w:r>
      </w:hyperlink>
      <w:r w:rsidRPr="008B3DD7">
        <w:rPr>
          <w:rFonts w:ascii="Arial" w:hAnsi="Arial" w:cs="Arial"/>
          <w:noProof/>
        </w:rPr>
        <w:t xml:space="preserve"> a </w:t>
      </w:r>
      <w:hyperlink r:id="rId21" w:history="1">
        <w:r w:rsidRPr="008B3DD7">
          <w:rPr>
            <w:rStyle w:val="Hypertextovodkaz"/>
            <w:rFonts w:ascii="Arial" w:hAnsi="Arial" w:cs="Arial"/>
            <w:noProof/>
          </w:rPr>
          <w:t>2023</w:t>
        </w:r>
      </w:hyperlink>
      <w:r w:rsidRPr="008B3DD7">
        <w:rPr>
          <w:rFonts w:ascii="Arial" w:hAnsi="Arial" w:cs="Arial"/>
          <w:noProof/>
        </w:rPr>
        <w:t>;</w:t>
      </w:r>
    </w:p>
    <w:p w14:paraId="6C642F6B" w14:textId="77777777" w:rsidR="008B3DD7" w:rsidRPr="008B3DD7" w:rsidRDefault="008B3DD7" w:rsidP="00640285">
      <w:pPr>
        <w:numPr>
          <w:ilvl w:val="0"/>
          <w:numId w:val="32"/>
        </w:numPr>
        <w:spacing w:after="120" w:line="240" w:lineRule="auto"/>
        <w:jc w:val="both"/>
        <w:rPr>
          <w:rFonts w:ascii="Arial" w:hAnsi="Arial" w:cs="Arial"/>
          <w:noProof/>
        </w:rPr>
      </w:pPr>
      <w:r w:rsidRPr="008B3DD7">
        <w:rPr>
          <w:rFonts w:ascii="Arial" w:hAnsi="Arial" w:cs="Arial"/>
          <w:noProof/>
        </w:rPr>
        <w:t>Případné další akce, které v průběhu roku budou definovány jako klíčové.</w:t>
      </w:r>
    </w:p>
    <w:p w14:paraId="5A7C0106" w14:textId="77777777" w:rsidR="008B3DD7" w:rsidRPr="008B3DD7" w:rsidRDefault="008B3DD7" w:rsidP="008B3DD7">
      <w:pPr>
        <w:jc w:val="both"/>
        <w:rPr>
          <w:rFonts w:ascii="Arial" w:hAnsi="Arial" w:cs="Arial"/>
          <w:noProof/>
          <w:u w:val="single"/>
        </w:rPr>
      </w:pPr>
    </w:p>
    <w:p w14:paraId="62402569" w14:textId="77777777" w:rsidR="008B3DD7" w:rsidRPr="008B3DD7" w:rsidRDefault="008B3DD7" w:rsidP="008B3DD7">
      <w:pPr>
        <w:jc w:val="both"/>
        <w:rPr>
          <w:rFonts w:ascii="Arial" w:hAnsi="Arial" w:cs="Arial"/>
          <w:b/>
          <w:noProof/>
        </w:rPr>
      </w:pPr>
      <w:r w:rsidRPr="008B3DD7">
        <w:rPr>
          <w:rFonts w:ascii="Arial" w:hAnsi="Arial" w:cs="Arial"/>
          <w:b/>
          <w:noProof/>
        </w:rPr>
        <w:t>TÉMATA KE KOMUNIKACI:</w:t>
      </w:r>
    </w:p>
    <w:p w14:paraId="51E80C01" w14:textId="77777777" w:rsidR="008B3DD7" w:rsidRPr="008B3DD7" w:rsidRDefault="008B3DD7" w:rsidP="00640285">
      <w:pPr>
        <w:numPr>
          <w:ilvl w:val="0"/>
          <w:numId w:val="30"/>
        </w:numPr>
        <w:spacing w:after="120" w:line="240" w:lineRule="auto"/>
        <w:jc w:val="both"/>
        <w:rPr>
          <w:rFonts w:ascii="Arial" w:hAnsi="Arial" w:cs="Arial"/>
          <w:noProof/>
        </w:rPr>
      </w:pPr>
      <w:r w:rsidRPr="008B3DD7">
        <w:rPr>
          <w:rFonts w:ascii="Arial" w:hAnsi="Arial" w:cs="Arial"/>
          <w:noProof/>
        </w:rPr>
        <w:lastRenderedPageBreak/>
        <w:t xml:space="preserve">Příběhy úspěšných exportérů/klientů Zadavatele (v průběhu roku) – Zadavatel je schopen ročně dodávat nejméně 50 úspěšných příběhů realizovaného exportu za pomoci agentury CzechTrade, ze kterých může Účastník vybrat ty nejvhodnější pro komunikaci. Zadavetel dodá kontakty na úspěšné klienty, případně je schopen první oslovení realizovat. Dále může Zadavatel dodávat reference úspěšných  spoluprací s klienty. </w:t>
      </w:r>
    </w:p>
    <w:p w14:paraId="4E215A8E" w14:textId="77777777" w:rsidR="008B3DD7" w:rsidRPr="008B3DD7" w:rsidRDefault="008B3DD7" w:rsidP="00640285">
      <w:pPr>
        <w:numPr>
          <w:ilvl w:val="0"/>
          <w:numId w:val="30"/>
        </w:numPr>
        <w:spacing w:after="120" w:line="240" w:lineRule="auto"/>
        <w:jc w:val="both"/>
        <w:rPr>
          <w:rFonts w:ascii="Arial" w:hAnsi="Arial" w:cs="Arial"/>
          <w:noProof/>
          <w:color w:val="000000" w:themeColor="text1"/>
        </w:rPr>
      </w:pPr>
      <w:r w:rsidRPr="008B3DD7">
        <w:rPr>
          <w:rFonts w:ascii="Arial" w:hAnsi="Arial" w:cs="Arial"/>
          <w:noProof/>
          <w:color w:val="000000" w:themeColor="text1"/>
        </w:rPr>
        <w:t xml:space="preserve">Nové služby a projekty CzechTrade </w:t>
      </w:r>
    </w:p>
    <w:p w14:paraId="709BCB68" w14:textId="77777777" w:rsidR="008B3DD7" w:rsidRPr="008B3DD7" w:rsidRDefault="008B3DD7" w:rsidP="00640285">
      <w:pPr>
        <w:numPr>
          <w:ilvl w:val="1"/>
          <w:numId w:val="33"/>
        </w:numPr>
        <w:spacing w:after="120" w:line="240" w:lineRule="auto"/>
        <w:jc w:val="both"/>
        <w:rPr>
          <w:rFonts w:ascii="Arial" w:hAnsi="Arial" w:cs="Arial"/>
          <w:noProof/>
        </w:rPr>
      </w:pPr>
      <w:r w:rsidRPr="008B3DD7">
        <w:rPr>
          <w:rFonts w:ascii="Arial" w:hAnsi="Arial" w:cs="Arial"/>
          <w:noProof/>
          <w:color w:val="000000" w:themeColor="text1"/>
        </w:rPr>
        <w:t xml:space="preserve">Nové projekty z fondů EU – </w:t>
      </w:r>
      <w:hyperlink r:id="rId22" w:history="1">
        <w:r w:rsidRPr="008B3DD7">
          <w:rPr>
            <w:rStyle w:val="Hypertextovodkaz"/>
            <w:rFonts w:ascii="Arial" w:hAnsi="Arial" w:cs="Arial"/>
            <w:noProof/>
          </w:rPr>
          <w:t>OP TAK</w:t>
        </w:r>
      </w:hyperlink>
    </w:p>
    <w:p w14:paraId="23D73C1C" w14:textId="77777777" w:rsidR="008B3DD7" w:rsidRPr="008B3DD7" w:rsidRDefault="00801E2C" w:rsidP="00640285">
      <w:pPr>
        <w:numPr>
          <w:ilvl w:val="1"/>
          <w:numId w:val="33"/>
        </w:numPr>
        <w:spacing w:after="120" w:line="240" w:lineRule="auto"/>
        <w:jc w:val="both"/>
        <w:rPr>
          <w:rFonts w:ascii="Arial" w:hAnsi="Arial" w:cs="Arial"/>
          <w:noProof/>
          <w:color w:val="000000" w:themeColor="text1"/>
        </w:rPr>
      </w:pPr>
      <w:hyperlink r:id="rId23" w:history="1">
        <w:r w:rsidR="008B3DD7" w:rsidRPr="008B3DD7">
          <w:rPr>
            <w:rStyle w:val="Hypertextovodkaz"/>
            <w:rFonts w:ascii="Arial" w:hAnsi="Arial" w:cs="Arial"/>
            <w:noProof/>
          </w:rPr>
          <w:t>Design Centrum CzechTrade</w:t>
        </w:r>
      </w:hyperlink>
      <w:r w:rsidR="008B3DD7" w:rsidRPr="008B3DD7">
        <w:rPr>
          <w:rFonts w:ascii="Arial" w:hAnsi="Arial" w:cs="Arial"/>
          <w:noProof/>
        </w:rPr>
        <w:t xml:space="preserve"> – </w:t>
      </w:r>
      <w:r w:rsidR="008B3DD7" w:rsidRPr="008B3DD7">
        <w:rPr>
          <w:rFonts w:ascii="Arial" w:hAnsi="Arial" w:cs="Arial"/>
          <w:noProof/>
          <w:color w:val="000000" w:themeColor="text1"/>
        </w:rPr>
        <w:t>2 nové individuální služby, v roce 2024 bude schválen nový projekt z fondů EU</w:t>
      </w:r>
    </w:p>
    <w:p w14:paraId="1329C43C" w14:textId="77777777" w:rsidR="008B3DD7" w:rsidRPr="008B3DD7" w:rsidRDefault="008B3DD7" w:rsidP="00640285">
      <w:pPr>
        <w:numPr>
          <w:ilvl w:val="1"/>
          <w:numId w:val="33"/>
        </w:numPr>
        <w:spacing w:after="120" w:line="240" w:lineRule="auto"/>
        <w:jc w:val="both"/>
        <w:rPr>
          <w:rFonts w:ascii="Arial" w:hAnsi="Arial" w:cs="Arial"/>
          <w:noProof/>
          <w:color w:val="000000" w:themeColor="text1"/>
        </w:rPr>
      </w:pPr>
      <w:r w:rsidRPr="008B3DD7">
        <w:rPr>
          <w:rFonts w:ascii="Arial" w:hAnsi="Arial" w:cs="Arial"/>
          <w:noProof/>
          <w:color w:val="000000" w:themeColor="text1"/>
        </w:rPr>
        <w:t>Další nové služby nebo změny dle potřeby</w:t>
      </w:r>
    </w:p>
    <w:p w14:paraId="4459DEE7" w14:textId="77777777" w:rsidR="008B3DD7" w:rsidRPr="008B3DD7" w:rsidRDefault="00801E2C" w:rsidP="00640285">
      <w:pPr>
        <w:numPr>
          <w:ilvl w:val="0"/>
          <w:numId w:val="30"/>
        </w:numPr>
        <w:spacing w:after="120" w:line="240" w:lineRule="auto"/>
        <w:jc w:val="both"/>
        <w:rPr>
          <w:rFonts w:ascii="Arial" w:hAnsi="Arial" w:cs="Arial"/>
          <w:noProof/>
        </w:rPr>
      </w:pPr>
      <w:hyperlink r:id="rId24" w:history="1">
        <w:r w:rsidR="008B3DD7" w:rsidRPr="008B3DD7">
          <w:rPr>
            <w:rStyle w:val="Hypertextovodkaz"/>
            <w:rFonts w:ascii="Arial" w:hAnsi="Arial" w:cs="Arial"/>
            <w:noProof/>
          </w:rPr>
          <w:t>Klíčové služby CzechTrade</w:t>
        </w:r>
      </w:hyperlink>
    </w:p>
    <w:p w14:paraId="46C92B18" w14:textId="77777777" w:rsidR="008B3DD7" w:rsidRPr="008B3DD7" w:rsidRDefault="008B3DD7" w:rsidP="00640285">
      <w:pPr>
        <w:numPr>
          <w:ilvl w:val="1"/>
          <w:numId w:val="34"/>
        </w:numPr>
        <w:spacing w:after="120" w:line="240" w:lineRule="auto"/>
        <w:jc w:val="both"/>
        <w:rPr>
          <w:rFonts w:ascii="Arial" w:hAnsi="Arial" w:cs="Arial"/>
          <w:noProof/>
          <w:color w:val="000000" w:themeColor="text1"/>
        </w:rPr>
      </w:pPr>
      <w:r w:rsidRPr="008B3DD7">
        <w:rPr>
          <w:rFonts w:ascii="Arial" w:hAnsi="Arial" w:cs="Arial"/>
          <w:noProof/>
          <w:color w:val="000000" w:themeColor="text1"/>
        </w:rPr>
        <w:t>Dlouhodobá exportní asistence</w:t>
      </w:r>
    </w:p>
    <w:p w14:paraId="2E871621" w14:textId="77777777" w:rsidR="008B3DD7" w:rsidRPr="008B3DD7" w:rsidRDefault="008B3DD7" w:rsidP="00640285">
      <w:pPr>
        <w:numPr>
          <w:ilvl w:val="1"/>
          <w:numId w:val="34"/>
        </w:numPr>
        <w:spacing w:after="120" w:line="240" w:lineRule="auto"/>
        <w:jc w:val="both"/>
        <w:rPr>
          <w:rFonts w:ascii="Arial" w:hAnsi="Arial" w:cs="Arial"/>
          <w:noProof/>
        </w:rPr>
      </w:pPr>
      <w:r w:rsidRPr="008B3DD7">
        <w:rPr>
          <w:rFonts w:ascii="Arial" w:hAnsi="Arial" w:cs="Arial"/>
          <w:noProof/>
        </w:rPr>
        <w:t>Služby pro Startupy</w:t>
      </w:r>
    </w:p>
    <w:p w14:paraId="0F68C4BC" w14:textId="77777777" w:rsidR="008B3DD7" w:rsidRPr="008B3DD7" w:rsidRDefault="00801E2C" w:rsidP="00640285">
      <w:pPr>
        <w:numPr>
          <w:ilvl w:val="1"/>
          <w:numId w:val="34"/>
        </w:numPr>
        <w:spacing w:after="120" w:line="240" w:lineRule="auto"/>
        <w:jc w:val="both"/>
        <w:rPr>
          <w:rFonts w:ascii="Arial" w:hAnsi="Arial" w:cs="Arial"/>
          <w:noProof/>
        </w:rPr>
      </w:pPr>
      <w:hyperlink r:id="rId25" w:history="1">
        <w:r w:rsidR="008B3DD7" w:rsidRPr="008B3DD7">
          <w:rPr>
            <w:rStyle w:val="Hypertextovodkaz"/>
            <w:rFonts w:ascii="Arial" w:hAnsi="Arial" w:cs="Arial"/>
            <w:noProof/>
          </w:rPr>
          <w:t>Prezentace na zahraničních veletrzích a oborových misích:</w:t>
        </w:r>
      </w:hyperlink>
      <w:r w:rsidR="008B3DD7" w:rsidRPr="008B3DD7">
        <w:rPr>
          <w:rFonts w:ascii="Arial" w:hAnsi="Arial" w:cs="Arial"/>
          <w:noProof/>
        </w:rPr>
        <w:t xml:space="preserve"> komunikace benefitů zaměřená na individuální asistenci zahraničních kanceláří CzechTrade </w:t>
      </w:r>
    </w:p>
    <w:p w14:paraId="4150247B" w14:textId="77777777" w:rsidR="008B3DD7" w:rsidRPr="008B3DD7" w:rsidRDefault="008B3DD7" w:rsidP="00640285">
      <w:pPr>
        <w:numPr>
          <w:ilvl w:val="1"/>
          <w:numId w:val="34"/>
        </w:numPr>
        <w:spacing w:after="120" w:line="240" w:lineRule="auto"/>
        <w:jc w:val="both"/>
        <w:rPr>
          <w:rFonts w:ascii="Arial" w:hAnsi="Arial" w:cs="Arial"/>
          <w:noProof/>
          <w:color w:val="000000" w:themeColor="text1"/>
        </w:rPr>
      </w:pPr>
      <w:r w:rsidRPr="008B3DD7">
        <w:rPr>
          <w:rFonts w:ascii="Arial" w:hAnsi="Arial" w:cs="Arial"/>
          <w:noProof/>
          <w:color w:val="000000" w:themeColor="text1"/>
        </w:rPr>
        <w:t>KOMPAS – Komplexní exportní asistence</w:t>
      </w:r>
    </w:p>
    <w:p w14:paraId="3A9467C3" w14:textId="77777777" w:rsidR="008B3DD7" w:rsidRPr="008B3DD7" w:rsidRDefault="008B3DD7" w:rsidP="00640285">
      <w:pPr>
        <w:numPr>
          <w:ilvl w:val="1"/>
          <w:numId w:val="34"/>
        </w:numPr>
        <w:spacing w:after="120" w:line="240" w:lineRule="auto"/>
        <w:jc w:val="both"/>
        <w:rPr>
          <w:rFonts w:ascii="Arial" w:hAnsi="Arial" w:cs="Arial"/>
          <w:noProof/>
          <w:color w:val="000000" w:themeColor="text1"/>
        </w:rPr>
      </w:pPr>
      <w:r w:rsidRPr="008B3DD7">
        <w:rPr>
          <w:rFonts w:ascii="Arial" w:hAnsi="Arial" w:cs="Arial"/>
          <w:noProof/>
          <w:color w:val="000000" w:themeColor="text1"/>
        </w:rPr>
        <w:t>Exportní inkubátory</w:t>
      </w:r>
    </w:p>
    <w:p w14:paraId="6A5D7EF3" w14:textId="77777777" w:rsidR="008B3DD7" w:rsidRPr="008B3DD7" w:rsidRDefault="008B3DD7" w:rsidP="00640285">
      <w:pPr>
        <w:numPr>
          <w:ilvl w:val="1"/>
          <w:numId w:val="34"/>
        </w:numPr>
        <w:spacing w:after="120" w:line="240" w:lineRule="auto"/>
        <w:jc w:val="both"/>
        <w:rPr>
          <w:rFonts w:ascii="Arial" w:hAnsi="Arial" w:cs="Arial"/>
          <w:noProof/>
          <w:color w:val="000000" w:themeColor="text1"/>
        </w:rPr>
      </w:pPr>
      <w:r w:rsidRPr="008B3DD7">
        <w:rPr>
          <w:rFonts w:ascii="Arial" w:hAnsi="Arial" w:cs="Arial"/>
          <w:noProof/>
          <w:color w:val="000000" w:themeColor="text1"/>
        </w:rPr>
        <w:t>Sourcing Days – propagace konkrétních připravovaných B2B jednání a přímo z akce;</w:t>
      </w:r>
    </w:p>
    <w:p w14:paraId="1FDC2BB0" w14:textId="77777777" w:rsidR="008B3DD7" w:rsidRPr="008B3DD7" w:rsidRDefault="008B3DD7" w:rsidP="00640285">
      <w:pPr>
        <w:numPr>
          <w:ilvl w:val="0"/>
          <w:numId w:val="30"/>
        </w:numPr>
        <w:spacing w:after="120" w:line="240" w:lineRule="auto"/>
        <w:jc w:val="both"/>
        <w:rPr>
          <w:rFonts w:ascii="Arial" w:hAnsi="Arial" w:cs="Arial"/>
          <w:noProof/>
          <w:color w:val="000000" w:themeColor="text1"/>
        </w:rPr>
      </w:pPr>
      <w:r w:rsidRPr="008B3DD7">
        <w:rPr>
          <w:rFonts w:ascii="Arial" w:hAnsi="Arial" w:cs="Arial"/>
          <w:noProof/>
          <w:color w:val="000000" w:themeColor="text1"/>
        </w:rPr>
        <w:t>Běžné služby informačního a akvizičního charakteru:</w:t>
      </w:r>
    </w:p>
    <w:p w14:paraId="5C84B8A2" w14:textId="77777777" w:rsidR="008B3DD7" w:rsidRPr="008B3DD7" w:rsidRDefault="008B3DD7" w:rsidP="00640285">
      <w:pPr>
        <w:numPr>
          <w:ilvl w:val="1"/>
          <w:numId w:val="35"/>
        </w:numPr>
        <w:spacing w:after="120" w:line="240" w:lineRule="auto"/>
        <w:jc w:val="both"/>
        <w:rPr>
          <w:rFonts w:ascii="Arial" w:hAnsi="Arial" w:cs="Arial"/>
          <w:noProof/>
          <w:color w:val="000000" w:themeColor="text1"/>
        </w:rPr>
      </w:pPr>
      <w:r w:rsidRPr="008B3DD7">
        <w:rPr>
          <w:rFonts w:ascii="Arial" w:hAnsi="Arial" w:cs="Arial"/>
          <w:noProof/>
          <w:color w:val="000000" w:themeColor="text1"/>
        </w:rPr>
        <w:t>akvizice a reportážní příspěvky z účastí firem na zahraničních veletrzích a oborových misích (zvláště v obchodní sezóně březen až červen/září až listopad)</w:t>
      </w:r>
    </w:p>
    <w:p w14:paraId="6AABF371" w14:textId="77777777" w:rsidR="008B3DD7" w:rsidRPr="008B3DD7" w:rsidRDefault="008B3DD7" w:rsidP="00640285">
      <w:pPr>
        <w:numPr>
          <w:ilvl w:val="1"/>
          <w:numId w:val="35"/>
        </w:numPr>
        <w:spacing w:after="120" w:line="240" w:lineRule="auto"/>
        <w:jc w:val="both"/>
        <w:rPr>
          <w:rFonts w:ascii="Arial" w:hAnsi="Arial" w:cs="Arial"/>
          <w:noProof/>
          <w:color w:val="000000" w:themeColor="text1"/>
        </w:rPr>
      </w:pPr>
      <w:r w:rsidRPr="008B3DD7">
        <w:rPr>
          <w:rFonts w:ascii="Arial" w:hAnsi="Arial" w:cs="Arial"/>
          <w:noProof/>
          <w:color w:val="000000" w:themeColor="text1"/>
        </w:rPr>
        <w:t xml:space="preserve">Exportní vzdělávání: propagace konkrétních připravovaných akcí; </w:t>
      </w:r>
    </w:p>
    <w:p w14:paraId="61A73906" w14:textId="77777777" w:rsidR="008B3DD7" w:rsidRPr="008B3DD7" w:rsidRDefault="008B3DD7" w:rsidP="00640285">
      <w:pPr>
        <w:numPr>
          <w:ilvl w:val="1"/>
          <w:numId w:val="35"/>
        </w:numPr>
        <w:spacing w:after="120" w:line="240" w:lineRule="auto"/>
        <w:jc w:val="both"/>
        <w:rPr>
          <w:rFonts w:ascii="Arial" w:hAnsi="Arial" w:cs="Arial"/>
          <w:noProof/>
          <w:color w:val="000000" w:themeColor="text1"/>
        </w:rPr>
      </w:pPr>
      <w:r w:rsidRPr="008B3DD7">
        <w:rPr>
          <w:rFonts w:ascii="Arial" w:hAnsi="Arial" w:cs="Arial"/>
          <w:noProof/>
          <w:color w:val="000000" w:themeColor="text1"/>
        </w:rPr>
        <w:t>on-line služby (CzechTrade denně, Adresář exportérů, Adresář designérů);</w:t>
      </w:r>
    </w:p>
    <w:p w14:paraId="6743887F" w14:textId="77777777" w:rsidR="008B3DD7" w:rsidRPr="008B3DD7" w:rsidRDefault="008B3DD7" w:rsidP="00640285">
      <w:pPr>
        <w:numPr>
          <w:ilvl w:val="0"/>
          <w:numId w:val="30"/>
        </w:numPr>
        <w:spacing w:after="120" w:line="240" w:lineRule="auto"/>
        <w:jc w:val="both"/>
        <w:rPr>
          <w:rFonts w:ascii="Arial" w:hAnsi="Arial" w:cs="Arial"/>
          <w:noProof/>
          <w:color w:val="000000" w:themeColor="text1"/>
        </w:rPr>
      </w:pPr>
      <w:r w:rsidRPr="008B3DD7">
        <w:rPr>
          <w:rFonts w:ascii="Arial" w:hAnsi="Arial" w:cs="Arial"/>
          <w:noProof/>
          <w:color w:val="000000" w:themeColor="text1"/>
        </w:rPr>
        <w:t>Změny na klíčových pracovních pozicích na zahraničních kancelářích CzechTrade</w:t>
      </w:r>
    </w:p>
    <w:p w14:paraId="24D870DE" w14:textId="77777777" w:rsidR="008B3DD7" w:rsidRPr="008B3DD7" w:rsidRDefault="008B3DD7" w:rsidP="00640285">
      <w:pPr>
        <w:numPr>
          <w:ilvl w:val="0"/>
          <w:numId w:val="30"/>
        </w:numPr>
        <w:spacing w:after="120" w:line="240" w:lineRule="auto"/>
        <w:jc w:val="both"/>
        <w:rPr>
          <w:rFonts w:ascii="Arial" w:hAnsi="Arial" w:cs="Arial"/>
          <w:noProof/>
          <w:color w:val="000000" w:themeColor="text1"/>
        </w:rPr>
      </w:pPr>
      <w:r w:rsidRPr="008B3DD7">
        <w:rPr>
          <w:rFonts w:ascii="Arial" w:hAnsi="Arial" w:cs="Arial"/>
          <w:noProof/>
          <w:color w:val="000000" w:themeColor="text1"/>
        </w:rPr>
        <w:t>Otevření nových zahraničních kanceláří CzechTrade</w:t>
      </w:r>
    </w:p>
    <w:p w14:paraId="1E6EAA60" w14:textId="77777777" w:rsidR="008B3DD7" w:rsidRPr="008B3DD7" w:rsidRDefault="00801E2C" w:rsidP="00640285">
      <w:pPr>
        <w:numPr>
          <w:ilvl w:val="0"/>
          <w:numId w:val="30"/>
        </w:numPr>
        <w:spacing w:after="120" w:line="240" w:lineRule="auto"/>
        <w:jc w:val="both"/>
        <w:rPr>
          <w:rFonts w:ascii="Arial" w:hAnsi="Arial" w:cs="Arial"/>
          <w:noProof/>
        </w:rPr>
      </w:pPr>
      <w:hyperlink r:id="rId26" w:history="1">
        <w:r w:rsidR="008B3DD7" w:rsidRPr="008B3DD7">
          <w:rPr>
            <w:rStyle w:val="Hypertextovodkaz"/>
            <w:rFonts w:ascii="Arial" w:hAnsi="Arial" w:cs="Arial"/>
            <w:noProof/>
          </w:rPr>
          <w:t>Koncept People of CzechTrade</w:t>
        </w:r>
      </w:hyperlink>
    </w:p>
    <w:p w14:paraId="168AE16B" w14:textId="77777777" w:rsidR="008B3DD7" w:rsidRPr="008B3DD7" w:rsidRDefault="008B3DD7" w:rsidP="00640285">
      <w:pPr>
        <w:numPr>
          <w:ilvl w:val="0"/>
          <w:numId w:val="30"/>
        </w:numPr>
        <w:spacing w:after="120" w:line="240" w:lineRule="auto"/>
        <w:jc w:val="both"/>
        <w:rPr>
          <w:rFonts w:ascii="Arial" w:hAnsi="Arial" w:cs="Arial"/>
          <w:noProof/>
        </w:rPr>
      </w:pPr>
      <w:r w:rsidRPr="008B3DD7">
        <w:rPr>
          <w:rFonts w:ascii="Arial" w:hAnsi="Arial" w:cs="Arial"/>
          <w:noProof/>
        </w:rPr>
        <w:t>Ad hoc projekty s partnerskými organizacemi (v průběhu roku)</w:t>
      </w:r>
    </w:p>
    <w:p w14:paraId="68F696B7" w14:textId="77777777" w:rsidR="008B3DD7" w:rsidRPr="008B3DD7" w:rsidRDefault="008B3DD7" w:rsidP="008B3DD7">
      <w:pPr>
        <w:jc w:val="both"/>
        <w:rPr>
          <w:rFonts w:ascii="Arial" w:hAnsi="Arial" w:cs="Arial"/>
          <w:b/>
          <w:noProof/>
          <w:u w:val="single"/>
        </w:rPr>
      </w:pPr>
    </w:p>
    <w:p w14:paraId="5700EA4F" w14:textId="77777777" w:rsidR="008B3DD7" w:rsidRPr="008B3DD7" w:rsidRDefault="008B3DD7" w:rsidP="008B3DD7">
      <w:pPr>
        <w:jc w:val="both"/>
        <w:rPr>
          <w:rFonts w:ascii="Arial" w:hAnsi="Arial" w:cs="Arial"/>
          <w:b/>
          <w:noProof/>
          <w:u w:val="single"/>
        </w:rPr>
      </w:pPr>
      <w:r w:rsidRPr="008B3DD7">
        <w:rPr>
          <w:rFonts w:ascii="Arial" w:hAnsi="Arial" w:cs="Arial"/>
          <w:b/>
          <w:noProof/>
          <w:u w:val="single"/>
        </w:rPr>
        <w:t>Požadované měřitelné cíle PR služeb pro rok 2024</w:t>
      </w:r>
    </w:p>
    <w:p w14:paraId="5929ADE4" w14:textId="77777777" w:rsidR="008B3DD7" w:rsidRPr="008B3DD7" w:rsidRDefault="008B3DD7" w:rsidP="008B3DD7">
      <w:pPr>
        <w:jc w:val="both"/>
        <w:rPr>
          <w:rFonts w:ascii="Arial" w:hAnsi="Arial" w:cs="Arial"/>
          <w:noProof/>
        </w:rPr>
      </w:pPr>
      <w:r w:rsidRPr="008B3DD7">
        <w:rPr>
          <w:rFonts w:ascii="Arial" w:hAnsi="Arial" w:cs="Arial"/>
          <w:noProof/>
        </w:rPr>
        <w:t>Cílem PR služeb v rámci této zakázky je prostřednictvím nastavené komunikační strategie dosáhnout:</w:t>
      </w:r>
    </w:p>
    <w:p w14:paraId="2F00F1D3" w14:textId="77777777" w:rsidR="008B3DD7" w:rsidRPr="008B3DD7" w:rsidRDefault="008B3DD7" w:rsidP="00640285">
      <w:pPr>
        <w:numPr>
          <w:ilvl w:val="0"/>
          <w:numId w:val="29"/>
        </w:numPr>
        <w:spacing w:after="120" w:line="240" w:lineRule="auto"/>
        <w:jc w:val="both"/>
        <w:rPr>
          <w:rFonts w:ascii="Arial" w:hAnsi="Arial" w:cs="Arial"/>
          <w:noProof/>
        </w:rPr>
      </w:pPr>
      <w:r w:rsidRPr="008B3DD7">
        <w:rPr>
          <w:rFonts w:ascii="Arial" w:hAnsi="Arial" w:cs="Arial"/>
          <w:noProof/>
        </w:rPr>
        <w:t>V oblasti medializace dle typu médií zvýšit počet mediálních výstupů v rozhlase a televizi;</w:t>
      </w:r>
    </w:p>
    <w:p w14:paraId="5249F801" w14:textId="77777777" w:rsidR="008B3DD7" w:rsidRPr="008B3DD7" w:rsidRDefault="008B3DD7" w:rsidP="00640285">
      <w:pPr>
        <w:numPr>
          <w:ilvl w:val="0"/>
          <w:numId w:val="29"/>
        </w:numPr>
        <w:spacing w:after="120" w:line="240" w:lineRule="auto"/>
        <w:jc w:val="both"/>
        <w:rPr>
          <w:rFonts w:ascii="Arial" w:hAnsi="Arial" w:cs="Arial"/>
          <w:noProof/>
        </w:rPr>
      </w:pPr>
      <w:r w:rsidRPr="008B3DD7">
        <w:rPr>
          <w:rFonts w:ascii="Arial" w:hAnsi="Arial" w:cs="Arial"/>
          <w:noProof/>
        </w:rPr>
        <w:t xml:space="preserve">Zvýšit podíl medializace v těchto prioritních médiích: Česká televize, CNN prima News, Hospodářské noviny, MF Dnes, E15, novinky.cz; </w:t>
      </w:r>
    </w:p>
    <w:p w14:paraId="7ABC1BB8" w14:textId="77777777" w:rsidR="008B3DD7" w:rsidRPr="008B3DD7" w:rsidRDefault="008B3DD7" w:rsidP="00640285">
      <w:pPr>
        <w:numPr>
          <w:ilvl w:val="0"/>
          <w:numId w:val="29"/>
        </w:numPr>
        <w:spacing w:after="120" w:line="240" w:lineRule="auto"/>
        <w:jc w:val="both"/>
        <w:rPr>
          <w:rFonts w:ascii="Arial" w:hAnsi="Arial" w:cs="Arial"/>
          <w:noProof/>
        </w:rPr>
      </w:pPr>
      <w:r w:rsidRPr="008B3DD7">
        <w:rPr>
          <w:rFonts w:ascii="Arial" w:hAnsi="Arial" w:cs="Arial"/>
          <w:noProof/>
        </w:rPr>
        <w:t>Zvýšit podíl medializace v odborných médiích a médiích určených pro startupové firmy;</w:t>
      </w:r>
    </w:p>
    <w:p w14:paraId="1D806E7D" w14:textId="77777777" w:rsidR="008B3DD7" w:rsidRPr="008B3DD7" w:rsidRDefault="008B3DD7" w:rsidP="00640285">
      <w:pPr>
        <w:numPr>
          <w:ilvl w:val="0"/>
          <w:numId w:val="29"/>
        </w:numPr>
        <w:spacing w:after="120" w:line="240" w:lineRule="auto"/>
        <w:jc w:val="both"/>
        <w:rPr>
          <w:rFonts w:ascii="Arial" w:hAnsi="Arial" w:cs="Arial"/>
          <w:noProof/>
        </w:rPr>
      </w:pPr>
      <w:r w:rsidRPr="008B3DD7">
        <w:rPr>
          <w:rFonts w:ascii="Arial" w:hAnsi="Arial" w:cs="Arial"/>
          <w:noProof/>
        </w:rPr>
        <w:t>Zvýšit podíl medializace v regionálních médiích;</w:t>
      </w:r>
    </w:p>
    <w:p w14:paraId="631B62A3" w14:textId="77777777" w:rsidR="008B3DD7" w:rsidRPr="008B3DD7" w:rsidRDefault="008B3DD7" w:rsidP="00640285">
      <w:pPr>
        <w:numPr>
          <w:ilvl w:val="0"/>
          <w:numId w:val="29"/>
        </w:numPr>
        <w:spacing w:after="120" w:line="240" w:lineRule="auto"/>
        <w:jc w:val="both"/>
        <w:rPr>
          <w:rFonts w:ascii="Arial" w:hAnsi="Arial" w:cs="Arial"/>
          <w:noProof/>
        </w:rPr>
      </w:pPr>
      <w:r w:rsidRPr="008B3DD7">
        <w:rPr>
          <w:rFonts w:ascii="Arial" w:hAnsi="Arial" w:cs="Arial"/>
          <w:noProof/>
        </w:rPr>
        <w:t>V oblasti s přispěním agentury zvýšit podíl výstupů s přispěním agentury (v roce 2023 bylo 366 výstupů a v roce 2022 bylo 468 výstupů s přispěním agentury);</w:t>
      </w:r>
    </w:p>
    <w:p w14:paraId="2CA3EE05" w14:textId="77777777" w:rsidR="008B3DD7" w:rsidRPr="008B3DD7" w:rsidRDefault="008B3DD7" w:rsidP="00640285">
      <w:pPr>
        <w:numPr>
          <w:ilvl w:val="0"/>
          <w:numId w:val="29"/>
        </w:numPr>
        <w:spacing w:after="120" w:line="240" w:lineRule="auto"/>
        <w:jc w:val="both"/>
        <w:rPr>
          <w:rFonts w:ascii="Arial" w:hAnsi="Arial" w:cs="Arial"/>
          <w:noProof/>
        </w:rPr>
      </w:pPr>
      <w:r w:rsidRPr="008B3DD7">
        <w:rPr>
          <w:rFonts w:ascii="Arial" w:hAnsi="Arial" w:cs="Arial"/>
          <w:noProof/>
        </w:rPr>
        <w:t xml:space="preserve">Výrazně zvýšit podíl komunikace úspěšných případů a exportních příběhů klientů CzechTrade oproti roku 2023. </w:t>
      </w:r>
    </w:p>
    <w:p w14:paraId="27EEF163" w14:textId="77777777" w:rsidR="008B3DD7" w:rsidRPr="008B3DD7" w:rsidRDefault="008B3DD7" w:rsidP="00640285">
      <w:pPr>
        <w:numPr>
          <w:ilvl w:val="0"/>
          <w:numId w:val="29"/>
        </w:numPr>
        <w:spacing w:after="120" w:line="240" w:lineRule="auto"/>
        <w:jc w:val="both"/>
        <w:rPr>
          <w:rFonts w:ascii="Arial" w:hAnsi="Arial" w:cs="Arial"/>
          <w:noProof/>
        </w:rPr>
      </w:pPr>
      <w:r w:rsidRPr="008B3DD7">
        <w:rPr>
          <w:rFonts w:ascii="Arial" w:hAnsi="Arial" w:cs="Arial"/>
          <w:noProof/>
        </w:rPr>
        <w:t>Při plnění výše uvedených cílů je důležité zaměřit se na vysokou kvalitu mediálních výstupů, sdělení musí být vždy fakticky a terminologicky správné</w:t>
      </w:r>
    </w:p>
    <w:p w14:paraId="14AF25F4" w14:textId="77777777" w:rsidR="008B3DD7" w:rsidRPr="008B3DD7" w:rsidRDefault="008B3DD7" w:rsidP="008B3DD7">
      <w:pPr>
        <w:jc w:val="both"/>
        <w:rPr>
          <w:rFonts w:ascii="Arial" w:hAnsi="Arial" w:cs="Arial"/>
          <w:b/>
          <w:noProof/>
          <w:u w:val="single"/>
        </w:rPr>
      </w:pPr>
    </w:p>
    <w:p w14:paraId="1E4FC3F4" w14:textId="77777777" w:rsidR="008B3DD7" w:rsidRPr="008B3DD7" w:rsidRDefault="008B3DD7" w:rsidP="008B3DD7">
      <w:pPr>
        <w:jc w:val="both"/>
        <w:rPr>
          <w:rFonts w:ascii="Arial" w:hAnsi="Arial" w:cs="Arial"/>
          <w:b/>
          <w:noProof/>
          <w:u w:val="single"/>
        </w:rPr>
      </w:pPr>
      <w:r w:rsidRPr="008B3DD7">
        <w:rPr>
          <w:rFonts w:ascii="Arial" w:hAnsi="Arial" w:cs="Arial"/>
          <w:b/>
          <w:noProof/>
          <w:u w:val="single"/>
        </w:rPr>
        <w:t>Požadované měřitelné cíle pro sociální sítě na rok 2024</w:t>
      </w:r>
    </w:p>
    <w:p w14:paraId="751D37F6" w14:textId="77777777" w:rsidR="008B3DD7" w:rsidRPr="008B3DD7" w:rsidRDefault="008B3DD7" w:rsidP="008B3DD7">
      <w:pPr>
        <w:spacing w:before="240"/>
        <w:jc w:val="both"/>
        <w:rPr>
          <w:rFonts w:ascii="Arial" w:hAnsi="Arial" w:cs="Arial"/>
          <w:noProof/>
          <w:u w:val="single"/>
        </w:rPr>
      </w:pPr>
      <w:r w:rsidRPr="008B3DD7">
        <w:rPr>
          <w:rFonts w:ascii="Arial" w:hAnsi="Arial" w:cs="Arial"/>
          <w:noProof/>
          <w:u w:val="single"/>
        </w:rPr>
        <w:t>Mediální zacílení a rozložení medií:</w:t>
      </w:r>
    </w:p>
    <w:p w14:paraId="7CF8CDC7" w14:textId="77777777" w:rsidR="008B3DD7" w:rsidRPr="008B3DD7" w:rsidRDefault="008B3DD7" w:rsidP="00640285">
      <w:pPr>
        <w:numPr>
          <w:ilvl w:val="0"/>
          <w:numId w:val="23"/>
        </w:numPr>
        <w:spacing w:after="120" w:line="240" w:lineRule="auto"/>
        <w:jc w:val="both"/>
        <w:rPr>
          <w:rFonts w:ascii="Arial" w:hAnsi="Arial" w:cs="Arial"/>
          <w:noProof/>
        </w:rPr>
      </w:pPr>
      <w:r w:rsidRPr="008B3DD7">
        <w:rPr>
          <w:rFonts w:ascii="Arial" w:hAnsi="Arial" w:cs="Arial"/>
          <w:noProof/>
        </w:rPr>
        <w:t xml:space="preserve">Vhodný výběr médií má za cíl co nejefektivněji zasáhnout potenciální klienty zadavatele = čeští výrobci = konkrétně pak majitelé firem malých a středních podniků, obchodní ředitelé a manažeři napříč všemi průmyslovými obory (prioritně strojírenství / energetika / stavebnictví / vodohospodářství / IT / potravinářství / design a sklo / dřevozpracující a nábytkářský / automobilový průmysl). </w:t>
      </w:r>
    </w:p>
    <w:p w14:paraId="6FFB3D68" w14:textId="77777777" w:rsidR="008B3DD7" w:rsidRPr="008B3DD7" w:rsidRDefault="008B3DD7" w:rsidP="00640285">
      <w:pPr>
        <w:numPr>
          <w:ilvl w:val="0"/>
          <w:numId w:val="23"/>
        </w:numPr>
        <w:spacing w:after="120" w:line="240" w:lineRule="auto"/>
        <w:jc w:val="both"/>
        <w:rPr>
          <w:rFonts w:ascii="Arial" w:hAnsi="Arial" w:cs="Arial"/>
          <w:noProof/>
        </w:rPr>
      </w:pPr>
      <w:r w:rsidRPr="008B3DD7">
        <w:rPr>
          <w:rFonts w:ascii="Arial" w:hAnsi="Arial" w:cs="Arial"/>
          <w:noProof/>
        </w:rPr>
        <w:t>Pro on-line doporučujeme oslovit i cílovou skupinu navštěvující ekonomické portály, například: businessinfo.cz, ihned.cz, podnikatel.cz, novinky.cz/zahranicni/, novinky.cz/ekonomika, podnikatel.cz, idnes.cz/ekonomika, ipodnikatel.cz, spcr.cz., CzechCrunch, Forbes.cz</w:t>
      </w:r>
    </w:p>
    <w:p w14:paraId="146FB133" w14:textId="77777777" w:rsidR="008B3DD7" w:rsidRPr="008B3DD7" w:rsidRDefault="008B3DD7" w:rsidP="00640285">
      <w:pPr>
        <w:numPr>
          <w:ilvl w:val="0"/>
          <w:numId w:val="23"/>
        </w:numPr>
        <w:spacing w:after="120" w:line="240" w:lineRule="auto"/>
        <w:jc w:val="both"/>
        <w:rPr>
          <w:rFonts w:ascii="Arial" w:hAnsi="Arial" w:cs="Arial"/>
          <w:noProof/>
        </w:rPr>
      </w:pPr>
      <w:r w:rsidRPr="008B3DD7">
        <w:rPr>
          <w:rFonts w:ascii="Arial" w:hAnsi="Arial" w:cs="Arial"/>
          <w:noProof/>
        </w:rPr>
        <w:t xml:space="preserve">Každý příspěvek na Facebook, LinkedIn, X nebo Instagram profilu má vlastní zacílení a vlastní rozpočet podle priority a potenciálního úspěchu mezi uživateli. </w:t>
      </w:r>
    </w:p>
    <w:p w14:paraId="1BEDB318" w14:textId="77777777" w:rsidR="008B3DD7" w:rsidRPr="008B3DD7" w:rsidRDefault="008B3DD7" w:rsidP="00640285">
      <w:pPr>
        <w:numPr>
          <w:ilvl w:val="0"/>
          <w:numId w:val="23"/>
        </w:numPr>
        <w:spacing w:after="120" w:line="240" w:lineRule="auto"/>
        <w:jc w:val="both"/>
        <w:rPr>
          <w:rFonts w:ascii="Arial" w:hAnsi="Arial" w:cs="Arial"/>
          <w:noProof/>
        </w:rPr>
      </w:pPr>
      <w:r w:rsidRPr="008B3DD7">
        <w:rPr>
          <w:rFonts w:ascii="Arial" w:hAnsi="Arial" w:cs="Arial"/>
          <w:noProof/>
        </w:rPr>
        <w:lastRenderedPageBreak/>
        <w:t xml:space="preserve">Za důležité považujeme, aby samotné příspěvky byly natolik atraktivní, aby byl již samotný organický dosah  vysoký. U příspěvků, které nemusí být svým tématem atraktivní pro organické šíření(například akvizice na zahraniřní akce), ale přesto potřebujeme informaci šířit, je k dispozici rozpočet na propagaci. </w:t>
      </w:r>
    </w:p>
    <w:p w14:paraId="08FC50BA" w14:textId="77777777" w:rsidR="008B3DD7" w:rsidRPr="008B3DD7" w:rsidRDefault="008B3DD7" w:rsidP="008B3DD7">
      <w:pPr>
        <w:jc w:val="both"/>
        <w:rPr>
          <w:rFonts w:ascii="Arial" w:hAnsi="Arial" w:cs="Arial"/>
          <w:b/>
          <w:noProof/>
          <w:u w:val="single"/>
        </w:rPr>
      </w:pPr>
    </w:p>
    <w:p w14:paraId="52B19B1A" w14:textId="77777777" w:rsidR="008B3DD7" w:rsidRPr="008B3DD7" w:rsidRDefault="008B3DD7" w:rsidP="008B3DD7">
      <w:pPr>
        <w:jc w:val="both"/>
        <w:rPr>
          <w:rFonts w:ascii="Arial" w:hAnsi="Arial" w:cs="Arial"/>
          <w:b/>
          <w:noProof/>
        </w:rPr>
      </w:pPr>
      <w:r w:rsidRPr="008B3DD7">
        <w:rPr>
          <w:rFonts w:ascii="Arial" w:hAnsi="Arial" w:cs="Arial"/>
          <w:b/>
          <w:bCs/>
          <w:noProof/>
        </w:rPr>
        <w:t xml:space="preserve">Facebook profil CzechTrade:  </w:t>
      </w:r>
    </w:p>
    <w:p w14:paraId="029822BE" w14:textId="77777777" w:rsidR="008B3DD7" w:rsidRPr="008B3DD7" w:rsidRDefault="008B3DD7" w:rsidP="00640285">
      <w:pPr>
        <w:numPr>
          <w:ilvl w:val="0"/>
          <w:numId w:val="24"/>
        </w:numPr>
        <w:spacing w:after="120" w:line="240" w:lineRule="auto"/>
        <w:jc w:val="both"/>
        <w:rPr>
          <w:rFonts w:ascii="Arial" w:hAnsi="Arial" w:cs="Arial"/>
          <w:noProof/>
        </w:rPr>
      </w:pPr>
      <w:r w:rsidRPr="008B3DD7">
        <w:rPr>
          <w:rFonts w:ascii="Arial" w:hAnsi="Arial" w:cs="Arial"/>
          <w:noProof/>
        </w:rPr>
        <w:t xml:space="preserve">Minimum 10 příspěvků měsíčně; </w:t>
      </w:r>
    </w:p>
    <w:p w14:paraId="217994E3" w14:textId="77777777" w:rsidR="008B3DD7" w:rsidRPr="008B3DD7" w:rsidRDefault="008B3DD7" w:rsidP="00640285">
      <w:pPr>
        <w:numPr>
          <w:ilvl w:val="0"/>
          <w:numId w:val="24"/>
        </w:numPr>
        <w:spacing w:after="120" w:line="240" w:lineRule="auto"/>
        <w:jc w:val="both"/>
        <w:rPr>
          <w:rFonts w:ascii="Arial" w:hAnsi="Arial" w:cs="Arial"/>
          <w:noProof/>
        </w:rPr>
      </w:pPr>
      <w:r w:rsidRPr="008B3DD7">
        <w:rPr>
          <w:rFonts w:ascii="Arial" w:hAnsi="Arial" w:cs="Arial"/>
          <w:noProof/>
        </w:rPr>
        <w:t>Minimum 5 000 zobrazení na jeden příspěvek;</w:t>
      </w:r>
    </w:p>
    <w:p w14:paraId="50519558" w14:textId="77777777" w:rsidR="008B3DD7" w:rsidRPr="008B3DD7" w:rsidRDefault="008B3DD7" w:rsidP="00640285">
      <w:pPr>
        <w:numPr>
          <w:ilvl w:val="0"/>
          <w:numId w:val="24"/>
        </w:numPr>
        <w:spacing w:after="120" w:line="240" w:lineRule="auto"/>
        <w:jc w:val="both"/>
        <w:rPr>
          <w:rFonts w:ascii="Arial" w:hAnsi="Arial" w:cs="Arial"/>
          <w:noProof/>
        </w:rPr>
      </w:pPr>
      <w:r w:rsidRPr="008B3DD7">
        <w:rPr>
          <w:rFonts w:ascii="Arial" w:hAnsi="Arial" w:cs="Arial"/>
          <w:noProof/>
        </w:rPr>
        <w:t>Zaměření na organické šíření příspěvku;</w:t>
      </w:r>
    </w:p>
    <w:p w14:paraId="64DB2962" w14:textId="77777777" w:rsidR="008B3DD7" w:rsidRPr="008B3DD7" w:rsidRDefault="008B3DD7" w:rsidP="00640285">
      <w:pPr>
        <w:numPr>
          <w:ilvl w:val="0"/>
          <w:numId w:val="24"/>
        </w:numPr>
        <w:spacing w:after="120" w:line="240" w:lineRule="auto"/>
        <w:jc w:val="both"/>
        <w:rPr>
          <w:rFonts w:ascii="Arial" w:hAnsi="Arial" w:cs="Arial"/>
          <w:noProof/>
        </w:rPr>
      </w:pPr>
      <w:r w:rsidRPr="008B3DD7">
        <w:rPr>
          <w:rFonts w:ascii="Arial" w:hAnsi="Arial" w:cs="Arial"/>
          <w:noProof/>
        </w:rPr>
        <w:t xml:space="preserve">Minimum 150 000 zobrazení měsíčně celkem za příspěvky; </w:t>
      </w:r>
    </w:p>
    <w:p w14:paraId="46CF7B54" w14:textId="77777777" w:rsidR="008B3DD7" w:rsidRPr="008B3DD7" w:rsidRDefault="008B3DD7" w:rsidP="00640285">
      <w:pPr>
        <w:numPr>
          <w:ilvl w:val="0"/>
          <w:numId w:val="24"/>
        </w:numPr>
        <w:spacing w:after="120" w:line="240" w:lineRule="auto"/>
        <w:jc w:val="both"/>
        <w:rPr>
          <w:rFonts w:ascii="Arial" w:hAnsi="Arial" w:cs="Arial"/>
          <w:noProof/>
        </w:rPr>
      </w:pPr>
      <w:r w:rsidRPr="008B3DD7">
        <w:rPr>
          <w:rFonts w:ascii="Arial" w:hAnsi="Arial" w:cs="Arial"/>
          <w:noProof/>
        </w:rPr>
        <w:t xml:space="preserve">Průměrný počet měsíčních interakcí 40; </w:t>
      </w:r>
    </w:p>
    <w:p w14:paraId="20BB207B" w14:textId="77777777" w:rsidR="008B3DD7" w:rsidRPr="008B3DD7" w:rsidRDefault="008B3DD7" w:rsidP="00640285">
      <w:pPr>
        <w:numPr>
          <w:ilvl w:val="0"/>
          <w:numId w:val="24"/>
        </w:numPr>
        <w:spacing w:after="120" w:line="240" w:lineRule="auto"/>
        <w:jc w:val="both"/>
        <w:rPr>
          <w:rFonts w:ascii="Arial" w:hAnsi="Arial" w:cs="Arial"/>
          <w:noProof/>
        </w:rPr>
      </w:pPr>
      <w:r w:rsidRPr="008B3DD7">
        <w:rPr>
          <w:rFonts w:ascii="Arial" w:hAnsi="Arial" w:cs="Arial"/>
          <w:noProof/>
        </w:rPr>
        <w:t xml:space="preserve">Finančně propagované příspěvky: optimální poměr mezi proklikem a zobrazením dle konkrétního promovaného příspěvku. Rozložení finanční podpory je dáno tématem příspěvku a reakcemi uživatelů. Rozložení na silněji podporované, méně podporované  a  nepodporované příspěvky je na základě doporučení dodavatele a schválení zadavatele. </w:t>
      </w:r>
    </w:p>
    <w:p w14:paraId="45D9D5CA" w14:textId="77777777" w:rsidR="008B3DD7" w:rsidRPr="008B3DD7" w:rsidRDefault="008B3DD7" w:rsidP="008B3DD7">
      <w:pPr>
        <w:jc w:val="both"/>
        <w:rPr>
          <w:rFonts w:ascii="Arial" w:hAnsi="Arial" w:cs="Arial"/>
          <w:noProof/>
        </w:rPr>
      </w:pPr>
      <w:r w:rsidRPr="008B3DD7">
        <w:rPr>
          <w:rFonts w:ascii="Arial" w:hAnsi="Arial" w:cs="Arial"/>
          <w:b/>
          <w:bCs/>
          <w:noProof/>
        </w:rPr>
        <w:t xml:space="preserve">Instagram příspěvky na profilu  Design Centrum CzechTrade:  </w:t>
      </w:r>
    </w:p>
    <w:p w14:paraId="50EB8EAF" w14:textId="77777777" w:rsidR="008B3DD7" w:rsidRPr="008B3DD7" w:rsidRDefault="008B3DD7" w:rsidP="00640285">
      <w:pPr>
        <w:numPr>
          <w:ilvl w:val="0"/>
          <w:numId w:val="25"/>
        </w:numPr>
        <w:spacing w:after="120" w:line="240" w:lineRule="auto"/>
        <w:jc w:val="both"/>
        <w:rPr>
          <w:rFonts w:ascii="Arial" w:hAnsi="Arial" w:cs="Arial"/>
          <w:noProof/>
        </w:rPr>
      </w:pPr>
      <w:r w:rsidRPr="008B3DD7">
        <w:rPr>
          <w:rFonts w:ascii="Arial" w:hAnsi="Arial" w:cs="Arial"/>
          <w:noProof/>
        </w:rPr>
        <w:t>Minimum 4 příspěvků měsíčně;</w:t>
      </w:r>
    </w:p>
    <w:p w14:paraId="77CDA36A" w14:textId="77777777" w:rsidR="008B3DD7" w:rsidRPr="008B3DD7" w:rsidRDefault="008B3DD7" w:rsidP="00640285">
      <w:pPr>
        <w:numPr>
          <w:ilvl w:val="0"/>
          <w:numId w:val="25"/>
        </w:numPr>
        <w:spacing w:after="120" w:line="240" w:lineRule="auto"/>
        <w:jc w:val="both"/>
        <w:rPr>
          <w:rFonts w:ascii="Arial" w:hAnsi="Arial" w:cs="Arial"/>
          <w:noProof/>
        </w:rPr>
      </w:pPr>
      <w:r w:rsidRPr="008B3DD7">
        <w:rPr>
          <w:rFonts w:ascii="Arial" w:hAnsi="Arial" w:cs="Arial"/>
          <w:noProof/>
        </w:rPr>
        <w:t>Minimum 1000 zobrazení na jeden příspěvek;</w:t>
      </w:r>
    </w:p>
    <w:p w14:paraId="27032387" w14:textId="77777777" w:rsidR="008B3DD7" w:rsidRPr="008B3DD7" w:rsidRDefault="008B3DD7" w:rsidP="00640285">
      <w:pPr>
        <w:numPr>
          <w:ilvl w:val="0"/>
          <w:numId w:val="25"/>
        </w:numPr>
        <w:spacing w:after="120" w:line="240" w:lineRule="auto"/>
        <w:jc w:val="both"/>
        <w:rPr>
          <w:rFonts w:ascii="Arial" w:hAnsi="Arial" w:cs="Arial"/>
          <w:noProof/>
        </w:rPr>
      </w:pPr>
      <w:r w:rsidRPr="008B3DD7">
        <w:rPr>
          <w:rFonts w:ascii="Arial" w:hAnsi="Arial" w:cs="Arial"/>
          <w:noProof/>
        </w:rPr>
        <w:t>Finančně propagované příspěvky: optimální poměr mezi proklikem a zobrazením dle konkrétního promovaného příspěvku. Výše finanční podpory doporučuje dodavatel v rámci nabídky.</w:t>
      </w:r>
    </w:p>
    <w:p w14:paraId="3E76BBFF" w14:textId="77777777" w:rsidR="008B3DD7" w:rsidRPr="008B3DD7" w:rsidRDefault="008B3DD7" w:rsidP="008B3DD7">
      <w:pPr>
        <w:jc w:val="both"/>
        <w:rPr>
          <w:rFonts w:ascii="Arial" w:hAnsi="Arial" w:cs="Arial"/>
          <w:noProof/>
        </w:rPr>
      </w:pPr>
      <w:r w:rsidRPr="008B3DD7">
        <w:rPr>
          <w:rFonts w:ascii="Arial" w:hAnsi="Arial" w:cs="Arial"/>
          <w:b/>
          <w:bCs/>
          <w:noProof/>
        </w:rPr>
        <w:t>LinkedIn profil CzechTrade:</w:t>
      </w:r>
    </w:p>
    <w:p w14:paraId="6C170A30" w14:textId="77777777" w:rsidR="008B3DD7" w:rsidRPr="008B3DD7" w:rsidRDefault="008B3DD7" w:rsidP="00640285">
      <w:pPr>
        <w:numPr>
          <w:ilvl w:val="0"/>
          <w:numId w:val="26"/>
        </w:numPr>
        <w:spacing w:after="120" w:line="240" w:lineRule="auto"/>
        <w:jc w:val="both"/>
        <w:rPr>
          <w:rFonts w:ascii="Arial" w:hAnsi="Arial" w:cs="Arial"/>
          <w:noProof/>
        </w:rPr>
      </w:pPr>
      <w:r w:rsidRPr="008B3DD7">
        <w:rPr>
          <w:rFonts w:ascii="Arial" w:hAnsi="Arial" w:cs="Arial"/>
          <w:noProof/>
        </w:rPr>
        <w:t>Minimum 25 příspěvků měsíčně;</w:t>
      </w:r>
    </w:p>
    <w:p w14:paraId="4AEECA80" w14:textId="77777777" w:rsidR="008B3DD7" w:rsidRPr="008B3DD7" w:rsidRDefault="008B3DD7" w:rsidP="00640285">
      <w:pPr>
        <w:numPr>
          <w:ilvl w:val="0"/>
          <w:numId w:val="26"/>
        </w:numPr>
        <w:spacing w:after="120" w:line="240" w:lineRule="auto"/>
        <w:jc w:val="both"/>
        <w:rPr>
          <w:rFonts w:ascii="Arial" w:hAnsi="Arial" w:cs="Arial"/>
          <w:noProof/>
        </w:rPr>
      </w:pPr>
      <w:r w:rsidRPr="008B3DD7">
        <w:rPr>
          <w:rFonts w:ascii="Arial" w:hAnsi="Arial" w:cs="Arial"/>
          <w:noProof/>
        </w:rPr>
        <w:t>Minimum 600 zobrazení na jeden příspěvek;</w:t>
      </w:r>
    </w:p>
    <w:p w14:paraId="45DB5C1A" w14:textId="77777777" w:rsidR="008B3DD7" w:rsidRPr="008B3DD7" w:rsidRDefault="008B3DD7" w:rsidP="00640285">
      <w:pPr>
        <w:numPr>
          <w:ilvl w:val="0"/>
          <w:numId w:val="26"/>
        </w:numPr>
        <w:spacing w:after="120" w:line="240" w:lineRule="auto"/>
        <w:jc w:val="both"/>
        <w:rPr>
          <w:rFonts w:ascii="Arial" w:hAnsi="Arial" w:cs="Arial"/>
          <w:noProof/>
        </w:rPr>
      </w:pPr>
      <w:r w:rsidRPr="008B3DD7">
        <w:rPr>
          <w:rFonts w:ascii="Arial" w:hAnsi="Arial" w:cs="Arial"/>
          <w:noProof/>
        </w:rPr>
        <w:t xml:space="preserve">Minimum 25 000 zobrazení měsíčně celkem za příspěvky;  </w:t>
      </w:r>
    </w:p>
    <w:p w14:paraId="0B6935DA" w14:textId="77777777" w:rsidR="008B3DD7" w:rsidRPr="008B3DD7" w:rsidRDefault="008B3DD7" w:rsidP="00640285">
      <w:pPr>
        <w:numPr>
          <w:ilvl w:val="0"/>
          <w:numId w:val="26"/>
        </w:numPr>
        <w:spacing w:after="120" w:line="240" w:lineRule="auto"/>
        <w:jc w:val="both"/>
        <w:rPr>
          <w:rFonts w:ascii="Arial" w:hAnsi="Arial" w:cs="Arial"/>
          <w:noProof/>
        </w:rPr>
      </w:pPr>
      <w:r w:rsidRPr="008B3DD7">
        <w:rPr>
          <w:rFonts w:ascii="Arial" w:hAnsi="Arial" w:cs="Arial"/>
          <w:noProof/>
        </w:rPr>
        <w:t xml:space="preserve">Průměrný počet nárůstu fanoušků 1,5 % měsíčně; </w:t>
      </w:r>
    </w:p>
    <w:p w14:paraId="5E43AEF4" w14:textId="77777777" w:rsidR="008B3DD7" w:rsidRPr="008B3DD7" w:rsidRDefault="008B3DD7" w:rsidP="00640285">
      <w:pPr>
        <w:numPr>
          <w:ilvl w:val="0"/>
          <w:numId w:val="26"/>
        </w:numPr>
        <w:spacing w:after="120" w:line="240" w:lineRule="auto"/>
        <w:jc w:val="both"/>
        <w:rPr>
          <w:rFonts w:ascii="Arial" w:hAnsi="Arial" w:cs="Arial"/>
          <w:noProof/>
        </w:rPr>
      </w:pPr>
      <w:r w:rsidRPr="008B3DD7">
        <w:rPr>
          <w:rFonts w:ascii="Arial" w:hAnsi="Arial" w:cs="Arial"/>
          <w:noProof/>
        </w:rPr>
        <w:t xml:space="preserve">Průměrný počet měsíčních interakcí 800; </w:t>
      </w:r>
    </w:p>
    <w:p w14:paraId="659BC0C6" w14:textId="77777777" w:rsidR="008B3DD7" w:rsidRPr="008B3DD7" w:rsidRDefault="008B3DD7" w:rsidP="00640285">
      <w:pPr>
        <w:numPr>
          <w:ilvl w:val="0"/>
          <w:numId w:val="26"/>
        </w:numPr>
        <w:spacing w:after="120" w:line="240" w:lineRule="auto"/>
        <w:jc w:val="both"/>
        <w:rPr>
          <w:rFonts w:ascii="Arial" w:hAnsi="Arial" w:cs="Arial"/>
          <w:noProof/>
        </w:rPr>
      </w:pPr>
      <w:r w:rsidRPr="008B3DD7">
        <w:rPr>
          <w:rFonts w:ascii="Arial" w:hAnsi="Arial" w:cs="Arial"/>
          <w:noProof/>
        </w:rPr>
        <w:lastRenderedPageBreak/>
        <w:t>Primární fokus na zvýšení organického zobrazování;</w:t>
      </w:r>
    </w:p>
    <w:p w14:paraId="233F489E" w14:textId="77777777" w:rsidR="008B3DD7" w:rsidRPr="008B3DD7" w:rsidRDefault="008B3DD7" w:rsidP="00640285">
      <w:pPr>
        <w:numPr>
          <w:ilvl w:val="0"/>
          <w:numId w:val="26"/>
        </w:numPr>
        <w:spacing w:after="120" w:line="240" w:lineRule="auto"/>
        <w:jc w:val="both"/>
        <w:rPr>
          <w:rFonts w:ascii="Arial" w:hAnsi="Arial" w:cs="Arial"/>
          <w:noProof/>
        </w:rPr>
      </w:pPr>
      <w:r w:rsidRPr="008B3DD7">
        <w:rPr>
          <w:rFonts w:ascii="Arial" w:hAnsi="Arial" w:cs="Arial"/>
          <w:noProof/>
        </w:rPr>
        <w:t>Finančně propagované příspěvky: optimální poměr mezi proklikem a zobrazením dle konkrétního promovaného příspěvku. Rozložení finanční podpory je dáno tématem příspěvku a reakcemi uživatelů. Rozložení na silněji podporované,  méně podporované  a  nepodporované příspěvky je na základě doporučení dodavatele a schválení zadavatele.</w:t>
      </w:r>
    </w:p>
    <w:p w14:paraId="4DD1A353" w14:textId="77777777" w:rsidR="008B3DD7" w:rsidRPr="008B3DD7" w:rsidRDefault="008B3DD7" w:rsidP="008B3DD7">
      <w:pPr>
        <w:jc w:val="both"/>
        <w:rPr>
          <w:rFonts w:ascii="Arial" w:hAnsi="Arial" w:cs="Arial"/>
          <w:noProof/>
        </w:rPr>
      </w:pPr>
      <w:r w:rsidRPr="008B3DD7">
        <w:rPr>
          <w:rFonts w:ascii="Arial" w:hAnsi="Arial" w:cs="Arial"/>
          <w:b/>
          <w:bCs/>
          <w:noProof/>
        </w:rPr>
        <w:t>X profil CzechTrade:</w:t>
      </w:r>
    </w:p>
    <w:p w14:paraId="7E737D64" w14:textId="77777777" w:rsidR="008B3DD7" w:rsidRPr="008B3DD7" w:rsidRDefault="008B3DD7" w:rsidP="00640285">
      <w:pPr>
        <w:numPr>
          <w:ilvl w:val="0"/>
          <w:numId w:val="27"/>
        </w:numPr>
        <w:spacing w:after="120" w:line="240" w:lineRule="auto"/>
        <w:jc w:val="both"/>
        <w:rPr>
          <w:rFonts w:ascii="Arial" w:hAnsi="Arial" w:cs="Arial"/>
          <w:noProof/>
        </w:rPr>
      </w:pPr>
      <w:r w:rsidRPr="008B3DD7">
        <w:rPr>
          <w:rFonts w:ascii="Arial" w:hAnsi="Arial" w:cs="Arial"/>
          <w:noProof/>
        </w:rPr>
        <w:t>Minimum 25 příspěvků měsíčně;</w:t>
      </w:r>
    </w:p>
    <w:p w14:paraId="2F9E6827" w14:textId="77777777" w:rsidR="008B3DD7" w:rsidRPr="008B3DD7" w:rsidRDefault="008B3DD7" w:rsidP="00640285">
      <w:pPr>
        <w:numPr>
          <w:ilvl w:val="0"/>
          <w:numId w:val="27"/>
        </w:numPr>
        <w:spacing w:after="120" w:line="240" w:lineRule="auto"/>
        <w:jc w:val="both"/>
        <w:rPr>
          <w:rFonts w:ascii="Arial" w:hAnsi="Arial" w:cs="Arial"/>
          <w:noProof/>
        </w:rPr>
      </w:pPr>
      <w:r w:rsidRPr="008B3DD7">
        <w:rPr>
          <w:rFonts w:ascii="Arial" w:hAnsi="Arial" w:cs="Arial"/>
          <w:noProof/>
        </w:rPr>
        <w:t xml:space="preserve">Minimum 80 000 zobrazení měsíčně; </w:t>
      </w:r>
    </w:p>
    <w:p w14:paraId="6B0E7FB3" w14:textId="77777777" w:rsidR="008B3DD7" w:rsidRPr="008B3DD7" w:rsidRDefault="008B3DD7" w:rsidP="00640285">
      <w:pPr>
        <w:numPr>
          <w:ilvl w:val="0"/>
          <w:numId w:val="27"/>
        </w:numPr>
        <w:spacing w:after="120" w:line="240" w:lineRule="auto"/>
        <w:jc w:val="both"/>
        <w:rPr>
          <w:rFonts w:ascii="Arial" w:hAnsi="Arial" w:cs="Arial"/>
          <w:noProof/>
        </w:rPr>
      </w:pPr>
      <w:r w:rsidRPr="008B3DD7">
        <w:rPr>
          <w:rFonts w:ascii="Arial" w:hAnsi="Arial" w:cs="Arial"/>
          <w:noProof/>
        </w:rPr>
        <w:t xml:space="preserve">Průměrný počet nárůstu fanoušků 0,8 % měsíčně; </w:t>
      </w:r>
    </w:p>
    <w:p w14:paraId="2645E692" w14:textId="77777777" w:rsidR="008B3DD7" w:rsidRPr="008B3DD7" w:rsidRDefault="008B3DD7" w:rsidP="00640285">
      <w:pPr>
        <w:numPr>
          <w:ilvl w:val="0"/>
          <w:numId w:val="27"/>
        </w:numPr>
        <w:spacing w:after="120" w:line="240" w:lineRule="auto"/>
        <w:jc w:val="both"/>
        <w:rPr>
          <w:rFonts w:ascii="Arial" w:hAnsi="Arial" w:cs="Arial"/>
          <w:noProof/>
        </w:rPr>
      </w:pPr>
      <w:r w:rsidRPr="008B3DD7">
        <w:rPr>
          <w:rFonts w:ascii="Arial" w:hAnsi="Arial" w:cs="Arial"/>
          <w:noProof/>
        </w:rPr>
        <w:t xml:space="preserve">Průměrný počet měsíčních interakcí 100; </w:t>
      </w:r>
    </w:p>
    <w:p w14:paraId="62AB4248" w14:textId="77777777" w:rsidR="008B3DD7" w:rsidRPr="008B3DD7" w:rsidRDefault="008B3DD7" w:rsidP="00640285">
      <w:pPr>
        <w:numPr>
          <w:ilvl w:val="0"/>
          <w:numId w:val="27"/>
        </w:numPr>
        <w:spacing w:after="120" w:line="240" w:lineRule="auto"/>
        <w:jc w:val="both"/>
        <w:rPr>
          <w:rFonts w:ascii="Arial" w:hAnsi="Arial" w:cs="Arial"/>
          <w:noProof/>
        </w:rPr>
      </w:pPr>
      <w:r w:rsidRPr="008B3DD7">
        <w:rPr>
          <w:rFonts w:ascii="Arial" w:hAnsi="Arial" w:cs="Arial"/>
          <w:noProof/>
        </w:rPr>
        <w:t>Finančně propagované příspěvky: optimální poměr mezi proklikem a zobrazením dle konkrétního promovaného příspěvku. Rozložení finanční podpory je dáno tématem příspěvku a reakcemi uživatelů. Rozložení na silněji podporované, méně podporované  a  nepodporované příspěvky je na základě doporučení dodavatele a schválení zadavatele.</w:t>
      </w:r>
    </w:p>
    <w:p w14:paraId="5F1ABCCA" w14:textId="77777777" w:rsidR="008B3DD7" w:rsidRPr="008B3DD7" w:rsidRDefault="008B3DD7" w:rsidP="008B3DD7">
      <w:pPr>
        <w:spacing w:before="240"/>
        <w:jc w:val="both"/>
        <w:rPr>
          <w:rFonts w:ascii="Arial" w:eastAsia="Calibri" w:hAnsi="Arial" w:cs="Arial"/>
          <w:noProof/>
        </w:rPr>
      </w:pPr>
      <w:r w:rsidRPr="008B3DD7">
        <w:rPr>
          <w:rFonts w:ascii="Arial" w:hAnsi="Arial" w:cs="Arial"/>
          <w:b/>
          <w:bCs/>
          <w:noProof/>
        </w:rPr>
        <w:t>Cíle pro tematické kampaně:</w:t>
      </w:r>
    </w:p>
    <w:p w14:paraId="1FC97C28" w14:textId="77777777" w:rsidR="008B3DD7" w:rsidRPr="008B3DD7" w:rsidRDefault="008B3DD7" w:rsidP="00640285">
      <w:pPr>
        <w:pStyle w:val="Odstavecseseznamem"/>
        <w:numPr>
          <w:ilvl w:val="0"/>
          <w:numId w:val="28"/>
        </w:numPr>
        <w:spacing w:after="0" w:line="240" w:lineRule="auto"/>
        <w:contextualSpacing w:val="0"/>
        <w:jc w:val="both"/>
        <w:rPr>
          <w:rFonts w:ascii="Arial" w:hAnsi="Arial" w:cs="Arial"/>
          <w:noProof/>
        </w:rPr>
      </w:pPr>
      <w:r w:rsidRPr="008B3DD7">
        <w:rPr>
          <w:rFonts w:ascii="Arial" w:hAnsi="Arial" w:cs="Arial"/>
          <w:noProof/>
        </w:rPr>
        <w:t>Každá kampaň má nastavené vlastní cíle s ohledem na cíle kampaně, téma, cílovou skupinu, využití médiamixu apod. Příkladem je bannerová kampaň níže:</w:t>
      </w:r>
    </w:p>
    <w:p w14:paraId="0FACDE28" w14:textId="77777777" w:rsidR="008B3DD7" w:rsidRPr="008B3DD7" w:rsidRDefault="008B3DD7" w:rsidP="00640285">
      <w:pPr>
        <w:pStyle w:val="Odstavecseseznamem"/>
        <w:numPr>
          <w:ilvl w:val="1"/>
          <w:numId w:val="28"/>
        </w:numPr>
        <w:spacing w:after="0" w:line="240" w:lineRule="auto"/>
        <w:contextualSpacing w:val="0"/>
        <w:jc w:val="both"/>
        <w:rPr>
          <w:rFonts w:ascii="Arial" w:hAnsi="Arial" w:cs="Arial"/>
          <w:noProof/>
        </w:rPr>
      </w:pPr>
      <w:r w:rsidRPr="008B3DD7">
        <w:rPr>
          <w:rFonts w:ascii="Arial" w:hAnsi="Arial" w:cs="Arial"/>
          <w:noProof/>
        </w:rPr>
        <w:t xml:space="preserve">Očekávané minimální imprese 1 250 000 a minimální CTR 0,5 % při mediálním spendu 36 000 Kč. Konkrétní KPI vždy upraveny dle konkrétního alokovaného mediálního spendu na jednotlivou kampaň. </w:t>
      </w:r>
    </w:p>
    <w:p w14:paraId="2303768A" w14:textId="77777777" w:rsidR="0023213F" w:rsidRPr="00684D0A" w:rsidRDefault="0023213F" w:rsidP="00CC364B">
      <w:pPr>
        <w:spacing w:after="0" w:line="240" w:lineRule="auto"/>
        <w:ind w:firstLine="75"/>
        <w:jc w:val="both"/>
        <w:rPr>
          <w:rFonts w:ascii="Arial" w:hAnsi="Arial" w:cs="Arial"/>
          <w:color w:val="000000" w:themeColor="text1"/>
        </w:rPr>
      </w:pPr>
    </w:p>
    <w:p w14:paraId="17EEF124" w14:textId="77777777" w:rsidR="00CC364B" w:rsidRPr="00684D0A" w:rsidRDefault="00CC364B" w:rsidP="00CC364B">
      <w:pPr>
        <w:spacing w:after="0" w:line="240" w:lineRule="auto"/>
        <w:ind w:left="360"/>
        <w:jc w:val="both"/>
        <w:rPr>
          <w:rFonts w:ascii="Arial" w:hAnsi="Arial" w:cs="Arial"/>
          <w:color w:val="000000" w:themeColor="text1"/>
        </w:rPr>
      </w:pPr>
    </w:p>
    <w:p w14:paraId="44A5A3AE" w14:textId="77777777" w:rsidR="00CC364B" w:rsidRPr="00684D0A" w:rsidRDefault="00CC364B" w:rsidP="00CC364B">
      <w:pPr>
        <w:spacing w:after="0" w:line="240" w:lineRule="auto"/>
        <w:jc w:val="both"/>
        <w:rPr>
          <w:rFonts w:ascii="Arial" w:hAnsi="Arial" w:cs="Arial"/>
          <w:color w:val="000000" w:themeColor="text1"/>
        </w:rPr>
      </w:pPr>
    </w:p>
    <w:p w14:paraId="21852D7E" w14:textId="77777777" w:rsidR="00CC364B" w:rsidRPr="00684D0A" w:rsidRDefault="00CC364B" w:rsidP="00CC364B">
      <w:pPr>
        <w:spacing w:after="0" w:line="240" w:lineRule="auto"/>
        <w:jc w:val="both"/>
        <w:rPr>
          <w:rFonts w:ascii="Arial" w:hAnsi="Arial" w:cs="Arial"/>
          <w:color w:val="000000" w:themeColor="text1"/>
        </w:rPr>
      </w:pPr>
    </w:p>
    <w:p w14:paraId="0D2F081A" w14:textId="77777777" w:rsidR="00CC364B" w:rsidRPr="00684D0A" w:rsidRDefault="00CC364B" w:rsidP="00CC364B">
      <w:pPr>
        <w:spacing w:after="0" w:line="240" w:lineRule="auto"/>
        <w:jc w:val="both"/>
        <w:rPr>
          <w:rFonts w:ascii="Arial" w:hAnsi="Arial" w:cs="Arial"/>
          <w:color w:val="000000" w:themeColor="text1"/>
        </w:rPr>
      </w:pPr>
    </w:p>
    <w:p w14:paraId="6056924E" w14:textId="77777777" w:rsidR="00CC364B" w:rsidRPr="00684D0A" w:rsidRDefault="00CC364B" w:rsidP="00CC364B">
      <w:pPr>
        <w:spacing w:after="0" w:line="240" w:lineRule="auto"/>
        <w:jc w:val="both"/>
        <w:rPr>
          <w:rFonts w:ascii="Arial" w:hAnsi="Arial" w:cs="Arial"/>
          <w:color w:val="000000" w:themeColor="text1"/>
        </w:rPr>
      </w:pPr>
    </w:p>
    <w:p w14:paraId="74379166" w14:textId="77777777" w:rsidR="00CC364B" w:rsidRPr="00684D0A" w:rsidRDefault="00CC364B" w:rsidP="00CC364B">
      <w:pPr>
        <w:spacing w:after="0" w:line="240" w:lineRule="auto"/>
        <w:jc w:val="both"/>
        <w:rPr>
          <w:rFonts w:ascii="Arial" w:hAnsi="Arial" w:cs="Arial"/>
          <w:color w:val="000000" w:themeColor="text1"/>
        </w:rPr>
      </w:pPr>
    </w:p>
    <w:p w14:paraId="12D1F8CF" w14:textId="77777777" w:rsidR="00CC364B" w:rsidRPr="00684D0A" w:rsidRDefault="00CC364B" w:rsidP="00CC364B">
      <w:pPr>
        <w:spacing w:after="0" w:line="240" w:lineRule="auto"/>
        <w:ind w:firstLine="75"/>
        <w:jc w:val="both"/>
        <w:rPr>
          <w:rFonts w:ascii="Arial" w:hAnsi="Arial" w:cs="Arial"/>
          <w:color w:val="000000" w:themeColor="text1"/>
        </w:rPr>
        <w:sectPr w:rsidR="00CC364B" w:rsidRPr="00684D0A" w:rsidSect="00A219F2">
          <w:pgSz w:w="16838" w:h="11906" w:orient="landscape"/>
          <w:pgMar w:top="1417" w:right="1417" w:bottom="1417" w:left="1417" w:header="708" w:footer="708" w:gutter="0"/>
          <w:cols w:space="708"/>
          <w:docGrid w:linePitch="360"/>
        </w:sectPr>
      </w:pPr>
    </w:p>
    <w:p w14:paraId="1D9D1DF1" w14:textId="4F707DF5" w:rsidR="00CC241B" w:rsidRPr="008B3DD7" w:rsidRDefault="008B3DD7" w:rsidP="00CC241B">
      <w:pPr>
        <w:spacing w:after="0" w:line="240" w:lineRule="auto"/>
        <w:rPr>
          <w:rFonts w:ascii="Arial" w:eastAsia="Times New Roman" w:hAnsi="Arial" w:cs="Arial"/>
          <w:b/>
          <w:noProof/>
          <w:color w:val="000000" w:themeColor="text1"/>
          <w:lang w:eastAsia="cs-CZ"/>
        </w:rPr>
      </w:pPr>
      <w:r>
        <w:rPr>
          <w:rFonts w:ascii="Arial" w:hAnsi="Arial" w:cs="Arial"/>
          <w:b/>
          <w:color w:val="000000" w:themeColor="text1"/>
        </w:rPr>
        <w:lastRenderedPageBreak/>
        <w:t xml:space="preserve">Příloha č. </w:t>
      </w:r>
      <w:r w:rsidR="00802010">
        <w:rPr>
          <w:rFonts w:ascii="Arial" w:hAnsi="Arial" w:cs="Arial"/>
          <w:b/>
          <w:color w:val="000000" w:themeColor="text1"/>
        </w:rPr>
        <w:t>4</w:t>
      </w:r>
      <w:r>
        <w:rPr>
          <w:rFonts w:ascii="Arial" w:hAnsi="Arial" w:cs="Arial"/>
          <w:b/>
          <w:color w:val="000000" w:themeColor="text1"/>
        </w:rPr>
        <w:t xml:space="preserve"> - </w:t>
      </w:r>
      <w:r w:rsidRPr="008B3DD7">
        <w:rPr>
          <w:rFonts w:ascii="Arial" w:hAnsi="Arial" w:cs="Arial"/>
          <w:b/>
          <w:color w:val="000000" w:themeColor="text1"/>
        </w:rPr>
        <w:t xml:space="preserve">Celková cena za </w:t>
      </w:r>
      <w:r w:rsidR="002625C2">
        <w:rPr>
          <w:rFonts w:ascii="Arial" w:hAnsi="Arial" w:cs="Arial"/>
          <w:b/>
          <w:color w:val="000000" w:themeColor="text1"/>
        </w:rPr>
        <w:t>komplexní služby v oblasti PR a digitální komunikace</w:t>
      </w:r>
    </w:p>
    <w:p w14:paraId="36825423" w14:textId="77777777" w:rsidR="008B3DD7" w:rsidRPr="00F13598" w:rsidRDefault="008B3DD7" w:rsidP="008B3DD7">
      <w:pPr>
        <w:shd w:val="clear" w:color="auto" w:fill="FFFFFF"/>
        <w:spacing w:after="0"/>
        <w:ind w:left="709"/>
        <w:jc w:val="both"/>
        <w:rPr>
          <w:rFonts w:ascii="Arial" w:eastAsia="Times New Roman" w:hAnsi="Arial" w:cs="Arial"/>
          <w:bCs/>
          <w:sz w:val="20"/>
          <w:szCs w:val="20"/>
          <w:lang w:eastAsia="cs-CZ"/>
        </w:rPr>
      </w:pPr>
      <w:bookmarkStart w:id="5" w:name="_Hlk155094507"/>
    </w:p>
    <w:tbl>
      <w:tblPr>
        <w:tblStyle w:val="Mkatabulky"/>
        <w:tblW w:w="0" w:type="auto"/>
        <w:tblLook w:val="04A0" w:firstRow="1" w:lastRow="0" w:firstColumn="1" w:lastColumn="0" w:noHBand="0" w:noVBand="1"/>
      </w:tblPr>
      <w:tblGrid>
        <w:gridCol w:w="2265"/>
        <w:gridCol w:w="2265"/>
        <w:gridCol w:w="2265"/>
        <w:gridCol w:w="2265"/>
      </w:tblGrid>
      <w:tr w:rsidR="008B3DD7" w:rsidRPr="00F13598" w14:paraId="67DDA8D6" w14:textId="77777777" w:rsidTr="006B7CE9">
        <w:tc>
          <w:tcPr>
            <w:tcW w:w="2265" w:type="dxa"/>
            <w:vAlign w:val="center"/>
          </w:tcPr>
          <w:p w14:paraId="40E280FB" w14:textId="77777777" w:rsidR="008B3DD7" w:rsidRPr="00F13598" w:rsidRDefault="008B3DD7" w:rsidP="006B7CE9">
            <w:pPr>
              <w:autoSpaceDE w:val="0"/>
              <w:autoSpaceDN w:val="0"/>
              <w:adjustRightInd w:val="0"/>
              <w:jc w:val="center"/>
              <w:rPr>
                <w:rFonts w:ascii="Arial" w:hAnsi="Arial" w:cs="Arial"/>
                <w:b/>
              </w:rPr>
            </w:pPr>
            <w:bookmarkStart w:id="6" w:name="_Hlk151737324"/>
            <w:bookmarkStart w:id="7" w:name="_Hlk155030932"/>
            <w:r w:rsidRPr="00F13598">
              <w:rPr>
                <w:rFonts w:ascii="Arial" w:hAnsi="Arial" w:cs="Arial"/>
                <w:b/>
              </w:rPr>
              <w:t>Druh služby</w:t>
            </w:r>
          </w:p>
        </w:tc>
        <w:tc>
          <w:tcPr>
            <w:tcW w:w="2265" w:type="dxa"/>
            <w:vAlign w:val="center"/>
          </w:tcPr>
          <w:p w14:paraId="4C7AF4D9" w14:textId="77777777" w:rsidR="008B3DD7" w:rsidRPr="00F13598" w:rsidRDefault="008B3DD7" w:rsidP="006B7CE9">
            <w:pPr>
              <w:autoSpaceDE w:val="0"/>
              <w:autoSpaceDN w:val="0"/>
              <w:adjustRightInd w:val="0"/>
              <w:jc w:val="center"/>
              <w:rPr>
                <w:rFonts w:ascii="Arial" w:hAnsi="Arial" w:cs="Arial"/>
                <w:b/>
              </w:rPr>
            </w:pPr>
            <w:r w:rsidRPr="00F13598">
              <w:rPr>
                <w:rFonts w:ascii="Arial" w:hAnsi="Arial" w:cs="Arial"/>
                <w:b/>
              </w:rPr>
              <w:t xml:space="preserve">Maximální jednotková cena </w:t>
            </w:r>
            <w:r w:rsidRPr="00F13598">
              <w:rPr>
                <w:rFonts w:ascii="Arial" w:hAnsi="Arial" w:cs="Arial"/>
                <w:b/>
              </w:rPr>
              <w:br/>
              <w:t>za 1 hodinu</w:t>
            </w:r>
          </w:p>
        </w:tc>
        <w:tc>
          <w:tcPr>
            <w:tcW w:w="2265" w:type="dxa"/>
            <w:vAlign w:val="center"/>
          </w:tcPr>
          <w:p w14:paraId="2410169B" w14:textId="77777777" w:rsidR="008B3DD7" w:rsidRPr="00F13598" w:rsidRDefault="008B3DD7" w:rsidP="006B7CE9">
            <w:pPr>
              <w:autoSpaceDE w:val="0"/>
              <w:autoSpaceDN w:val="0"/>
              <w:adjustRightInd w:val="0"/>
              <w:jc w:val="center"/>
              <w:rPr>
                <w:rFonts w:ascii="Arial" w:hAnsi="Arial" w:cs="Arial"/>
                <w:b/>
              </w:rPr>
            </w:pPr>
            <w:r w:rsidRPr="00F13598">
              <w:rPr>
                <w:rFonts w:ascii="Arial" w:hAnsi="Arial" w:cs="Arial"/>
                <w:b/>
              </w:rPr>
              <w:t xml:space="preserve">Požadovaná pracnost Zadavatele </w:t>
            </w:r>
            <w:r w:rsidRPr="00F13598">
              <w:rPr>
                <w:rFonts w:ascii="Arial" w:hAnsi="Arial" w:cs="Arial"/>
                <w:b/>
              </w:rPr>
              <w:br/>
              <w:t>v hodinách za 1 měsíc</w:t>
            </w:r>
          </w:p>
        </w:tc>
        <w:tc>
          <w:tcPr>
            <w:tcW w:w="2265" w:type="dxa"/>
            <w:vAlign w:val="center"/>
          </w:tcPr>
          <w:p w14:paraId="183FEFC2" w14:textId="77777777" w:rsidR="008B3DD7" w:rsidRPr="00F13598" w:rsidRDefault="008B3DD7" w:rsidP="006B7CE9">
            <w:pPr>
              <w:autoSpaceDE w:val="0"/>
              <w:autoSpaceDN w:val="0"/>
              <w:adjustRightInd w:val="0"/>
              <w:jc w:val="center"/>
              <w:rPr>
                <w:rFonts w:ascii="Arial" w:hAnsi="Arial" w:cs="Arial"/>
                <w:b/>
              </w:rPr>
            </w:pPr>
            <w:r w:rsidRPr="00F13598">
              <w:rPr>
                <w:rFonts w:ascii="Arial" w:hAnsi="Arial" w:cs="Arial"/>
                <w:b/>
              </w:rPr>
              <w:t xml:space="preserve">Celková cena </w:t>
            </w:r>
            <w:r w:rsidRPr="00F13598">
              <w:rPr>
                <w:rFonts w:ascii="Arial" w:hAnsi="Arial" w:cs="Arial"/>
                <w:b/>
              </w:rPr>
              <w:br/>
              <w:t>za 1 měsíc</w:t>
            </w:r>
          </w:p>
        </w:tc>
      </w:tr>
      <w:bookmarkEnd w:id="6"/>
      <w:tr w:rsidR="008B3DD7" w:rsidRPr="00F13598" w14:paraId="205D2710" w14:textId="77777777" w:rsidTr="006B7CE9">
        <w:tc>
          <w:tcPr>
            <w:tcW w:w="2265" w:type="dxa"/>
          </w:tcPr>
          <w:p w14:paraId="3DA2FEE5" w14:textId="77777777" w:rsidR="008B3DD7" w:rsidRPr="00F13598" w:rsidRDefault="008B3DD7" w:rsidP="006B7CE9">
            <w:pPr>
              <w:autoSpaceDE w:val="0"/>
              <w:autoSpaceDN w:val="0"/>
              <w:adjustRightInd w:val="0"/>
              <w:rPr>
                <w:rFonts w:ascii="Arial" w:hAnsi="Arial" w:cs="Arial"/>
              </w:rPr>
            </w:pPr>
            <w:r w:rsidRPr="00F13598">
              <w:rPr>
                <w:rFonts w:ascii="Arial" w:hAnsi="Arial" w:cs="Arial"/>
                <w:b/>
              </w:rPr>
              <w:t>Bod 1.2 ZD, ad a)</w:t>
            </w:r>
            <w:r w:rsidRPr="00F13598">
              <w:rPr>
                <w:rFonts w:ascii="Arial" w:hAnsi="Arial" w:cs="Arial"/>
              </w:rPr>
              <w:t xml:space="preserve"> Služby a aktivity v oblasti PR na pravidelné měsíční bázi </w:t>
            </w:r>
          </w:p>
        </w:tc>
        <w:tc>
          <w:tcPr>
            <w:tcW w:w="2265" w:type="dxa"/>
            <w:vAlign w:val="center"/>
          </w:tcPr>
          <w:p w14:paraId="31197946" w14:textId="29539D98" w:rsidR="008B3DD7" w:rsidRPr="00F13598" w:rsidRDefault="00DC3376" w:rsidP="006B7CE9">
            <w:pPr>
              <w:autoSpaceDE w:val="0"/>
              <w:autoSpaceDN w:val="0"/>
              <w:adjustRightInd w:val="0"/>
              <w:jc w:val="center"/>
              <w:rPr>
                <w:rFonts w:ascii="Arial" w:hAnsi="Arial" w:cs="Arial"/>
              </w:rPr>
            </w:pPr>
            <w:r>
              <w:rPr>
                <w:rFonts w:ascii="Arial" w:hAnsi="Arial" w:cs="Arial"/>
              </w:rPr>
              <w:t>1 400 Kč</w:t>
            </w:r>
          </w:p>
        </w:tc>
        <w:tc>
          <w:tcPr>
            <w:tcW w:w="2265" w:type="dxa"/>
            <w:vAlign w:val="center"/>
          </w:tcPr>
          <w:p w14:paraId="394E435A" w14:textId="77777777" w:rsidR="008B3DD7" w:rsidRPr="00F13598" w:rsidRDefault="008B3DD7" w:rsidP="006B7CE9">
            <w:pPr>
              <w:autoSpaceDE w:val="0"/>
              <w:autoSpaceDN w:val="0"/>
              <w:adjustRightInd w:val="0"/>
              <w:jc w:val="center"/>
              <w:rPr>
                <w:rFonts w:ascii="Arial" w:hAnsi="Arial" w:cs="Arial"/>
              </w:rPr>
            </w:pPr>
            <w:r w:rsidRPr="00F13598">
              <w:rPr>
                <w:rFonts w:ascii="Arial" w:hAnsi="Arial" w:cs="Arial"/>
              </w:rPr>
              <w:t>50</w:t>
            </w:r>
          </w:p>
        </w:tc>
        <w:tc>
          <w:tcPr>
            <w:tcW w:w="2265" w:type="dxa"/>
            <w:vAlign w:val="center"/>
          </w:tcPr>
          <w:p w14:paraId="0A7AB422" w14:textId="398E7799" w:rsidR="008B3DD7" w:rsidRPr="00F13598" w:rsidRDefault="00DC3376" w:rsidP="006B7CE9">
            <w:pPr>
              <w:autoSpaceDE w:val="0"/>
              <w:autoSpaceDN w:val="0"/>
              <w:adjustRightInd w:val="0"/>
              <w:jc w:val="center"/>
              <w:rPr>
                <w:rFonts w:ascii="Arial" w:hAnsi="Arial" w:cs="Arial"/>
              </w:rPr>
            </w:pPr>
            <w:r>
              <w:rPr>
                <w:rFonts w:ascii="Arial" w:hAnsi="Arial" w:cs="Arial"/>
              </w:rPr>
              <w:t>70 000 Kč</w:t>
            </w:r>
          </w:p>
        </w:tc>
      </w:tr>
      <w:tr w:rsidR="008B3DD7" w:rsidRPr="00F13598" w14:paraId="02B78BC6" w14:textId="77777777" w:rsidTr="006B7CE9">
        <w:tc>
          <w:tcPr>
            <w:tcW w:w="2265" w:type="dxa"/>
          </w:tcPr>
          <w:p w14:paraId="30B058D2" w14:textId="77777777" w:rsidR="008B3DD7" w:rsidRPr="00F13598" w:rsidRDefault="008B3DD7" w:rsidP="006B7CE9">
            <w:pPr>
              <w:autoSpaceDE w:val="0"/>
              <w:autoSpaceDN w:val="0"/>
              <w:adjustRightInd w:val="0"/>
              <w:rPr>
                <w:rFonts w:ascii="Arial" w:hAnsi="Arial" w:cs="Arial"/>
              </w:rPr>
            </w:pPr>
            <w:r w:rsidRPr="00F13598">
              <w:rPr>
                <w:rFonts w:ascii="Arial" w:hAnsi="Arial" w:cs="Arial"/>
                <w:b/>
              </w:rPr>
              <w:t>Bod 1.2 ZD, ad e)</w:t>
            </w:r>
          </w:p>
          <w:p w14:paraId="784C391E" w14:textId="77777777" w:rsidR="008B3DD7" w:rsidRPr="00F13598" w:rsidRDefault="008B3DD7" w:rsidP="006B7CE9">
            <w:pPr>
              <w:autoSpaceDE w:val="0"/>
              <w:autoSpaceDN w:val="0"/>
              <w:adjustRightInd w:val="0"/>
              <w:rPr>
                <w:rFonts w:ascii="Arial" w:hAnsi="Arial" w:cs="Arial"/>
                <w:b/>
              </w:rPr>
            </w:pPr>
            <w:r w:rsidRPr="00F13598">
              <w:rPr>
                <w:rFonts w:ascii="Arial" w:hAnsi="Arial" w:cs="Arial"/>
              </w:rPr>
              <w:t xml:space="preserve">Strategické poradenství </w:t>
            </w:r>
            <w:r>
              <w:rPr>
                <w:rFonts w:ascii="Arial" w:hAnsi="Arial" w:cs="Arial"/>
              </w:rPr>
              <w:t>v </w:t>
            </w:r>
            <w:proofErr w:type="gramStart"/>
            <w:r>
              <w:rPr>
                <w:rFonts w:ascii="Arial" w:hAnsi="Arial" w:cs="Arial"/>
              </w:rPr>
              <w:t xml:space="preserve">oblasti </w:t>
            </w:r>
            <w:r w:rsidRPr="00F13598">
              <w:rPr>
                <w:rFonts w:ascii="Arial" w:hAnsi="Arial" w:cs="Arial"/>
              </w:rPr>
              <w:t xml:space="preserve"> PR</w:t>
            </w:r>
            <w:proofErr w:type="gramEnd"/>
            <w:r w:rsidRPr="00F13598">
              <w:rPr>
                <w:rFonts w:ascii="Arial" w:hAnsi="Arial" w:cs="Arial"/>
              </w:rPr>
              <w:t xml:space="preserve"> a digitální komunikac</w:t>
            </w:r>
            <w:r>
              <w:rPr>
                <w:rFonts w:ascii="Arial" w:hAnsi="Arial" w:cs="Arial"/>
              </w:rPr>
              <w:t>e</w:t>
            </w:r>
          </w:p>
        </w:tc>
        <w:tc>
          <w:tcPr>
            <w:tcW w:w="2265" w:type="dxa"/>
            <w:vAlign w:val="center"/>
          </w:tcPr>
          <w:p w14:paraId="1F382305" w14:textId="532D5B32" w:rsidR="008B3DD7" w:rsidRPr="00F13598" w:rsidRDefault="00DC3376" w:rsidP="006B7CE9">
            <w:pPr>
              <w:autoSpaceDE w:val="0"/>
              <w:autoSpaceDN w:val="0"/>
              <w:adjustRightInd w:val="0"/>
              <w:jc w:val="center"/>
              <w:rPr>
                <w:rFonts w:ascii="Arial" w:hAnsi="Arial" w:cs="Arial"/>
              </w:rPr>
            </w:pPr>
            <w:r>
              <w:rPr>
                <w:rFonts w:ascii="Arial" w:hAnsi="Arial" w:cs="Arial"/>
              </w:rPr>
              <w:t>2 000 Kč</w:t>
            </w:r>
          </w:p>
        </w:tc>
        <w:tc>
          <w:tcPr>
            <w:tcW w:w="2265" w:type="dxa"/>
            <w:vAlign w:val="center"/>
          </w:tcPr>
          <w:p w14:paraId="47A438AE" w14:textId="77777777" w:rsidR="008B3DD7" w:rsidRPr="00F13598" w:rsidRDefault="008B3DD7" w:rsidP="006B7CE9">
            <w:pPr>
              <w:autoSpaceDE w:val="0"/>
              <w:autoSpaceDN w:val="0"/>
              <w:adjustRightInd w:val="0"/>
              <w:jc w:val="center"/>
              <w:rPr>
                <w:rFonts w:ascii="Arial" w:hAnsi="Arial" w:cs="Arial"/>
              </w:rPr>
            </w:pPr>
            <w:r w:rsidRPr="00F13598">
              <w:rPr>
                <w:rFonts w:ascii="Arial" w:hAnsi="Arial" w:cs="Arial"/>
              </w:rPr>
              <w:t>2</w:t>
            </w:r>
          </w:p>
        </w:tc>
        <w:tc>
          <w:tcPr>
            <w:tcW w:w="2265" w:type="dxa"/>
            <w:vAlign w:val="center"/>
          </w:tcPr>
          <w:p w14:paraId="021F3817" w14:textId="24D69D1A" w:rsidR="008B3DD7" w:rsidRPr="00F13598" w:rsidRDefault="00DC3376" w:rsidP="006B7CE9">
            <w:pPr>
              <w:autoSpaceDE w:val="0"/>
              <w:autoSpaceDN w:val="0"/>
              <w:adjustRightInd w:val="0"/>
              <w:jc w:val="center"/>
              <w:rPr>
                <w:rFonts w:ascii="Arial" w:hAnsi="Arial" w:cs="Arial"/>
              </w:rPr>
            </w:pPr>
            <w:r>
              <w:rPr>
                <w:rFonts w:ascii="Arial" w:hAnsi="Arial" w:cs="Arial"/>
              </w:rPr>
              <w:t>4 000 Kč</w:t>
            </w:r>
          </w:p>
        </w:tc>
      </w:tr>
      <w:tr w:rsidR="008B3DD7" w:rsidRPr="00F13598" w14:paraId="5984A8C4" w14:textId="77777777" w:rsidTr="006B7CE9">
        <w:tc>
          <w:tcPr>
            <w:tcW w:w="2265" w:type="dxa"/>
          </w:tcPr>
          <w:p w14:paraId="5679CDFF" w14:textId="77777777" w:rsidR="008B3DD7" w:rsidRPr="00F13598" w:rsidRDefault="008B3DD7" w:rsidP="006B7CE9">
            <w:pPr>
              <w:autoSpaceDE w:val="0"/>
              <w:autoSpaceDN w:val="0"/>
              <w:adjustRightInd w:val="0"/>
              <w:rPr>
                <w:rFonts w:ascii="Arial" w:hAnsi="Arial" w:cs="Arial"/>
                <w:b/>
              </w:rPr>
            </w:pPr>
            <w:r w:rsidRPr="00F13598">
              <w:rPr>
                <w:rFonts w:ascii="Arial" w:hAnsi="Arial" w:cs="Arial"/>
                <w:b/>
              </w:rPr>
              <w:t>Celková cena za 12 měsíců</w:t>
            </w:r>
          </w:p>
        </w:tc>
        <w:tc>
          <w:tcPr>
            <w:tcW w:w="6795" w:type="dxa"/>
            <w:gridSpan w:val="3"/>
            <w:vAlign w:val="center"/>
          </w:tcPr>
          <w:p w14:paraId="19E0A0C7" w14:textId="5221F01D" w:rsidR="008B3DD7" w:rsidRPr="00F13598" w:rsidRDefault="00DC3376" w:rsidP="006B7CE9">
            <w:pPr>
              <w:autoSpaceDE w:val="0"/>
              <w:autoSpaceDN w:val="0"/>
              <w:adjustRightInd w:val="0"/>
              <w:jc w:val="center"/>
              <w:rPr>
                <w:rFonts w:ascii="Arial" w:hAnsi="Arial" w:cs="Arial"/>
                <w:b/>
              </w:rPr>
            </w:pPr>
            <w:r>
              <w:rPr>
                <w:rFonts w:ascii="Arial" w:hAnsi="Arial" w:cs="Arial"/>
                <w:b/>
              </w:rPr>
              <w:t>888 000 Kč</w:t>
            </w:r>
          </w:p>
        </w:tc>
      </w:tr>
    </w:tbl>
    <w:p w14:paraId="514B4311" w14:textId="77777777" w:rsidR="008B3DD7" w:rsidRPr="00F13598" w:rsidRDefault="008B3DD7" w:rsidP="008B3DD7">
      <w:pPr>
        <w:pStyle w:val="Nadpis8"/>
        <w:rPr>
          <w:rFonts w:ascii="Arial" w:hAnsi="Arial" w:cs="Arial"/>
          <w:b/>
        </w:rPr>
      </w:pPr>
    </w:p>
    <w:tbl>
      <w:tblPr>
        <w:tblStyle w:val="Mkatabulky"/>
        <w:tblW w:w="0" w:type="auto"/>
        <w:tblLook w:val="04A0" w:firstRow="1" w:lastRow="0" w:firstColumn="1" w:lastColumn="0" w:noHBand="0" w:noVBand="1"/>
      </w:tblPr>
      <w:tblGrid>
        <w:gridCol w:w="2265"/>
        <w:gridCol w:w="2265"/>
        <w:gridCol w:w="2265"/>
        <w:gridCol w:w="2265"/>
      </w:tblGrid>
      <w:tr w:rsidR="008B3DD7" w:rsidRPr="00F13598" w14:paraId="070E4EAA" w14:textId="77777777" w:rsidTr="006B7CE9">
        <w:tc>
          <w:tcPr>
            <w:tcW w:w="2265" w:type="dxa"/>
            <w:vAlign w:val="center"/>
          </w:tcPr>
          <w:p w14:paraId="4F58B12D" w14:textId="77777777" w:rsidR="008B3DD7" w:rsidRPr="00F13598" w:rsidRDefault="008B3DD7" w:rsidP="006B7CE9">
            <w:pPr>
              <w:autoSpaceDE w:val="0"/>
              <w:autoSpaceDN w:val="0"/>
              <w:adjustRightInd w:val="0"/>
              <w:jc w:val="center"/>
              <w:rPr>
                <w:rFonts w:ascii="Arial" w:hAnsi="Arial" w:cs="Arial"/>
                <w:b/>
              </w:rPr>
            </w:pPr>
            <w:r w:rsidRPr="00F13598">
              <w:rPr>
                <w:rFonts w:ascii="Arial" w:hAnsi="Arial" w:cs="Arial"/>
                <w:b/>
              </w:rPr>
              <w:t>Druh služby</w:t>
            </w:r>
          </w:p>
        </w:tc>
        <w:tc>
          <w:tcPr>
            <w:tcW w:w="2265" w:type="dxa"/>
            <w:vAlign w:val="center"/>
          </w:tcPr>
          <w:p w14:paraId="1891E890" w14:textId="77777777" w:rsidR="008B3DD7" w:rsidRPr="00F13598" w:rsidRDefault="008B3DD7" w:rsidP="006B7CE9">
            <w:pPr>
              <w:autoSpaceDE w:val="0"/>
              <w:autoSpaceDN w:val="0"/>
              <w:adjustRightInd w:val="0"/>
              <w:jc w:val="center"/>
              <w:rPr>
                <w:rFonts w:ascii="Arial" w:hAnsi="Arial" w:cs="Arial"/>
                <w:b/>
              </w:rPr>
            </w:pPr>
            <w:r w:rsidRPr="00F13598">
              <w:rPr>
                <w:rFonts w:ascii="Arial" w:hAnsi="Arial" w:cs="Arial"/>
                <w:b/>
              </w:rPr>
              <w:t xml:space="preserve">Maximální jednotková cena </w:t>
            </w:r>
            <w:r w:rsidRPr="00F13598">
              <w:rPr>
                <w:rFonts w:ascii="Arial" w:hAnsi="Arial" w:cs="Arial"/>
                <w:b/>
              </w:rPr>
              <w:br/>
              <w:t>za 1 hodinu</w:t>
            </w:r>
          </w:p>
        </w:tc>
        <w:tc>
          <w:tcPr>
            <w:tcW w:w="2265" w:type="dxa"/>
            <w:vAlign w:val="center"/>
          </w:tcPr>
          <w:p w14:paraId="30938E4A" w14:textId="77777777" w:rsidR="008B3DD7" w:rsidRPr="00F13598" w:rsidRDefault="008B3DD7" w:rsidP="006B7CE9">
            <w:pPr>
              <w:autoSpaceDE w:val="0"/>
              <w:autoSpaceDN w:val="0"/>
              <w:adjustRightInd w:val="0"/>
              <w:jc w:val="center"/>
              <w:rPr>
                <w:rFonts w:ascii="Arial" w:hAnsi="Arial" w:cs="Arial"/>
                <w:b/>
              </w:rPr>
            </w:pPr>
            <w:r w:rsidRPr="00F13598">
              <w:rPr>
                <w:rFonts w:ascii="Arial" w:hAnsi="Arial" w:cs="Arial"/>
                <w:b/>
              </w:rPr>
              <w:t xml:space="preserve">Odhadovaná pracnost Zadavatele </w:t>
            </w:r>
            <w:r w:rsidRPr="00F13598">
              <w:rPr>
                <w:rFonts w:ascii="Arial" w:hAnsi="Arial" w:cs="Arial"/>
                <w:b/>
              </w:rPr>
              <w:br/>
              <w:t>v hodinách za 1 měsíc</w:t>
            </w:r>
          </w:p>
        </w:tc>
        <w:tc>
          <w:tcPr>
            <w:tcW w:w="2265" w:type="dxa"/>
            <w:vAlign w:val="center"/>
          </w:tcPr>
          <w:p w14:paraId="27C68CA5" w14:textId="77777777" w:rsidR="008B3DD7" w:rsidRPr="00F13598" w:rsidRDefault="008B3DD7" w:rsidP="006B7CE9">
            <w:pPr>
              <w:autoSpaceDE w:val="0"/>
              <w:autoSpaceDN w:val="0"/>
              <w:adjustRightInd w:val="0"/>
              <w:jc w:val="center"/>
              <w:rPr>
                <w:rFonts w:ascii="Arial" w:hAnsi="Arial" w:cs="Arial"/>
                <w:b/>
              </w:rPr>
            </w:pPr>
            <w:r w:rsidRPr="00F13598">
              <w:rPr>
                <w:rFonts w:ascii="Arial" w:hAnsi="Arial" w:cs="Arial"/>
                <w:b/>
              </w:rPr>
              <w:t xml:space="preserve">Celková cena </w:t>
            </w:r>
            <w:r w:rsidRPr="00F13598">
              <w:rPr>
                <w:rFonts w:ascii="Arial" w:hAnsi="Arial" w:cs="Arial"/>
                <w:b/>
              </w:rPr>
              <w:br/>
              <w:t>za 1 měsíc</w:t>
            </w:r>
          </w:p>
        </w:tc>
      </w:tr>
      <w:tr w:rsidR="008B3DD7" w:rsidRPr="00F13598" w14:paraId="41368C41" w14:textId="77777777" w:rsidTr="006B7CE9">
        <w:tc>
          <w:tcPr>
            <w:tcW w:w="2265" w:type="dxa"/>
          </w:tcPr>
          <w:p w14:paraId="4AEC967D" w14:textId="77777777" w:rsidR="008B3DD7" w:rsidRPr="00F13598" w:rsidRDefault="008B3DD7" w:rsidP="006B7CE9">
            <w:pPr>
              <w:autoSpaceDE w:val="0"/>
              <w:autoSpaceDN w:val="0"/>
              <w:adjustRightInd w:val="0"/>
              <w:rPr>
                <w:rFonts w:ascii="Arial" w:hAnsi="Arial" w:cs="Arial"/>
              </w:rPr>
            </w:pPr>
            <w:r w:rsidRPr="00F13598">
              <w:rPr>
                <w:rFonts w:ascii="Arial" w:hAnsi="Arial" w:cs="Arial"/>
                <w:b/>
              </w:rPr>
              <w:t>Bod 1.2 ZD, ad b)</w:t>
            </w:r>
            <w:r w:rsidRPr="00F13598">
              <w:rPr>
                <w:rFonts w:ascii="Arial" w:hAnsi="Arial" w:cs="Arial"/>
              </w:rPr>
              <w:t xml:space="preserve"> Správa profilů a komunikace na sociálních sítích včetně zajištění finanční propagace</w:t>
            </w:r>
          </w:p>
        </w:tc>
        <w:tc>
          <w:tcPr>
            <w:tcW w:w="2265" w:type="dxa"/>
            <w:vAlign w:val="center"/>
          </w:tcPr>
          <w:p w14:paraId="7156253B" w14:textId="0AEB6FE7" w:rsidR="008B3DD7" w:rsidRPr="00F13598" w:rsidRDefault="00DC3376" w:rsidP="006B7CE9">
            <w:pPr>
              <w:autoSpaceDE w:val="0"/>
              <w:autoSpaceDN w:val="0"/>
              <w:adjustRightInd w:val="0"/>
              <w:jc w:val="center"/>
              <w:rPr>
                <w:rFonts w:ascii="Arial" w:hAnsi="Arial" w:cs="Arial"/>
              </w:rPr>
            </w:pPr>
            <w:r>
              <w:rPr>
                <w:rFonts w:ascii="Arial" w:hAnsi="Arial" w:cs="Arial"/>
              </w:rPr>
              <w:t>1 400 Kč</w:t>
            </w:r>
          </w:p>
        </w:tc>
        <w:tc>
          <w:tcPr>
            <w:tcW w:w="2265" w:type="dxa"/>
            <w:vAlign w:val="center"/>
          </w:tcPr>
          <w:p w14:paraId="10DF30E3" w14:textId="38A36B65" w:rsidR="008B3DD7" w:rsidRPr="00F13598" w:rsidRDefault="00DC3376" w:rsidP="006B7CE9">
            <w:pPr>
              <w:autoSpaceDE w:val="0"/>
              <w:autoSpaceDN w:val="0"/>
              <w:adjustRightInd w:val="0"/>
              <w:jc w:val="center"/>
              <w:rPr>
                <w:rFonts w:ascii="Arial" w:hAnsi="Arial" w:cs="Arial"/>
              </w:rPr>
            </w:pPr>
            <w:r>
              <w:rPr>
                <w:rFonts w:ascii="Arial" w:hAnsi="Arial" w:cs="Arial"/>
              </w:rPr>
              <w:t>30</w:t>
            </w:r>
          </w:p>
        </w:tc>
        <w:tc>
          <w:tcPr>
            <w:tcW w:w="2265" w:type="dxa"/>
            <w:vAlign w:val="center"/>
          </w:tcPr>
          <w:p w14:paraId="5D633008" w14:textId="58FCB7B1" w:rsidR="008B3DD7" w:rsidRPr="00F13598" w:rsidRDefault="00DC3376" w:rsidP="006B7CE9">
            <w:pPr>
              <w:autoSpaceDE w:val="0"/>
              <w:autoSpaceDN w:val="0"/>
              <w:adjustRightInd w:val="0"/>
              <w:jc w:val="center"/>
              <w:rPr>
                <w:rFonts w:ascii="Arial" w:hAnsi="Arial" w:cs="Arial"/>
              </w:rPr>
            </w:pPr>
            <w:r>
              <w:rPr>
                <w:rFonts w:ascii="Arial" w:hAnsi="Arial" w:cs="Arial"/>
              </w:rPr>
              <w:t>42 000 Kč</w:t>
            </w:r>
          </w:p>
        </w:tc>
      </w:tr>
      <w:tr w:rsidR="008B3DD7" w:rsidRPr="00F13598" w14:paraId="13EBCF77" w14:textId="77777777" w:rsidTr="006B7CE9">
        <w:tc>
          <w:tcPr>
            <w:tcW w:w="2265" w:type="dxa"/>
          </w:tcPr>
          <w:p w14:paraId="64AF8249" w14:textId="77777777" w:rsidR="008B3DD7" w:rsidRPr="00F13598" w:rsidRDefault="008B3DD7" w:rsidP="006B7CE9">
            <w:pPr>
              <w:autoSpaceDE w:val="0"/>
              <w:autoSpaceDN w:val="0"/>
              <w:adjustRightInd w:val="0"/>
              <w:rPr>
                <w:rFonts w:ascii="Arial" w:hAnsi="Arial" w:cs="Arial"/>
              </w:rPr>
            </w:pPr>
            <w:r w:rsidRPr="00F13598">
              <w:rPr>
                <w:rFonts w:ascii="Arial" w:hAnsi="Arial" w:cs="Arial"/>
                <w:b/>
              </w:rPr>
              <w:t xml:space="preserve">Bod 1.2 ZD, ad c) </w:t>
            </w:r>
            <w:r w:rsidRPr="00696B72">
              <w:rPr>
                <w:rFonts w:ascii="Arial" w:hAnsi="Arial" w:cs="Arial"/>
              </w:rPr>
              <w:t>Kreativní koncept</w:t>
            </w:r>
            <w:r>
              <w:rPr>
                <w:rFonts w:ascii="Arial" w:hAnsi="Arial" w:cs="Arial"/>
                <w:b/>
              </w:rPr>
              <w:t xml:space="preserve"> </w:t>
            </w:r>
            <w:r w:rsidRPr="00F13598">
              <w:rPr>
                <w:rFonts w:ascii="Arial" w:hAnsi="Arial" w:cs="Arial"/>
              </w:rPr>
              <w:t>a produkce tematických kampaní</w:t>
            </w:r>
            <w:r w:rsidRPr="00F13598">
              <w:rPr>
                <w:rFonts w:ascii="Arial" w:hAnsi="Arial" w:cs="Arial"/>
                <w:b/>
              </w:rPr>
              <w:t xml:space="preserve"> </w:t>
            </w:r>
          </w:p>
        </w:tc>
        <w:tc>
          <w:tcPr>
            <w:tcW w:w="2265" w:type="dxa"/>
            <w:vAlign w:val="center"/>
          </w:tcPr>
          <w:p w14:paraId="3C262135" w14:textId="3B297585" w:rsidR="008B3DD7" w:rsidRPr="00F13598" w:rsidRDefault="00DC3376" w:rsidP="006B7CE9">
            <w:pPr>
              <w:autoSpaceDE w:val="0"/>
              <w:autoSpaceDN w:val="0"/>
              <w:adjustRightInd w:val="0"/>
              <w:jc w:val="center"/>
              <w:rPr>
                <w:rFonts w:ascii="Arial" w:hAnsi="Arial" w:cs="Arial"/>
              </w:rPr>
            </w:pPr>
            <w:r>
              <w:rPr>
                <w:rFonts w:ascii="Arial" w:hAnsi="Arial" w:cs="Arial"/>
              </w:rPr>
              <w:t>1 500 Kč</w:t>
            </w:r>
          </w:p>
        </w:tc>
        <w:tc>
          <w:tcPr>
            <w:tcW w:w="2265" w:type="dxa"/>
            <w:vAlign w:val="center"/>
          </w:tcPr>
          <w:p w14:paraId="1DD4BD4E" w14:textId="408E348D" w:rsidR="008B3DD7" w:rsidRPr="00F13598" w:rsidRDefault="00DC3376" w:rsidP="006B7CE9">
            <w:pPr>
              <w:autoSpaceDE w:val="0"/>
              <w:autoSpaceDN w:val="0"/>
              <w:adjustRightInd w:val="0"/>
              <w:jc w:val="center"/>
              <w:rPr>
                <w:rFonts w:ascii="Arial" w:hAnsi="Arial" w:cs="Arial"/>
              </w:rPr>
            </w:pPr>
            <w:r>
              <w:rPr>
                <w:rFonts w:ascii="Arial" w:hAnsi="Arial" w:cs="Arial"/>
              </w:rPr>
              <w:t>4</w:t>
            </w:r>
          </w:p>
        </w:tc>
        <w:tc>
          <w:tcPr>
            <w:tcW w:w="2265" w:type="dxa"/>
            <w:vAlign w:val="center"/>
          </w:tcPr>
          <w:p w14:paraId="056F2504" w14:textId="4D1F4794" w:rsidR="008B3DD7" w:rsidRPr="00F13598" w:rsidRDefault="00DC3376" w:rsidP="006B7CE9">
            <w:pPr>
              <w:autoSpaceDE w:val="0"/>
              <w:autoSpaceDN w:val="0"/>
              <w:adjustRightInd w:val="0"/>
              <w:jc w:val="center"/>
              <w:rPr>
                <w:rFonts w:ascii="Arial" w:hAnsi="Arial" w:cs="Arial"/>
              </w:rPr>
            </w:pPr>
            <w:r>
              <w:rPr>
                <w:rFonts w:ascii="Arial" w:hAnsi="Arial" w:cs="Arial"/>
              </w:rPr>
              <w:t>6 000 Kč</w:t>
            </w:r>
          </w:p>
        </w:tc>
      </w:tr>
      <w:tr w:rsidR="008B3DD7" w:rsidRPr="00F13598" w14:paraId="2152BA73" w14:textId="77777777" w:rsidTr="006B7CE9">
        <w:tc>
          <w:tcPr>
            <w:tcW w:w="2265" w:type="dxa"/>
          </w:tcPr>
          <w:p w14:paraId="5882C6DF" w14:textId="77777777" w:rsidR="008B3DD7" w:rsidRPr="00F13598" w:rsidRDefault="008B3DD7" w:rsidP="006B7CE9">
            <w:pPr>
              <w:autoSpaceDE w:val="0"/>
              <w:autoSpaceDN w:val="0"/>
              <w:adjustRightInd w:val="0"/>
              <w:rPr>
                <w:rFonts w:ascii="Arial" w:hAnsi="Arial" w:cs="Arial"/>
                <w:b/>
              </w:rPr>
            </w:pPr>
            <w:r w:rsidRPr="00F13598">
              <w:rPr>
                <w:rFonts w:ascii="Arial" w:hAnsi="Arial" w:cs="Arial"/>
                <w:b/>
              </w:rPr>
              <w:t xml:space="preserve">Bod 1.2 ZD, ad d) </w:t>
            </w:r>
            <w:r w:rsidRPr="00F13598">
              <w:rPr>
                <w:rFonts w:ascii="Arial" w:hAnsi="Arial" w:cs="Arial"/>
              </w:rPr>
              <w:t>Sledování a vyhodnocování efektivnosti komunikace</w:t>
            </w:r>
            <w:r w:rsidRPr="00F13598">
              <w:rPr>
                <w:rFonts w:ascii="Arial" w:hAnsi="Arial" w:cs="Arial"/>
                <w:b/>
              </w:rPr>
              <w:t xml:space="preserve"> </w:t>
            </w:r>
            <w:r w:rsidRPr="00696B72">
              <w:rPr>
                <w:rFonts w:ascii="Arial" w:hAnsi="Arial" w:cs="Arial"/>
              </w:rPr>
              <w:t>v čase</w:t>
            </w:r>
          </w:p>
        </w:tc>
        <w:tc>
          <w:tcPr>
            <w:tcW w:w="2265" w:type="dxa"/>
            <w:vAlign w:val="center"/>
          </w:tcPr>
          <w:p w14:paraId="2C142D28" w14:textId="609975B4" w:rsidR="008B3DD7" w:rsidRPr="00F13598" w:rsidRDefault="00DC3376" w:rsidP="006B7CE9">
            <w:pPr>
              <w:autoSpaceDE w:val="0"/>
              <w:autoSpaceDN w:val="0"/>
              <w:adjustRightInd w:val="0"/>
              <w:jc w:val="center"/>
              <w:rPr>
                <w:rFonts w:ascii="Arial" w:hAnsi="Arial" w:cs="Arial"/>
              </w:rPr>
            </w:pPr>
            <w:r>
              <w:rPr>
                <w:rFonts w:ascii="Arial" w:hAnsi="Arial" w:cs="Arial"/>
              </w:rPr>
              <w:t>1 500 Kč</w:t>
            </w:r>
          </w:p>
        </w:tc>
        <w:tc>
          <w:tcPr>
            <w:tcW w:w="2265" w:type="dxa"/>
            <w:vAlign w:val="center"/>
          </w:tcPr>
          <w:p w14:paraId="1D1530B3" w14:textId="7A455A12" w:rsidR="008B3DD7" w:rsidRPr="00F13598" w:rsidRDefault="00DC3376" w:rsidP="006B7CE9">
            <w:pPr>
              <w:autoSpaceDE w:val="0"/>
              <w:autoSpaceDN w:val="0"/>
              <w:adjustRightInd w:val="0"/>
              <w:jc w:val="center"/>
              <w:rPr>
                <w:rFonts w:ascii="Arial" w:hAnsi="Arial" w:cs="Arial"/>
              </w:rPr>
            </w:pPr>
            <w:r>
              <w:rPr>
                <w:rFonts w:ascii="Arial" w:hAnsi="Arial" w:cs="Arial"/>
              </w:rPr>
              <w:t>4</w:t>
            </w:r>
          </w:p>
        </w:tc>
        <w:tc>
          <w:tcPr>
            <w:tcW w:w="2265" w:type="dxa"/>
            <w:vAlign w:val="center"/>
          </w:tcPr>
          <w:p w14:paraId="50F9FC59" w14:textId="73B3F683" w:rsidR="008B3DD7" w:rsidRPr="00F13598" w:rsidRDefault="00DC3376" w:rsidP="006B7CE9">
            <w:pPr>
              <w:autoSpaceDE w:val="0"/>
              <w:autoSpaceDN w:val="0"/>
              <w:adjustRightInd w:val="0"/>
              <w:jc w:val="center"/>
              <w:rPr>
                <w:rFonts w:ascii="Arial" w:hAnsi="Arial" w:cs="Arial"/>
              </w:rPr>
            </w:pPr>
            <w:r>
              <w:rPr>
                <w:rFonts w:ascii="Arial" w:hAnsi="Arial" w:cs="Arial"/>
              </w:rPr>
              <w:t>6 000 Kč</w:t>
            </w:r>
          </w:p>
        </w:tc>
      </w:tr>
      <w:tr w:rsidR="008B3DD7" w:rsidRPr="00F13598" w14:paraId="7C3613F1" w14:textId="77777777" w:rsidTr="006B7CE9">
        <w:tc>
          <w:tcPr>
            <w:tcW w:w="2265" w:type="dxa"/>
          </w:tcPr>
          <w:p w14:paraId="7DC798A1" w14:textId="77777777" w:rsidR="008B3DD7" w:rsidRPr="00F13598" w:rsidRDefault="008B3DD7" w:rsidP="006B7CE9">
            <w:pPr>
              <w:autoSpaceDE w:val="0"/>
              <w:autoSpaceDN w:val="0"/>
              <w:adjustRightInd w:val="0"/>
              <w:rPr>
                <w:rFonts w:ascii="Arial" w:hAnsi="Arial" w:cs="Arial"/>
                <w:b/>
              </w:rPr>
            </w:pPr>
            <w:r w:rsidRPr="00F13598">
              <w:rPr>
                <w:rFonts w:ascii="Arial" w:hAnsi="Arial" w:cs="Arial"/>
                <w:b/>
              </w:rPr>
              <w:t>Celková cena za 12 měsíců</w:t>
            </w:r>
          </w:p>
        </w:tc>
        <w:tc>
          <w:tcPr>
            <w:tcW w:w="6795" w:type="dxa"/>
            <w:gridSpan w:val="3"/>
            <w:vAlign w:val="center"/>
          </w:tcPr>
          <w:p w14:paraId="6D3743EF" w14:textId="0B04EE26" w:rsidR="008B3DD7" w:rsidRPr="00F13598" w:rsidRDefault="00DC3376" w:rsidP="006B7CE9">
            <w:pPr>
              <w:autoSpaceDE w:val="0"/>
              <w:autoSpaceDN w:val="0"/>
              <w:adjustRightInd w:val="0"/>
              <w:jc w:val="center"/>
              <w:rPr>
                <w:rFonts w:ascii="Arial" w:hAnsi="Arial" w:cs="Arial"/>
                <w:b/>
              </w:rPr>
            </w:pPr>
            <w:r>
              <w:rPr>
                <w:rFonts w:ascii="Arial" w:hAnsi="Arial" w:cs="Arial"/>
                <w:b/>
              </w:rPr>
              <w:t>648 000 Kč</w:t>
            </w:r>
          </w:p>
        </w:tc>
      </w:tr>
    </w:tbl>
    <w:p w14:paraId="41A808F3" w14:textId="77777777" w:rsidR="008B3DD7" w:rsidRPr="00F13598" w:rsidRDefault="008B3DD7" w:rsidP="008B3DD7">
      <w:pPr>
        <w:rPr>
          <w:rFonts w:ascii="Arial" w:hAnsi="Arial" w:cs="Arial"/>
        </w:rPr>
      </w:pPr>
    </w:p>
    <w:tbl>
      <w:tblPr>
        <w:tblStyle w:val="Mkatabulky"/>
        <w:tblW w:w="9067" w:type="dxa"/>
        <w:tblLook w:val="04A0" w:firstRow="1" w:lastRow="0" w:firstColumn="1" w:lastColumn="0" w:noHBand="0" w:noVBand="1"/>
      </w:tblPr>
      <w:tblGrid>
        <w:gridCol w:w="2265"/>
        <w:gridCol w:w="6802"/>
      </w:tblGrid>
      <w:tr w:rsidR="008B3DD7" w:rsidRPr="00F13598" w14:paraId="0037109F" w14:textId="77777777" w:rsidTr="006B7CE9">
        <w:tc>
          <w:tcPr>
            <w:tcW w:w="2265" w:type="dxa"/>
          </w:tcPr>
          <w:p w14:paraId="666C2A9E" w14:textId="77777777" w:rsidR="008B3DD7" w:rsidRPr="00F13598" w:rsidRDefault="008B3DD7" w:rsidP="006B7CE9">
            <w:pPr>
              <w:autoSpaceDE w:val="0"/>
              <w:autoSpaceDN w:val="0"/>
              <w:adjustRightInd w:val="0"/>
              <w:jc w:val="center"/>
              <w:rPr>
                <w:rFonts w:ascii="Arial" w:hAnsi="Arial" w:cs="Arial"/>
                <w:b/>
              </w:rPr>
            </w:pPr>
            <w:bookmarkStart w:id="8" w:name="_Hlk156897476"/>
            <w:r w:rsidRPr="00F13598">
              <w:rPr>
                <w:rFonts w:ascii="Arial" w:hAnsi="Arial" w:cs="Arial"/>
                <w:b/>
              </w:rPr>
              <w:t>Druh služby</w:t>
            </w:r>
          </w:p>
        </w:tc>
        <w:tc>
          <w:tcPr>
            <w:tcW w:w="6802" w:type="dxa"/>
          </w:tcPr>
          <w:p w14:paraId="5EABCF28" w14:textId="77777777" w:rsidR="008B3DD7" w:rsidRPr="00F13598" w:rsidRDefault="008B3DD7" w:rsidP="006B7CE9">
            <w:pPr>
              <w:autoSpaceDE w:val="0"/>
              <w:autoSpaceDN w:val="0"/>
              <w:adjustRightInd w:val="0"/>
              <w:jc w:val="center"/>
              <w:rPr>
                <w:rFonts w:ascii="Arial" w:hAnsi="Arial" w:cs="Arial"/>
                <w:b/>
              </w:rPr>
            </w:pPr>
            <w:r w:rsidRPr="00F13598">
              <w:rPr>
                <w:rFonts w:ascii="Arial" w:hAnsi="Arial" w:cs="Arial"/>
                <w:b/>
              </w:rPr>
              <w:t xml:space="preserve">Fixní náklady Zadavatele alokované z rozpočtu zakázky </w:t>
            </w:r>
            <w:r w:rsidRPr="00F13598">
              <w:rPr>
                <w:rFonts w:ascii="Arial" w:hAnsi="Arial" w:cs="Arial"/>
                <w:b/>
              </w:rPr>
              <w:br/>
              <w:t>na realizaci služby za 12 měsíců</w:t>
            </w:r>
            <w:r>
              <w:rPr>
                <w:rFonts w:ascii="Arial" w:hAnsi="Arial" w:cs="Arial"/>
                <w:b/>
              </w:rPr>
              <w:t xml:space="preserve"> (jedná se o maximální a nepřekročitelné částky, bez agenturní odměny)</w:t>
            </w:r>
          </w:p>
        </w:tc>
      </w:tr>
      <w:tr w:rsidR="008B3DD7" w:rsidRPr="00F13598" w14:paraId="124DA90A" w14:textId="77777777" w:rsidTr="006B7CE9">
        <w:tc>
          <w:tcPr>
            <w:tcW w:w="2265" w:type="dxa"/>
          </w:tcPr>
          <w:p w14:paraId="5B854421" w14:textId="77777777" w:rsidR="008B3DD7" w:rsidRPr="00F13598" w:rsidRDefault="008B3DD7" w:rsidP="006B7CE9">
            <w:pPr>
              <w:autoSpaceDE w:val="0"/>
              <w:autoSpaceDN w:val="0"/>
              <w:adjustRightInd w:val="0"/>
              <w:rPr>
                <w:rFonts w:ascii="Arial" w:hAnsi="Arial" w:cs="Arial"/>
              </w:rPr>
            </w:pPr>
            <w:r w:rsidRPr="00F13598">
              <w:rPr>
                <w:rFonts w:ascii="Arial" w:hAnsi="Arial" w:cs="Arial"/>
              </w:rPr>
              <w:t>Finanční propagace příspěvků na sociálních sítích</w:t>
            </w:r>
          </w:p>
        </w:tc>
        <w:tc>
          <w:tcPr>
            <w:tcW w:w="6802" w:type="dxa"/>
            <w:vAlign w:val="center"/>
          </w:tcPr>
          <w:p w14:paraId="229391D0" w14:textId="77777777" w:rsidR="008B3DD7" w:rsidRPr="00F13598" w:rsidRDefault="008B3DD7" w:rsidP="006B7CE9">
            <w:pPr>
              <w:autoSpaceDE w:val="0"/>
              <w:autoSpaceDN w:val="0"/>
              <w:adjustRightInd w:val="0"/>
              <w:jc w:val="center"/>
              <w:rPr>
                <w:rFonts w:ascii="Arial" w:hAnsi="Arial" w:cs="Arial"/>
              </w:rPr>
            </w:pPr>
            <w:r w:rsidRPr="00F13598">
              <w:rPr>
                <w:rFonts w:ascii="Arial" w:hAnsi="Arial" w:cs="Arial"/>
              </w:rPr>
              <w:t>198 000 Kč</w:t>
            </w:r>
          </w:p>
        </w:tc>
      </w:tr>
      <w:tr w:rsidR="008B3DD7" w:rsidRPr="00F13598" w14:paraId="27B40645" w14:textId="77777777" w:rsidTr="006B7CE9">
        <w:tc>
          <w:tcPr>
            <w:tcW w:w="2265" w:type="dxa"/>
          </w:tcPr>
          <w:p w14:paraId="485A9B41" w14:textId="77777777" w:rsidR="008B3DD7" w:rsidRPr="00F13598" w:rsidRDefault="008B3DD7" w:rsidP="006B7CE9">
            <w:pPr>
              <w:autoSpaceDE w:val="0"/>
              <w:autoSpaceDN w:val="0"/>
              <w:adjustRightInd w:val="0"/>
              <w:rPr>
                <w:rFonts w:ascii="Arial" w:hAnsi="Arial" w:cs="Arial"/>
              </w:rPr>
            </w:pPr>
            <w:r w:rsidRPr="00F13598">
              <w:rPr>
                <w:rFonts w:ascii="Arial" w:hAnsi="Arial" w:cs="Arial"/>
              </w:rPr>
              <w:t xml:space="preserve">Mediální náklady na </w:t>
            </w:r>
            <w:r>
              <w:rPr>
                <w:rFonts w:ascii="Arial" w:hAnsi="Arial" w:cs="Arial"/>
              </w:rPr>
              <w:t>tematické online</w:t>
            </w:r>
            <w:r w:rsidRPr="00F13598">
              <w:rPr>
                <w:rFonts w:ascii="Arial" w:hAnsi="Arial" w:cs="Arial"/>
              </w:rPr>
              <w:t xml:space="preserve"> kampaně</w:t>
            </w:r>
          </w:p>
        </w:tc>
        <w:tc>
          <w:tcPr>
            <w:tcW w:w="6802" w:type="dxa"/>
            <w:vAlign w:val="center"/>
          </w:tcPr>
          <w:p w14:paraId="5702F669" w14:textId="77777777" w:rsidR="008B3DD7" w:rsidRPr="00F13598" w:rsidRDefault="008B3DD7" w:rsidP="006B7CE9">
            <w:pPr>
              <w:autoSpaceDE w:val="0"/>
              <w:autoSpaceDN w:val="0"/>
              <w:adjustRightInd w:val="0"/>
              <w:jc w:val="center"/>
              <w:rPr>
                <w:rFonts w:ascii="Arial" w:hAnsi="Arial" w:cs="Arial"/>
              </w:rPr>
            </w:pPr>
            <w:r w:rsidRPr="00F13598">
              <w:rPr>
                <w:rFonts w:ascii="Arial" w:hAnsi="Arial" w:cs="Arial"/>
              </w:rPr>
              <w:t>176 000 Kč</w:t>
            </w:r>
          </w:p>
        </w:tc>
      </w:tr>
      <w:tr w:rsidR="008B3DD7" w:rsidRPr="00F13598" w14:paraId="40BE50FF" w14:textId="77777777" w:rsidTr="006B7CE9">
        <w:tc>
          <w:tcPr>
            <w:tcW w:w="2265" w:type="dxa"/>
          </w:tcPr>
          <w:p w14:paraId="40613CAA" w14:textId="77777777" w:rsidR="008B3DD7" w:rsidRPr="00F13598" w:rsidRDefault="008B3DD7" w:rsidP="006B7CE9">
            <w:pPr>
              <w:autoSpaceDE w:val="0"/>
              <w:autoSpaceDN w:val="0"/>
              <w:adjustRightInd w:val="0"/>
              <w:rPr>
                <w:rFonts w:ascii="Arial" w:hAnsi="Arial" w:cs="Arial"/>
              </w:rPr>
            </w:pPr>
            <w:r>
              <w:rPr>
                <w:rFonts w:ascii="Arial" w:hAnsi="Arial" w:cs="Arial"/>
              </w:rPr>
              <w:t xml:space="preserve">Realizace a produkce </w:t>
            </w:r>
            <w:r w:rsidRPr="00F13598">
              <w:rPr>
                <w:rFonts w:ascii="Arial" w:hAnsi="Arial" w:cs="Arial"/>
              </w:rPr>
              <w:t>Speciální</w:t>
            </w:r>
            <w:r>
              <w:rPr>
                <w:rFonts w:ascii="Arial" w:hAnsi="Arial" w:cs="Arial"/>
              </w:rPr>
              <w:t>ch</w:t>
            </w:r>
            <w:r w:rsidRPr="00F13598">
              <w:rPr>
                <w:rFonts w:ascii="Arial" w:hAnsi="Arial" w:cs="Arial"/>
              </w:rPr>
              <w:t xml:space="preserve"> projekt</w:t>
            </w:r>
            <w:r>
              <w:rPr>
                <w:rFonts w:ascii="Arial" w:hAnsi="Arial" w:cs="Arial"/>
              </w:rPr>
              <w:t>ů</w:t>
            </w:r>
            <w:r w:rsidRPr="00F13598">
              <w:rPr>
                <w:rFonts w:ascii="Arial" w:hAnsi="Arial" w:cs="Arial"/>
              </w:rPr>
              <w:t xml:space="preserve"> </w:t>
            </w:r>
            <w:proofErr w:type="spellStart"/>
            <w:r w:rsidRPr="00F13598">
              <w:rPr>
                <w:rFonts w:ascii="Arial" w:hAnsi="Arial" w:cs="Arial"/>
              </w:rPr>
              <w:t>CzechTrade</w:t>
            </w:r>
            <w:proofErr w:type="spellEnd"/>
          </w:p>
        </w:tc>
        <w:tc>
          <w:tcPr>
            <w:tcW w:w="6802" w:type="dxa"/>
            <w:vAlign w:val="center"/>
          </w:tcPr>
          <w:p w14:paraId="6D61170D" w14:textId="77777777" w:rsidR="008B3DD7" w:rsidRPr="00F13598" w:rsidRDefault="008B3DD7" w:rsidP="006B7CE9">
            <w:pPr>
              <w:autoSpaceDE w:val="0"/>
              <w:autoSpaceDN w:val="0"/>
              <w:adjustRightInd w:val="0"/>
              <w:jc w:val="center"/>
              <w:rPr>
                <w:rFonts w:ascii="Arial" w:hAnsi="Arial" w:cs="Arial"/>
              </w:rPr>
            </w:pPr>
            <w:r w:rsidRPr="00F13598">
              <w:rPr>
                <w:rFonts w:ascii="Arial" w:hAnsi="Arial" w:cs="Arial"/>
              </w:rPr>
              <w:t>275 000 Kč</w:t>
            </w:r>
          </w:p>
        </w:tc>
      </w:tr>
      <w:tr w:rsidR="008B3DD7" w:rsidRPr="00F13598" w14:paraId="2455C18B" w14:textId="77777777" w:rsidTr="006B7CE9">
        <w:tc>
          <w:tcPr>
            <w:tcW w:w="2265" w:type="dxa"/>
          </w:tcPr>
          <w:p w14:paraId="60362977" w14:textId="77777777" w:rsidR="008B3DD7" w:rsidRPr="00F13598" w:rsidRDefault="008B3DD7" w:rsidP="006B7CE9">
            <w:pPr>
              <w:autoSpaceDE w:val="0"/>
              <w:autoSpaceDN w:val="0"/>
              <w:adjustRightInd w:val="0"/>
              <w:rPr>
                <w:rFonts w:ascii="Arial" w:hAnsi="Arial" w:cs="Arial"/>
                <w:b/>
              </w:rPr>
            </w:pPr>
            <w:r w:rsidRPr="00F13598">
              <w:rPr>
                <w:rFonts w:ascii="Arial" w:hAnsi="Arial" w:cs="Arial"/>
                <w:b/>
              </w:rPr>
              <w:t>Celkem fixní náklady</w:t>
            </w:r>
          </w:p>
        </w:tc>
        <w:tc>
          <w:tcPr>
            <w:tcW w:w="6802" w:type="dxa"/>
            <w:vAlign w:val="center"/>
          </w:tcPr>
          <w:p w14:paraId="18E1AA7A" w14:textId="77777777" w:rsidR="008B3DD7" w:rsidRPr="00F13598" w:rsidRDefault="008B3DD7" w:rsidP="006B7CE9">
            <w:pPr>
              <w:autoSpaceDE w:val="0"/>
              <w:autoSpaceDN w:val="0"/>
              <w:adjustRightInd w:val="0"/>
              <w:jc w:val="center"/>
              <w:rPr>
                <w:rFonts w:ascii="Arial" w:hAnsi="Arial" w:cs="Arial"/>
                <w:b/>
              </w:rPr>
            </w:pPr>
            <w:r w:rsidRPr="00F13598">
              <w:rPr>
                <w:rFonts w:ascii="Arial" w:hAnsi="Arial" w:cs="Arial"/>
                <w:b/>
              </w:rPr>
              <w:t>649 000 Kč</w:t>
            </w:r>
          </w:p>
        </w:tc>
      </w:tr>
      <w:bookmarkEnd w:id="8"/>
    </w:tbl>
    <w:p w14:paraId="08EEC652" w14:textId="40960D4F" w:rsidR="008B3DD7" w:rsidRDefault="008B3DD7" w:rsidP="008B3DD7">
      <w:pPr>
        <w:rPr>
          <w:rFonts w:ascii="Arial" w:hAnsi="Arial" w:cs="Arial"/>
        </w:rPr>
      </w:pPr>
    </w:p>
    <w:p w14:paraId="57895A67" w14:textId="77777777" w:rsidR="003C0A67" w:rsidRPr="00F13598" w:rsidRDefault="003C0A67" w:rsidP="008B3DD7">
      <w:pPr>
        <w:rPr>
          <w:rFonts w:ascii="Arial" w:hAnsi="Arial" w:cs="Arial"/>
        </w:rPr>
      </w:pPr>
    </w:p>
    <w:tbl>
      <w:tblPr>
        <w:tblStyle w:val="Mkatabulky"/>
        <w:tblW w:w="0" w:type="auto"/>
        <w:tblLook w:val="04A0" w:firstRow="1" w:lastRow="0" w:firstColumn="1" w:lastColumn="0" w:noHBand="0" w:noVBand="1"/>
      </w:tblPr>
      <w:tblGrid>
        <w:gridCol w:w="4530"/>
        <w:gridCol w:w="4530"/>
      </w:tblGrid>
      <w:tr w:rsidR="008B3DD7" w:rsidRPr="00F13598" w14:paraId="549B66B2" w14:textId="77777777" w:rsidTr="006B7CE9">
        <w:tc>
          <w:tcPr>
            <w:tcW w:w="4530" w:type="dxa"/>
          </w:tcPr>
          <w:p w14:paraId="4B3ADC94" w14:textId="77777777" w:rsidR="008B3DD7" w:rsidRPr="00F13598" w:rsidRDefault="008B3DD7" w:rsidP="006B7CE9">
            <w:pPr>
              <w:autoSpaceDE w:val="0"/>
              <w:autoSpaceDN w:val="0"/>
              <w:adjustRightInd w:val="0"/>
              <w:rPr>
                <w:rFonts w:ascii="Arial" w:hAnsi="Arial" w:cs="Arial"/>
                <w:b/>
              </w:rPr>
            </w:pPr>
            <w:r>
              <w:rPr>
                <w:rFonts w:ascii="Arial" w:hAnsi="Arial" w:cs="Arial"/>
                <w:b/>
              </w:rPr>
              <w:lastRenderedPageBreak/>
              <w:t>Celková nabídková cena v Kč bez DPH za období 12 měsíců</w:t>
            </w:r>
          </w:p>
        </w:tc>
        <w:tc>
          <w:tcPr>
            <w:tcW w:w="4530" w:type="dxa"/>
          </w:tcPr>
          <w:p w14:paraId="2C2CFAB9" w14:textId="6AD0D1AA" w:rsidR="008B3DD7" w:rsidRPr="00DC3376" w:rsidRDefault="00DC3376" w:rsidP="006B7CE9">
            <w:pPr>
              <w:autoSpaceDE w:val="0"/>
              <w:autoSpaceDN w:val="0"/>
              <w:adjustRightInd w:val="0"/>
              <w:jc w:val="center"/>
              <w:rPr>
                <w:rFonts w:ascii="Arial" w:hAnsi="Arial" w:cs="Arial"/>
                <w:b/>
              </w:rPr>
            </w:pPr>
            <w:r w:rsidRPr="00DC3376">
              <w:rPr>
                <w:rFonts w:ascii="Arial" w:hAnsi="Arial" w:cs="Arial"/>
                <w:b/>
              </w:rPr>
              <w:t>2 185 000 Kč</w:t>
            </w:r>
          </w:p>
        </w:tc>
      </w:tr>
      <w:tr w:rsidR="008B3DD7" w:rsidRPr="00F13598" w14:paraId="059A794D" w14:textId="77777777" w:rsidTr="006B7CE9">
        <w:tc>
          <w:tcPr>
            <w:tcW w:w="4530" w:type="dxa"/>
          </w:tcPr>
          <w:p w14:paraId="68BF8C2F" w14:textId="7BFA32B3" w:rsidR="008B3DD7" w:rsidRPr="00F13598" w:rsidRDefault="008B3DD7" w:rsidP="006B7CE9">
            <w:pPr>
              <w:autoSpaceDE w:val="0"/>
              <w:autoSpaceDN w:val="0"/>
              <w:adjustRightInd w:val="0"/>
              <w:rPr>
                <w:rFonts w:ascii="Arial" w:hAnsi="Arial" w:cs="Arial"/>
                <w:b/>
                <w:highlight w:val="green"/>
              </w:rPr>
            </w:pPr>
            <w:r w:rsidRPr="00F13598">
              <w:rPr>
                <w:rFonts w:ascii="Arial" w:hAnsi="Arial" w:cs="Arial"/>
                <w:b/>
              </w:rPr>
              <w:t>Celková nabídková cena v Kč bez DPH za 48 měsíců:</w:t>
            </w:r>
          </w:p>
        </w:tc>
        <w:tc>
          <w:tcPr>
            <w:tcW w:w="4530" w:type="dxa"/>
          </w:tcPr>
          <w:p w14:paraId="1771D8E5" w14:textId="37AAD112" w:rsidR="008B3DD7" w:rsidRPr="00DC3376" w:rsidRDefault="00DC3376" w:rsidP="006B7CE9">
            <w:pPr>
              <w:autoSpaceDE w:val="0"/>
              <w:autoSpaceDN w:val="0"/>
              <w:adjustRightInd w:val="0"/>
              <w:jc w:val="center"/>
              <w:rPr>
                <w:rFonts w:ascii="Arial" w:hAnsi="Arial" w:cs="Arial"/>
                <w:b/>
              </w:rPr>
            </w:pPr>
            <w:r w:rsidRPr="00DC3376">
              <w:rPr>
                <w:rFonts w:ascii="Arial" w:hAnsi="Arial" w:cs="Arial"/>
                <w:b/>
              </w:rPr>
              <w:t>8 740 000 Kč</w:t>
            </w:r>
          </w:p>
        </w:tc>
      </w:tr>
      <w:bookmarkEnd w:id="7"/>
    </w:tbl>
    <w:p w14:paraId="122C239E" w14:textId="77777777" w:rsidR="008B3DD7" w:rsidRPr="00F13598" w:rsidRDefault="008B3DD7" w:rsidP="008B3DD7">
      <w:pPr>
        <w:shd w:val="clear" w:color="auto" w:fill="FFFFFF"/>
        <w:spacing w:after="0"/>
        <w:ind w:left="709"/>
        <w:jc w:val="both"/>
        <w:rPr>
          <w:rFonts w:ascii="Arial" w:eastAsia="Times New Roman" w:hAnsi="Arial" w:cs="Arial"/>
          <w:bCs/>
          <w:sz w:val="20"/>
          <w:szCs w:val="20"/>
          <w:lang w:eastAsia="cs-CZ"/>
        </w:rPr>
      </w:pPr>
    </w:p>
    <w:bookmarkEnd w:id="5"/>
    <w:p w14:paraId="21F4F3E7" w14:textId="77777777" w:rsidR="00DF2AF4" w:rsidRPr="00684D0A" w:rsidRDefault="00DF2AF4" w:rsidP="00DF2AF4">
      <w:pPr>
        <w:jc w:val="both"/>
        <w:rPr>
          <w:rFonts w:ascii="Arial" w:hAnsi="Arial" w:cs="Arial"/>
          <w:noProof/>
          <w:color w:val="000000" w:themeColor="text1"/>
        </w:rPr>
      </w:pPr>
    </w:p>
    <w:p w14:paraId="142EC154" w14:textId="77777777" w:rsidR="00E36719" w:rsidRPr="00684D0A" w:rsidRDefault="00E36719" w:rsidP="00E36719">
      <w:pPr>
        <w:jc w:val="both"/>
        <w:rPr>
          <w:rFonts w:ascii="Arial" w:hAnsi="Arial" w:cs="Arial"/>
          <w:noProof/>
          <w:color w:val="000000" w:themeColor="text1"/>
        </w:rPr>
      </w:pPr>
    </w:p>
    <w:p w14:paraId="57862585" w14:textId="771CF7F6" w:rsidR="00CC241B" w:rsidRPr="00684D0A" w:rsidRDefault="00CC241B" w:rsidP="00CC241B">
      <w:pPr>
        <w:spacing w:after="0" w:line="240" w:lineRule="auto"/>
        <w:rPr>
          <w:rFonts w:ascii="Arial" w:eastAsia="Times New Roman" w:hAnsi="Arial" w:cs="Arial"/>
          <w:noProof/>
          <w:color w:val="000000" w:themeColor="text1"/>
          <w:lang w:eastAsia="cs-CZ"/>
        </w:rPr>
      </w:pPr>
      <w:r w:rsidRPr="00684D0A">
        <w:rPr>
          <w:rFonts w:ascii="Arial" w:eastAsia="Times New Roman" w:hAnsi="Arial" w:cs="Arial"/>
          <w:noProof/>
          <w:color w:val="000000" w:themeColor="text1"/>
          <w:lang w:eastAsia="cs-CZ"/>
        </w:rPr>
        <w:t>V</w:t>
      </w:r>
      <w:r w:rsidR="00DC3376">
        <w:rPr>
          <w:rFonts w:ascii="Arial" w:eastAsia="Times New Roman" w:hAnsi="Arial" w:cs="Arial"/>
          <w:noProof/>
          <w:color w:val="000000" w:themeColor="text1"/>
          <w:lang w:eastAsia="cs-CZ"/>
        </w:rPr>
        <w:t>Praze</w:t>
      </w:r>
      <w:r w:rsidRPr="00684D0A">
        <w:rPr>
          <w:rFonts w:ascii="Arial" w:eastAsia="Times New Roman" w:hAnsi="Arial" w:cs="Arial"/>
          <w:noProof/>
          <w:color w:val="000000" w:themeColor="text1"/>
          <w:lang w:eastAsia="cs-CZ"/>
        </w:rPr>
        <w:t xml:space="preserve"> dne …..... </w:t>
      </w:r>
      <w:r w:rsidRPr="00684D0A">
        <w:rPr>
          <w:rFonts w:ascii="Arial" w:eastAsia="Times New Roman" w:hAnsi="Arial" w:cs="Arial"/>
          <w:noProof/>
          <w:color w:val="000000" w:themeColor="text1"/>
          <w:lang w:eastAsia="cs-CZ"/>
        </w:rPr>
        <w:tab/>
      </w:r>
      <w:r w:rsidRPr="00684D0A">
        <w:rPr>
          <w:rFonts w:ascii="Arial" w:eastAsia="Times New Roman" w:hAnsi="Arial" w:cs="Arial"/>
          <w:noProof/>
          <w:color w:val="000000" w:themeColor="text1"/>
          <w:lang w:eastAsia="cs-CZ"/>
        </w:rPr>
        <w:tab/>
      </w:r>
      <w:r w:rsidRPr="00684D0A">
        <w:rPr>
          <w:rFonts w:ascii="Arial" w:eastAsia="Times New Roman" w:hAnsi="Arial" w:cs="Arial"/>
          <w:noProof/>
          <w:color w:val="000000" w:themeColor="text1"/>
          <w:lang w:eastAsia="cs-CZ"/>
        </w:rPr>
        <w:tab/>
      </w:r>
      <w:r w:rsidRPr="00684D0A">
        <w:rPr>
          <w:rFonts w:ascii="Arial" w:eastAsia="Times New Roman" w:hAnsi="Arial" w:cs="Arial"/>
          <w:noProof/>
          <w:color w:val="000000" w:themeColor="text1"/>
          <w:lang w:eastAsia="cs-CZ"/>
        </w:rPr>
        <w:tab/>
      </w:r>
      <w:r w:rsidRPr="00684D0A">
        <w:rPr>
          <w:rFonts w:ascii="Arial" w:eastAsia="Times New Roman" w:hAnsi="Arial" w:cs="Arial"/>
          <w:noProof/>
          <w:color w:val="000000" w:themeColor="text1"/>
          <w:lang w:eastAsia="cs-CZ"/>
        </w:rPr>
        <w:tab/>
        <w:t>……………………………………….</w:t>
      </w:r>
    </w:p>
    <w:p w14:paraId="505A540E" w14:textId="77777777" w:rsidR="00CC241B" w:rsidRPr="00684D0A" w:rsidRDefault="00CC241B" w:rsidP="00CC241B">
      <w:pPr>
        <w:spacing w:after="0" w:line="240" w:lineRule="auto"/>
        <w:jc w:val="right"/>
        <w:rPr>
          <w:rFonts w:ascii="Arial" w:eastAsia="Times New Roman" w:hAnsi="Arial" w:cs="Arial"/>
          <w:noProof/>
          <w:color w:val="000000" w:themeColor="text1"/>
          <w:lang w:eastAsia="cs-CZ"/>
        </w:rPr>
      </w:pPr>
      <w:r w:rsidRPr="00684D0A">
        <w:rPr>
          <w:rFonts w:ascii="Arial" w:eastAsia="Times New Roman" w:hAnsi="Arial" w:cs="Arial"/>
          <w:noProof/>
          <w:color w:val="000000" w:themeColor="text1"/>
          <w:lang w:eastAsia="cs-CZ"/>
        </w:rPr>
        <w:tab/>
      </w:r>
      <w:r w:rsidRPr="00684D0A">
        <w:rPr>
          <w:rFonts w:ascii="Arial" w:eastAsia="Times New Roman" w:hAnsi="Arial" w:cs="Arial"/>
          <w:noProof/>
          <w:color w:val="000000" w:themeColor="text1"/>
          <w:lang w:eastAsia="cs-CZ"/>
        </w:rPr>
        <w:tab/>
      </w:r>
      <w:r w:rsidRPr="00684D0A">
        <w:rPr>
          <w:rFonts w:ascii="Arial" w:eastAsia="Times New Roman" w:hAnsi="Arial" w:cs="Arial"/>
          <w:noProof/>
          <w:color w:val="000000" w:themeColor="text1"/>
          <w:lang w:eastAsia="cs-CZ"/>
        </w:rPr>
        <w:tab/>
      </w:r>
      <w:r w:rsidRPr="00684D0A">
        <w:rPr>
          <w:rFonts w:ascii="Arial" w:eastAsia="Times New Roman" w:hAnsi="Arial" w:cs="Arial"/>
          <w:noProof/>
          <w:color w:val="000000" w:themeColor="text1"/>
          <w:lang w:eastAsia="cs-CZ"/>
        </w:rPr>
        <w:tab/>
      </w:r>
      <w:r w:rsidRPr="00684D0A">
        <w:rPr>
          <w:rFonts w:ascii="Arial" w:eastAsia="Times New Roman" w:hAnsi="Arial" w:cs="Arial"/>
          <w:noProof/>
          <w:color w:val="000000" w:themeColor="text1"/>
          <w:lang w:eastAsia="cs-CZ"/>
        </w:rPr>
        <w:tab/>
      </w:r>
      <w:r w:rsidRPr="00684D0A">
        <w:rPr>
          <w:rFonts w:ascii="Arial" w:eastAsia="Times New Roman" w:hAnsi="Arial" w:cs="Arial"/>
          <w:noProof/>
          <w:color w:val="000000" w:themeColor="text1"/>
          <w:lang w:eastAsia="cs-CZ"/>
        </w:rPr>
        <w:tab/>
      </w:r>
      <w:r w:rsidRPr="00684D0A">
        <w:rPr>
          <w:rFonts w:ascii="Arial" w:eastAsia="Times New Roman" w:hAnsi="Arial" w:cs="Arial"/>
          <w:noProof/>
          <w:color w:val="000000" w:themeColor="text1"/>
          <w:lang w:eastAsia="cs-CZ"/>
        </w:rPr>
        <w:tab/>
      </w:r>
      <w:r w:rsidRPr="00684D0A">
        <w:rPr>
          <w:rFonts w:ascii="Arial" w:eastAsia="Times New Roman" w:hAnsi="Arial" w:cs="Arial"/>
          <w:noProof/>
          <w:color w:val="000000" w:themeColor="text1"/>
          <w:lang w:eastAsia="cs-CZ"/>
        </w:rPr>
        <w:tab/>
      </w:r>
    </w:p>
    <w:p w14:paraId="0094122E" w14:textId="1B03787B" w:rsidR="00CC241B" w:rsidRDefault="00CC241B" w:rsidP="003C0A67">
      <w:pPr>
        <w:spacing w:after="0" w:line="240" w:lineRule="auto"/>
        <w:ind w:left="-13"/>
        <w:jc w:val="right"/>
        <w:rPr>
          <w:rFonts w:ascii="Arial" w:eastAsia="Times New Roman" w:hAnsi="Arial" w:cs="Arial"/>
          <w:noProof/>
          <w:color w:val="000000" w:themeColor="text1"/>
          <w:lang w:eastAsia="cs-CZ"/>
        </w:rPr>
      </w:pPr>
      <w:r w:rsidRPr="00684D0A">
        <w:rPr>
          <w:rFonts w:ascii="Arial" w:eastAsia="Times New Roman" w:hAnsi="Arial" w:cs="Arial"/>
          <w:noProof/>
          <w:color w:val="000000" w:themeColor="text1"/>
          <w:lang w:eastAsia="cs-CZ"/>
        </w:rPr>
        <w:t xml:space="preserve">      </w:t>
      </w:r>
      <w:r w:rsidRPr="00684D0A">
        <w:rPr>
          <w:rFonts w:ascii="Arial" w:eastAsia="Times New Roman" w:hAnsi="Arial" w:cs="Arial"/>
          <w:noProof/>
          <w:color w:val="000000" w:themeColor="text1"/>
          <w:lang w:eastAsia="cs-CZ"/>
        </w:rPr>
        <w:tab/>
      </w:r>
      <w:r w:rsidR="003C0A67">
        <w:rPr>
          <w:rFonts w:ascii="Arial" w:eastAsia="Times New Roman" w:hAnsi="Arial" w:cs="Arial"/>
          <w:noProof/>
          <w:color w:val="000000" w:themeColor="text1"/>
          <w:lang w:eastAsia="cs-CZ"/>
        </w:rPr>
        <w:t>Mgr. Tomáš Staněk</w:t>
      </w:r>
    </w:p>
    <w:p w14:paraId="6F31C5C5" w14:textId="3BF85307" w:rsidR="003C0A67" w:rsidRPr="00684D0A" w:rsidRDefault="003C0A67" w:rsidP="003C0A67">
      <w:pPr>
        <w:spacing w:after="0" w:line="240" w:lineRule="auto"/>
        <w:ind w:left="-13"/>
        <w:jc w:val="right"/>
        <w:rPr>
          <w:rFonts w:ascii="Arial" w:eastAsia="Times New Roman" w:hAnsi="Arial" w:cs="Arial"/>
          <w:noProof/>
          <w:color w:val="000000" w:themeColor="text1"/>
          <w:sz w:val="24"/>
          <w:szCs w:val="24"/>
          <w:lang w:eastAsia="cs-CZ"/>
        </w:rPr>
      </w:pPr>
      <w:r>
        <w:rPr>
          <w:rFonts w:ascii="Arial" w:eastAsia="Times New Roman" w:hAnsi="Arial" w:cs="Arial"/>
          <w:noProof/>
          <w:color w:val="000000" w:themeColor="text1"/>
          <w:sz w:val="24"/>
          <w:szCs w:val="24"/>
          <w:lang w:eastAsia="cs-CZ"/>
        </w:rPr>
        <w:t>jednatel</w:t>
      </w:r>
    </w:p>
    <w:p w14:paraId="5AD37BC6" w14:textId="77777777" w:rsidR="0073380F" w:rsidRPr="00684D0A" w:rsidRDefault="0073380F" w:rsidP="00CC241B">
      <w:pPr>
        <w:spacing w:after="0" w:line="240" w:lineRule="auto"/>
        <w:ind w:firstLine="75"/>
        <w:jc w:val="both"/>
        <w:rPr>
          <w:rFonts w:ascii="Arial" w:hAnsi="Arial" w:cs="Arial"/>
          <w:color w:val="000000" w:themeColor="text1"/>
        </w:rPr>
      </w:pPr>
    </w:p>
    <w:sectPr w:rsidR="0073380F" w:rsidRPr="00684D0A" w:rsidSect="00D60AF9">
      <w:headerReference w:type="default" r:id="rId2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2185303" w16cex:dateUtc="2024-02-08T21:24:00Z"/>
  <w16cex:commentExtensible w16cex:durableId="2ECDAC1F" w16cex:dateUtc="2024-02-12T19: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0B1C0" w14:textId="77777777" w:rsidR="00C55CB0" w:rsidRDefault="00C55CB0" w:rsidP="00E77EF9">
      <w:pPr>
        <w:spacing w:after="0" w:line="240" w:lineRule="auto"/>
      </w:pPr>
      <w:r>
        <w:separator/>
      </w:r>
    </w:p>
  </w:endnote>
  <w:endnote w:type="continuationSeparator" w:id="0">
    <w:p w14:paraId="51368BF1" w14:textId="77777777" w:rsidR="00C55CB0" w:rsidRDefault="00C55CB0" w:rsidP="00E77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7549056"/>
      <w:docPartObj>
        <w:docPartGallery w:val="Page Numbers (Bottom of Page)"/>
        <w:docPartUnique/>
      </w:docPartObj>
    </w:sdtPr>
    <w:sdtEndPr/>
    <w:sdtContent>
      <w:p w14:paraId="4C72DC0B" w14:textId="6CDE4A8C" w:rsidR="00C55CB0" w:rsidRDefault="00C55CB0">
        <w:pPr>
          <w:pStyle w:val="Zpat"/>
          <w:jc w:val="center"/>
        </w:pPr>
        <w:r>
          <w:fldChar w:fldCharType="begin"/>
        </w:r>
        <w:r>
          <w:instrText>PAGE   \* MERGEFORMAT</w:instrText>
        </w:r>
        <w:r>
          <w:fldChar w:fldCharType="separate"/>
        </w:r>
        <w:r>
          <w:rPr>
            <w:noProof/>
          </w:rPr>
          <w:t>1</w:t>
        </w:r>
        <w:r>
          <w:fldChar w:fldCharType="end"/>
        </w:r>
      </w:p>
    </w:sdtContent>
  </w:sdt>
  <w:p w14:paraId="6D7077E5" w14:textId="77777777" w:rsidR="00C55CB0" w:rsidRDefault="00C55C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11251" w14:textId="77777777" w:rsidR="00C55CB0" w:rsidRDefault="00C55CB0" w:rsidP="00E77EF9">
      <w:pPr>
        <w:spacing w:after="0" w:line="240" w:lineRule="auto"/>
      </w:pPr>
      <w:r>
        <w:separator/>
      </w:r>
    </w:p>
  </w:footnote>
  <w:footnote w:type="continuationSeparator" w:id="0">
    <w:p w14:paraId="4BEEBDA7" w14:textId="77777777" w:rsidR="00C55CB0" w:rsidRDefault="00C55CB0" w:rsidP="00E77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A15D3" w14:textId="44601201" w:rsidR="00C55CB0" w:rsidRPr="00E61CCC" w:rsidRDefault="00C55CB0" w:rsidP="00D60AF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1FF6"/>
    <w:multiLevelType w:val="hybridMultilevel"/>
    <w:tmpl w:val="CEA6622E"/>
    <w:lvl w:ilvl="0" w:tplc="3CCCB8DA">
      <w:start w:val="1"/>
      <w:numFmt w:val="decimal"/>
      <w:lvlText w:val="%1."/>
      <w:lvlJc w:val="left"/>
      <w:pPr>
        <w:ind w:left="720" w:hanging="360"/>
      </w:pPr>
      <w:rPr>
        <w:rFonts w:hint="default"/>
        <w:spacing w:val="0"/>
        <w:kern w:val="2"/>
      </w:rPr>
    </w:lvl>
    <w:lvl w:ilvl="1" w:tplc="4F0E4D1E">
      <w:start w:val="1"/>
      <w:numFmt w:val="bullet"/>
      <w:lvlText w:val=""/>
      <w:lvlJc w:val="left"/>
      <w:pPr>
        <w:ind w:left="1440" w:hanging="360"/>
      </w:pPr>
      <w:rPr>
        <w:rFonts w:ascii="Symbol" w:hAnsi="Symbol" w:hint="default"/>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0D1E50"/>
    <w:multiLevelType w:val="hybridMultilevel"/>
    <w:tmpl w:val="380A6728"/>
    <w:lvl w:ilvl="0" w:tplc="4F0E4D1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F70A7"/>
    <w:multiLevelType w:val="hybridMultilevel"/>
    <w:tmpl w:val="F2D0D80E"/>
    <w:lvl w:ilvl="0" w:tplc="1E2A80F4">
      <w:start w:val="210"/>
      <w:numFmt w:val="bullet"/>
      <w:lvlText w:val="-"/>
      <w:lvlJc w:val="left"/>
      <w:pPr>
        <w:ind w:left="720" w:hanging="360"/>
      </w:pPr>
      <w:rPr>
        <w:rFonts w:ascii="Arial" w:hAnsi="Arial" w:hint="default"/>
        <w:b w:val="0"/>
        <w:i w:val="0"/>
        <w:color w:val="005096"/>
        <w:u w:color="C0504D" w:themeColor="accent2"/>
      </w:rPr>
    </w:lvl>
    <w:lvl w:ilvl="1" w:tplc="C66EEC2C">
      <w:start w:val="1"/>
      <w:numFmt w:val="bullet"/>
      <w:lvlText w:val="-"/>
      <w:lvlJc w:val="left"/>
      <w:pPr>
        <w:ind w:left="1440" w:hanging="360"/>
      </w:pPr>
      <w:rPr>
        <w:rFonts w:ascii="Calibri" w:hAnsi="Calibri"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224CBB"/>
    <w:multiLevelType w:val="hybridMultilevel"/>
    <w:tmpl w:val="B0B0C56C"/>
    <w:lvl w:ilvl="0" w:tplc="D82EE8D4">
      <w:start w:val="4"/>
      <w:numFmt w:val="bullet"/>
      <w:lvlText w:val="-"/>
      <w:lvlJc w:val="left"/>
      <w:pPr>
        <w:ind w:left="1571" w:hanging="360"/>
      </w:pPr>
      <w:rPr>
        <w:rFonts w:ascii="Times New Roman" w:eastAsiaTheme="minorEastAsia"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 w15:restartNumberingAfterBreak="0">
    <w:nsid w:val="13EC7E52"/>
    <w:multiLevelType w:val="hybridMultilevel"/>
    <w:tmpl w:val="ADBED6DC"/>
    <w:lvl w:ilvl="0" w:tplc="4F0E4D1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CA1902"/>
    <w:multiLevelType w:val="hybridMultilevel"/>
    <w:tmpl w:val="53CE8704"/>
    <w:lvl w:ilvl="0" w:tplc="C66EEC2C">
      <w:start w:val="1"/>
      <w:numFmt w:val="bullet"/>
      <w:lvlText w:val="-"/>
      <w:lvlJc w:val="left"/>
      <w:pPr>
        <w:ind w:left="1571" w:hanging="360"/>
      </w:pPr>
      <w:rPr>
        <w:rFonts w:ascii="Calibri" w:hAnsi="Calibri" w:hint="default"/>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205E7908"/>
    <w:multiLevelType w:val="hybridMultilevel"/>
    <w:tmpl w:val="16A40B6A"/>
    <w:lvl w:ilvl="0" w:tplc="4F0E4D1E">
      <w:start w:val="1"/>
      <w:numFmt w:val="bullet"/>
      <w:lvlText w:val=""/>
      <w:lvlJc w:val="left"/>
      <w:pPr>
        <w:ind w:left="720" w:hanging="360"/>
      </w:pPr>
      <w:rPr>
        <w:rFonts w:ascii="Symbol" w:hAnsi="Symbol" w:hint="default"/>
        <w:color w:val="auto"/>
      </w:rPr>
    </w:lvl>
    <w:lvl w:ilvl="1" w:tplc="1AA2FBA4">
      <w:start w:val="210"/>
      <w:numFmt w:val="bullet"/>
      <w:lvlText w:val="-"/>
      <w:lvlJc w:val="left"/>
      <w:pPr>
        <w:ind w:left="1440" w:hanging="360"/>
      </w:pPr>
      <w:rPr>
        <w:rFonts w:ascii="Arial" w:eastAsia="Cambria"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DD7C4A"/>
    <w:multiLevelType w:val="hybridMultilevel"/>
    <w:tmpl w:val="FF3ADCC4"/>
    <w:lvl w:ilvl="0" w:tplc="C66EEC2C">
      <w:start w:val="1"/>
      <w:numFmt w:val="bullet"/>
      <w:lvlText w:val="-"/>
      <w:lvlJc w:val="left"/>
      <w:pPr>
        <w:ind w:left="1571" w:hanging="360"/>
      </w:pPr>
      <w:rPr>
        <w:rFonts w:ascii="Calibri" w:hAnsi="Calibri" w:hint="default"/>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8" w15:restartNumberingAfterBreak="0">
    <w:nsid w:val="26944519"/>
    <w:multiLevelType w:val="hybridMultilevel"/>
    <w:tmpl w:val="2B9A193E"/>
    <w:lvl w:ilvl="0" w:tplc="4F0E4D1E">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A30835"/>
    <w:multiLevelType w:val="hybridMultilevel"/>
    <w:tmpl w:val="0BC61186"/>
    <w:lvl w:ilvl="0" w:tplc="1E2A80F4">
      <w:start w:val="210"/>
      <w:numFmt w:val="bullet"/>
      <w:lvlText w:val="-"/>
      <w:lvlJc w:val="left"/>
      <w:pPr>
        <w:ind w:left="-2469" w:hanging="360"/>
      </w:pPr>
      <w:rPr>
        <w:rFonts w:ascii="Arial" w:hAnsi="Arial" w:hint="default"/>
        <w:b w:val="0"/>
        <w:i w:val="0"/>
        <w:color w:val="005096"/>
        <w:u w:color="C0504D" w:themeColor="accent2"/>
      </w:rPr>
    </w:lvl>
    <w:lvl w:ilvl="1" w:tplc="C66EEC2C">
      <w:start w:val="1"/>
      <w:numFmt w:val="bullet"/>
      <w:lvlText w:val="-"/>
      <w:lvlJc w:val="left"/>
      <w:pPr>
        <w:ind w:left="-1749" w:hanging="360"/>
      </w:pPr>
      <w:rPr>
        <w:rFonts w:ascii="Calibri" w:hAnsi="Calibri" w:hint="default"/>
        <w:color w:val="auto"/>
      </w:rPr>
    </w:lvl>
    <w:lvl w:ilvl="2" w:tplc="04050005" w:tentative="1">
      <w:start w:val="1"/>
      <w:numFmt w:val="bullet"/>
      <w:lvlText w:val=""/>
      <w:lvlJc w:val="left"/>
      <w:pPr>
        <w:ind w:left="-1029" w:hanging="360"/>
      </w:pPr>
      <w:rPr>
        <w:rFonts w:ascii="Wingdings" w:hAnsi="Wingdings" w:hint="default"/>
      </w:rPr>
    </w:lvl>
    <w:lvl w:ilvl="3" w:tplc="04050001" w:tentative="1">
      <w:start w:val="1"/>
      <w:numFmt w:val="bullet"/>
      <w:lvlText w:val=""/>
      <w:lvlJc w:val="left"/>
      <w:pPr>
        <w:ind w:left="-309" w:hanging="360"/>
      </w:pPr>
      <w:rPr>
        <w:rFonts w:ascii="Symbol" w:hAnsi="Symbol" w:hint="default"/>
      </w:rPr>
    </w:lvl>
    <w:lvl w:ilvl="4" w:tplc="04050003" w:tentative="1">
      <w:start w:val="1"/>
      <w:numFmt w:val="bullet"/>
      <w:lvlText w:val="o"/>
      <w:lvlJc w:val="left"/>
      <w:pPr>
        <w:ind w:left="411" w:hanging="360"/>
      </w:pPr>
      <w:rPr>
        <w:rFonts w:ascii="Courier New" w:hAnsi="Courier New" w:cs="Courier New" w:hint="default"/>
      </w:rPr>
    </w:lvl>
    <w:lvl w:ilvl="5" w:tplc="04050005" w:tentative="1">
      <w:start w:val="1"/>
      <w:numFmt w:val="bullet"/>
      <w:lvlText w:val=""/>
      <w:lvlJc w:val="left"/>
      <w:pPr>
        <w:ind w:left="1131" w:hanging="360"/>
      </w:pPr>
      <w:rPr>
        <w:rFonts w:ascii="Wingdings" w:hAnsi="Wingdings" w:hint="default"/>
      </w:rPr>
    </w:lvl>
    <w:lvl w:ilvl="6" w:tplc="04050001" w:tentative="1">
      <w:start w:val="1"/>
      <w:numFmt w:val="bullet"/>
      <w:lvlText w:val=""/>
      <w:lvlJc w:val="left"/>
      <w:pPr>
        <w:ind w:left="1851" w:hanging="360"/>
      </w:pPr>
      <w:rPr>
        <w:rFonts w:ascii="Symbol" w:hAnsi="Symbol" w:hint="default"/>
      </w:rPr>
    </w:lvl>
    <w:lvl w:ilvl="7" w:tplc="04050003" w:tentative="1">
      <w:start w:val="1"/>
      <w:numFmt w:val="bullet"/>
      <w:lvlText w:val="o"/>
      <w:lvlJc w:val="left"/>
      <w:pPr>
        <w:ind w:left="2571" w:hanging="360"/>
      </w:pPr>
      <w:rPr>
        <w:rFonts w:ascii="Courier New" w:hAnsi="Courier New" w:cs="Courier New" w:hint="default"/>
      </w:rPr>
    </w:lvl>
    <w:lvl w:ilvl="8" w:tplc="04050005" w:tentative="1">
      <w:start w:val="1"/>
      <w:numFmt w:val="bullet"/>
      <w:lvlText w:val=""/>
      <w:lvlJc w:val="left"/>
      <w:pPr>
        <w:ind w:left="3291" w:hanging="360"/>
      </w:pPr>
      <w:rPr>
        <w:rFonts w:ascii="Wingdings" w:hAnsi="Wingdings" w:hint="default"/>
      </w:rPr>
    </w:lvl>
  </w:abstractNum>
  <w:abstractNum w:abstractNumId="10" w15:restartNumberingAfterBreak="0">
    <w:nsid w:val="31FC54FC"/>
    <w:multiLevelType w:val="hybridMultilevel"/>
    <w:tmpl w:val="B3A442B6"/>
    <w:lvl w:ilvl="0" w:tplc="9752CA12">
      <w:start w:val="2"/>
      <w:numFmt w:val="lowerLetter"/>
      <w:pStyle w:val="Podnadpis"/>
      <w:lvlText w:val="ad %1)"/>
      <w:lvlJc w:val="left"/>
      <w:pPr>
        <w:ind w:left="3549" w:hanging="360"/>
      </w:pPr>
      <w:rPr>
        <w:rFonts w:ascii="Times New Roman" w:hAnsi="Times New Roman" w:hint="default"/>
        <w:b/>
        <w:i w:val="0"/>
        <w:sz w:val="24"/>
      </w:rPr>
    </w:lvl>
    <w:lvl w:ilvl="1" w:tplc="04050019" w:tentative="1">
      <w:start w:val="1"/>
      <w:numFmt w:val="lowerLetter"/>
      <w:lvlText w:val="%2."/>
      <w:lvlJc w:val="left"/>
      <w:pPr>
        <w:ind w:left="4272" w:hanging="360"/>
      </w:pPr>
    </w:lvl>
    <w:lvl w:ilvl="2" w:tplc="0405001B" w:tentative="1">
      <w:start w:val="1"/>
      <w:numFmt w:val="lowerRoman"/>
      <w:lvlText w:val="%3."/>
      <w:lvlJc w:val="right"/>
      <w:pPr>
        <w:ind w:left="4992" w:hanging="180"/>
      </w:pPr>
    </w:lvl>
    <w:lvl w:ilvl="3" w:tplc="0405000F" w:tentative="1">
      <w:start w:val="1"/>
      <w:numFmt w:val="decimal"/>
      <w:lvlText w:val="%4."/>
      <w:lvlJc w:val="left"/>
      <w:pPr>
        <w:ind w:left="5712" w:hanging="360"/>
      </w:pPr>
    </w:lvl>
    <w:lvl w:ilvl="4" w:tplc="04050019" w:tentative="1">
      <w:start w:val="1"/>
      <w:numFmt w:val="lowerLetter"/>
      <w:lvlText w:val="%5."/>
      <w:lvlJc w:val="left"/>
      <w:pPr>
        <w:ind w:left="6432" w:hanging="360"/>
      </w:pPr>
    </w:lvl>
    <w:lvl w:ilvl="5" w:tplc="0405001B" w:tentative="1">
      <w:start w:val="1"/>
      <w:numFmt w:val="lowerRoman"/>
      <w:lvlText w:val="%6."/>
      <w:lvlJc w:val="right"/>
      <w:pPr>
        <w:ind w:left="7152" w:hanging="180"/>
      </w:pPr>
    </w:lvl>
    <w:lvl w:ilvl="6" w:tplc="0405000F" w:tentative="1">
      <w:start w:val="1"/>
      <w:numFmt w:val="decimal"/>
      <w:lvlText w:val="%7."/>
      <w:lvlJc w:val="left"/>
      <w:pPr>
        <w:ind w:left="7872" w:hanging="360"/>
      </w:pPr>
    </w:lvl>
    <w:lvl w:ilvl="7" w:tplc="04050019" w:tentative="1">
      <w:start w:val="1"/>
      <w:numFmt w:val="lowerLetter"/>
      <w:lvlText w:val="%8."/>
      <w:lvlJc w:val="left"/>
      <w:pPr>
        <w:ind w:left="8592" w:hanging="360"/>
      </w:pPr>
    </w:lvl>
    <w:lvl w:ilvl="8" w:tplc="0405001B" w:tentative="1">
      <w:start w:val="1"/>
      <w:numFmt w:val="lowerRoman"/>
      <w:lvlText w:val="%9."/>
      <w:lvlJc w:val="right"/>
      <w:pPr>
        <w:ind w:left="9312" w:hanging="180"/>
      </w:pPr>
    </w:lvl>
  </w:abstractNum>
  <w:abstractNum w:abstractNumId="11" w15:restartNumberingAfterBreak="0">
    <w:nsid w:val="326B6781"/>
    <w:multiLevelType w:val="hybridMultilevel"/>
    <w:tmpl w:val="300244FE"/>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62268AE"/>
    <w:multiLevelType w:val="hybridMultilevel"/>
    <w:tmpl w:val="2DBC0D16"/>
    <w:lvl w:ilvl="0" w:tplc="4F0E4D1E">
      <w:start w:val="1"/>
      <w:numFmt w:val="bullet"/>
      <w:lvlText w:val=""/>
      <w:lvlJc w:val="left"/>
      <w:pPr>
        <w:ind w:left="720" w:hanging="360"/>
      </w:pPr>
      <w:rPr>
        <w:rFonts w:ascii="Symbol" w:hAnsi="Symbol" w:hint="default"/>
        <w:color w:val="auto"/>
      </w:rPr>
    </w:lvl>
    <w:lvl w:ilvl="1" w:tplc="1AA2FBA4">
      <w:start w:val="210"/>
      <w:numFmt w:val="bullet"/>
      <w:lvlText w:val="-"/>
      <w:lvlJc w:val="left"/>
      <w:pPr>
        <w:ind w:left="1440" w:hanging="360"/>
      </w:pPr>
      <w:rPr>
        <w:rFonts w:ascii="Arial" w:eastAsia="Cambria"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7F14929"/>
    <w:multiLevelType w:val="hybridMultilevel"/>
    <w:tmpl w:val="D6E49AA0"/>
    <w:lvl w:ilvl="0" w:tplc="C66EEC2C">
      <w:start w:val="1"/>
      <w:numFmt w:val="bullet"/>
      <w:lvlText w:val="-"/>
      <w:lvlJc w:val="left"/>
      <w:pPr>
        <w:ind w:left="1571" w:hanging="360"/>
      </w:pPr>
      <w:rPr>
        <w:rFonts w:ascii="Calibri" w:hAnsi="Calibri" w:hint="default"/>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39F47F75"/>
    <w:multiLevelType w:val="hybridMultilevel"/>
    <w:tmpl w:val="F8BAB31C"/>
    <w:lvl w:ilvl="0" w:tplc="3CCCB8DA">
      <w:start w:val="1"/>
      <w:numFmt w:val="decimal"/>
      <w:lvlText w:val="%1."/>
      <w:lvlJc w:val="left"/>
      <w:pPr>
        <w:ind w:left="720" w:hanging="360"/>
      </w:pPr>
      <w:rPr>
        <w:rFonts w:hint="default"/>
        <w:spacing w:val="0"/>
        <w:kern w:val="2"/>
      </w:rPr>
    </w:lvl>
    <w:lvl w:ilvl="1" w:tplc="66DA50A0">
      <w:start w:val="210"/>
      <w:numFmt w:val="bullet"/>
      <w:lvlText w:val="-"/>
      <w:lvlJc w:val="left"/>
      <w:pPr>
        <w:ind w:left="1440" w:hanging="360"/>
      </w:pPr>
      <w:rPr>
        <w:rFonts w:ascii="Arial" w:hAnsi="Arial" w:hint="default"/>
        <w:b w:val="0"/>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312585"/>
    <w:multiLevelType w:val="hybridMultilevel"/>
    <w:tmpl w:val="2A94EB1E"/>
    <w:lvl w:ilvl="0" w:tplc="C66EEC2C">
      <w:start w:val="1"/>
      <w:numFmt w:val="bullet"/>
      <w:lvlText w:val="-"/>
      <w:lvlJc w:val="left"/>
      <w:pPr>
        <w:ind w:left="1571" w:hanging="360"/>
      </w:pPr>
      <w:rPr>
        <w:rFonts w:ascii="Calibri" w:hAnsi="Calibri" w:hint="default"/>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3BAC7493"/>
    <w:multiLevelType w:val="hybridMultilevel"/>
    <w:tmpl w:val="F108416A"/>
    <w:lvl w:ilvl="0" w:tplc="96888828">
      <w:start w:val="1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7E412E"/>
    <w:multiLevelType w:val="multilevel"/>
    <w:tmpl w:val="7AE6428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9D6D0A"/>
    <w:multiLevelType w:val="multilevel"/>
    <w:tmpl w:val="D5BC41A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165AFE"/>
    <w:multiLevelType w:val="hybridMultilevel"/>
    <w:tmpl w:val="35A6A3B4"/>
    <w:lvl w:ilvl="0" w:tplc="C66EEC2C">
      <w:start w:val="1"/>
      <w:numFmt w:val="bullet"/>
      <w:lvlText w:val="-"/>
      <w:lvlJc w:val="left"/>
      <w:pPr>
        <w:ind w:left="1571" w:hanging="360"/>
      </w:pPr>
      <w:rPr>
        <w:rFonts w:ascii="Calibri" w:hAnsi="Calibri" w:hint="default"/>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0" w15:restartNumberingAfterBreak="0">
    <w:nsid w:val="45F57CBC"/>
    <w:multiLevelType w:val="hybridMultilevel"/>
    <w:tmpl w:val="085CEF02"/>
    <w:lvl w:ilvl="0" w:tplc="3892B3E2">
      <w:start w:val="1"/>
      <w:numFmt w:val="upp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21" w15:restartNumberingAfterBreak="0">
    <w:nsid w:val="47A65CB6"/>
    <w:multiLevelType w:val="hybridMultilevel"/>
    <w:tmpl w:val="EABE0BDE"/>
    <w:lvl w:ilvl="0" w:tplc="3CCCB8DA">
      <w:start w:val="1"/>
      <w:numFmt w:val="decimal"/>
      <w:lvlText w:val="%1."/>
      <w:lvlJc w:val="left"/>
      <w:pPr>
        <w:ind w:left="720" w:hanging="360"/>
      </w:pPr>
      <w:rPr>
        <w:rFonts w:hint="default"/>
        <w:spacing w:val="0"/>
        <w:kern w:val="2"/>
      </w:rPr>
    </w:lvl>
    <w:lvl w:ilvl="1" w:tplc="4F0E4D1E">
      <w:start w:val="1"/>
      <w:numFmt w:val="bullet"/>
      <w:lvlText w:val=""/>
      <w:lvlJc w:val="left"/>
      <w:pPr>
        <w:ind w:left="1440" w:hanging="360"/>
      </w:pPr>
      <w:rPr>
        <w:rFonts w:ascii="Symbol" w:hAnsi="Symbol" w:hint="default"/>
        <w:b w:val="0"/>
        <w:i w:val="0"/>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EB7F53"/>
    <w:multiLevelType w:val="hybridMultilevel"/>
    <w:tmpl w:val="AFCA6BB4"/>
    <w:lvl w:ilvl="0" w:tplc="3CCCB8DA">
      <w:start w:val="1"/>
      <w:numFmt w:val="decimal"/>
      <w:lvlText w:val="%1."/>
      <w:lvlJc w:val="left"/>
      <w:pPr>
        <w:ind w:left="720" w:hanging="360"/>
      </w:pPr>
      <w:rPr>
        <w:rFonts w:hint="default"/>
        <w:spacing w:val="0"/>
        <w:kern w:val="2"/>
      </w:rPr>
    </w:lvl>
    <w:lvl w:ilvl="1" w:tplc="4F0E4D1E">
      <w:start w:val="1"/>
      <w:numFmt w:val="bullet"/>
      <w:lvlText w:val=""/>
      <w:lvlJc w:val="left"/>
      <w:pPr>
        <w:ind w:left="1440" w:hanging="360"/>
      </w:pPr>
      <w:rPr>
        <w:rFonts w:ascii="Symbol" w:hAnsi="Symbol" w:hint="default"/>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9D1460"/>
    <w:multiLevelType w:val="multilevel"/>
    <w:tmpl w:val="BA8868F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8F744E"/>
    <w:multiLevelType w:val="hybridMultilevel"/>
    <w:tmpl w:val="35D802B4"/>
    <w:lvl w:ilvl="0" w:tplc="4F0E4D1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FE05771"/>
    <w:multiLevelType w:val="hybridMultilevel"/>
    <w:tmpl w:val="AC6412C6"/>
    <w:lvl w:ilvl="0" w:tplc="3018805C">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F01A51"/>
    <w:multiLevelType w:val="hybridMultilevel"/>
    <w:tmpl w:val="ECF28F48"/>
    <w:lvl w:ilvl="0" w:tplc="C66EEC2C">
      <w:start w:val="1"/>
      <w:numFmt w:val="bullet"/>
      <w:lvlText w:val="-"/>
      <w:lvlJc w:val="left"/>
      <w:pPr>
        <w:ind w:left="1571" w:hanging="360"/>
      </w:pPr>
      <w:rPr>
        <w:rFonts w:ascii="Calibri" w:hAnsi="Calibri" w:hint="default"/>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7" w15:restartNumberingAfterBreak="0">
    <w:nsid w:val="62B4693B"/>
    <w:multiLevelType w:val="hybridMultilevel"/>
    <w:tmpl w:val="A98AA934"/>
    <w:lvl w:ilvl="0" w:tplc="4F0E4D1E">
      <w:start w:val="1"/>
      <w:numFmt w:val="bullet"/>
      <w:lvlText w:val=""/>
      <w:lvlJc w:val="left"/>
      <w:pPr>
        <w:tabs>
          <w:tab w:val="num" w:pos="720"/>
        </w:tabs>
        <w:ind w:left="720" w:hanging="360"/>
      </w:pPr>
      <w:rPr>
        <w:rFonts w:ascii="Symbol" w:hAnsi="Symbol" w:hint="default"/>
        <w:color w:val="auto"/>
      </w:rPr>
    </w:lvl>
    <w:lvl w:ilvl="1" w:tplc="46D2565E" w:tentative="1">
      <w:start w:val="1"/>
      <w:numFmt w:val="bullet"/>
      <w:lvlText w:val="•"/>
      <w:lvlJc w:val="left"/>
      <w:pPr>
        <w:tabs>
          <w:tab w:val="num" w:pos="1440"/>
        </w:tabs>
        <w:ind w:left="1440" w:hanging="360"/>
      </w:pPr>
      <w:rPr>
        <w:rFonts w:ascii="Arial" w:hAnsi="Arial" w:hint="default"/>
      </w:rPr>
    </w:lvl>
    <w:lvl w:ilvl="2" w:tplc="C436F0C6" w:tentative="1">
      <w:start w:val="1"/>
      <w:numFmt w:val="bullet"/>
      <w:lvlText w:val="•"/>
      <w:lvlJc w:val="left"/>
      <w:pPr>
        <w:tabs>
          <w:tab w:val="num" w:pos="2160"/>
        </w:tabs>
        <w:ind w:left="2160" w:hanging="360"/>
      </w:pPr>
      <w:rPr>
        <w:rFonts w:ascii="Arial" w:hAnsi="Arial" w:hint="default"/>
      </w:rPr>
    </w:lvl>
    <w:lvl w:ilvl="3" w:tplc="781656FA" w:tentative="1">
      <w:start w:val="1"/>
      <w:numFmt w:val="bullet"/>
      <w:lvlText w:val="•"/>
      <w:lvlJc w:val="left"/>
      <w:pPr>
        <w:tabs>
          <w:tab w:val="num" w:pos="2880"/>
        </w:tabs>
        <w:ind w:left="2880" w:hanging="360"/>
      </w:pPr>
      <w:rPr>
        <w:rFonts w:ascii="Arial" w:hAnsi="Arial" w:hint="default"/>
      </w:rPr>
    </w:lvl>
    <w:lvl w:ilvl="4" w:tplc="20025B60" w:tentative="1">
      <w:start w:val="1"/>
      <w:numFmt w:val="bullet"/>
      <w:lvlText w:val="•"/>
      <w:lvlJc w:val="left"/>
      <w:pPr>
        <w:tabs>
          <w:tab w:val="num" w:pos="3600"/>
        </w:tabs>
        <w:ind w:left="3600" w:hanging="360"/>
      </w:pPr>
      <w:rPr>
        <w:rFonts w:ascii="Arial" w:hAnsi="Arial" w:hint="default"/>
      </w:rPr>
    </w:lvl>
    <w:lvl w:ilvl="5" w:tplc="E7762A8A" w:tentative="1">
      <w:start w:val="1"/>
      <w:numFmt w:val="bullet"/>
      <w:lvlText w:val="•"/>
      <w:lvlJc w:val="left"/>
      <w:pPr>
        <w:tabs>
          <w:tab w:val="num" w:pos="4320"/>
        </w:tabs>
        <w:ind w:left="4320" w:hanging="360"/>
      </w:pPr>
      <w:rPr>
        <w:rFonts w:ascii="Arial" w:hAnsi="Arial" w:hint="default"/>
      </w:rPr>
    </w:lvl>
    <w:lvl w:ilvl="6" w:tplc="4D8C64A6" w:tentative="1">
      <w:start w:val="1"/>
      <w:numFmt w:val="bullet"/>
      <w:lvlText w:val="•"/>
      <w:lvlJc w:val="left"/>
      <w:pPr>
        <w:tabs>
          <w:tab w:val="num" w:pos="5040"/>
        </w:tabs>
        <w:ind w:left="5040" w:hanging="360"/>
      </w:pPr>
      <w:rPr>
        <w:rFonts w:ascii="Arial" w:hAnsi="Arial" w:hint="default"/>
      </w:rPr>
    </w:lvl>
    <w:lvl w:ilvl="7" w:tplc="BD9241CC" w:tentative="1">
      <w:start w:val="1"/>
      <w:numFmt w:val="bullet"/>
      <w:lvlText w:val="•"/>
      <w:lvlJc w:val="left"/>
      <w:pPr>
        <w:tabs>
          <w:tab w:val="num" w:pos="5760"/>
        </w:tabs>
        <w:ind w:left="5760" w:hanging="360"/>
      </w:pPr>
      <w:rPr>
        <w:rFonts w:ascii="Arial" w:hAnsi="Arial" w:hint="default"/>
      </w:rPr>
    </w:lvl>
    <w:lvl w:ilvl="8" w:tplc="C342514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4E60B20"/>
    <w:multiLevelType w:val="multilevel"/>
    <w:tmpl w:val="E8AC9ABC"/>
    <w:lvl w:ilvl="0">
      <w:start w:val="1"/>
      <w:numFmt w:val="bullet"/>
      <w:lvlText w:val="-"/>
      <w:lvlJc w:val="left"/>
      <w:pPr>
        <w:ind w:left="1440" w:hanging="360"/>
      </w:pPr>
      <w:rPr>
        <w:rFonts w:ascii="Calibri" w:hAnsi="Calibri" w:hint="default"/>
        <w:color w:val="auto"/>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054"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9" w15:restartNumberingAfterBreak="0">
    <w:nsid w:val="67946FCD"/>
    <w:multiLevelType w:val="hybridMultilevel"/>
    <w:tmpl w:val="AA74B0BC"/>
    <w:lvl w:ilvl="0" w:tplc="4F0E4D1E">
      <w:start w:val="1"/>
      <w:numFmt w:val="bullet"/>
      <w:lvlText w:val=""/>
      <w:lvlJc w:val="left"/>
      <w:pPr>
        <w:ind w:left="720" w:hanging="360"/>
      </w:pPr>
      <w:rPr>
        <w:rFonts w:ascii="Symbol" w:hAnsi="Symbol" w:hint="default"/>
        <w:color w:val="auto"/>
      </w:rPr>
    </w:lvl>
    <w:lvl w:ilvl="1" w:tplc="1AA2FBA4">
      <w:start w:val="210"/>
      <w:numFmt w:val="bullet"/>
      <w:lvlText w:val="-"/>
      <w:lvlJc w:val="left"/>
      <w:pPr>
        <w:ind w:left="1440" w:hanging="360"/>
      </w:pPr>
      <w:rPr>
        <w:rFonts w:ascii="Arial" w:eastAsia="Cambria"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D57757"/>
    <w:multiLevelType w:val="hybridMultilevel"/>
    <w:tmpl w:val="E1FAAE44"/>
    <w:lvl w:ilvl="0" w:tplc="1E2A80F4">
      <w:start w:val="210"/>
      <w:numFmt w:val="bullet"/>
      <w:lvlText w:val="-"/>
      <w:lvlJc w:val="left"/>
      <w:pPr>
        <w:ind w:left="1571" w:hanging="360"/>
      </w:pPr>
      <w:rPr>
        <w:rFonts w:ascii="Arial" w:hAnsi="Arial" w:hint="default"/>
        <w:b w:val="0"/>
        <w:i w:val="0"/>
        <w:color w:val="005096"/>
        <w:u w:color="C0504D" w:themeColor="accent2"/>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1" w15:restartNumberingAfterBreak="0">
    <w:nsid w:val="696B78FC"/>
    <w:multiLevelType w:val="hybridMultilevel"/>
    <w:tmpl w:val="75803DD6"/>
    <w:lvl w:ilvl="0" w:tplc="D82EE8D4">
      <w:start w:val="4"/>
      <w:numFmt w:val="bullet"/>
      <w:lvlText w:val="-"/>
      <w:lvlJc w:val="left"/>
      <w:pPr>
        <w:ind w:left="1571" w:hanging="360"/>
      </w:pPr>
      <w:rPr>
        <w:rFonts w:ascii="Times New Roman" w:eastAsiaTheme="minorEastAsia"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2" w15:restartNumberingAfterBreak="0">
    <w:nsid w:val="6B7E1EED"/>
    <w:multiLevelType w:val="hybridMultilevel"/>
    <w:tmpl w:val="65DE713A"/>
    <w:lvl w:ilvl="0" w:tplc="4F0E4D1E">
      <w:start w:val="1"/>
      <w:numFmt w:val="bullet"/>
      <w:lvlText w:val=""/>
      <w:lvlJc w:val="left"/>
      <w:pPr>
        <w:ind w:left="720" w:hanging="360"/>
      </w:pPr>
      <w:rPr>
        <w:rFonts w:ascii="Symbol" w:hAnsi="Symbol" w:hint="default"/>
        <w:color w:val="auto"/>
      </w:rPr>
    </w:lvl>
    <w:lvl w:ilvl="1" w:tplc="1AA2FBA4">
      <w:start w:val="210"/>
      <w:numFmt w:val="bullet"/>
      <w:lvlText w:val="-"/>
      <w:lvlJc w:val="left"/>
      <w:pPr>
        <w:ind w:left="1440" w:hanging="360"/>
      </w:pPr>
      <w:rPr>
        <w:rFonts w:ascii="Arial" w:eastAsia="Cambria"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8F63B17"/>
    <w:multiLevelType w:val="hybridMultilevel"/>
    <w:tmpl w:val="469C320C"/>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4" w15:restartNumberingAfterBreak="0">
    <w:nsid w:val="7A207C72"/>
    <w:multiLevelType w:val="hybridMultilevel"/>
    <w:tmpl w:val="FB2C8480"/>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5" w15:restartNumberingAfterBreak="0">
    <w:nsid w:val="7B3E4BB9"/>
    <w:multiLevelType w:val="hybridMultilevel"/>
    <w:tmpl w:val="70D28BA0"/>
    <w:lvl w:ilvl="0" w:tplc="C66EEC2C">
      <w:start w:val="1"/>
      <w:numFmt w:val="bullet"/>
      <w:lvlText w:val="-"/>
      <w:lvlJc w:val="left"/>
      <w:pPr>
        <w:ind w:left="1571" w:hanging="360"/>
      </w:pPr>
      <w:rPr>
        <w:rFonts w:ascii="Calibri" w:hAnsi="Calibri" w:hint="default"/>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6" w15:restartNumberingAfterBreak="0">
    <w:nsid w:val="7D0E4412"/>
    <w:multiLevelType w:val="hybridMultilevel"/>
    <w:tmpl w:val="60AAB75A"/>
    <w:lvl w:ilvl="0" w:tplc="C66EEC2C">
      <w:start w:val="1"/>
      <w:numFmt w:val="bullet"/>
      <w:lvlText w:val="-"/>
      <w:lvlJc w:val="left"/>
      <w:pPr>
        <w:ind w:left="1571" w:hanging="360"/>
      </w:pPr>
      <w:rPr>
        <w:rFonts w:ascii="Calibri" w:hAnsi="Calibri" w:hint="default"/>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7" w15:restartNumberingAfterBreak="0">
    <w:nsid w:val="7F6A6BD1"/>
    <w:multiLevelType w:val="hybridMultilevel"/>
    <w:tmpl w:val="0542FE8A"/>
    <w:lvl w:ilvl="0" w:tplc="C66EEC2C">
      <w:start w:val="1"/>
      <w:numFmt w:val="bullet"/>
      <w:lvlText w:val="-"/>
      <w:lvlJc w:val="left"/>
      <w:pPr>
        <w:ind w:left="1571" w:hanging="360"/>
      </w:pPr>
      <w:rPr>
        <w:rFonts w:ascii="Calibri" w:hAnsi="Calibri" w:hint="default"/>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11"/>
  </w:num>
  <w:num w:numId="2">
    <w:abstractNumId w:val="18"/>
  </w:num>
  <w:num w:numId="3">
    <w:abstractNumId w:val="23"/>
  </w:num>
  <w:num w:numId="4">
    <w:abstractNumId w:val="17"/>
  </w:num>
  <w:num w:numId="5">
    <w:abstractNumId w:val="25"/>
  </w:num>
  <w:num w:numId="6">
    <w:abstractNumId w:val="16"/>
  </w:num>
  <w:num w:numId="7">
    <w:abstractNumId w:val="30"/>
  </w:num>
  <w:num w:numId="8">
    <w:abstractNumId w:val="9"/>
  </w:num>
  <w:num w:numId="9">
    <w:abstractNumId w:val="2"/>
  </w:num>
  <w:num w:numId="10">
    <w:abstractNumId w:val="10"/>
  </w:num>
  <w:num w:numId="11">
    <w:abstractNumId w:val="34"/>
  </w:num>
  <w:num w:numId="12">
    <w:abstractNumId w:val="31"/>
  </w:num>
  <w:num w:numId="13">
    <w:abstractNumId w:val="36"/>
  </w:num>
  <w:num w:numId="14">
    <w:abstractNumId w:val="19"/>
  </w:num>
  <w:num w:numId="15">
    <w:abstractNumId w:val="35"/>
  </w:num>
  <w:num w:numId="16">
    <w:abstractNumId w:val="13"/>
  </w:num>
  <w:num w:numId="17">
    <w:abstractNumId w:val="28"/>
  </w:num>
  <w:num w:numId="18">
    <w:abstractNumId w:val="33"/>
  </w:num>
  <w:num w:numId="19">
    <w:abstractNumId w:val="5"/>
  </w:num>
  <w:num w:numId="20">
    <w:abstractNumId w:val="7"/>
  </w:num>
  <w:num w:numId="21">
    <w:abstractNumId w:val="37"/>
  </w:num>
  <w:num w:numId="22">
    <w:abstractNumId w:val="15"/>
  </w:num>
  <w:num w:numId="23">
    <w:abstractNumId w:val="1"/>
  </w:num>
  <w:num w:numId="24">
    <w:abstractNumId w:val="6"/>
  </w:num>
  <w:num w:numId="25">
    <w:abstractNumId w:val="12"/>
  </w:num>
  <w:num w:numId="26">
    <w:abstractNumId w:val="29"/>
  </w:num>
  <w:num w:numId="27">
    <w:abstractNumId w:val="32"/>
  </w:num>
  <w:num w:numId="28">
    <w:abstractNumId w:val="8"/>
  </w:num>
  <w:num w:numId="29">
    <w:abstractNumId w:val="4"/>
  </w:num>
  <w:num w:numId="30">
    <w:abstractNumId w:val="14"/>
  </w:num>
  <w:num w:numId="31">
    <w:abstractNumId w:val="27"/>
  </w:num>
  <w:num w:numId="32">
    <w:abstractNumId w:val="24"/>
  </w:num>
  <w:num w:numId="33">
    <w:abstractNumId w:val="0"/>
  </w:num>
  <w:num w:numId="34">
    <w:abstractNumId w:val="21"/>
  </w:num>
  <w:num w:numId="35">
    <w:abstractNumId w:val="22"/>
  </w:num>
  <w:num w:numId="36">
    <w:abstractNumId w:val="3"/>
  </w:num>
  <w:num w:numId="37">
    <w:abstractNumId w:val="26"/>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92E"/>
    <w:rsid w:val="00002930"/>
    <w:rsid w:val="00007CDA"/>
    <w:rsid w:val="000110C0"/>
    <w:rsid w:val="00011178"/>
    <w:rsid w:val="000115AA"/>
    <w:rsid w:val="00012F4D"/>
    <w:rsid w:val="00047C0B"/>
    <w:rsid w:val="00054F0F"/>
    <w:rsid w:val="00072636"/>
    <w:rsid w:val="00072CB7"/>
    <w:rsid w:val="000768E3"/>
    <w:rsid w:val="000A5CA3"/>
    <w:rsid w:val="000B18B0"/>
    <w:rsid w:val="000C2898"/>
    <w:rsid w:val="000C3129"/>
    <w:rsid w:val="000D79DB"/>
    <w:rsid w:val="000E0C10"/>
    <w:rsid w:val="000F3BB3"/>
    <w:rsid w:val="000F532E"/>
    <w:rsid w:val="000F73AB"/>
    <w:rsid w:val="00107761"/>
    <w:rsid w:val="001133D9"/>
    <w:rsid w:val="00136A06"/>
    <w:rsid w:val="0014202A"/>
    <w:rsid w:val="001433C4"/>
    <w:rsid w:val="001464B8"/>
    <w:rsid w:val="001531C0"/>
    <w:rsid w:val="00172635"/>
    <w:rsid w:val="00174EF5"/>
    <w:rsid w:val="0019215A"/>
    <w:rsid w:val="001A6F8E"/>
    <w:rsid w:val="001B1C7C"/>
    <w:rsid w:val="001C3D21"/>
    <w:rsid w:val="001F2195"/>
    <w:rsid w:val="001F5B80"/>
    <w:rsid w:val="00210629"/>
    <w:rsid w:val="0023213F"/>
    <w:rsid w:val="002352E0"/>
    <w:rsid w:val="00244CD0"/>
    <w:rsid w:val="00246021"/>
    <w:rsid w:val="00252095"/>
    <w:rsid w:val="002559CB"/>
    <w:rsid w:val="002625C2"/>
    <w:rsid w:val="00267F66"/>
    <w:rsid w:val="00273D27"/>
    <w:rsid w:val="0028028E"/>
    <w:rsid w:val="002A5040"/>
    <w:rsid w:val="002A5EE2"/>
    <w:rsid w:val="002A6DED"/>
    <w:rsid w:val="002A7B29"/>
    <w:rsid w:val="002A7E2C"/>
    <w:rsid w:val="002C54EB"/>
    <w:rsid w:val="002D4502"/>
    <w:rsid w:val="003151E9"/>
    <w:rsid w:val="00334376"/>
    <w:rsid w:val="003440FD"/>
    <w:rsid w:val="003528D5"/>
    <w:rsid w:val="00365315"/>
    <w:rsid w:val="003715BA"/>
    <w:rsid w:val="00376DEF"/>
    <w:rsid w:val="00392A97"/>
    <w:rsid w:val="003977F6"/>
    <w:rsid w:val="003C0A67"/>
    <w:rsid w:val="003D627A"/>
    <w:rsid w:val="003D7B6D"/>
    <w:rsid w:val="003E0EA9"/>
    <w:rsid w:val="003E2D34"/>
    <w:rsid w:val="003E44E0"/>
    <w:rsid w:val="003F629F"/>
    <w:rsid w:val="004224DB"/>
    <w:rsid w:val="00430CB8"/>
    <w:rsid w:val="00435C52"/>
    <w:rsid w:val="00440010"/>
    <w:rsid w:val="00462AA7"/>
    <w:rsid w:val="004735EA"/>
    <w:rsid w:val="004A16FE"/>
    <w:rsid w:val="004A549F"/>
    <w:rsid w:val="004B6C00"/>
    <w:rsid w:val="004E2A4B"/>
    <w:rsid w:val="004F43B7"/>
    <w:rsid w:val="005420EC"/>
    <w:rsid w:val="00546933"/>
    <w:rsid w:val="005601F3"/>
    <w:rsid w:val="00562AF9"/>
    <w:rsid w:val="0059520E"/>
    <w:rsid w:val="00595480"/>
    <w:rsid w:val="005A7D0D"/>
    <w:rsid w:val="005B48E1"/>
    <w:rsid w:val="005B7EC6"/>
    <w:rsid w:val="005D0A2B"/>
    <w:rsid w:val="005E5B7C"/>
    <w:rsid w:val="005F7481"/>
    <w:rsid w:val="00604974"/>
    <w:rsid w:val="00605305"/>
    <w:rsid w:val="00614B3B"/>
    <w:rsid w:val="0061768A"/>
    <w:rsid w:val="00621266"/>
    <w:rsid w:val="0063360C"/>
    <w:rsid w:val="00640285"/>
    <w:rsid w:val="00641DF8"/>
    <w:rsid w:val="0064348D"/>
    <w:rsid w:val="006544D6"/>
    <w:rsid w:val="00674958"/>
    <w:rsid w:val="006800B9"/>
    <w:rsid w:val="00680B6F"/>
    <w:rsid w:val="006838E9"/>
    <w:rsid w:val="00684BD9"/>
    <w:rsid w:val="00684D0A"/>
    <w:rsid w:val="006966DE"/>
    <w:rsid w:val="00696B72"/>
    <w:rsid w:val="006A43FB"/>
    <w:rsid w:val="006B7CE9"/>
    <w:rsid w:val="006E1F18"/>
    <w:rsid w:val="006F2052"/>
    <w:rsid w:val="006F46EC"/>
    <w:rsid w:val="007034CF"/>
    <w:rsid w:val="00712F8F"/>
    <w:rsid w:val="00715988"/>
    <w:rsid w:val="0073380F"/>
    <w:rsid w:val="00740BB3"/>
    <w:rsid w:val="007479FD"/>
    <w:rsid w:val="007522F1"/>
    <w:rsid w:val="00753F3D"/>
    <w:rsid w:val="00761FDF"/>
    <w:rsid w:val="0078149C"/>
    <w:rsid w:val="00794F9A"/>
    <w:rsid w:val="00795F88"/>
    <w:rsid w:val="00796E96"/>
    <w:rsid w:val="007A39F8"/>
    <w:rsid w:val="007A493D"/>
    <w:rsid w:val="007D6B33"/>
    <w:rsid w:val="007E14A3"/>
    <w:rsid w:val="007E2CA1"/>
    <w:rsid w:val="007E2ED9"/>
    <w:rsid w:val="007F2FA1"/>
    <w:rsid w:val="007F71DE"/>
    <w:rsid w:val="00801E2C"/>
    <w:rsid w:val="00802010"/>
    <w:rsid w:val="008143D1"/>
    <w:rsid w:val="008243A3"/>
    <w:rsid w:val="008274D0"/>
    <w:rsid w:val="008309C8"/>
    <w:rsid w:val="00837339"/>
    <w:rsid w:val="0084200A"/>
    <w:rsid w:val="0084615E"/>
    <w:rsid w:val="0085322C"/>
    <w:rsid w:val="00865CC7"/>
    <w:rsid w:val="00872882"/>
    <w:rsid w:val="00881BC3"/>
    <w:rsid w:val="00887EC3"/>
    <w:rsid w:val="00891C69"/>
    <w:rsid w:val="008A40BC"/>
    <w:rsid w:val="008A5CE1"/>
    <w:rsid w:val="008B3DD7"/>
    <w:rsid w:val="008C300A"/>
    <w:rsid w:val="008C4D04"/>
    <w:rsid w:val="008D1B65"/>
    <w:rsid w:val="008E2A6B"/>
    <w:rsid w:val="008E65A0"/>
    <w:rsid w:val="008F0532"/>
    <w:rsid w:val="008F331F"/>
    <w:rsid w:val="00905CBC"/>
    <w:rsid w:val="00911C47"/>
    <w:rsid w:val="009171C6"/>
    <w:rsid w:val="00926966"/>
    <w:rsid w:val="00927EA2"/>
    <w:rsid w:val="0093592E"/>
    <w:rsid w:val="00960D52"/>
    <w:rsid w:val="00961D70"/>
    <w:rsid w:val="009711EE"/>
    <w:rsid w:val="009752E4"/>
    <w:rsid w:val="00976588"/>
    <w:rsid w:val="00983B4D"/>
    <w:rsid w:val="009922A8"/>
    <w:rsid w:val="009944CD"/>
    <w:rsid w:val="00996B77"/>
    <w:rsid w:val="009B5DA0"/>
    <w:rsid w:val="009C758B"/>
    <w:rsid w:val="009F4751"/>
    <w:rsid w:val="00A06132"/>
    <w:rsid w:val="00A1499E"/>
    <w:rsid w:val="00A219F2"/>
    <w:rsid w:val="00A22FF4"/>
    <w:rsid w:val="00A31650"/>
    <w:rsid w:val="00A31F84"/>
    <w:rsid w:val="00A358A2"/>
    <w:rsid w:val="00A41373"/>
    <w:rsid w:val="00A53110"/>
    <w:rsid w:val="00A752B9"/>
    <w:rsid w:val="00A9696A"/>
    <w:rsid w:val="00AB4406"/>
    <w:rsid w:val="00AB4F2C"/>
    <w:rsid w:val="00AD1D5C"/>
    <w:rsid w:val="00AD5EEA"/>
    <w:rsid w:val="00AD6C0E"/>
    <w:rsid w:val="00AD76BE"/>
    <w:rsid w:val="00AE2BCB"/>
    <w:rsid w:val="00AF1C09"/>
    <w:rsid w:val="00B075CE"/>
    <w:rsid w:val="00B26F77"/>
    <w:rsid w:val="00B27112"/>
    <w:rsid w:val="00B31B37"/>
    <w:rsid w:val="00B41B90"/>
    <w:rsid w:val="00B462B8"/>
    <w:rsid w:val="00B4686C"/>
    <w:rsid w:val="00B544CA"/>
    <w:rsid w:val="00B67773"/>
    <w:rsid w:val="00B91EED"/>
    <w:rsid w:val="00B978FE"/>
    <w:rsid w:val="00BA3E17"/>
    <w:rsid w:val="00BC34A4"/>
    <w:rsid w:val="00BD09A9"/>
    <w:rsid w:val="00BD44FC"/>
    <w:rsid w:val="00C02D5E"/>
    <w:rsid w:val="00C0726B"/>
    <w:rsid w:val="00C23534"/>
    <w:rsid w:val="00C2523C"/>
    <w:rsid w:val="00C35A1C"/>
    <w:rsid w:val="00C55CB0"/>
    <w:rsid w:val="00C606B2"/>
    <w:rsid w:val="00CA519E"/>
    <w:rsid w:val="00CA622F"/>
    <w:rsid w:val="00CB3296"/>
    <w:rsid w:val="00CB5570"/>
    <w:rsid w:val="00CC241B"/>
    <w:rsid w:val="00CC324F"/>
    <w:rsid w:val="00CC364B"/>
    <w:rsid w:val="00CC622F"/>
    <w:rsid w:val="00CD31FD"/>
    <w:rsid w:val="00CD49AA"/>
    <w:rsid w:val="00CF0A98"/>
    <w:rsid w:val="00CF6A26"/>
    <w:rsid w:val="00D07118"/>
    <w:rsid w:val="00D46B35"/>
    <w:rsid w:val="00D5016F"/>
    <w:rsid w:val="00D60AF9"/>
    <w:rsid w:val="00D660AB"/>
    <w:rsid w:val="00D66597"/>
    <w:rsid w:val="00D672E9"/>
    <w:rsid w:val="00D86736"/>
    <w:rsid w:val="00D947AA"/>
    <w:rsid w:val="00DA3549"/>
    <w:rsid w:val="00DB787D"/>
    <w:rsid w:val="00DB79E9"/>
    <w:rsid w:val="00DC3376"/>
    <w:rsid w:val="00DC4336"/>
    <w:rsid w:val="00DF2AF4"/>
    <w:rsid w:val="00DF4431"/>
    <w:rsid w:val="00DF7302"/>
    <w:rsid w:val="00E10E4A"/>
    <w:rsid w:val="00E126B3"/>
    <w:rsid w:val="00E33110"/>
    <w:rsid w:val="00E36719"/>
    <w:rsid w:val="00E42CE5"/>
    <w:rsid w:val="00E45BE1"/>
    <w:rsid w:val="00E5069F"/>
    <w:rsid w:val="00E613C6"/>
    <w:rsid w:val="00E72925"/>
    <w:rsid w:val="00E77EF9"/>
    <w:rsid w:val="00E826CD"/>
    <w:rsid w:val="00E97442"/>
    <w:rsid w:val="00EA0CF0"/>
    <w:rsid w:val="00EC01B2"/>
    <w:rsid w:val="00EC0D83"/>
    <w:rsid w:val="00EC4F47"/>
    <w:rsid w:val="00ED0722"/>
    <w:rsid w:val="00ED68FB"/>
    <w:rsid w:val="00EE4CF4"/>
    <w:rsid w:val="00F03505"/>
    <w:rsid w:val="00F17100"/>
    <w:rsid w:val="00F22D8F"/>
    <w:rsid w:val="00F309AD"/>
    <w:rsid w:val="00F31D04"/>
    <w:rsid w:val="00F5422C"/>
    <w:rsid w:val="00F60D95"/>
    <w:rsid w:val="00F60ED1"/>
    <w:rsid w:val="00F6445D"/>
    <w:rsid w:val="00F7390C"/>
    <w:rsid w:val="00F747D8"/>
    <w:rsid w:val="00F82A7D"/>
    <w:rsid w:val="00F92866"/>
    <w:rsid w:val="00F9366D"/>
    <w:rsid w:val="00FA5560"/>
    <w:rsid w:val="00FA72F6"/>
    <w:rsid w:val="00FB2E02"/>
    <w:rsid w:val="00FE20C6"/>
    <w:rsid w:val="00FE3A8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B2137D"/>
  <w15:docId w15:val="{77C1E466-9D67-491B-8B1A-2181F65A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5">
    <w:name w:val="heading 5"/>
    <w:basedOn w:val="Normln"/>
    <w:next w:val="Normln"/>
    <w:link w:val="Nadpis5Char"/>
    <w:uiPriority w:val="9"/>
    <w:semiHidden/>
    <w:unhideWhenUsed/>
    <w:qFormat/>
    <w:rsid w:val="00B91EED"/>
    <w:pPr>
      <w:keepNext/>
      <w:keepLines/>
      <w:spacing w:before="40" w:after="0" w:line="259" w:lineRule="auto"/>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unhideWhenUsed/>
    <w:qFormat/>
    <w:rsid w:val="00B91EED"/>
    <w:pPr>
      <w:keepNext/>
      <w:keepLines/>
      <w:spacing w:before="40" w:after="0" w:line="259" w:lineRule="auto"/>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B91EED"/>
    <w:pPr>
      <w:keepNext/>
      <w:keepLines/>
      <w:spacing w:before="40" w:after="0" w:line="259" w:lineRule="auto"/>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8B3DD7"/>
    <w:pPr>
      <w:keepNext/>
      <w:keepLines/>
      <w:spacing w:before="40" w:after="0" w:line="259" w:lineRule="auto"/>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Odstavec cíl se seznamem,Odstavec se seznamem5,Odstavec_muj,Odrážky,Normální - úroveň 3,Bullet Number,Nad"/>
    <w:basedOn w:val="Normln"/>
    <w:link w:val="OdstavecseseznamemChar"/>
    <w:uiPriority w:val="34"/>
    <w:qFormat/>
    <w:rsid w:val="0093592E"/>
    <w:pPr>
      <w:ind w:left="720"/>
      <w:contextualSpacing/>
    </w:pPr>
  </w:style>
  <w:style w:type="paragraph" w:styleId="Normlnweb">
    <w:name w:val="Normal (Web)"/>
    <w:basedOn w:val="Normln"/>
    <w:uiPriority w:val="99"/>
    <w:semiHidden/>
    <w:unhideWhenUsed/>
    <w:rsid w:val="00865CC7"/>
    <w:pPr>
      <w:spacing w:before="100" w:beforeAutospacing="1" w:after="100" w:afterAutospacing="1" w:line="240" w:lineRule="auto"/>
    </w:pPr>
    <w:rPr>
      <w:rFonts w:ascii="Times New Roman" w:eastAsiaTheme="minorEastAsia" w:hAnsi="Times New Roman" w:cs="Times New Roman"/>
      <w:sz w:val="24"/>
      <w:szCs w:val="24"/>
      <w:lang w:eastAsia="cs-CZ"/>
    </w:rPr>
  </w:style>
  <w:style w:type="paragraph" w:styleId="Textbubliny">
    <w:name w:val="Balloon Text"/>
    <w:basedOn w:val="Normln"/>
    <w:link w:val="TextbublinyChar"/>
    <w:uiPriority w:val="99"/>
    <w:semiHidden/>
    <w:unhideWhenUsed/>
    <w:rsid w:val="00865CC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65CC7"/>
    <w:rPr>
      <w:rFonts w:ascii="Tahoma" w:hAnsi="Tahoma" w:cs="Tahoma"/>
      <w:sz w:val="16"/>
      <w:szCs w:val="16"/>
    </w:rPr>
  </w:style>
  <w:style w:type="character" w:styleId="Odkaznakoment">
    <w:name w:val="annotation reference"/>
    <w:basedOn w:val="Standardnpsmoodstavce"/>
    <w:uiPriority w:val="99"/>
    <w:unhideWhenUsed/>
    <w:rsid w:val="00961D70"/>
    <w:rPr>
      <w:sz w:val="16"/>
      <w:szCs w:val="16"/>
    </w:rPr>
  </w:style>
  <w:style w:type="paragraph" w:styleId="Textkomente">
    <w:name w:val="annotation text"/>
    <w:basedOn w:val="Normln"/>
    <w:link w:val="TextkomenteChar"/>
    <w:unhideWhenUsed/>
    <w:rsid w:val="00961D70"/>
    <w:pPr>
      <w:spacing w:line="240" w:lineRule="auto"/>
    </w:pPr>
    <w:rPr>
      <w:sz w:val="20"/>
      <w:szCs w:val="20"/>
    </w:rPr>
  </w:style>
  <w:style w:type="character" w:customStyle="1" w:styleId="TextkomenteChar">
    <w:name w:val="Text komentáře Char"/>
    <w:basedOn w:val="Standardnpsmoodstavce"/>
    <w:link w:val="Textkomente"/>
    <w:rsid w:val="00961D70"/>
    <w:rPr>
      <w:sz w:val="20"/>
      <w:szCs w:val="20"/>
    </w:rPr>
  </w:style>
  <w:style w:type="paragraph" w:styleId="Pedmtkomente">
    <w:name w:val="annotation subject"/>
    <w:basedOn w:val="Textkomente"/>
    <w:next w:val="Textkomente"/>
    <w:link w:val="PedmtkomenteChar"/>
    <w:uiPriority w:val="99"/>
    <w:semiHidden/>
    <w:unhideWhenUsed/>
    <w:rsid w:val="00961D70"/>
    <w:rPr>
      <w:b/>
      <w:bCs/>
    </w:rPr>
  </w:style>
  <w:style w:type="character" w:customStyle="1" w:styleId="PedmtkomenteChar">
    <w:name w:val="Předmět komentáře Char"/>
    <w:basedOn w:val="TextkomenteChar"/>
    <w:link w:val="Pedmtkomente"/>
    <w:uiPriority w:val="99"/>
    <w:semiHidden/>
    <w:rsid w:val="00961D70"/>
    <w:rPr>
      <w:b/>
      <w:bCs/>
      <w:sz w:val="20"/>
      <w:szCs w:val="20"/>
    </w:rPr>
  </w:style>
  <w:style w:type="paragraph" w:styleId="Revize">
    <w:name w:val="Revision"/>
    <w:hidden/>
    <w:uiPriority w:val="99"/>
    <w:semiHidden/>
    <w:rsid w:val="00961D70"/>
    <w:pPr>
      <w:spacing w:after="0" w:line="240" w:lineRule="auto"/>
    </w:pPr>
  </w:style>
  <w:style w:type="paragraph" w:styleId="Zhlav">
    <w:name w:val="header"/>
    <w:basedOn w:val="Normln"/>
    <w:link w:val="ZhlavChar"/>
    <w:uiPriority w:val="99"/>
    <w:unhideWhenUsed/>
    <w:rsid w:val="00E77E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77EF9"/>
  </w:style>
  <w:style w:type="paragraph" w:styleId="Zpat">
    <w:name w:val="footer"/>
    <w:basedOn w:val="Normln"/>
    <w:link w:val="ZpatChar"/>
    <w:uiPriority w:val="99"/>
    <w:unhideWhenUsed/>
    <w:rsid w:val="00E77EF9"/>
    <w:pPr>
      <w:tabs>
        <w:tab w:val="center" w:pos="4536"/>
        <w:tab w:val="right" w:pos="9072"/>
      </w:tabs>
      <w:spacing w:after="0" w:line="240" w:lineRule="auto"/>
    </w:pPr>
  </w:style>
  <w:style w:type="character" w:customStyle="1" w:styleId="ZpatChar">
    <w:name w:val="Zápatí Char"/>
    <w:basedOn w:val="Standardnpsmoodstavce"/>
    <w:link w:val="Zpat"/>
    <w:uiPriority w:val="99"/>
    <w:rsid w:val="00E77EF9"/>
  </w:style>
  <w:style w:type="character" w:styleId="Hypertextovodkaz">
    <w:name w:val="Hyperlink"/>
    <w:basedOn w:val="Standardnpsmoodstavce"/>
    <w:uiPriority w:val="99"/>
    <w:unhideWhenUsed/>
    <w:rsid w:val="007E2CA1"/>
    <w:rPr>
      <w:color w:val="0000FF" w:themeColor="hyperlink"/>
      <w:u w:val="single"/>
    </w:rPr>
  </w:style>
  <w:style w:type="paragraph" w:styleId="Prosttext">
    <w:name w:val="Plain Text"/>
    <w:basedOn w:val="Normln"/>
    <w:link w:val="ProsttextChar"/>
    <w:uiPriority w:val="99"/>
    <w:semiHidden/>
    <w:unhideWhenUsed/>
    <w:rsid w:val="007E2CA1"/>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7E2CA1"/>
    <w:rPr>
      <w:rFonts w:ascii="Calibri" w:hAnsi="Calibri"/>
      <w:szCs w:val="21"/>
    </w:rPr>
  </w:style>
  <w:style w:type="table" w:styleId="Mkatabulky">
    <w:name w:val="Table Grid"/>
    <w:basedOn w:val="Normlntabulka"/>
    <w:rsid w:val="0087288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715988"/>
    <w:rPr>
      <w:color w:val="605E5C"/>
      <w:shd w:val="clear" w:color="auto" w:fill="E1DFDD"/>
    </w:rPr>
  </w:style>
  <w:style w:type="table" w:customStyle="1" w:styleId="Mkatabulky1">
    <w:name w:val="Mřížka tabulky1"/>
    <w:basedOn w:val="Normlntabulka"/>
    <w:next w:val="Mkatabulky"/>
    <w:uiPriority w:val="59"/>
    <w:rsid w:val="00CC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basedOn w:val="Standardnpsmoodstavce"/>
    <w:link w:val="Nadpis6"/>
    <w:uiPriority w:val="9"/>
    <w:rsid w:val="00B91EED"/>
    <w:rPr>
      <w:rFonts w:asciiTheme="majorHAnsi" w:eastAsiaTheme="majorEastAsia" w:hAnsiTheme="majorHAnsi" w:cstheme="majorBidi"/>
      <w:color w:val="243F60" w:themeColor="accent1" w:themeShade="7F"/>
    </w:rPr>
  </w:style>
  <w:style w:type="character" w:customStyle="1" w:styleId="OdstavecseseznamemChar">
    <w:name w:val="Odstavec se seznamem Char"/>
    <w:aliases w:val="List Paragraph Char,Odstavec cíl se seznamem Char,Odstavec se seznamem5 Char,Odstavec_muj Char,Odrážky Char,Normální - úroveň 3 Char,Bullet Number Char,Nad Char"/>
    <w:link w:val="Odstavecseseznamem"/>
    <w:uiPriority w:val="34"/>
    <w:locked/>
    <w:rsid w:val="00B91EED"/>
  </w:style>
  <w:style w:type="character" w:customStyle="1" w:styleId="Nadpis5Char">
    <w:name w:val="Nadpis 5 Char"/>
    <w:basedOn w:val="Standardnpsmoodstavce"/>
    <w:link w:val="Nadpis5"/>
    <w:uiPriority w:val="9"/>
    <w:semiHidden/>
    <w:rsid w:val="00B91EED"/>
    <w:rPr>
      <w:rFonts w:asciiTheme="majorHAnsi" w:eastAsiaTheme="majorEastAsia" w:hAnsiTheme="majorHAnsi" w:cstheme="majorBidi"/>
      <w:color w:val="365F91" w:themeColor="accent1" w:themeShade="BF"/>
    </w:rPr>
  </w:style>
  <w:style w:type="character" w:customStyle="1" w:styleId="Nadpis7Char">
    <w:name w:val="Nadpis 7 Char"/>
    <w:basedOn w:val="Standardnpsmoodstavce"/>
    <w:link w:val="Nadpis7"/>
    <w:uiPriority w:val="9"/>
    <w:semiHidden/>
    <w:rsid w:val="00B91EED"/>
    <w:rPr>
      <w:rFonts w:asciiTheme="majorHAnsi" w:eastAsiaTheme="majorEastAsia" w:hAnsiTheme="majorHAnsi" w:cstheme="majorBidi"/>
      <w:i/>
      <w:iCs/>
      <w:color w:val="243F60" w:themeColor="accent1" w:themeShade="7F"/>
    </w:rPr>
  </w:style>
  <w:style w:type="paragraph" w:styleId="Podnadpis">
    <w:name w:val="Subtitle"/>
    <w:aliases w:val="Nadpis 11"/>
    <w:basedOn w:val="Normln"/>
    <w:next w:val="Normln"/>
    <w:link w:val="PodnadpisChar"/>
    <w:uiPriority w:val="11"/>
    <w:qFormat/>
    <w:rsid w:val="00B91EED"/>
    <w:pPr>
      <w:numPr>
        <w:numId w:val="10"/>
      </w:numPr>
      <w:spacing w:before="120" w:after="120" w:line="240" w:lineRule="auto"/>
    </w:pPr>
    <w:rPr>
      <w:rFonts w:ascii="Times New Roman" w:eastAsiaTheme="minorEastAsia" w:hAnsi="Times New Roman"/>
      <w:b/>
      <w:sz w:val="24"/>
      <w:lang w:eastAsia="cs-CZ"/>
    </w:rPr>
  </w:style>
  <w:style w:type="character" w:customStyle="1" w:styleId="PodnadpisChar">
    <w:name w:val="Podnadpis Char"/>
    <w:aliases w:val="Nadpis 11 Char"/>
    <w:basedOn w:val="Standardnpsmoodstavce"/>
    <w:link w:val="Podnadpis"/>
    <w:uiPriority w:val="11"/>
    <w:rsid w:val="00B91EED"/>
    <w:rPr>
      <w:rFonts w:ascii="Times New Roman" w:eastAsiaTheme="minorEastAsia" w:hAnsi="Times New Roman"/>
      <w:b/>
      <w:sz w:val="24"/>
      <w:lang w:eastAsia="cs-CZ"/>
    </w:rPr>
  </w:style>
  <w:style w:type="character" w:customStyle="1" w:styleId="Nadpis8Char">
    <w:name w:val="Nadpis 8 Char"/>
    <w:basedOn w:val="Standardnpsmoodstavce"/>
    <w:link w:val="Nadpis8"/>
    <w:uiPriority w:val="9"/>
    <w:semiHidden/>
    <w:rsid w:val="008B3DD7"/>
    <w:rPr>
      <w:rFonts w:asciiTheme="majorHAnsi" w:eastAsiaTheme="majorEastAsia" w:hAnsiTheme="majorHAnsi" w:cstheme="majorBidi"/>
      <w:color w:val="272727" w:themeColor="text1" w:themeTint="D8"/>
      <w:sz w:val="21"/>
      <w:szCs w:val="21"/>
    </w:rPr>
  </w:style>
  <w:style w:type="paragraph" w:styleId="Textpoznpodarou">
    <w:name w:val="footnote text"/>
    <w:basedOn w:val="Normln"/>
    <w:link w:val="TextpoznpodarouChar"/>
    <w:uiPriority w:val="99"/>
    <w:semiHidden/>
    <w:unhideWhenUsed/>
    <w:rsid w:val="008B3DD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B3DD7"/>
    <w:rPr>
      <w:sz w:val="20"/>
      <w:szCs w:val="20"/>
    </w:rPr>
  </w:style>
  <w:style w:type="character" w:styleId="Znakapoznpodarou">
    <w:name w:val="footnote reference"/>
    <w:basedOn w:val="Standardnpsmoodstavce"/>
    <w:uiPriority w:val="99"/>
    <w:semiHidden/>
    <w:unhideWhenUsed/>
    <w:rsid w:val="008B3DD7"/>
    <w:rPr>
      <w:vertAlign w:val="superscript"/>
    </w:rPr>
  </w:style>
  <w:style w:type="paragraph" w:styleId="Nzev">
    <w:name w:val="Title"/>
    <w:basedOn w:val="Normln"/>
    <w:link w:val="NzevChar"/>
    <w:uiPriority w:val="99"/>
    <w:qFormat/>
    <w:rsid w:val="00B4686C"/>
    <w:pPr>
      <w:numPr>
        <w:numId w:val="38"/>
      </w:numPr>
      <w:spacing w:after="0" w:line="240" w:lineRule="auto"/>
      <w:jc w:val="center"/>
    </w:pPr>
    <w:rPr>
      <w:rFonts w:ascii="Calibri" w:eastAsia="Calibri" w:hAnsi="Calibri" w:cs="Calibri"/>
      <w:sz w:val="20"/>
      <w:szCs w:val="20"/>
      <w:u w:val="single"/>
      <w:lang w:val="x-none" w:eastAsia="x-none"/>
    </w:rPr>
  </w:style>
  <w:style w:type="character" w:customStyle="1" w:styleId="NzevChar">
    <w:name w:val="Název Char"/>
    <w:basedOn w:val="Standardnpsmoodstavce"/>
    <w:link w:val="Nzev"/>
    <w:uiPriority w:val="99"/>
    <w:rsid w:val="00B4686C"/>
    <w:rPr>
      <w:rFonts w:ascii="Calibri" w:eastAsia="Calibri" w:hAnsi="Calibri" w:cs="Calibri"/>
      <w:sz w:val="20"/>
      <w:szCs w:val="20"/>
      <w:u w:val="single"/>
      <w:lang w:val="x-none" w:eastAsia="x-none"/>
    </w:rPr>
  </w:style>
  <w:style w:type="character" w:styleId="Sledovanodkaz">
    <w:name w:val="FollowedHyperlink"/>
    <w:basedOn w:val="Standardnpsmoodstavce"/>
    <w:uiPriority w:val="99"/>
    <w:semiHidden/>
    <w:unhideWhenUsed/>
    <w:rsid w:val="000F3BB3"/>
    <w:rPr>
      <w:color w:val="800080" w:themeColor="followedHyperlink"/>
      <w:u w:val="single"/>
    </w:rPr>
  </w:style>
  <w:style w:type="character" w:styleId="Nevyeenzmnka">
    <w:name w:val="Unresolved Mention"/>
    <w:basedOn w:val="Standardnpsmoodstavce"/>
    <w:uiPriority w:val="99"/>
    <w:semiHidden/>
    <w:unhideWhenUsed/>
    <w:rsid w:val="000F3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8402">
      <w:bodyDiv w:val="1"/>
      <w:marLeft w:val="0"/>
      <w:marRight w:val="0"/>
      <w:marTop w:val="0"/>
      <w:marBottom w:val="0"/>
      <w:divBdr>
        <w:top w:val="none" w:sz="0" w:space="0" w:color="auto"/>
        <w:left w:val="none" w:sz="0" w:space="0" w:color="auto"/>
        <w:bottom w:val="none" w:sz="0" w:space="0" w:color="auto"/>
        <w:right w:val="none" w:sz="0" w:space="0" w:color="auto"/>
      </w:divBdr>
    </w:div>
    <w:div w:id="43676285">
      <w:bodyDiv w:val="1"/>
      <w:marLeft w:val="0"/>
      <w:marRight w:val="0"/>
      <w:marTop w:val="0"/>
      <w:marBottom w:val="0"/>
      <w:divBdr>
        <w:top w:val="none" w:sz="0" w:space="0" w:color="auto"/>
        <w:left w:val="none" w:sz="0" w:space="0" w:color="auto"/>
        <w:bottom w:val="none" w:sz="0" w:space="0" w:color="auto"/>
        <w:right w:val="none" w:sz="0" w:space="0" w:color="auto"/>
      </w:divBdr>
    </w:div>
    <w:div w:id="196311293">
      <w:bodyDiv w:val="1"/>
      <w:marLeft w:val="0"/>
      <w:marRight w:val="0"/>
      <w:marTop w:val="0"/>
      <w:marBottom w:val="0"/>
      <w:divBdr>
        <w:top w:val="none" w:sz="0" w:space="0" w:color="auto"/>
        <w:left w:val="none" w:sz="0" w:space="0" w:color="auto"/>
        <w:bottom w:val="none" w:sz="0" w:space="0" w:color="auto"/>
        <w:right w:val="none" w:sz="0" w:space="0" w:color="auto"/>
      </w:divBdr>
    </w:div>
    <w:div w:id="226694973">
      <w:bodyDiv w:val="1"/>
      <w:marLeft w:val="0"/>
      <w:marRight w:val="0"/>
      <w:marTop w:val="0"/>
      <w:marBottom w:val="0"/>
      <w:divBdr>
        <w:top w:val="none" w:sz="0" w:space="0" w:color="auto"/>
        <w:left w:val="none" w:sz="0" w:space="0" w:color="auto"/>
        <w:bottom w:val="none" w:sz="0" w:space="0" w:color="auto"/>
        <w:right w:val="none" w:sz="0" w:space="0" w:color="auto"/>
      </w:divBdr>
    </w:div>
    <w:div w:id="357242409">
      <w:bodyDiv w:val="1"/>
      <w:marLeft w:val="0"/>
      <w:marRight w:val="0"/>
      <w:marTop w:val="0"/>
      <w:marBottom w:val="0"/>
      <w:divBdr>
        <w:top w:val="none" w:sz="0" w:space="0" w:color="auto"/>
        <w:left w:val="none" w:sz="0" w:space="0" w:color="auto"/>
        <w:bottom w:val="none" w:sz="0" w:space="0" w:color="auto"/>
        <w:right w:val="none" w:sz="0" w:space="0" w:color="auto"/>
      </w:divBdr>
    </w:div>
    <w:div w:id="436488342">
      <w:bodyDiv w:val="1"/>
      <w:marLeft w:val="0"/>
      <w:marRight w:val="0"/>
      <w:marTop w:val="0"/>
      <w:marBottom w:val="0"/>
      <w:divBdr>
        <w:top w:val="none" w:sz="0" w:space="0" w:color="auto"/>
        <w:left w:val="none" w:sz="0" w:space="0" w:color="auto"/>
        <w:bottom w:val="none" w:sz="0" w:space="0" w:color="auto"/>
        <w:right w:val="none" w:sz="0" w:space="0" w:color="auto"/>
      </w:divBdr>
    </w:div>
    <w:div w:id="526454738">
      <w:bodyDiv w:val="1"/>
      <w:marLeft w:val="0"/>
      <w:marRight w:val="0"/>
      <w:marTop w:val="0"/>
      <w:marBottom w:val="0"/>
      <w:divBdr>
        <w:top w:val="none" w:sz="0" w:space="0" w:color="auto"/>
        <w:left w:val="none" w:sz="0" w:space="0" w:color="auto"/>
        <w:bottom w:val="none" w:sz="0" w:space="0" w:color="auto"/>
        <w:right w:val="none" w:sz="0" w:space="0" w:color="auto"/>
      </w:divBdr>
    </w:div>
    <w:div w:id="567543724">
      <w:bodyDiv w:val="1"/>
      <w:marLeft w:val="0"/>
      <w:marRight w:val="0"/>
      <w:marTop w:val="0"/>
      <w:marBottom w:val="0"/>
      <w:divBdr>
        <w:top w:val="none" w:sz="0" w:space="0" w:color="auto"/>
        <w:left w:val="none" w:sz="0" w:space="0" w:color="auto"/>
        <w:bottom w:val="none" w:sz="0" w:space="0" w:color="auto"/>
        <w:right w:val="none" w:sz="0" w:space="0" w:color="auto"/>
      </w:divBdr>
    </w:div>
    <w:div w:id="712460389">
      <w:bodyDiv w:val="1"/>
      <w:marLeft w:val="0"/>
      <w:marRight w:val="0"/>
      <w:marTop w:val="0"/>
      <w:marBottom w:val="0"/>
      <w:divBdr>
        <w:top w:val="none" w:sz="0" w:space="0" w:color="auto"/>
        <w:left w:val="none" w:sz="0" w:space="0" w:color="auto"/>
        <w:bottom w:val="none" w:sz="0" w:space="0" w:color="auto"/>
        <w:right w:val="none" w:sz="0" w:space="0" w:color="auto"/>
      </w:divBdr>
    </w:div>
    <w:div w:id="813176740">
      <w:bodyDiv w:val="1"/>
      <w:marLeft w:val="0"/>
      <w:marRight w:val="0"/>
      <w:marTop w:val="0"/>
      <w:marBottom w:val="0"/>
      <w:divBdr>
        <w:top w:val="none" w:sz="0" w:space="0" w:color="auto"/>
        <w:left w:val="none" w:sz="0" w:space="0" w:color="auto"/>
        <w:bottom w:val="none" w:sz="0" w:space="0" w:color="auto"/>
        <w:right w:val="none" w:sz="0" w:space="0" w:color="auto"/>
      </w:divBdr>
    </w:div>
    <w:div w:id="868833534">
      <w:bodyDiv w:val="1"/>
      <w:marLeft w:val="0"/>
      <w:marRight w:val="0"/>
      <w:marTop w:val="0"/>
      <w:marBottom w:val="0"/>
      <w:divBdr>
        <w:top w:val="none" w:sz="0" w:space="0" w:color="auto"/>
        <w:left w:val="none" w:sz="0" w:space="0" w:color="auto"/>
        <w:bottom w:val="none" w:sz="0" w:space="0" w:color="auto"/>
        <w:right w:val="none" w:sz="0" w:space="0" w:color="auto"/>
      </w:divBdr>
    </w:div>
    <w:div w:id="874729327">
      <w:bodyDiv w:val="1"/>
      <w:marLeft w:val="0"/>
      <w:marRight w:val="0"/>
      <w:marTop w:val="0"/>
      <w:marBottom w:val="0"/>
      <w:divBdr>
        <w:top w:val="none" w:sz="0" w:space="0" w:color="auto"/>
        <w:left w:val="none" w:sz="0" w:space="0" w:color="auto"/>
        <w:bottom w:val="none" w:sz="0" w:space="0" w:color="auto"/>
        <w:right w:val="none" w:sz="0" w:space="0" w:color="auto"/>
      </w:divBdr>
    </w:div>
    <w:div w:id="900554849">
      <w:bodyDiv w:val="1"/>
      <w:marLeft w:val="0"/>
      <w:marRight w:val="0"/>
      <w:marTop w:val="0"/>
      <w:marBottom w:val="0"/>
      <w:divBdr>
        <w:top w:val="none" w:sz="0" w:space="0" w:color="auto"/>
        <w:left w:val="none" w:sz="0" w:space="0" w:color="auto"/>
        <w:bottom w:val="none" w:sz="0" w:space="0" w:color="auto"/>
        <w:right w:val="none" w:sz="0" w:space="0" w:color="auto"/>
      </w:divBdr>
    </w:div>
    <w:div w:id="975648293">
      <w:bodyDiv w:val="1"/>
      <w:marLeft w:val="0"/>
      <w:marRight w:val="0"/>
      <w:marTop w:val="0"/>
      <w:marBottom w:val="0"/>
      <w:divBdr>
        <w:top w:val="none" w:sz="0" w:space="0" w:color="auto"/>
        <w:left w:val="none" w:sz="0" w:space="0" w:color="auto"/>
        <w:bottom w:val="none" w:sz="0" w:space="0" w:color="auto"/>
        <w:right w:val="none" w:sz="0" w:space="0" w:color="auto"/>
      </w:divBdr>
    </w:div>
    <w:div w:id="1002395765">
      <w:bodyDiv w:val="1"/>
      <w:marLeft w:val="0"/>
      <w:marRight w:val="0"/>
      <w:marTop w:val="0"/>
      <w:marBottom w:val="0"/>
      <w:divBdr>
        <w:top w:val="none" w:sz="0" w:space="0" w:color="auto"/>
        <w:left w:val="none" w:sz="0" w:space="0" w:color="auto"/>
        <w:bottom w:val="none" w:sz="0" w:space="0" w:color="auto"/>
        <w:right w:val="none" w:sz="0" w:space="0" w:color="auto"/>
      </w:divBdr>
    </w:div>
    <w:div w:id="1069617199">
      <w:bodyDiv w:val="1"/>
      <w:marLeft w:val="0"/>
      <w:marRight w:val="0"/>
      <w:marTop w:val="0"/>
      <w:marBottom w:val="0"/>
      <w:divBdr>
        <w:top w:val="none" w:sz="0" w:space="0" w:color="auto"/>
        <w:left w:val="none" w:sz="0" w:space="0" w:color="auto"/>
        <w:bottom w:val="none" w:sz="0" w:space="0" w:color="auto"/>
        <w:right w:val="none" w:sz="0" w:space="0" w:color="auto"/>
      </w:divBdr>
    </w:div>
    <w:div w:id="1199509445">
      <w:bodyDiv w:val="1"/>
      <w:marLeft w:val="0"/>
      <w:marRight w:val="0"/>
      <w:marTop w:val="0"/>
      <w:marBottom w:val="0"/>
      <w:divBdr>
        <w:top w:val="none" w:sz="0" w:space="0" w:color="auto"/>
        <w:left w:val="none" w:sz="0" w:space="0" w:color="auto"/>
        <w:bottom w:val="none" w:sz="0" w:space="0" w:color="auto"/>
        <w:right w:val="none" w:sz="0" w:space="0" w:color="auto"/>
      </w:divBdr>
    </w:div>
    <w:div w:id="1392465870">
      <w:bodyDiv w:val="1"/>
      <w:marLeft w:val="0"/>
      <w:marRight w:val="0"/>
      <w:marTop w:val="0"/>
      <w:marBottom w:val="0"/>
      <w:divBdr>
        <w:top w:val="none" w:sz="0" w:space="0" w:color="auto"/>
        <w:left w:val="none" w:sz="0" w:space="0" w:color="auto"/>
        <w:bottom w:val="none" w:sz="0" w:space="0" w:color="auto"/>
        <w:right w:val="none" w:sz="0" w:space="0" w:color="auto"/>
      </w:divBdr>
    </w:div>
    <w:div w:id="1610895127">
      <w:bodyDiv w:val="1"/>
      <w:marLeft w:val="0"/>
      <w:marRight w:val="0"/>
      <w:marTop w:val="0"/>
      <w:marBottom w:val="0"/>
      <w:divBdr>
        <w:top w:val="none" w:sz="0" w:space="0" w:color="auto"/>
        <w:left w:val="none" w:sz="0" w:space="0" w:color="auto"/>
        <w:bottom w:val="none" w:sz="0" w:space="0" w:color="auto"/>
        <w:right w:val="none" w:sz="0" w:space="0" w:color="auto"/>
      </w:divBdr>
    </w:div>
    <w:div w:id="1724284854">
      <w:bodyDiv w:val="1"/>
      <w:marLeft w:val="0"/>
      <w:marRight w:val="0"/>
      <w:marTop w:val="0"/>
      <w:marBottom w:val="0"/>
      <w:divBdr>
        <w:top w:val="none" w:sz="0" w:space="0" w:color="auto"/>
        <w:left w:val="none" w:sz="0" w:space="0" w:color="auto"/>
        <w:bottom w:val="none" w:sz="0" w:space="0" w:color="auto"/>
        <w:right w:val="none" w:sz="0" w:space="0" w:color="auto"/>
      </w:divBdr>
    </w:div>
    <w:div w:id="1831562404">
      <w:bodyDiv w:val="1"/>
      <w:marLeft w:val="0"/>
      <w:marRight w:val="0"/>
      <w:marTop w:val="0"/>
      <w:marBottom w:val="0"/>
      <w:divBdr>
        <w:top w:val="none" w:sz="0" w:space="0" w:color="auto"/>
        <w:left w:val="none" w:sz="0" w:space="0" w:color="auto"/>
        <w:bottom w:val="none" w:sz="0" w:space="0" w:color="auto"/>
        <w:right w:val="none" w:sz="0" w:space="0" w:color="auto"/>
      </w:divBdr>
    </w:div>
    <w:div w:id="1870482350">
      <w:bodyDiv w:val="1"/>
      <w:marLeft w:val="0"/>
      <w:marRight w:val="0"/>
      <w:marTop w:val="0"/>
      <w:marBottom w:val="0"/>
      <w:divBdr>
        <w:top w:val="none" w:sz="0" w:space="0" w:color="auto"/>
        <w:left w:val="none" w:sz="0" w:space="0" w:color="auto"/>
        <w:bottom w:val="none" w:sz="0" w:space="0" w:color="auto"/>
        <w:right w:val="none" w:sz="0" w:space="0" w:color="auto"/>
      </w:divBdr>
    </w:div>
    <w:div w:id="1908106117">
      <w:bodyDiv w:val="1"/>
      <w:marLeft w:val="0"/>
      <w:marRight w:val="0"/>
      <w:marTop w:val="0"/>
      <w:marBottom w:val="0"/>
      <w:divBdr>
        <w:top w:val="none" w:sz="0" w:space="0" w:color="auto"/>
        <w:left w:val="none" w:sz="0" w:space="0" w:color="auto"/>
        <w:bottom w:val="none" w:sz="0" w:space="0" w:color="auto"/>
        <w:right w:val="none" w:sz="0" w:space="0" w:color="auto"/>
      </w:divBdr>
    </w:div>
    <w:div w:id="1986928485">
      <w:bodyDiv w:val="1"/>
      <w:marLeft w:val="0"/>
      <w:marRight w:val="0"/>
      <w:marTop w:val="0"/>
      <w:marBottom w:val="0"/>
      <w:divBdr>
        <w:top w:val="none" w:sz="0" w:space="0" w:color="auto"/>
        <w:left w:val="none" w:sz="0" w:space="0" w:color="auto"/>
        <w:bottom w:val="none" w:sz="0" w:space="0" w:color="auto"/>
        <w:right w:val="none" w:sz="0" w:space="0" w:color="auto"/>
      </w:divBdr>
    </w:div>
    <w:div w:id="2043051463">
      <w:bodyDiv w:val="1"/>
      <w:marLeft w:val="0"/>
      <w:marRight w:val="0"/>
      <w:marTop w:val="0"/>
      <w:marBottom w:val="0"/>
      <w:divBdr>
        <w:top w:val="none" w:sz="0" w:space="0" w:color="auto"/>
        <w:left w:val="none" w:sz="0" w:space="0" w:color="auto"/>
        <w:bottom w:val="none" w:sz="0" w:space="0" w:color="auto"/>
        <w:right w:val="none" w:sz="0" w:space="0" w:color="auto"/>
      </w:divBdr>
    </w:div>
    <w:div w:id="204578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tagram.com/design.centrum/" TargetMode="External"/><Relationship Id="rId18" Type="http://schemas.openxmlformats.org/officeDocument/2006/relationships/hyperlink" Target="https://www.czechtrade.cz/kalendar-akci/czechtrade-na-mezinarodnim-strojirenskem-veletrhu-2023-v-brne" TargetMode="External"/><Relationship Id="rId26" Type="http://schemas.openxmlformats.org/officeDocument/2006/relationships/hyperlink" Target="https://www.czechtrade.cz/media/people-of-czechtrade" TargetMode="External"/><Relationship Id="rId3" Type="http://schemas.openxmlformats.org/officeDocument/2006/relationships/customXml" Target="../customXml/item3.xml"/><Relationship Id="rId21" Type="http://schemas.openxmlformats.org/officeDocument/2006/relationships/hyperlink" Target="https://www.czechtrade.cz/kalendar-akci/future-of-export-summit-2023" TargetMode="External"/><Relationship Id="rId34"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s://www.linkedin.com/company/czechtrade/?viewAsMember=true" TargetMode="External"/><Relationship Id="rId17" Type="http://schemas.openxmlformats.org/officeDocument/2006/relationships/hyperlink" Target="https://www.czechtrade.cz/kalendar-akci/meeting-point-czechtrade,-unor-2024" TargetMode="External"/><Relationship Id="rId25" Type="http://schemas.openxmlformats.org/officeDocument/2006/relationships/hyperlink" Target="https://www.czechtrade.cz/kalendar-akci/"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czechtrade.cz/kalendar-akci/future-of-export-summit-202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CzechTrade" TargetMode="External"/><Relationship Id="rId24" Type="http://schemas.openxmlformats.org/officeDocument/2006/relationships/hyperlink" Target="https://www.czechtrade.cz/sluzby" TargetMode="External"/><Relationship Id="rId5" Type="http://schemas.openxmlformats.org/officeDocument/2006/relationships/styles" Target="styles.xml"/><Relationship Id="rId15" Type="http://schemas.openxmlformats.org/officeDocument/2006/relationships/hyperlink" Target="https://www.czechtrade.cz/kalendar-akci/future-of-export-summit-2023" TargetMode="External"/><Relationship Id="rId23" Type="http://schemas.openxmlformats.org/officeDocument/2006/relationships/hyperlink" Target="https://www.czechtrade.cz/sluzby/design-centrum-czechtrade" TargetMode="External"/><Relationship Id="rId28" Type="http://schemas.openxmlformats.org/officeDocument/2006/relationships/fontTable" Target="fontTable.xml"/><Relationship Id="rId10" Type="http://schemas.openxmlformats.org/officeDocument/2006/relationships/hyperlink" Target="https://twitter.com/CzechTrade" TargetMode="External"/><Relationship Id="rId19" Type="http://schemas.openxmlformats.org/officeDocument/2006/relationships/hyperlink" Target="https://www.czechtrade.cz/kalendar-akci/design-pro-busine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hutterstock.com" TargetMode="External"/><Relationship Id="rId22" Type="http://schemas.openxmlformats.org/officeDocument/2006/relationships/hyperlink" Target="https://www.czechtrade.cz/programy-eu/op-tak-%E2%80%93-projekty-novumm-2-a-novumm2ket"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A21A2CC0A60474E8ED0A5A7A5EF8BDF" ma:contentTypeVersion="14" ma:contentTypeDescription="Vytvoří nový dokument" ma:contentTypeScope="" ma:versionID="cb66080b130d3d1024d03eea88f930e9">
  <xsd:schema xmlns:xsd="http://www.w3.org/2001/XMLSchema" xmlns:xs="http://www.w3.org/2001/XMLSchema" xmlns:p="http://schemas.microsoft.com/office/2006/metadata/properties" xmlns:ns2="19640856-62da-4895-b3fe-7459e5292a28" xmlns:ns3="22a55e55-cd86-4e26-8996-2e68b8032850" targetNamespace="http://schemas.microsoft.com/office/2006/metadata/properties" ma:root="true" ma:fieldsID="967b06ca19e33f3b1c487ad06303a152" ns2:_="" ns3:_="">
    <xsd:import namespace="19640856-62da-4895-b3fe-7459e5292a28"/>
    <xsd:import namespace="22a55e55-cd86-4e26-8996-2e68b8032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40856-62da-4895-b3fe-7459e5292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fb1d8d9c-022b-48dc-8bf7-044cd70dc95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55e55-cd86-4e26-8996-2e68b8032850"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7B8E5-654E-4308-8EAA-65EA083B7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40856-62da-4895-b3fe-7459e5292a28"/>
    <ds:schemaRef ds:uri="22a55e55-cd86-4e26-8996-2e68b8032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7107A-DC92-4E1C-975E-A1C8D9C401B6}">
  <ds:schemaRefs>
    <ds:schemaRef ds:uri="http://schemas.microsoft.com/sharepoint/v3/contenttype/forms"/>
  </ds:schemaRefs>
</ds:datastoreItem>
</file>

<file path=customXml/itemProps3.xml><?xml version="1.0" encoding="utf-8"?>
<ds:datastoreItem xmlns:ds="http://schemas.openxmlformats.org/officeDocument/2006/customXml" ds:itemID="{59B78EDA-45AC-496C-94EA-9FD991F7A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7387</Words>
  <Characters>43584</Characters>
  <Application>Microsoft Office Word</Application>
  <DocSecurity>0</DocSecurity>
  <Lines>363</Lines>
  <Paragraphs>101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Winter</dc:creator>
  <cp:lastModifiedBy>Kolman Sokoltová Lenka</cp:lastModifiedBy>
  <cp:revision>2</cp:revision>
  <cp:lastPrinted>2022-01-18T17:26:00Z</cp:lastPrinted>
  <dcterms:created xsi:type="dcterms:W3CDTF">2024-03-21T16:55:00Z</dcterms:created>
  <dcterms:modified xsi:type="dcterms:W3CDTF">2024-03-21T16:55:00Z</dcterms:modified>
</cp:coreProperties>
</file>