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F8" w:rsidRPr="003535F8" w:rsidRDefault="003535F8" w:rsidP="008B3D44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3535F8">
        <w:rPr>
          <w:rFonts w:ascii="Arial" w:hAnsi="Arial" w:cs="Arial"/>
          <w:b/>
          <w:sz w:val="28"/>
          <w:szCs w:val="28"/>
        </w:rPr>
        <w:t xml:space="preserve">Dodatek č. </w:t>
      </w:r>
      <w:r w:rsidR="00B14982">
        <w:rPr>
          <w:rFonts w:ascii="Arial" w:hAnsi="Arial" w:cs="Arial"/>
          <w:b/>
          <w:sz w:val="28"/>
          <w:szCs w:val="28"/>
        </w:rPr>
        <w:t>2</w:t>
      </w:r>
      <w:r w:rsidRPr="003535F8">
        <w:rPr>
          <w:rFonts w:ascii="Arial" w:hAnsi="Arial" w:cs="Arial"/>
          <w:b/>
          <w:sz w:val="28"/>
          <w:szCs w:val="28"/>
        </w:rPr>
        <w:t xml:space="preserve"> </w:t>
      </w:r>
    </w:p>
    <w:p w:rsidR="00583C28" w:rsidRPr="003535F8" w:rsidRDefault="003535F8" w:rsidP="008B3D44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3535F8">
        <w:rPr>
          <w:rFonts w:ascii="Arial" w:hAnsi="Arial" w:cs="Arial"/>
          <w:b/>
          <w:sz w:val="28"/>
          <w:szCs w:val="28"/>
        </w:rPr>
        <w:t xml:space="preserve">ke Smlouvě o nájmu prostor sloužící podnikání </w:t>
      </w:r>
    </w:p>
    <w:p w:rsidR="00124EC7" w:rsidRPr="002C4B6F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3466EF" w:rsidRPr="002C4B6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:rsidR="00CF4587" w:rsidRPr="005607E1" w:rsidRDefault="003535F8" w:rsidP="00CF4587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</w:rPr>
      </w:pPr>
      <w:r w:rsidRPr="005607E1">
        <w:rPr>
          <w:rFonts w:ascii="Arial" w:hAnsi="Arial" w:cs="Arial"/>
          <w:b/>
        </w:rPr>
        <w:t>Městský dům kultury Karviná, příspěvková organizace</w:t>
      </w:r>
    </w:p>
    <w:p w:rsidR="00CF4587" w:rsidRPr="002C4B6F" w:rsidRDefault="00CF4587" w:rsidP="00CF45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  <w:t>se sídlem: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>tř. Osvobození 1639/43, 735 06 Karviná – Nové Město</w:t>
      </w:r>
    </w:p>
    <w:p w:rsidR="00CF4587" w:rsidRPr="002C4B6F" w:rsidRDefault="00CF4587" w:rsidP="00CF45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  <w:t>zastoupen</w:t>
      </w:r>
      <w:r w:rsidR="003535F8">
        <w:rPr>
          <w:rFonts w:ascii="Arial" w:hAnsi="Arial" w:cs="Arial"/>
          <w:sz w:val="20"/>
          <w:szCs w:val="20"/>
        </w:rPr>
        <w:t>a:</w:t>
      </w:r>
      <w:r w:rsidR="003535F8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ab/>
        <w:t>Mgr. Olgou Hrubec, ředitelkou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</w:p>
    <w:p w:rsidR="00CF4587" w:rsidRPr="002C4B6F" w:rsidRDefault="00CF4587" w:rsidP="00CF45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  <w:t>IČ:</w:t>
      </w:r>
      <w:r w:rsidR="003535F8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ab/>
        <w:t>00320463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</w:p>
    <w:p w:rsidR="00CF4587" w:rsidRPr="002C4B6F" w:rsidRDefault="00CF4587" w:rsidP="00CF45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  <w:t>DIČ: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>CZ00320463, plátce DPH</w:t>
      </w:r>
    </w:p>
    <w:p w:rsidR="00CF4587" w:rsidRPr="002C4B6F" w:rsidRDefault="00CF4587" w:rsidP="00CF4587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  <w:t>číslo účtu: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>335791/0100</w:t>
      </w:r>
      <w:r w:rsidR="003535F8" w:rsidRPr="002C4B6F">
        <w:rPr>
          <w:rFonts w:ascii="Arial" w:hAnsi="Arial" w:cs="Arial"/>
          <w:sz w:val="20"/>
          <w:szCs w:val="20"/>
        </w:rPr>
        <w:tab/>
      </w:r>
      <w:r w:rsidR="003535F8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</w:p>
    <w:p w:rsidR="00CF4587" w:rsidRPr="002C4B6F" w:rsidRDefault="00CF4587" w:rsidP="00CF458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2C4B6F">
        <w:rPr>
          <w:rFonts w:ascii="Arial" w:hAnsi="Arial" w:cs="Arial"/>
          <w:b/>
          <w:bCs/>
          <w:iCs/>
        </w:rPr>
        <w:tab/>
        <w:t xml:space="preserve">(dále jen </w:t>
      </w:r>
      <w:r w:rsidR="003535F8">
        <w:rPr>
          <w:rFonts w:ascii="Arial" w:hAnsi="Arial" w:cs="Arial"/>
          <w:b/>
          <w:bCs/>
          <w:iCs/>
        </w:rPr>
        <w:t>„pronajímatel“</w:t>
      </w:r>
      <w:r w:rsidRPr="002C4B6F">
        <w:rPr>
          <w:rFonts w:ascii="Arial" w:hAnsi="Arial" w:cs="Arial"/>
          <w:b/>
          <w:bCs/>
          <w:iCs/>
        </w:rPr>
        <w:t xml:space="preserve">) </w:t>
      </w:r>
    </w:p>
    <w:p w:rsidR="00CF4587" w:rsidRPr="002C4B6F" w:rsidRDefault="00CF4587" w:rsidP="00CF4587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 xml:space="preserve"> </w:t>
      </w:r>
    </w:p>
    <w:p w:rsidR="00CF4587" w:rsidRPr="002C4B6F" w:rsidRDefault="00CF4587" w:rsidP="00CF4587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ab/>
      </w:r>
      <w:r w:rsidRPr="002C4B6F">
        <w:rPr>
          <w:rFonts w:ascii="Arial" w:hAnsi="Arial" w:cs="Arial"/>
          <w:b/>
          <w:bCs/>
        </w:rPr>
        <w:tab/>
        <w:t>a</w:t>
      </w:r>
    </w:p>
    <w:p w:rsidR="00CF4587" w:rsidRPr="002C4B6F" w:rsidRDefault="00CF4587" w:rsidP="00CF4587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CF4587" w:rsidRPr="002C4B6F" w:rsidRDefault="00CF4587" w:rsidP="00CF4587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2C4B6F">
        <w:rPr>
          <w:sz w:val="20"/>
          <w:szCs w:val="20"/>
        </w:rPr>
        <w:t xml:space="preserve">1.2 </w:t>
      </w:r>
      <w:r w:rsidRPr="002C4B6F">
        <w:rPr>
          <w:sz w:val="20"/>
          <w:szCs w:val="20"/>
        </w:rPr>
        <w:tab/>
      </w:r>
      <w:r w:rsidR="000E4E3D" w:rsidRPr="005607E1">
        <w:rPr>
          <w:sz w:val="22"/>
          <w:szCs w:val="22"/>
        </w:rPr>
        <w:t>KCCafe s.r.o.</w:t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</w:p>
    <w:p w:rsidR="00CF4587" w:rsidRPr="002C4B6F" w:rsidRDefault="00CF4587" w:rsidP="00CF458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  <w:t>zapsána v</w:t>
      </w:r>
      <w:r w:rsidR="000E4E3D">
        <w:rPr>
          <w:rFonts w:ascii="Arial" w:hAnsi="Arial" w:cs="Arial"/>
          <w:sz w:val="20"/>
        </w:rPr>
        <w:t> obchodním rejstříku vedeném Krajským soudem v Ostravě oddíl C, vložka 81066</w:t>
      </w:r>
      <w:r w:rsidRPr="002C4B6F">
        <w:rPr>
          <w:rFonts w:ascii="Arial" w:hAnsi="Arial" w:cs="Arial"/>
          <w:i/>
          <w:sz w:val="20"/>
        </w:rPr>
        <w:t xml:space="preserve"> </w:t>
      </w:r>
    </w:p>
    <w:p w:rsidR="00B01F68" w:rsidRPr="002C4B6F" w:rsidRDefault="00CF4587" w:rsidP="00B01F6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</w:rPr>
        <w:tab/>
      </w:r>
      <w:r w:rsidR="00B01F68" w:rsidRPr="002C4B6F">
        <w:rPr>
          <w:rFonts w:ascii="Arial" w:hAnsi="Arial" w:cs="Arial"/>
          <w:sz w:val="20"/>
          <w:szCs w:val="20"/>
        </w:rPr>
        <w:t>se sídlem:</w:t>
      </w:r>
      <w:r w:rsidR="000E4E3D">
        <w:rPr>
          <w:rFonts w:ascii="Arial" w:hAnsi="Arial" w:cs="Arial"/>
          <w:sz w:val="20"/>
          <w:szCs w:val="20"/>
        </w:rPr>
        <w:tab/>
      </w:r>
      <w:r w:rsidR="000E4E3D">
        <w:rPr>
          <w:rFonts w:ascii="Arial" w:hAnsi="Arial" w:cs="Arial"/>
          <w:sz w:val="20"/>
          <w:szCs w:val="20"/>
        </w:rPr>
        <w:tab/>
      </w:r>
      <w:r w:rsidR="000E4E3D">
        <w:rPr>
          <w:rFonts w:ascii="Arial" w:hAnsi="Arial" w:cs="Arial"/>
          <w:sz w:val="20"/>
          <w:szCs w:val="20"/>
        </w:rPr>
        <w:tab/>
        <w:t>Masarykovo nám. 18/9, Fryštát, 733 01 Karviná</w:t>
      </w:r>
    </w:p>
    <w:p w:rsidR="00B01F68" w:rsidRDefault="00B01F68" w:rsidP="00B01F6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  <w:t>zastoupen</w:t>
      </w:r>
      <w:r w:rsidR="000E4E3D">
        <w:rPr>
          <w:rFonts w:ascii="Arial" w:hAnsi="Arial" w:cs="Arial"/>
          <w:sz w:val="20"/>
          <w:szCs w:val="20"/>
        </w:rPr>
        <w:t>a:</w:t>
      </w:r>
      <w:r w:rsidR="000E4E3D">
        <w:rPr>
          <w:rFonts w:ascii="Arial" w:hAnsi="Arial" w:cs="Arial"/>
          <w:sz w:val="20"/>
          <w:szCs w:val="20"/>
        </w:rPr>
        <w:tab/>
      </w:r>
      <w:r w:rsidR="000E4E3D">
        <w:rPr>
          <w:rFonts w:ascii="Arial" w:hAnsi="Arial" w:cs="Arial"/>
          <w:sz w:val="20"/>
          <w:szCs w:val="20"/>
        </w:rPr>
        <w:tab/>
      </w:r>
      <w:r w:rsidR="000E4E3D">
        <w:rPr>
          <w:rFonts w:ascii="Arial" w:hAnsi="Arial" w:cs="Arial"/>
          <w:sz w:val="20"/>
          <w:szCs w:val="20"/>
        </w:rPr>
        <w:tab/>
        <w:t>Tomášem Fendekem, jednatelem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</w:p>
    <w:p w:rsidR="00B01F68" w:rsidRPr="002C4B6F" w:rsidRDefault="000E4E3D" w:rsidP="00B01F6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1F68" w:rsidRPr="002C4B6F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08857695</w:t>
      </w:r>
      <w:r w:rsidR="00B01F68" w:rsidRPr="002C4B6F">
        <w:rPr>
          <w:rFonts w:ascii="Arial" w:hAnsi="Arial" w:cs="Arial"/>
          <w:sz w:val="20"/>
          <w:szCs w:val="20"/>
        </w:rPr>
        <w:tab/>
      </w:r>
      <w:r w:rsidR="00B01F68" w:rsidRPr="002C4B6F">
        <w:rPr>
          <w:rFonts w:ascii="Arial" w:hAnsi="Arial" w:cs="Arial"/>
          <w:sz w:val="20"/>
          <w:szCs w:val="20"/>
        </w:rPr>
        <w:tab/>
      </w:r>
      <w:r w:rsidR="00B01F68" w:rsidRPr="002C4B6F">
        <w:rPr>
          <w:rFonts w:ascii="Arial" w:hAnsi="Arial" w:cs="Arial"/>
          <w:sz w:val="20"/>
          <w:szCs w:val="20"/>
        </w:rPr>
        <w:tab/>
      </w:r>
      <w:r w:rsidR="00B01F68" w:rsidRPr="002C4B6F">
        <w:rPr>
          <w:rFonts w:ascii="Arial" w:hAnsi="Arial" w:cs="Arial"/>
          <w:sz w:val="20"/>
          <w:szCs w:val="20"/>
        </w:rPr>
        <w:tab/>
      </w:r>
    </w:p>
    <w:p w:rsidR="00B01F68" w:rsidRPr="002C4B6F" w:rsidRDefault="00B01F68" w:rsidP="00B01F6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  <w:t>DIČ: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="000E4E3D">
        <w:rPr>
          <w:rFonts w:ascii="Arial" w:hAnsi="Arial" w:cs="Arial"/>
          <w:sz w:val="20"/>
          <w:szCs w:val="20"/>
        </w:rPr>
        <w:t>CZ08857695</w:t>
      </w:r>
    </w:p>
    <w:p w:rsidR="00CF4587" w:rsidRPr="002C4B6F" w:rsidRDefault="00B01F68" w:rsidP="000E4E3D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</w:rPr>
      </w:pPr>
      <w:r w:rsidRPr="002C4B6F">
        <w:rPr>
          <w:rFonts w:ascii="Arial" w:hAnsi="Arial" w:cs="Arial"/>
          <w:sz w:val="20"/>
        </w:rPr>
        <w:tab/>
        <w:t>číslo účtu:</w:t>
      </w:r>
      <w:r w:rsidR="000E4E3D">
        <w:rPr>
          <w:rFonts w:ascii="Arial" w:hAnsi="Arial" w:cs="Arial"/>
          <w:sz w:val="20"/>
        </w:rPr>
        <w:tab/>
      </w:r>
      <w:r w:rsidR="000E4E3D">
        <w:rPr>
          <w:rFonts w:ascii="Arial" w:hAnsi="Arial" w:cs="Arial"/>
          <w:sz w:val="20"/>
        </w:rPr>
        <w:tab/>
      </w:r>
      <w:r w:rsidR="000E4E3D">
        <w:rPr>
          <w:rFonts w:ascii="Arial" w:hAnsi="Arial" w:cs="Arial"/>
          <w:sz w:val="20"/>
        </w:rPr>
        <w:tab/>
      </w:r>
      <w:r w:rsidR="000E4E3D">
        <w:rPr>
          <w:rFonts w:ascii="Arial" w:hAnsi="Arial" w:cs="Arial"/>
          <w:sz w:val="20"/>
          <w:szCs w:val="20"/>
        </w:rPr>
        <w:t>2069746002/5500</w:t>
      </w:r>
      <w:r w:rsidR="000E4E3D"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="00CF4587" w:rsidRPr="002C4B6F">
        <w:rPr>
          <w:rFonts w:ascii="Arial" w:hAnsi="Arial" w:cs="Arial"/>
          <w:sz w:val="20"/>
        </w:rPr>
        <w:tab/>
      </w:r>
      <w:r w:rsidR="00CF4587" w:rsidRPr="002C4B6F">
        <w:rPr>
          <w:rFonts w:ascii="Arial" w:hAnsi="Arial" w:cs="Arial"/>
          <w:sz w:val="20"/>
        </w:rPr>
        <w:tab/>
      </w:r>
    </w:p>
    <w:p w:rsidR="00CF4587" w:rsidRPr="002C4B6F" w:rsidRDefault="00CF4587" w:rsidP="00CF4587">
      <w:pPr>
        <w:ind w:left="567"/>
        <w:rPr>
          <w:rFonts w:ascii="Arial" w:hAnsi="Arial" w:cs="Arial"/>
        </w:rPr>
      </w:pPr>
      <w:r w:rsidRPr="002C4B6F">
        <w:rPr>
          <w:rFonts w:ascii="Arial" w:hAnsi="Arial" w:cs="Arial"/>
          <w:b/>
          <w:bCs/>
          <w:iCs/>
        </w:rPr>
        <w:t xml:space="preserve">(dále jen </w:t>
      </w:r>
      <w:r w:rsidR="000E4E3D">
        <w:rPr>
          <w:rFonts w:ascii="Arial" w:hAnsi="Arial" w:cs="Arial"/>
          <w:b/>
          <w:bCs/>
          <w:iCs/>
        </w:rPr>
        <w:t>„nájemce“</w:t>
      </w:r>
      <w:r w:rsidRPr="002C4B6F">
        <w:rPr>
          <w:rFonts w:ascii="Arial" w:hAnsi="Arial" w:cs="Arial"/>
          <w:b/>
          <w:bCs/>
          <w:iCs/>
        </w:rPr>
        <w:t>)</w:t>
      </w:r>
    </w:p>
    <w:p w:rsidR="009637D4" w:rsidRPr="008E604F" w:rsidRDefault="009637D4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F60" w:rsidRPr="002C4B6F" w:rsidRDefault="00970F60" w:rsidP="003C5E8A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  <w:t xml:space="preserve">Smluvní strany uzavřely dne </w:t>
      </w:r>
      <w:r w:rsidR="005A2911">
        <w:rPr>
          <w:rFonts w:ascii="Arial" w:hAnsi="Arial" w:cs="Arial"/>
        </w:rPr>
        <w:t>28. 1. 2020</w:t>
      </w:r>
      <w:r w:rsidR="00E17522" w:rsidRPr="002C4B6F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 xml:space="preserve">Smlouvu o </w:t>
      </w:r>
      <w:r w:rsidR="005A2911">
        <w:rPr>
          <w:rFonts w:ascii="Arial" w:hAnsi="Arial" w:cs="Arial"/>
        </w:rPr>
        <w:t xml:space="preserve">nájmu prostor sloužící podnikání </w:t>
      </w:r>
      <w:r w:rsidRPr="002C4B6F">
        <w:rPr>
          <w:rFonts w:ascii="Arial" w:hAnsi="Arial" w:cs="Arial"/>
        </w:rPr>
        <w:t xml:space="preserve">(dále jen „Smlouva“), jejímž předmětem </w:t>
      </w:r>
      <w:r w:rsidR="00CF4587" w:rsidRPr="002C4B6F">
        <w:rPr>
          <w:rFonts w:ascii="Arial" w:hAnsi="Arial" w:cs="Arial"/>
        </w:rPr>
        <w:t xml:space="preserve">je </w:t>
      </w:r>
      <w:r w:rsidR="005A2911">
        <w:rPr>
          <w:rFonts w:ascii="Arial" w:hAnsi="Arial" w:cs="Arial"/>
        </w:rPr>
        <w:t xml:space="preserve">pronájem prostor o celkové výměře 274,79 m² v budově kina Centrum na ulici tř. </w:t>
      </w:r>
      <w:r w:rsidR="00AB59B6">
        <w:rPr>
          <w:rFonts w:ascii="Arial" w:hAnsi="Arial" w:cs="Arial"/>
        </w:rPr>
        <w:t xml:space="preserve">Těreškovové 2234/24 v Karviné Mizerově za účelem provozování </w:t>
      </w:r>
      <w:r w:rsidR="00AB59B6" w:rsidRPr="00AB59B6">
        <w:rPr>
          <w:rFonts w:ascii="Arial" w:hAnsi="Arial" w:cs="Arial"/>
          <w:b/>
        </w:rPr>
        <w:t>kavárny</w:t>
      </w:r>
      <w:r w:rsidR="00AB59B6">
        <w:rPr>
          <w:rFonts w:ascii="Arial" w:hAnsi="Arial" w:cs="Arial"/>
        </w:rPr>
        <w:t>.</w:t>
      </w:r>
      <w:r w:rsidR="00CF4587" w:rsidRPr="002C4B6F">
        <w:rPr>
          <w:rFonts w:ascii="Arial" w:hAnsi="Arial" w:cs="Arial"/>
          <w:i/>
        </w:rPr>
        <w:t xml:space="preserve"> </w:t>
      </w:r>
    </w:p>
    <w:p w:rsidR="00CF4587" w:rsidRPr="002C4B6F" w:rsidRDefault="00CF4587" w:rsidP="00CF4587">
      <w:pPr>
        <w:ind w:left="567"/>
        <w:jc w:val="both"/>
        <w:rPr>
          <w:rFonts w:ascii="Arial" w:hAnsi="Arial" w:cs="Arial"/>
        </w:rPr>
      </w:pPr>
    </w:p>
    <w:p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="00AB59B6">
        <w:rPr>
          <w:rFonts w:ascii="Arial" w:hAnsi="Arial" w:cs="Arial"/>
        </w:rPr>
        <w:t>Smluvní strany  se dohodly na změně shora uvedené Smlouvy,</w:t>
      </w:r>
      <w:r w:rsidRPr="002C4B6F">
        <w:rPr>
          <w:rFonts w:ascii="Arial" w:hAnsi="Arial" w:cs="Arial"/>
        </w:rPr>
        <w:t xml:space="preserve"> a to ve znění tohoto </w:t>
      </w:r>
      <w:r w:rsidR="00AB59B6">
        <w:rPr>
          <w:rFonts w:ascii="Arial" w:hAnsi="Arial" w:cs="Arial"/>
        </w:rPr>
        <w:t xml:space="preserve">            </w:t>
      </w:r>
      <w:r w:rsidRPr="002C4B6F">
        <w:rPr>
          <w:rFonts w:ascii="Arial" w:hAnsi="Arial" w:cs="Arial"/>
        </w:rPr>
        <w:t xml:space="preserve">Dodatku č. </w:t>
      </w:r>
      <w:r w:rsidR="00B14982">
        <w:rPr>
          <w:rFonts w:ascii="Arial" w:hAnsi="Arial" w:cs="Arial"/>
        </w:rPr>
        <w:t>2</w:t>
      </w:r>
      <w:r w:rsidR="00254EE0">
        <w:rPr>
          <w:rFonts w:ascii="Arial" w:hAnsi="Arial" w:cs="Arial"/>
        </w:rPr>
        <w:t xml:space="preserve"> ke Smlouvě,</w:t>
      </w:r>
      <w:r w:rsidRPr="002C4B6F">
        <w:rPr>
          <w:rFonts w:ascii="Arial" w:hAnsi="Arial" w:cs="Arial"/>
        </w:rPr>
        <w:t xml:space="preserve"> jak následuje (</w:t>
      </w:r>
      <w:r w:rsidR="00CF4587" w:rsidRPr="002C4B6F">
        <w:rPr>
          <w:rFonts w:ascii="Arial" w:hAnsi="Arial" w:cs="Arial"/>
        </w:rPr>
        <w:t xml:space="preserve">dále jen „Dodatek č. </w:t>
      </w:r>
      <w:r w:rsidR="00B14982">
        <w:rPr>
          <w:rFonts w:ascii="Arial" w:hAnsi="Arial" w:cs="Arial"/>
        </w:rPr>
        <w:t>2</w:t>
      </w:r>
      <w:r w:rsidRPr="002C4B6F">
        <w:rPr>
          <w:rFonts w:ascii="Arial" w:hAnsi="Arial" w:cs="Arial"/>
        </w:rPr>
        <w:t>“):</w:t>
      </w:r>
    </w:p>
    <w:p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</w:p>
    <w:p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:rsidR="008B3D44" w:rsidRPr="002C4B6F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:rsidR="00AB59B6" w:rsidRPr="005607E1" w:rsidRDefault="00AB59B6" w:rsidP="003C5E8A">
      <w:pPr>
        <w:tabs>
          <w:tab w:val="num" w:pos="567"/>
        </w:tabs>
        <w:rPr>
          <w:rFonts w:ascii="Arial" w:hAnsi="Arial" w:cs="Arial"/>
          <w:sz w:val="4"/>
          <w:szCs w:val="4"/>
        </w:rPr>
      </w:pPr>
    </w:p>
    <w:p w:rsidR="00F147E3" w:rsidRPr="00F147E3" w:rsidRDefault="0069780F" w:rsidP="003444D5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Dodatkem č. </w:t>
      </w:r>
      <w:r w:rsidR="00BD4C05">
        <w:rPr>
          <w:rFonts w:ascii="Arial" w:hAnsi="Arial" w:cs="Arial"/>
          <w:sz w:val="20"/>
          <w:szCs w:val="20"/>
        </w:rPr>
        <w:t>2</w:t>
      </w:r>
      <w:r w:rsidR="00F147E3">
        <w:rPr>
          <w:rFonts w:ascii="Arial" w:hAnsi="Arial" w:cs="Arial"/>
          <w:sz w:val="20"/>
          <w:szCs w:val="20"/>
        </w:rPr>
        <w:t xml:space="preserve"> se upravuje výše nájemného takto:</w:t>
      </w:r>
    </w:p>
    <w:p w:rsidR="003444D5" w:rsidRPr="003444D5" w:rsidRDefault="003444D5" w:rsidP="00F147E3">
      <w:pPr>
        <w:pStyle w:val="Nadpis2"/>
        <w:numPr>
          <w:ilvl w:val="0"/>
          <w:numId w:val="0"/>
        </w:numPr>
        <w:ind w:left="567"/>
        <w:rPr>
          <w:rFonts w:ascii="Arial" w:hAnsi="Arial" w:cs="Arial"/>
          <w:b/>
          <w:sz w:val="20"/>
          <w:szCs w:val="20"/>
        </w:rPr>
      </w:pPr>
      <w:r w:rsidRPr="003444D5">
        <w:rPr>
          <w:rFonts w:ascii="Arial" w:hAnsi="Arial" w:cs="Arial"/>
          <w:sz w:val="20"/>
          <w:szCs w:val="20"/>
        </w:rPr>
        <w:t xml:space="preserve">Z důvodu mimořádné situace na trhu s energiemi Rada města Karviné dne </w:t>
      </w:r>
      <w:r w:rsidR="00823707">
        <w:rPr>
          <w:rFonts w:ascii="Arial" w:hAnsi="Arial" w:cs="Arial"/>
          <w:sz w:val="20"/>
          <w:szCs w:val="20"/>
        </w:rPr>
        <w:t>27</w:t>
      </w:r>
      <w:r w:rsidRPr="003444D5">
        <w:rPr>
          <w:rFonts w:ascii="Arial" w:hAnsi="Arial" w:cs="Arial"/>
          <w:sz w:val="20"/>
          <w:szCs w:val="20"/>
        </w:rPr>
        <w:t xml:space="preserve">. </w:t>
      </w:r>
      <w:r w:rsidR="00823707">
        <w:rPr>
          <w:rFonts w:ascii="Arial" w:hAnsi="Arial" w:cs="Arial"/>
          <w:sz w:val="20"/>
          <w:szCs w:val="20"/>
        </w:rPr>
        <w:t>3</w:t>
      </w:r>
      <w:r w:rsidRPr="003444D5">
        <w:rPr>
          <w:rFonts w:ascii="Arial" w:hAnsi="Arial" w:cs="Arial"/>
          <w:sz w:val="20"/>
          <w:szCs w:val="20"/>
        </w:rPr>
        <w:t>. 202</w:t>
      </w:r>
      <w:r w:rsidR="00823707">
        <w:rPr>
          <w:rFonts w:ascii="Arial" w:hAnsi="Arial" w:cs="Arial"/>
          <w:sz w:val="20"/>
          <w:szCs w:val="20"/>
        </w:rPr>
        <w:t>4</w:t>
      </w:r>
      <w:r w:rsidRPr="003444D5">
        <w:rPr>
          <w:rFonts w:ascii="Arial" w:hAnsi="Arial" w:cs="Arial"/>
          <w:sz w:val="20"/>
          <w:szCs w:val="20"/>
        </w:rPr>
        <w:t xml:space="preserve"> usnesením č. </w:t>
      </w:r>
      <w:r w:rsidR="00823707">
        <w:rPr>
          <w:rFonts w:ascii="Arial" w:hAnsi="Arial" w:cs="Arial"/>
          <w:sz w:val="20"/>
          <w:szCs w:val="20"/>
        </w:rPr>
        <w:t>1246</w:t>
      </w:r>
      <w:r w:rsidRPr="003444D5">
        <w:rPr>
          <w:rFonts w:ascii="Arial" w:hAnsi="Arial" w:cs="Arial"/>
          <w:sz w:val="20"/>
          <w:szCs w:val="20"/>
        </w:rPr>
        <w:t xml:space="preserve"> rozhodla o snížení nájmu z částky 14 500,- Kč/měsíc + DPH </w:t>
      </w:r>
      <w:r w:rsidR="00F147E3">
        <w:rPr>
          <w:rFonts w:ascii="Arial" w:hAnsi="Arial" w:cs="Arial"/>
          <w:sz w:val="20"/>
          <w:szCs w:val="20"/>
        </w:rPr>
        <w:t xml:space="preserve">                     </w:t>
      </w:r>
      <w:r w:rsidR="005607E1">
        <w:rPr>
          <w:rFonts w:ascii="Arial" w:hAnsi="Arial" w:cs="Arial"/>
          <w:sz w:val="20"/>
          <w:szCs w:val="20"/>
        </w:rPr>
        <w:t xml:space="preserve">  </w:t>
      </w:r>
      <w:r w:rsidR="00F147E3">
        <w:rPr>
          <w:rFonts w:ascii="Arial" w:hAnsi="Arial" w:cs="Arial"/>
          <w:sz w:val="20"/>
          <w:szCs w:val="20"/>
        </w:rPr>
        <w:t xml:space="preserve">            </w:t>
      </w:r>
      <w:r w:rsidRPr="003444D5">
        <w:rPr>
          <w:rFonts w:ascii="Arial" w:hAnsi="Arial" w:cs="Arial"/>
          <w:sz w:val="20"/>
          <w:szCs w:val="20"/>
        </w:rPr>
        <w:t xml:space="preserve">na </w:t>
      </w:r>
      <w:r w:rsidR="00823707" w:rsidRPr="00B94A5E">
        <w:rPr>
          <w:rFonts w:ascii="Arial" w:hAnsi="Arial" w:cs="Arial"/>
          <w:b/>
          <w:sz w:val="20"/>
          <w:szCs w:val="20"/>
        </w:rPr>
        <w:t>4 500</w:t>
      </w:r>
      <w:r w:rsidRPr="00B94A5E">
        <w:rPr>
          <w:rFonts w:ascii="Arial" w:hAnsi="Arial" w:cs="Arial"/>
          <w:b/>
          <w:sz w:val="20"/>
          <w:szCs w:val="20"/>
        </w:rPr>
        <w:t>,-</w:t>
      </w:r>
      <w:r w:rsidRPr="003444D5">
        <w:rPr>
          <w:rFonts w:ascii="Arial" w:hAnsi="Arial" w:cs="Arial"/>
          <w:b/>
          <w:sz w:val="20"/>
          <w:szCs w:val="20"/>
        </w:rPr>
        <w:t xml:space="preserve"> Kč/měsíc + DPH na dobu určitou od 1. </w:t>
      </w:r>
      <w:r w:rsidR="00B94A5E">
        <w:rPr>
          <w:rFonts w:ascii="Arial" w:hAnsi="Arial" w:cs="Arial"/>
          <w:b/>
          <w:sz w:val="20"/>
          <w:szCs w:val="20"/>
        </w:rPr>
        <w:t>4</w:t>
      </w:r>
      <w:r w:rsidRPr="003444D5">
        <w:rPr>
          <w:rFonts w:ascii="Arial" w:hAnsi="Arial" w:cs="Arial"/>
          <w:b/>
          <w:sz w:val="20"/>
          <w:szCs w:val="20"/>
        </w:rPr>
        <w:t>. 202</w:t>
      </w:r>
      <w:r w:rsidR="00B94A5E">
        <w:rPr>
          <w:rFonts w:ascii="Arial" w:hAnsi="Arial" w:cs="Arial"/>
          <w:b/>
          <w:sz w:val="20"/>
          <w:szCs w:val="20"/>
        </w:rPr>
        <w:t>4</w:t>
      </w:r>
      <w:r w:rsidRPr="003444D5">
        <w:rPr>
          <w:rFonts w:ascii="Arial" w:hAnsi="Arial" w:cs="Arial"/>
          <w:b/>
          <w:sz w:val="20"/>
          <w:szCs w:val="20"/>
        </w:rPr>
        <w:t xml:space="preserve"> do 31. 12.202</w:t>
      </w:r>
      <w:r w:rsidR="00B94A5E">
        <w:rPr>
          <w:rFonts w:ascii="Arial" w:hAnsi="Arial" w:cs="Arial"/>
          <w:b/>
          <w:sz w:val="20"/>
          <w:szCs w:val="20"/>
        </w:rPr>
        <w:t>4</w:t>
      </w:r>
      <w:r w:rsidRPr="003444D5">
        <w:rPr>
          <w:rFonts w:ascii="Arial" w:hAnsi="Arial" w:cs="Arial"/>
          <w:b/>
          <w:sz w:val="20"/>
          <w:szCs w:val="20"/>
        </w:rPr>
        <w:t>.</w:t>
      </w:r>
    </w:p>
    <w:p w:rsidR="003444D5" w:rsidRPr="003444D5" w:rsidRDefault="003444D5" w:rsidP="003444D5">
      <w:pPr>
        <w:suppressAutoHyphens/>
        <w:ind w:left="426" w:hanging="426"/>
        <w:jc w:val="both"/>
        <w:rPr>
          <w:rFonts w:ascii="Arial" w:hAnsi="Arial" w:cs="Arial"/>
          <w:b/>
        </w:rPr>
      </w:pPr>
    </w:p>
    <w:p w:rsidR="008C5F9E" w:rsidRPr="002C4B6F" w:rsidRDefault="008C5F9E" w:rsidP="004A2A24">
      <w:pPr>
        <w:tabs>
          <w:tab w:val="left" w:pos="567"/>
        </w:tabs>
        <w:rPr>
          <w:rFonts w:ascii="Arial" w:hAnsi="Arial" w:cs="Arial"/>
          <w:b/>
        </w:rPr>
      </w:pPr>
    </w:p>
    <w:p w:rsidR="008B3D44" w:rsidRPr="002C4B6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</w:t>
      </w:r>
      <w:r w:rsidR="008B3D44" w:rsidRPr="002C4B6F">
        <w:rPr>
          <w:sz w:val="28"/>
          <w:szCs w:val="28"/>
        </w:rPr>
        <w:t>ávěrečná u</w:t>
      </w:r>
      <w:r w:rsidRPr="002C4B6F">
        <w:rPr>
          <w:sz w:val="28"/>
          <w:szCs w:val="28"/>
        </w:rPr>
        <w:t>stanovení</w:t>
      </w:r>
    </w:p>
    <w:p w:rsidR="00154D74" w:rsidRPr="002C4B6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8711F9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se dohodly</w:t>
      </w:r>
      <w:r w:rsidR="00483347" w:rsidRPr="002C4B6F">
        <w:rPr>
          <w:rFonts w:ascii="Arial" w:hAnsi="Arial" w:cs="Arial"/>
          <w:sz w:val="20"/>
          <w:szCs w:val="20"/>
        </w:rPr>
        <w:t xml:space="preserve"> na tom</w:t>
      </w:r>
      <w:r w:rsidRPr="002C4B6F">
        <w:rPr>
          <w:rFonts w:ascii="Arial" w:hAnsi="Arial" w:cs="Arial"/>
          <w:sz w:val="20"/>
          <w:szCs w:val="20"/>
        </w:rPr>
        <w:t xml:space="preserve">, </w:t>
      </w:r>
      <w:r w:rsidR="00483347" w:rsidRPr="008E604F">
        <w:rPr>
          <w:rFonts w:ascii="Arial" w:hAnsi="Arial" w:cs="Arial"/>
          <w:sz w:val="20"/>
          <w:szCs w:val="20"/>
        </w:rPr>
        <w:t>že</w:t>
      </w:r>
      <w:r w:rsidR="00483347" w:rsidRPr="008E604F">
        <w:rPr>
          <w:rFonts w:ascii="Arial" w:hAnsi="Arial" w:cs="Arial"/>
          <w:sz w:val="24"/>
          <w:szCs w:val="24"/>
        </w:rPr>
        <w:t xml:space="preserve"> </w:t>
      </w:r>
      <w:r w:rsidR="00483347" w:rsidRPr="002C4B6F">
        <w:rPr>
          <w:rFonts w:ascii="Arial" w:hAnsi="Arial" w:cs="Arial"/>
          <w:sz w:val="20"/>
          <w:szCs w:val="20"/>
        </w:rPr>
        <w:t xml:space="preserve">tento Dodatek č. </w:t>
      </w:r>
      <w:r w:rsidR="00B94A5E">
        <w:rPr>
          <w:rFonts w:ascii="Arial" w:hAnsi="Arial" w:cs="Arial"/>
          <w:sz w:val="20"/>
          <w:szCs w:val="20"/>
        </w:rPr>
        <w:t>2</w:t>
      </w:r>
      <w:r w:rsidR="00483347" w:rsidRPr="002C4B6F">
        <w:rPr>
          <w:rFonts w:ascii="Arial" w:hAnsi="Arial" w:cs="Arial"/>
          <w:sz w:val="20"/>
          <w:szCs w:val="20"/>
        </w:rPr>
        <w:t xml:space="preserve"> je uzavřen okamžikem podpisu obou smluvních stran</w:t>
      </w:r>
      <w:r w:rsidR="003444D5">
        <w:rPr>
          <w:rFonts w:ascii="Arial" w:hAnsi="Arial" w:cs="Arial"/>
          <w:sz w:val="20"/>
          <w:szCs w:val="20"/>
        </w:rPr>
        <w:t xml:space="preserve"> s účinností od 1. </w:t>
      </w:r>
      <w:r w:rsidR="00B94A5E">
        <w:rPr>
          <w:rFonts w:ascii="Arial" w:hAnsi="Arial" w:cs="Arial"/>
          <w:sz w:val="20"/>
          <w:szCs w:val="20"/>
        </w:rPr>
        <w:t>4</w:t>
      </w:r>
      <w:r w:rsidR="003444D5">
        <w:rPr>
          <w:rFonts w:ascii="Arial" w:hAnsi="Arial" w:cs="Arial"/>
          <w:sz w:val="20"/>
          <w:szCs w:val="20"/>
        </w:rPr>
        <w:t>. 202</w:t>
      </w:r>
      <w:r w:rsidR="00B94A5E">
        <w:rPr>
          <w:rFonts w:ascii="Arial" w:hAnsi="Arial" w:cs="Arial"/>
          <w:sz w:val="20"/>
          <w:szCs w:val="20"/>
        </w:rPr>
        <w:t>4</w:t>
      </w:r>
      <w:r w:rsidR="003444D5">
        <w:rPr>
          <w:rFonts w:ascii="Arial" w:hAnsi="Arial" w:cs="Arial"/>
          <w:sz w:val="20"/>
          <w:szCs w:val="20"/>
        </w:rPr>
        <w:t>.</w:t>
      </w:r>
      <w:r w:rsidR="008E604F">
        <w:rPr>
          <w:rFonts w:ascii="Arial" w:hAnsi="Arial" w:cs="Arial"/>
          <w:sz w:val="20"/>
          <w:szCs w:val="20"/>
        </w:rPr>
        <w:t xml:space="preserve"> </w:t>
      </w:r>
    </w:p>
    <w:p w:rsidR="00D52D26" w:rsidRPr="0069780F" w:rsidRDefault="007D44FF" w:rsidP="00CE2F65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="00483347" w:rsidRPr="0069780F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</w:t>
      </w:r>
      <w:r w:rsidR="00254EE0" w:rsidRPr="0069780F">
        <w:rPr>
          <w:rFonts w:ascii="Arial" w:hAnsi="Arial" w:cs="Arial"/>
          <w:sz w:val="20"/>
          <w:szCs w:val="20"/>
        </w:rPr>
        <w:t xml:space="preserve">ouvislosti s uveřejněním Dodatku č. </w:t>
      </w:r>
      <w:r w:rsidR="00BD4C05">
        <w:rPr>
          <w:rFonts w:ascii="Arial" w:hAnsi="Arial" w:cs="Arial"/>
          <w:sz w:val="20"/>
          <w:szCs w:val="20"/>
        </w:rPr>
        <w:t>2</w:t>
      </w:r>
      <w:r w:rsidR="00483347" w:rsidRPr="0069780F">
        <w:rPr>
          <w:rFonts w:ascii="Arial" w:hAnsi="Arial" w:cs="Arial"/>
          <w:sz w:val="20"/>
          <w:szCs w:val="20"/>
        </w:rPr>
        <w:t xml:space="preserve"> zajistí </w:t>
      </w:r>
      <w:r>
        <w:rPr>
          <w:rFonts w:ascii="Arial" w:hAnsi="Arial" w:cs="Arial"/>
          <w:sz w:val="20"/>
          <w:szCs w:val="20"/>
        </w:rPr>
        <w:t>pronajímatel</w:t>
      </w:r>
      <w:r w:rsidR="00483347" w:rsidRPr="0069780F">
        <w:rPr>
          <w:rFonts w:ascii="Arial" w:hAnsi="Arial" w:cs="Arial"/>
          <w:sz w:val="20"/>
          <w:szCs w:val="20"/>
        </w:rPr>
        <w:t>.</w:t>
      </w:r>
      <w:r w:rsidR="0069780F" w:rsidRPr="0069780F">
        <w:rPr>
          <w:rFonts w:ascii="Arial" w:hAnsi="Arial" w:cs="Arial"/>
          <w:sz w:val="20"/>
          <w:szCs w:val="20"/>
        </w:rPr>
        <w:t xml:space="preserve"> </w:t>
      </w:r>
      <w:r w:rsidR="00483347" w:rsidRPr="0069780F">
        <w:rPr>
          <w:rFonts w:ascii="Arial" w:hAnsi="Arial" w:cs="Arial"/>
          <w:sz w:val="20"/>
          <w:szCs w:val="20"/>
        </w:rPr>
        <w:t>Smluvní strany souhlasí s</w:t>
      </w:r>
      <w:r w:rsidR="00254EE0" w:rsidRPr="0069780F">
        <w:rPr>
          <w:rFonts w:ascii="Arial" w:hAnsi="Arial" w:cs="Arial"/>
          <w:sz w:val="20"/>
          <w:szCs w:val="20"/>
        </w:rPr>
        <w:t> </w:t>
      </w:r>
      <w:r w:rsidR="00483347" w:rsidRPr="0069780F">
        <w:rPr>
          <w:rFonts w:ascii="Arial" w:hAnsi="Arial" w:cs="Arial"/>
          <w:sz w:val="20"/>
          <w:szCs w:val="20"/>
        </w:rPr>
        <w:t>uveřejněním</w:t>
      </w:r>
      <w:r w:rsidR="00254EE0" w:rsidRPr="0069780F">
        <w:rPr>
          <w:rFonts w:ascii="Arial" w:hAnsi="Arial" w:cs="Arial"/>
          <w:sz w:val="20"/>
          <w:szCs w:val="20"/>
        </w:rPr>
        <w:t xml:space="preserve"> Dodatku č. </w:t>
      </w:r>
      <w:r w:rsidR="00BD4C05">
        <w:rPr>
          <w:rFonts w:ascii="Arial" w:hAnsi="Arial" w:cs="Arial"/>
          <w:sz w:val="20"/>
          <w:szCs w:val="20"/>
        </w:rPr>
        <w:t>2</w:t>
      </w:r>
      <w:r w:rsidR="00483347" w:rsidRPr="0069780F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  <w:r w:rsidR="0069780F" w:rsidRPr="0069780F">
        <w:rPr>
          <w:rFonts w:ascii="Arial" w:hAnsi="Arial" w:cs="Arial"/>
          <w:sz w:val="20"/>
          <w:szCs w:val="20"/>
        </w:rPr>
        <w:t xml:space="preserve"> </w:t>
      </w:r>
      <w:r w:rsidR="00B01F68" w:rsidRPr="0069780F">
        <w:rPr>
          <w:rFonts w:ascii="Arial" w:hAnsi="Arial" w:cs="Arial"/>
          <w:sz w:val="20"/>
          <w:szCs w:val="20"/>
        </w:rPr>
        <w:t xml:space="preserve">Smluvní strany souhlasí s tím, </w:t>
      </w:r>
      <w:r w:rsidR="00483347" w:rsidRPr="0069780F">
        <w:rPr>
          <w:rFonts w:ascii="Arial" w:hAnsi="Arial" w:cs="Arial"/>
          <w:sz w:val="20"/>
          <w:szCs w:val="20"/>
        </w:rPr>
        <w:t>že v registru smluv bude zveřejněn celý rozsah tohoto</w:t>
      </w:r>
      <w:r w:rsidR="00B01F68" w:rsidRPr="0069780F">
        <w:rPr>
          <w:rFonts w:ascii="Arial" w:hAnsi="Arial" w:cs="Arial"/>
          <w:sz w:val="20"/>
          <w:szCs w:val="20"/>
        </w:rPr>
        <w:t xml:space="preserve"> D</w:t>
      </w:r>
      <w:r w:rsidR="00483347" w:rsidRPr="0069780F">
        <w:rPr>
          <w:rFonts w:ascii="Arial" w:hAnsi="Arial" w:cs="Arial"/>
          <w:sz w:val="20"/>
          <w:szCs w:val="20"/>
        </w:rPr>
        <w:t xml:space="preserve">odatku č. </w:t>
      </w:r>
      <w:r w:rsidR="00BD4C05">
        <w:rPr>
          <w:rFonts w:ascii="Arial" w:hAnsi="Arial" w:cs="Arial"/>
          <w:sz w:val="20"/>
          <w:szCs w:val="20"/>
        </w:rPr>
        <w:t>2</w:t>
      </w:r>
      <w:r w:rsidR="00483347" w:rsidRPr="0069780F">
        <w:rPr>
          <w:rFonts w:ascii="Arial" w:hAnsi="Arial" w:cs="Arial"/>
          <w:sz w:val="20"/>
          <w:szCs w:val="20"/>
        </w:rPr>
        <w:t>, a to na dobu neurčitou.</w:t>
      </w:r>
      <w:r w:rsidR="0069780F" w:rsidRPr="0069780F">
        <w:rPr>
          <w:rFonts w:ascii="Arial" w:hAnsi="Arial" w:cs="Arial"/>
          <w:sz w:val="20"/>
          <w:szCs w:val="20"/>
        </w:rPr>
        <w:t xml:space="preserve"> </w:t>
      </w:r>
    </w:p>
    <w:p w:rsidR="009C204C" w:rsidRPr="0069780F" w:rsidRDefault="00D60E63" w:rsidP="004B34B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9780F">
        <w:rPr>
          <w:rFonts w:ascii="Arial" w:hAnsi="Arial" w:cs="Arial"/>
          <w:sz w:val="20"/>
          <w:szCs w:val="20"/>
        </w:rPr>
        <w:t xml:space="preserve">Tento Dodatek č. </w:t>
      </w:r>
      <w:r w:rsidR="00B94A5E">
        <w:rPr>
          <w:rFonts w:ascii="Arial" w:hAnsi="Arial" w:cs="Arial"/>
          <w:sz w:val="20"/>
          <w:szCs w:val="20"/>
        </w:rPr>
        <w:t>2</w:t>
      </w:r>
      <w:r w:rsidRPr="0069780F">
        <w:rPr>
          <w:rFonts w:ascii="Arial" w:hAnsi="Arial" w:cs="Arial"/>
          <w:sz w:val="20"/>
          <w:szCs w:val="20"/>
        </w:rPr>
        <w:t xml:space="preserve"> je vyhotoven v </w:t>
      </w:r>
      <w:r w:rsidR="00B94A5E">
        <w:rPr>
          <w:rFonts w:ascii="Arial" w:hAnsi="Arial" w:cs="Arial"/>
          <w:sz w:val="20"/>
          <w:szCs w:val="20"/>
        </w:rPr>
        <w:t>2</w:t>
      </w:r>
      <w:r w:rsidRPr="0069780F">
        <w:rPr>
          <w:rFonts w:ascii="Arial" w:hAnsi="Arial" w:cs="Arial"/>
          <w:sz w:val="20"/>
          <w:szCs w:val="20"/>
        </w:rPr>
        <w:t xml:space="preserve"> stejnopisech, přičemž </w:t>
      </w:r>
      <w:r w:rsidR="0069780F" w:rsidRPr="0069780F">
        <w:rPr>
          <w:rFonts w:ascii="Arial" w:hAnsi="Arial" w:cs="Arial"/>
          <w:sz w:val="20"/>
          <w:szCs w:val="20"/>
        </w:rPr>
        <w:t>nájemce</w:t>
      </w:r>
      <w:r w:rsidRPr="0069780F">
        <w:rPr>
          <w:rFonts w:ascii="Arial" w:hAnsi="Arial" w:cs="Arial"/>
          <w:sz w:val="20"/>
          <w:szCs w:val="20"/>
        </w:rPr>
        <w:t xml:space="preserve"> obdrží </w:t>
      </w:r>
      <w:r w:rsidR="00B94A5E">
        <w:rPr>
          <w:rFonts w:ascii="Arial" w:hAnsi="Arial" w:cs="Arial"/>
          <w:sz w:val="20"/>
          <w:szCs w:val="20"/>
        </w:rPr>
        <w:t>1</w:t>
      </w:r>
      <w:r w:rsidRPr="0069780F">
        <w:rPr>
          <w:rFonts w:ascii="Arial" w:hAnsi="Arial" w:cs="Arial"/>
          <w:sz w:val="20"/>
          <w:szCs w:val="20"/>
        </w:rPr>
        <w:t xml:space="preserve"> vyhotovení a </w:t>
      </w:r>
      <w:r w:rsidR="0069780F" w:rsidRPr="0069780F">
        <w:rPr>
          <w:rFonts w:ascii="Arial" w:hAnsi="Arial" w:cs="Arial"/>
          <w:sz w:val="20"/>
          <w:szCs w:val="20"/>
        </w:rPr>
        <w:t>pronajímatel 1</w:t>
      </w:r>
      <w:r w:rsidRPr="0069780F">
        <w:rPr>
          <w:rFonts w:ascii="Arial" w:hAnsi="Arial" w:cs="Arial"/>
          <w:sz w:val="20"/>
          <w:szCs w:val="20"/>
        </w:rPr>
        <w:t xml:space="preserve"> vyhotovení.  </w:t>
      </w:r>
    </w:p>
    <w:p w:rsidR="00D60E63" w:rsidRPr="00D60E63" w:rsidRDefault="00D60E63" w:rsidP="00D60E63"/>
    <w:p w:rsidR="00154D74" w:rsidRPr="009C204C" w:rsidRDefault="009C204C" w:rsidP="009C204C">
      <w:pPr>
        <w:tabs>
          <w:tab w:val="num" w:pos="567"/>
        </w:tabs>
        <w:spacing w:after="80"/>
        <w:ind w:left="567" w:hanging="567"/>
        <w:jc w:val="both"/>
        <w:rPr>
          <w:rFonts w:ascii="Arial" w:hAnsi="Arial" w:cs="Arial"/>
        </w:rPr>
      </w:pPr>
      <w:r w:rsidRPr="009C204C">
        <w:rPr>
          <w:rFonts w:ascii="Arial" w:hAnsi="Arial" w:cs="Arial"/>
        </w:rPr>
        <w:t>3.</w:t>
      </w:r>
      <w:r w:rsidR="0069780F">
        <w:rPr>
          <w:rFonts w:ascii="Arial" w:hAnsi="Arial" w:cs="Arial"/>
        </w:rPr>
        <w:t>5</w:t>
      </w:r>
      <w:r w:rsidRPr="009C2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54D74" w:rsidRPr="009C204C">
        <w:rPr>
          <w:rFonts w:ascii="Arial" w:hAnsi="Arial" w:cs="Arial"/>
        </w:rPr>
        <w:t xml:space="preserve">Smluvní strany shodně prohlašují, že si tento Dodatek č. </w:t>
      </w:r>
      <w:r w:rsidR="00B94A5E">
        <w:rPr>
          <w:rFonts w:ascii="Arial" w:hAnsi="Arial" w:cs="Arial"/>
        </w:rPr>
        <w:t>2</w:t>
      </w:r>
      <w:r w:rsidR="00154D74" w:rsidRPr="009C204C">
        <w:rPr>
          <w:rFonts w:ascii="Arial" w:hAnsi="Arial" w:cs="Arial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8C5F9E" w:rsidRPr="002C4B6F" w:rsidRDefault="008C5F9E" w:rsidP="008C5F9E">
      <w:pPr>
        <w:spacing w:after="80" w:line="240" w:lineRule="atLeast"/>
        <w:rPr>
          <w:rFonts w:ascii="Arial" w:hAnsi="Arial" w:cs="Arial"/>
        </w:rPr>
      </w:pPr>
    </w:p>
    <w:p w:rsidR="008C5F9E" w:rsidRPr="002C4B6F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B3D44" w:rsidRPr="002C4B6F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>V </w:t>
      </w:r>
      <w:r w:rsidR="00BE4C4A" w:rsidRPr="002C4B6F">
        <w:rPr>
          <w:rFonts w:ascii="Arial" w:hAnsi="Arial" w:cs="Arial"/>
        </w:rPr>
        <w:t>Karviné</w:t>
      </w:r>
      <w:r w:rsidRPr="002C4B6F">
        <w:rPr>
          <w:rFonts w:ascii="Arial" w:hAnsi="Arial" w:cs="Arial"/>
        </w:rPr>
        <w:t xml:space="preserve"> dne</w:t>
      </w:r>
      <w:r w:rsidR="0069780F">
        <w:rPr>
          <w:rFonts w:ascii="Arial" w:hAnsi="Arial" w:cs="Arial"/>
        </w:rPr>
        <w:t xml:space="preserve"> 28. </w:t>
      </w:r>
      <w:r w:rsidR="00B94A5E">
        <w:rPr>
          <w:rFonts w:ascii="Arial" w:hAnsi="Arial" w:cs="Arial"/>
        </w:rPr>
        <w:t>3</w:t>
      </w:r>
      <w:r w:rsidR="0069780F">
        <w:rPr>
          <w:rFonts w:ascii="Arial" w:hAnsi="Arial" w:cs="Arial"/>
        </w:rPr>
        <w:t>. 202</w:t>
      </w:r>
      <w:r w:rsidR="00B94A5E">
        <w:rPr>
          <w:rFonts w:ascii="Arial" w:hAnsi="Arial" w:cs="Arial"/>
        </w:rPr>
        <w:t>4</w:t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="0069780F">
        <w:rPr>
          <w:rFonts w:ascii="Arial" w:hAnsi="Arial" w:cs="Arial"/>
        </w:rPr>
        <w:tab/>
      </w:r>
      <w:r w:rsidRPr="002C4B6F">
        <w:rPr>
          <w:rFonts w:ascii="Arial" w:hAnsi="Arial" w:cs="Arial"/>
        </w:rPr>
        <w:t>V</w:t>
      </w:r>
      <w:r w:rsidR="0069780F">
        <w:rPr>
          <w:rFonts w:ascii="Arial" w:hAnsi="Arial" w:cs="Arial"/>
        </w:rPr>
        <w:t xml:space="preserve"> Karviné dne 28. </w:t>
      </w:r>
      <w:r w:rsidR="00B94A5E">
        <w:rPr>
          <w:rFonts w:ascii="Arial" w:hAnsi="Arial" w:cs="Arial"/>
        </w:rPr>
        <w:t>3</w:t>
      </w:r>
      <w:r w:rsidR="0069780F">
        <w:rPr>
          <w:rFonts w:ascii="Arial" w:hAnsi="Arial" w:cs="Arial"/>
        </w:rPr>
        <w:t>. 202</w:t>
      </w:r>
      <w:r w:rsidR="00B94A5E">
        <w:rPr>
          <w:rFonts w:ascii="Arial" w:hAnsi="Arial" w:cs="Arial"/>
        </w:rPr>
        <w:t>4</w:t>
      </w:r>
    </w:p>
    <w:p w:rsidR="003C0D1F" w:rsidRPr="002C4B6F" w:rsidRDefault="003C0D1F" w:rsidP="00D31762">
      <w:pPr>
        <w:suppressAutoHyphens/>
        <w:spacing w:after="80" w:line="240" w:lineRule="atLeast"/>
        <w:rPr>
          <w:rFonts w:ascii="Arial" w:hAnsi="Arial" w:cs="Arial"/>
        </w:rPr>
      </w:pPr>
    </w:p>
    <w:p w:rsidR="008B3D44" w:rsidRPr="002C4B6F" w:rsidRDefault="0069780F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Pronajímatel:</w:t>
      </w:r>
      <w:r w:rsidR="00862BEE" w:rsidRPr="002C4B6F">
        <w:rPr>
          <w:rFonts w:ascii="Arial" w:hAnsi="Arial" w:cs="Arial"/>
        </w:rPr>
        <w:tab/>
      </w:r>
      <w:r w:rsidR="0095214B" w:rsidRPr="002C4B6F">
        <w:rPr>
          <w:rFonts w:ascii="Arial" w:hAnsi="Arial" w:cs="Arial"/>
        </w:rPr>
        <w:t xml:space="preserve">                       </w:t>
      </w:r>
      <w:r w:rsidR="00635FEA" w:rsidRPr="002C4B6F">
        <w:rPr>
          <w:rFonts w:ascii="Arial" w:hAnsi="Arial" w:cs="Arial"/>
        </w:rPr>
        <w:tab/>
      </w:r>
      <w:r>
        <w:rPr>
          <w:rFonts w:ascii="Arial" w:hAnsi="Arial" w:cs="Arial"/>
        </w:rPr>
        <w:t>Nájemce:</w:t>
      </w:r>
    </w:p>
    <w:p w:rsidR="002E7E68" w:rsidRPr="002C4B6F" w:rsidRDefault="002E7E68" w:rsidP="002E7E68">
      <w:pPr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="00635FEA" w:rsidRPr="002C4B6F">
        <w:rPr>
          <w:rFonts w:ascii="Arial" w:hAnsi="Arial" w:cs="Arial"/>
        </w:rPr>
        <w:tab/>
      </w:r>
      <w:r w:rsidR="00635FEA" w:rsidRPr="002C4B6F">
        <w:rPr>
          <w:rFonts w:ascii="Arial" w:hAnsi="Arial" w:cs="Arial"/>
        </w:rPr>
        <w:tab/>
      </w:r>
      <w:r w:rsidR="008B3D44" w:rsidRPr="002C4B6F">
        <w:rPr>
          <w:rFonts w:ascii="Arial" w:hAnsi="Arial" w:cs="Arial"/>
        </w:rPr>
        <w:t xml:space="preserve"> </w:t>
      </w:r>
    </w:p>
    <w:p w:rsidR="002F4532" w:rsidRPr="008E604F" w:rsidRDefault="002F4532" w:rsidP="002F453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8E604F">
        <w:rPr>
          <w:rFonts w:ascii="Arial" w:hAnsi="Arial" w:cs="Arial"/>
        </w:rPr>
        <w:tab/>
      </w:r>
      <w:r w:rsidRPr="008E604F">
        <w:rPr>
          <w:rFonts w:ascii="Arial" w:hAnsi="Arial" w:cs="Arial"/>
        </w:rPr>
        <w:tab/>
      </w:r>
    </w:p>
    <w:p w:rsidR="007A6414" w:rsidRDefault="00B01F68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69780F" w:rsidRDefault="0069780F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Mgr. Olga Hrubec, ředitelka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Tomáš Fendek, jednatel</w:t>
      </w:r>
    </w:p>
    <w:p w:rsidR="0069780F" w:rsidRDefault="0069780F" w:rsidP="002F4532">
      <w:pPr>
        <w:spacing w:after="80" w:line="240" w:lineRule="atLeast"/>
        <w:rPr>
          <w:rFonts w:ascii="Arial" w:hAnsi="Arial" w:cs="Arial"/>
        </w:rPr>
      </w:pPr>
    </w:p>
    <w:p w:rsidR="0069780F" w:rsidRDefault="0069780F" w:rsidP="0069780F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780F" w:rsidRDefault="0069780F" w:rsidP="00B94A5E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780F" w:rsidRDefault="0069780F" w:rsidP="0069780F">
      <w:pPr>
        <w:spacing w:after="80" w:line="240" w:lineRule="atLeast"/>
        <w:rPr>
          <w:rFonts w:ascii="Arial" w:hAnsi="Arial" w:cs="Arial"/>
        </w:rPr>
      </w:pPr>
    </w:p>
    <w:sectPr w:rsidR="0069780F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DE" w:rsidRDefault="00321CDE" w:rsidP="008B3D44">
      <w:r>
        <w:separator/>
      </w:r>
    </w:p>
  </w:endnote>
  <w:endnote w:type="continuationSeparator" w:id="0">
    <w:p w:rsidR="00321CDE" w:rsidRDefault="00321CDE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CD162" wp14:editId="35E9801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13889">
      <w:rPr>
        <w:noProof/>
      </w:rPr>
      <w:t>1</w:t>
    </w:r>
    <w:r>
      <w:rPr>
        <w:noProof/>
      </w:rPr>
      <w:fldChar w:fldCharType="end"/>
    </w:r>
    <w:r>
      <w:t xml:space="preserve"> (celkem </w:t>
    </w:r>
    <w:fldSimple w:instr=" NUMPAGES ">
      <w:r w:rsidR="00213889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DE" w:rsidRDefault="00321CDE" w:rsidP="008B3D44">
      <w:r>
        <w:separator/>
      </w:r>
    </w:p>
  </w:footnote>
  <w:footnote w:type="continuationSeparator" w:id="0">
    <w:p w:rsidR="00321CDE" w:rsidRDefault="00321CDE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979"/>
        </w:tabs>
        <w:ind w:left="3979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54660A19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27FE4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E4E3D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3889"/>
    <w:rsid w:val="00217438"/>
    <w:rsid w:val="00220021"/>
    <w:rsid w:val="0022477B"/>
    <w:rsid w:val="002255DD"/>
    <w:rsid w:val="0023014C"/>
    <w:rsid w:val="002329FE"/>
    <w:rsid w:val="002377C6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A6930"/>
    <w:rsid w:val="002B07FC"/>
    <w:rsid w:val="002B118B"/>
    <w:rsid w:val="002B2925"/>
    <w:rsid w:val="002C31CD"/>
    <w:rsid w:val="002C4B6F"/>
    <w:rsid w:val="002C55CA"/>
    <w:rsid w:val="002C64A1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21BDC"/>
    <w:rsid w:val="00321CDE"/>
    <w:rsid w:val="00324090"/>
    <w:rsid w:val="00325D5B"/>
    <w:rsid w:val="00327BC1"/>
    <w:rsid w:val="00336B4B"/>
    <w:rsid w:val="00343EEB"/>
    <w:rsid w:val="003444D5"/>
    <w:rsid w:val="003466EF"/>
    <w:rsid w:val="003535F8"/>
    <w:rsid w:val="00353F4A"/>
    <w:rsid w:val="00354AD5"/>
    <w:rsid w:val="00357CBB"/>
    <w:rsid w:val="0036018A"/>
    <w:rsid w:val="00366039"/>
    <w:rsid w:val="0037729D"/>
    <w:rsid w:val="00377446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E764C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07E1"/>
    <w:rsid w:val="00564A82"/>
    <w:rsid w:val="00570C0B"/>
    <w:rsid w:val="0058028D"/>
    <w:rsid w:val="00583C28"/>
    <w:rsid w:val="00585A8A"/>
    <w:rsid w:val="00585EFD"/>
    <w:rsid w:val="005866A7"/>
    <w:rsid w:val="005A2911"/>
    <w:rsid w:val="005B2DD0"/>
    <w:rsid w:val="005C4579"/>
    <w:rsid w:val="005C4A0F"/>
    <w:rsid w:val="005D0A07"/>
    <w:rsid w:val="005E080C"/>
    <w:rsid w:val="005E5DE8"/>
    <w:rsid w:val="00604AB3"/>
    <w:rsid w:val="00604FC2"/>
    <w:rsid w:val="0061224E"/>
    <w:rsid w:val="00616A83"/>
    <w:rsid w:val="00617EA5"/>
    <w:rsid w:val="00626E87"/>
    <w:rsid w:val="00635FEA"/>
    <w:rsid w:val="0063724A"/>
    <w:rsid w:val="00641B72"/>
    <w:rsid w:val="00641F32"/>
    <w:rsid w:val="00642C71"/>
    <w:rsid w:val="00660BB8"/>
    <w:rsid w:val="00663669"/>
    <w:rsid w:val="0067603E"/>
    <w:rsid w:val="00681061"/>
    <w:rsid w:val="00685C53"/>
    <w:rsid w:val="0069287A"/>
    <w:rsid w:val="0069780F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4167"/>
    <w:rsid w:val="00715CA1"/>
    <w:rsid w:val="00730243"/>
    <w:rsid w:val="00733332"/>
    <w:rsid w:val="007520C1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D44FF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70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2B3F"/>
    <w:rsid w:val="00A93F77"/>
    <w:rsid w:val="00AA28FB"/>
    <w:rsid w:val="00AB23DE"/>
    <w:rsid w:val="00AB2A7E"/>
    <w:rsid w:val="00AB31DB"/>
    <w:rsid w:val="00AB36C5"/>
    <w:rsid w:val="00AB532C"/>
    <w:rsid w:val="00AB59B6"/>
    <w:rsid w:val="00AB6555"/>
    <w:rsid w:val="00AC55D6"/>
    <w:rsid w:val="00AD1BE3"/>
    <w:rsid w:val="00AD2433"/>
    <w:rsid w:val="00AE6016"/>
    <w:rsid w:val="00AF65EF"/>
    <w:rsid w:val="00B01F68"/>
    <w:rsid w:val="00B03806"/>
    <w:rsid w:val="00B05C14"/>
    <w:rsid w:val="00B1409B"/>
    <w:rsid w:val="00B14982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07B3"/>
    <w:rsid w:val="00B56684"/>
    <w:rsid w:val="00B71F3C"/>
    <w:rsid w:val="00B90389"/>
    <w:rsid w:val="00B91B13"/>
    <w:rsid w:val="00B93720"/>
    <w:rsid w:val="00B94A5E"/>
    <w:rsid w:val="00B95826"/>
    <w:rsid w:val="00BB28D5"/>
    <w:rsid w:val="00BC45E4"/>
    <w:rsid w:val="00BC7E2A"/>
    <w:rsid w:val="00BD216D"/>
    <w:rsid w:val="00BD4C05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0E63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147E3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6B08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3979"/>
        <w:tab w:val="num" w:pos="1002"/>
      </w:tabs>
      <w:overflowPunct/>
      <w:autoSpaceDE/>
      <w:autoSpaceDN/>
      <w:adjustRightInd/>
      <w:spacing w:before="120"/>
      <w:ind w:left="1002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76E8-1037-4685-AF8B-EC4EE31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Helisová Daniela</cp:lastModifiedBy>
  <cp:revision>5</cp:revision>
  <cp:lastPrinted>2023-04-27T12:49:00Z</cp:lastPrinted>
  <dcterms:created xsi:type="dcterms:W3CDTF">2024-03-28T07:02:00Z</dcterms:created>
  <dcterms:modified xsi:type="dcterms:W3CDTF">2024-03-28T07:34:00Z</dcterms:modified>
</cp:coreProperties>
</file>