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3D98" w14:textId="77777777" w:rsidR="00BE3A9D" w:rsidRPr="00D61B70" w:rsidRDefault="00802C7D" w:rsidP="00A71353">
      <w:pPr>
        <w:jc w:val="both"/>
        <w:rPr>
          <w:rFonts w:ascii="Garamond" w:hAnsi="Garamond" w:cs="Arial"/>
        </w:rPr>
      </w:pPr>
      <w:r w:rsidRPr="00D61B70">
        <w:rPr>
          <w:rFonts w:ascii="Garamond" w:hAnsi="Garamond" w:cs="Arial"/>
          <w:b/>
        </w:rPr>
        <w:tab/>
      </w:r>
      <w:r w:rsidRPr="00D61B70">
        <w:rPr>
          <w:rFonts w:ascii="Garamond" w:hAnsi="Garamond" w:cs="Arial"/>
          <w:b/>
        </w:rPr>
        <w:tab/>
      </w:r>
      <w:r w:rsidRPr="00D61B70">
        <w:rPr>
          <w:rFonts w:ascii="Garamond" w:hAnsi="Garamond" w:cs="Arial"/>
          <w:b/>
        </w:rPr>
        <w:tab/>
      </w:r>
      <w:r w:rsidRPr="00D61B70">
        <w:rPr>
          <w:rFonts w:ascii="Garamond" w:hAnsi="Garamond" w:cs="Arial"/>
          <w:b/>
        </w:rPr>
        <w:tab/>
      </w:r>
      <w:r w:rsidRPr="00D61B70">
        <w:rPr>
          <w:rFonts w:ascii="Garamond" w:hAnsi="Garamond" w:cs="Arial"/>
          <w:b/>
        </w:rPr>
        <w:tab/>
      </w:r>
      <w:r w:rsidRPr="00D61B70">
        <w:rPr>
          <w:rFonts w:ascii="Garamond" w:hAnsi="Garamond" w:cs="Arial"/>
          <w:b/>
        </w:rPr>
        <w:tab/>
      </w:r>
      <w:r w:rsidRPr="00D61B70">
        <w:rPr>
          <w:rFonts w:ascii="Garamond" w:hAnsi="Garamond" w:cs="Arial"/>
          <w:b/>
        </w:rPr>
        <w:tab/>
      </w:r>
      <w:r w:rsidRPr="00D61B70">
        <w:rPr>
          <w:rFonts w:ascii="Garamond" w:hAnsi="Garamond" w:cs="Arial"/>
          <w:b/>
        </w:rPr>
        <w:tab/>
      </w:r>
    </w:p>
    <w:p w14:paraId="2641EE69" w14:textId="77777777" w:rsidR="009733B3" w:rsidRPr="00D61B70" w:rsidRDefault="00BC4977" w:rsidP="002B0A32">
      <w:pPr>
        <w:jc w:val="center"/>
        <w:rPr>
          <w:rFonts w:ascii="Garamond" w:hAnsi="Garamond" w:cs="Arial"/>
          <w:b/>
          <w:bCs/>
          <w:color w:val="000000"/>
        </w:rPr>
      </w:pPr>
      <w:r w:rsidRPr="00D61B70">
        <w:rPr>
          <w:rFonts w:ascii="Garamond" w:hAnsi="Garamond" w:cs="Arial"/>
          <w:b/>
          <w:bCs/>
          <w:color w:val="000000"/>
        </w:rPr>
        <w:t>SMLOUV</w:t>
      </w:r>
      <w:r w:rsidR="00E44467" w:rsidRPr="00D61B70">
        <w:rPr>
          <w:rFonts w:ascii="Garamond" w:hAnsi="Garamond" w:cs="Arial"/>
          <w:b/>
          <w:bCs/>
          <w:color w:val="000000"/>
        </w:rPr>
        <w:t>A</w:t>
      </w:r>
      <w:r w:rsidRPr="00D61B70">
        <w:rPr>
          <w:rFonts w:ascii="Garamond" w:hAnsi="Garamond" w:cs="Arial"/>
          <w:b/>
          <w:bCs/>
          <w:color w:val="000000"/>
        </w:rPr>
        <w:t xml:space="preserve"> O DÍLO</w:t>
      </w:r>
      <w:r w:rsidR="00256F0E" w:rsidRPr="00D61B70">
        <w:rPr>
          <w:rFonts w:ascii="Garamond" w:hAnsi="Garamond" w:cs="Arial"/>
          <w:b/>
          <w:bCs/>
          <w:color w:val="000000"/>
        </w:rPr>
        <w:t xml:space="preserve"> </w:t>
      </w:r>
    </w:p>
    <w:p w14:paraId="4A63FEB9" w14:textId="49730C87" w:rsidR="002B0A32" w:rsidRPr="00D61B70" w:rsidRDefault="00256F0E" w:rsidP="002B0A32">
      <w:pPr>
        <w:jc w:val="center"/>
        <w:rPr>
          <w:rFonts w:ascii="Garamond" w:hAnsi="Garamond" w:cs="Arial"/>
          <w:b/>
          <w:bCs/>
          <w:color w:val="000000"/>
        </w:rPr>
      </w:pPr>
      <w:r w:rsidRPr="00D61B70">
        <w:rPr>
          <w:rFonts w:ascii="Garamond" w:hAnsi="Garamond" w:cs="Arial"/>
          <w:b/>
          <w:bCs/>
          <w:color w:val="000000"/>
        </w:rPr>
        <w:t>NA ZHOTOVENÍ PROJEKTOVÉ DOKUMENTACE</w:t>
      </w:r>
      <w:r w:rsidR="007A43D6">
        <w:rPr>
          <w:rFonts w:ascii="Garamond" w:hAnsi="Garamond" w:cs="Arial"/>
          <w:b/>
          <w:bCs/>
          <w:color w:val="000000"/>
        </w:rPr>
        <w:t xml:space="preserve">, AUTORSKÝ DOZOR </w:t>
      </w:r>
      <w:r w:rsidR="005A1FDF" w:rsidRPr="00D61B70">
        <w:rPr>
          <w:rFonts w:ascii="Garamond" w:hAnsi="Garamond" w:cs="Arial"/>
          <w:b/>
          <w:bCs/>
          <w:color w:val="000000"/>
        </w:rPr>
        <w:t>K AKCI</w:t>
      </w:r>
    </w:p>
    <w:p w14:paraId="792FCB1B" w14:textId="3A9A78A9" w:rsidR="009733B3" w:rsidRPr="00D61B70" w:rsidRDefault="00F315C5" w:rsidP="00D37411">
      <w:pPr>
        <w:jc w:val="center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Cs/>
          <w:color w:val="000000"/>
        </w:rPr>
        <w:t>„</w:t>
      </w:r>
      <w:r w:rsidR="00637D45">
        <w:rPr>
          <w:rFonts w:ascii="Garamond" w:hAnsi="Garamond" w:cs="Arial"/>
          <w:bCs/>
          <w:color w:val="000000"/>
        </w:rPr>
        <w:t xml:space="preserve">OS </w:t>
      </w:r>
      <w:r w:rsidR="00145610">
        <w:rPr>
          <w:rFonts w:ascii="Garamond" w:hAnsi="Garamond" w:cs="Arial"/>
          <w:bCs/>
          <w:color w:val="000000"/>
        </w:rPr>
        <w:t>Česká Lípa</w:t>
      </w:r>
      <w:r w:rsidR="003D1701">
        <w:rPr>
          <w:rFonts w:ascii="Garamond" w:hAnsi="Garamond" w:cs="Arial"/>
          <w:bCs/>
          <w:color w:val="000000"/>
        </w:rPr>
        <w:t xml:space="preserve"> </w:t>
      </w:r>
      <w:r w:rsidR="00860CDD" w:rsidRPr="00D61B70">
        <w:rPr>
          <w:rFonts w:ascii="Garamond" w:hAnsi="Garamond" w:cs="Arial"/>
          <w:bCs/>
          <w:color w:val="000000"/>
        </w:rPr>
        <w:t xml:space="preserve">– </w:t>
      </w:r>
      <w:r w:rsidR="00430613">
        <w:rPr>
          <w:rFonts w:ascii="Garamond" w:hAnsi="Garamond" w:cs="Arial"/>
          <w:bCs/>
          <w:color w:val="000000"/>
        </w:rPr>
        <w:t>M</w:t>
      </w:r>
      <w:r w:rsidR="00D37411">
        <w:rPr>
          <w:rFonts w:ascii="Garamond" w:hAnsi="Garamond" w:cs="Arial"/>
          <w:bCs/>
          <w:color w:val="000000"/>
        </w:rPr>
        <w:t>odernizace</w:t>
      </w:r>
      <w:r w:rsidR="00430613">
        <w:rPr>
          <w:rFonts w:ascii="Garamond" w:hAnsi="Garamond" w:cs="Arial"/>
          <w:bCs/>
          <w:color w:val="000000"/>
        </w:rPr>
        <w:t xml:space="preserve"> a doplnění</w:t>
      </w:r>
      <w:r w:rsidR="00D37411">
        <w:rPr>
          <w:rFonts w:ascii="Garamond" w:hAnsi="Garamond" w:cs="Arial"/>
          <w:bCs/>
          <w:color w:val="000000"/>
        </w:rPr>
        <w:t xml:space="preserve"> </w:t>
      </w:r>
      <w:r w:rsidR="003D1701">
        <w:rPr>
          <w:rFonts w:ascii="Garamond" w:hAnsi="Garamond" w:cs="Arial"/>
          <w:bCs/>
          <w:color w:val="000000"/>
        </w:rPr>
        <w:t>systému CCTV</w:t>
      </w:r>
      <w:r w:rsidR="00430613">
        <w:rPr>
          <w:rFonts w:ascii="Garamond" w:hAnsi="Garamond" w:cs="Arial"/>
          <w:bCs/>
          <w:color w:val="000000"/>
        </w:rPr>
        <w:t>“</w:t>
      </w:r>
    </w:p>
    <w:p w14:paraId="398FCB16" w14:textId="77777777" w:rsidR="002B0A32" w:rsidRPr="00D61B70" w:rsidRDefault="002B0A32" w:rsidP="00D37411">
      <w:pPr>
        <w:rPr>
          <w:rFonts w:ascii="Garamond" w:hAnsi="Garamond" w:cs="Arial"/>
          <w:color w:val="000000"/>
        </w:rPr>
      </w:pPr>
    </w:p>
    <w:p w14:paraId="5C6EE3A2" w14:textId="77777777" w:rsidR="000310F6" w:rsidRPr="00D61B70" w:rsidRDefault="000310F6" w:rsidP="002B0A32">
      <w:pPr>
        <w:rPr>
          <w:rFonts w:ascii="Garamond" w:hAnsi="Garamond" w:cs="Arial"/>
          <w:color w:val="000000"/>
        </w:rPr>
      </w:pPr>
    </w:p>
    <w:p w14:paraId="251F931F" w14:textId="1841536A" w:rsidR="00CC0F46" w:rsidRPr="00D61B70" w:rsidRDefault="00CC0F46" w:rsidP="00CC0F46">
      <w:pPr>
        <w:rPr>
          <w:rFonts w:ascii="Garamond" w:hAnsi="Garamond" w:cs="Arial"/>
          <w:b/>
        </w:rPr>
      </w:pPr>
      <w:r w:rsidRPr="00D61B70">
        <w:rPr>
          <w:rFonts w:ascii="Garamond" w:hAnsi="Garamond" w:cs="Arial"/>
          <w:b/>
        </w:rPr>
        <w:t xml:space="preserve">Česká republika </w:t>
      </w:r>
      <w:r w:rsidR="00430613">
        <w:rPr>
          <w:rFonts w:ascii="Garamond" w:hAnsi="Garamond" w:cs="Arial"/>
          <w:b/>
        </w:rPr>
        <w:t>–</w:t>
      </w:r>
      <w:r w:rsidRPr="00D61B70">
        <w:rPr>
          <w:rFonts w:ascii="Garamond" w:hAnsi="Garamond" w:cs="Arial"/>
          <w:b/>
        </w:rPr>
        <w:t xml:space="preserve"> </w:t>
      </w:r>
      <w:r w:rsidR="00430613">
        <w:rPr>
          <w:rFonts w:ascii="Garamond" w:hAnsi="Garamond" w:cs="Arial"/>
          <w:b/>
        </w:rPr>
        <w:t>České Lípě</w:t>
      </w:r>
    </w:p>
    <w:p w14:paraId="475BDADD" w14:textId="2C6150F6" w:rsidR="00CC0F46" w:rsidRPr="00D61B70" w:rsidRDefault="00CC0F46" w:rsidP="00F5730D">
      <w:pPr>
        <w:rPr>
          <w:rFonts w:ascii="Garamond" w:hAnsi="Garamond" w:cs="Arial"/>
        </w:rPr>
      </w:pPr>
      <w:r w:rsidRPr="00D61B70">
        <w:rPr>
          <w:rFonts w:ascii="Garamond" w:hAnsi="Garamond" w:cs="Arial"/>
        </w:rPr>
        <w:t xml:space="preserve">Sídlo: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430613">
        <w:rPr>
          <w:rFonts w:ascii="Garamond" w:hAnsi="Garamond" w:cs="Arial"/>
        </w:rPr>
        <w:t>Děčínská 390, 470 01 Česká Lípa</w:t>
      </w:r>
    </w:p>
    <w:p w14:paraId="29E81885" w14:textId="5451E086" w:rsidR="00CC0F46" w:rsidRPr="00D61B70" w:rsidRDefault="00CC0F46" w:rsidP="00CC0F46">
      <w:pPr>
        <w:rPr>
          <w:rFonts w:ascii="Garamond" w:hAnsi="Garamond" w:cs="Arial"/>
          <w:b/>
        </w:rPr>
      </w:pPr>
      <w:r w:rsidRPr="00D61B70">
        <w:rPr>
          <w:rFonts w:ascii="Garamond" w:hAnsi="Garamond" w:cs="Arial"/>
        </w:rPr>
        <w:t xml:space="preserve">zastoupena: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0E4C09">
        <w:rPr>
          <w:rFonts w:ascii="Garamond" w:hAnsi="Garamond" w:cs="Arial"/>
        </w:rPr>
        <w:t xml:space="preserve">Mgr. </w:t>
      </w:r>
      <w:r w:rsidR="00430613">
        <w:rPr>
          <w:rFonts w:ascii="Garamond" w:hAnsi="Garamond" w:cs="Arial"/>
        </w:rPr>
        <w:t>Romanem Koťátkem</w:t>
      </w:r>
      <w:r w:rsidR="00A149DC">
        <w:rPr>
          <w:rFonts w:ascii="Garamond" w:hAnsi="Garamond" w:cs="Arial"/>
        </w:rPr>
        <w:t xml:space="preserve">, </w:t>
      </w:r>
      <w:r w:rsidR="000E4C09">
        <w:rPr>
          <w:rFonts w:ascii="Garamond" w:hAnsi="Garamond" w:cs="Arial"/>
        </w:rPr>
        <w:t>předsed</w:t>
      </w:r>
      <w:r w:rsidR="00C74879">
        <w:rPr>
          <w:rFonts w:ascii="Garamond" w:hAnsi="Garamond" w:cs="Arial"/>
        </w:rPr>
        <w:t xml:space="preserve">ou </w:t>
      </w:r>
      <w:r w:rsidR="00F315C5">
        <w:rPr>
          <w:rFonts w:ascii="Garamond" w:hAnsi="Garamond" w:cs="Arial"/>
        </w:rPr>
        <w:t xml:space="preserve">okresního </w:t>
      </w:r>
      <w:r w:rsidR="00A149DC">
        <w:rPr>
          <w:rFonts w:ascii="Garamond" w:hAnsi="Garamond" w:cs="Arial"/>
        </w:rPr>
        <w:t>soudu</w:t>
      </w:r>
    </w:p>
    <w:p w14:paraId="48015DB0" w14:textId="4E232DD2" w:rsidR="00637D45" w:rsidRDefault="00CC0F46" w:rsidP="00CC0F46">
      <w:pPr>
        <w:rPr>
          <w:rFonts w:ascii="Garamond" w:hAnsi="Garamond" w:cs="Arial"/>
        </w:rPr>
      </w:pPr>
      <w:r w:rsidRPr="00D61B70">
        <w:rPr>
          <w:rFonts w:ascii="Garamond" w:hAnsi="Garamond" w:cs="Arial"/>
        </w:rPr>
        <w:t xml:space="preserve">IČO: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0E4C09" w:rsidRPr="00A149DC">
        <w:rPr>
          <w:rFonts w:ascii="Garamond" w:hAnsi="Garamond" w:cs="Arial"/>
        </w:rPr>
        <w:t>00024</w:t>
      </w:r>
      <w:r w:rsidR="00C74879">
        <w:rPr>
          <w:rFonts w:ascii="Garamond" w:hAnsi="Garamond" w:cs="Arial"/>
        </w:rPr>
        <w:t>821</w:t>
      </w:r>
    </w:p>
    <w:p w14:paraId="77740BB1" w14:textId="2A98CF4F" w:rsidR="00CC0F46" w:rsidRPr="00D61B70" w:rsidRDefault="00CC0F46" w:rsidP="00CC0F46">
      <w:pPr>
        <w:rPr>
          <w:rFonts w:ascii="Garamond" w:hAnsi="Garamond" w:cs="Arial"/>
        </w:rPr>
      </w:pPr>
      <w:r w:rsidRPr="00C14F6D">
        <w:rPr>
          <w:rFonts w:ascii="Garamond" w:hAnsi="Garamond" w:cs="Arial"/>
        </w:rPr>
        <w:t xml:space="preserve">bankovní spojení: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  <w:t>ČNB</w:t>
      </w:r>
      <w:r w:rsidR="00862356" w:rsidRPr="00B83A0C">
        <w:rPr>
          <w:rFonts w:ascii="Garamond" w:hAnsi="Garamond" w:cs="Arial"/>
        </w:rPr>
        <w:t xml:space="preserve"> v Ústí nad Labem, č. </w:t>
      </w:r>
      <w:proofErr w:type="spellStart"/>
      <w:r w:rsidR="00862356" w:rsidRPr="00B83A0C">
        <w:rPr>
          <w:rFonts w:ascii="Garamond" w:hAnsi="Garamond" w:cs="Arial"/>
        </w:rPr>
        <w:t>ú.</w:t>
      </w:r>
      <w:proofErr w:type="spellEnd"/>
      <w:r w:rsidR="00862356" w:rsidRPr="00B83A0C">
        <w:rPr>
          <w:rFonts w:ascii="Garamond" w:hAnsi="Garamond" w:cs="Arial"/>
        </w:rPr>
        <w:t>:</w:t>
      </w:r>
      <w:r w:rsidR="00C74879">
        <w:rPr>
          <w:rFonts w:ascii="Garamond" w:hAnsi="Garamond" w:cs="Arial"/>
        </w:rPr>
        <w:t xml:space="preserve"> </w:t>
      </w:r>
      <w:proofErr w:type="spellStart"/>
      <w:r w:rsidR="006E2963" w:rsidRPr="006E2963">
        <w:rPr>
          <w:rFonts w:ascii="Garamond" w:hAnsi="Garamond" w:cs="Arial"/>
          <w:highlight w:val="black"/>
        </w:rPr>
        <w:t>xxxxxx</w:t>
      </w:r>
      <w:proofErr w:type="spellEnd"/>
      <w:r w:rsidR="006E2963" w:rsidRPr="006E2963">
        <w:rPr>
          <w:rFonts w:ascii="Garamond" w:hAnsi="Garamond" w:cs="Arial"/>
          <w:highlight w:val="black"/>
        </w:rPr>
        <w:t>/</w:t>
      </w:r>
      <w:proofErr w:type="spellStart"/>
      <w:r w:rsidR="006E2963" w:rsidRPr="006E2963">
        <w:rPr>
          <w:rFonts w:ascii="Garamond" w:hAnsi="Garamond" w:cs="Arial"/>
          <w:highlight w:val="black"/>
        </w:rPr>
        <w:t>xxxx</w:t>
      </w:r>
      <w:proofErr w:type="spellEnd"/>
    </w:p>
    <w:p w14:paraId="39F16E93" w14:textId="20A04CA3" w:rsidR="00CC0F46" w:rsidRPr="00D61B70" w:rsidRDefault="00CC0F46" w:rsidP="00CC0F46">
      <w:pPr>
        <w:rPr>
          <w:rFonts w:ascii="Garamond" w:hAnsi="Garamond" w:cs="Arial"/>
        </w:rPr>
      </w:pPr>
      <w:r w:rsidRPr="00D61B70">
        <w:rPr>
          <w:rFonts w:ascii="Garamond" w:hAnsi="Garamond" w:cs="Arial"/>
        </w:rPr>
        <w:t>Kontaktní údaje:</w:t>
      </w:r>
      <w:r w:rsidR="00A149DC">
        <w:rPr>
          <w:rFonts w:ascii="Garamond" w:hAnsi="Garamond" w:cs="Arial"/>
        </w:rPr>
        <w:t xml:space="preserve">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A149DC" w:rsidRPr="00A149DC">
        <w:rPr>
          <w:rFonts w:ascii="Garamond" w:hAnsi="Garamond" w:cs="Arial"/>
        </w:rPr>
        <w:t>+420</w:t>
      </w:r>
      <w:r w:rsidR="00C74879">
        <w:rPr>
          <w:rFonts w:ascii="Garamond" w:hAnsi="Garamond" w:cs="Arial"/>
        </w:rPr>
        <w:t> </w:t>
      </w:r>
      <w:r w:rsidR="000F0DB7">
        <w:rPr>
          <w:rFonts w:ascii="Garamond" w:hAnsi="Garamond" w:cs="Arial"/>
        </w:rPr>
        <w:t>4</w:t>
      </w:r>
      <w:r w:rsidR="00C74879">
        <w:rPr>
          <w:rFonts w:ascii="Garamond" w:hAnsi="Garamond" w:cs="Arial"/>
        </w:rPr>
        <w:t>87 072 111</w:t>
      </w:r>
    </w:p>
    <w:p w14:paraId="7E2BDF2E" w14:textId="414712B0" w:rsidR="00CC0F46" w:rsidRPr="00D61B70" w:rsidRDefault="00F50170" w:rsidP="00CC0F46">
      <w:pPr>
        <w:rPr>
          <w:rFonts w:ascii="Garamond" w:hAnsi="Garamond" w:cs="Arial"/>
        </w:rPr>
      </w:pPr>
      <w:r w:rsidRPr="00D61B70">
        <w:rPr>
          <w:rFonts w:ascii="Garamond" w:hAnsi="Garamond" w:cs="Arial"/>
        </w:rPr>
        <w:t xml:space="preserve">e-mail: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A149DC" w:rsidRPr="00A149DC">
        <w:rPr>
          <w:rFonts w:ascii="Garamond" w:hAnsi="Garamond" w:cs="Arial"/>
        </w:rPr>
        <w:t>podatelna@osoud.</w:t>
      </w:r>
      <w:r w:rsidR="00C74879">
        <w:rPr>
          <w:rFonts w:ascii="Garamond" w:hAnsi="Garamond" w:cs="Arial"/>
        </w:rPr>
        <w:t>cli</w:t>
      </w:r>
      <w:r w:rsidR="00A149DC" w:rsidRPr="00A149DC">
        <w:rPr>
          <w:rFonts w:ascii="Garamond" w:hAnsi="Garamond" w:cs="Arial"/>
        </w:rPr>
        <w:t>.justice.cz</w:t>
      </w:r>
      <w:r w:rsidR="00A149DC" w:rsidRPr="00A149DC" w:rsidDel="00637D45">
        <w:rPr>
          <w:rFonts w:ascii="Garamond" w:hAnsi="Garamond" w:cs="Arial"/>
        </w:rPr>
        <w:t xml:space="preserve"> </w:t>
      </w:r>
    </w:p>
    <w:p w14:paraId="741DE97C" w14:textId="28CB90CC" w:rsidR="00CC0F46" w:rsidRPr="00D61B70" w:rsidRDefault="00CC0F46" w:rsidP="00CC0F46">
      <w:pPr>
        <w:rPr>
          <w:rFonts w:ascii="Garamond" w:hAnsi="Garamond" w:cs="Arial"/>
        </w:rPr>
      </w:pPr>
      <w:r w:rsidRPr="00D61B70">
        <w:rPr>
          <w:rFonts w:ascii="Garamond" w:hAnsi="Garamond" w:cs="Arial"/>
        </w:rPr>
        <w:t>datová schránka</w:t>
      </w:r>
      <w:r w:rsidR="00637D45">
        <w:rPr>
          <w:rFonts w:ascii="Garamond" w:hAnsi="Garamond" w:cs="Arial"/>
        </w:rPr>
        <w:t>:</w:t>
      </w:r>
      <w:r w:rsidRPr="00D61B70">
        <w:rPr>
          <w:rFonts w:ascii="Garamond" w:hAnsi="Garamond" w:cs="Arial"/>
        </w:rPr>
        <w:t xml:space="preserve">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C74879">
        <w:rPr>
          <w:rFonts w:ascii="Garamond" w:hAnsi="Garamond" w:cs="Arial"/>
        </w:rPr>
        <w:t>9ddabq5</w:t>
      </w:r>
      <w:r w:rsidR="00A149DC" w:rsidRPr="00A149DC" w:rsidDel="00637D45">
        <w:rPr>
          <w:rFonts w:ascii="Garamond" w:hAnsi="Garamond" w:cs="Arial"/>
        </w:rPr>
        <w:t xml:space="preserve"> </w:t>
      </w:r>
    </w:p>
    <w:p w14:paraId="3A932AF7" w14:textId="77777777" w:rsidR="00604B1E" w:rsidRDefault="00604B1E" w:rsidP="00CC0F46">
      <w:pPr>
        <w:rPr>
          <w:rFonts w:ascii="Garamond" w:hAnsi="Garamond" w:cs="Arial"/>
        </w:rPr>
      </w:pPr>
    </w:p>
    <w:p w14:paraId="3AE41561" w14:textId="77777777" w:rsidR="00CC0F46" w:rsidRPr="00D61B70" w:rsidRDefault="00CC0F46" w:rsidP="00CC0F46">
      <w:pPr>
        <w:rPr>
          <w:rFonts w:ascii="Garamond" w:hAnsi="Garamond" w:cs="Arial"/>
        </w:rPr>
      </w:pPr>
      <w:r w:rsidRPr="00D61B70">
        <w:rPr>
          <w:rFonts w:ascii="Garamond" w:hAnsi="Garamond" w:cs="Arial"/>
        </w:rPr>
        <w:t xml:space="preserve">jako </w:t>
      </w:r>
      <w:r w:rsidRPr="00D61B70">
        <w:rPr>
          <w:rFonts w:ascii="Garamond" w:hAnsi="Garamond" w:cs="Arial"/>
          <w:b/>
        </w:rPr>
        <w:t>objednatel</w:t>
      </w:r>
      <w:r w:rsidRPr="00D61B70">
        <w:rPr>
          <w:rFonts w:ascii="Garamond" w:hAnsi="Garamond" w:cs="Arial"/>
        </w:rPr>
        <w:t xml:space="preserve"> na straně </w:t>
      </w:r>
      <w:r w:rsidR="00650CB3" w:rsidRPr="00D61B70">
        <w:rPr>
          <w:rFonts w:ascii="Garamond" w:hAnsi="Garamond" w:cs="Arial"/>
        </w:rPr>
        <w:t>jedné</w:t>
      </w:r>
    </w:p>
    <w:p w14:paraId="5B15074C" w14:textId="77777777" w:rsidR="00CC0F46" w:rsidRPr="00D61B70" w:rsidRDefault="00CC0F46" w:rsidP="00CC0F46">
      <w:pPr>
        <w:rPr>
          <w:rFonts w:ascii="Garamond" w:hAnsi="Garamond" w:cs="Arial"/>
        </w:rPr>
      </w:pPr>
    </w:p>
    <w:p w14:paraId="50C5DF60" w14:textId="77777777" w:rsidR="00CC0F46" w:rsidRPr="00D61B70" w:rsidRDefault="00CC0F46" w:rsidP="00CC0F46">
      <w:pPr>
        <w:rPr>
          <w:rFonts w:ascii="Garamond" w:hAnsi="Garamond" w:cs="Arial"/>
        </w:rPr>
      </w:pPr>
      <w:r w:rsidRPr="00D61B70">
        <w:rPr>
          <w:rFonts w:ascii="Garamond" w:hAnsi="Garamond" w:cs="Arial"/>
        </w:rPr>
        <w:t>a</w:t>
      </w:r>
    </w:p>
    <w:p w14:paraId="52174DE0" w14:textId="77777777" w:rsidR="00CC0F46" w:rsidRPr="00D61B70" w:rsidRDefault="00CC0F46" w:rsidP="00CC0F46">
      <w:pPr>
        <w:rPr>
          <w:rFonts w:ascii="Garamond" w:hAnsi="Garamond" w:cs="Arial"/>
        </w:rPr>
      </w:pPr>
    </w:p>
    <w:p w14:paraId="631368B5" w14:textId="273C97BC" w:rsidR="00CC0F46" w:rsidRPr="0021526F" w:rsidRDefault="00CC0F46" w:rsidP="00CC0F46">
      <w:pPr>
        <w:rPr>
          <w:rFonts w:ascii="Garamond" w:hAnsi="Garamond" w:cs="Arial"/>
          <w:b/>
          <w:bCs/>
        </w:rPr>
      </w:pPr>
      <w:r w:rsidRPr="0021526F">
        <w:rPr>
          <w:rFonts w:ascii="Garamond" w:hAnsi="Garamond" w:cs="Arial"/>
          <w:b/>
          <w:bCs/>
        </w:rPr>
        <w:t xml:space="preserve">Obchodní firma: </w:t>
      </w:r>
      <w:r w:rsidR="00D37411" w:rsidRPr="0021526F">
        <w:rPr>
          <w:rFonts w:ascii="Garamond" w:hAnsi="Garamond" w:cs="Arial"/>
          <w:b/>
          <w:bCs/>
        </w:rPr>
        <w:tab/>
      </w:r>
      <w:r w:rsidR="00D37411" w:rsidRPr="0021526F">
        <w:rPr>
          <w:rFonts w:ascii="Garamond" w:hAnsi="Garamond" w:cs="Arial"/>
          <w:b/>
          <w:bCs/>
        </w:rPr>
        <w:tab/>
      </w:r>
      <w:r w:rsidR="00075ECF">
        <w:rPr>
          <w:rFonts w:ascii="Garamond" w:hAnsi="Garamond" w:cs="Arial"/>
          <w:b/>
          <w:bCs/>
        </w:rPr>
        <w:t>ASTOR-KOMPLEX s.r.o.</w:t>
      </w:r>
    </w:p>
    <w:p w14:paraId="7AA4DBE4" w14:textId="0F66BBB8" w:rsidR="00CC0F46" w:rsidRPr="00C3581E" w:rsidRDefault="00CC0F46" w:rsidP="00CC0F46">
      <w:pPr>
        <w:rPr>
          <w:rFonts w:ascii="Garamond" w:hAnsi="Garamond" w:cs="Arial"/>
        </w:rPr>
      </w:pPr>
      <w:r w:rsidRPr="00C3581E">
        <w:rPr>
          <w:rFonts w:ascii="Garamond" w:hAnsi="Garamond" w:cs="Arial"/>
        </w:rPr>
        <w:t xml:space="preserve">Sídlo: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075ECF">
        <w:rPr>
          <w:rFonts w:ascii="Garamond" w:hAnsi="Garamond" w:cs="Arial"/>
        </w:rPr>
        <w:t>V Mlejnku 611, 500 11 Hradec Králové</w:t>
      </w:r>
    </w:p>
    <w:p w14:paraId="2194A880" w14:textId="66C4CD3F" w:rsidR="00D37411" w:rsidRDefault="00CC0F46" w:rsidP="004B1942">
      <w:pPr>
        <w:pStyle w:val="Normlnweb"/>
        <w:rPr>
          <w:rFonts w:ascii="Garamond" w:hAnsi="Garamond" w:cs="Arial"/>
        </w:rPr>
      </w:pPr>
      <w:r w:rsidRPr="00C3581E">
        <w:rPr>
          <w:rFonts w:ascii="Garamond" w:hAnsi="Garamond" w:cs="Arial"/>
        </w:rPr>
        <w:t>zapsaná v</w:t>
      </w:r>
      <w:r w:rsidR="00D37411">
        <w:rPr>
          <w:rFonts w:ascii="Garamond" w:hAnsi="Garamond" w:cs="Arial"/>
        </w:rPr>
        <w:t> </w:t>
      </w:r>
      <w:r w:rsidRPr="00C3581E">
        <w:rPr>
          <w:rFonts w:ascii="Garamond" w:hAnsi="Garamond" w:cs="Arial"/>
        </w:rPr>
        <w:t>obch</w:t>
      </w:r>
      <w:r w:rsidR="00D37411">
        <w:rPr>
          <w:rFonts w:ascii="Garamond" w:hAnsi="Garamond" w:cs="Arial"/>
        </w:rPr>
        <w:t>.</w:t>
      </w:r>
      <w:r w:rsidRPr="00C3581E">
        <w:rPr>
          <w:rFonts w:ascii="Garamond" w:hAnsi="Garamond" w:cs="Arial"/>
        </w:rPr>
        <w:t xml:space="preserve"> rejstříku</w:t>
      </w:r>
      <w:r w:rsidR="00044169" w:rsidRPr="00C3581E">
        <w:rPr>
          <w:rFonts w:ascii="Garamond" w:hAnsi="Garamond" w:cs="Arial"/>
        </w:rPr>
        <w:t>:</w:t>
      </w:r>
      <w:r w:rsidRPr="00C3581E">
        <w:rPr>
          <w:rFonts w:ascii="Garamond" w:hAnsi="Garamond" w:cs="Arial"/>
        </w:rPr>
        <w:t xml:space="preserve"> </w:t>
      </w:r>
      <w:r w:rsidR="00D37411">
        <w:rPr>
          <w:rFonts w:ascii="Garamond" w:hAnsi="Garamond" w:cs="Arial"/>
        </w:rPr>
        <w:tab/>
      </w:r>
      <w:r w:rsidR="00204A59">
        <w:rPr>
          <w:rFonts w:ascii="Garamond" w:hAnsi="Garamond" w:cs="Arial"/>
        </w:rPr>
        <w:t>u Krajského soudu v Hradci Králové, oddíl C, vložka 2860</w:t>
      </w:r>
    </w:p>
    <w:p w14:paraId="5F10F4EA" w14:textId="50FB4FEF" w:rsidR="00CC0F46" w:rsidRPr="00C3581E" w:rsidRDefault="00CC0F46" w:rsidP="00D37411">
      <w:pPr>
        <w:pStyle w:val="Normlnweb"/>
        <w:rPr>
          <w:rFonts w:ascii="Garamond" w:hAnsi="Garamond" w:cs="Arial"/>
        </w:rPr>
      </w:pPr>
      <w:r w:rsidRPr="00C3581E">
        <w:rPr>
          <w:rFonts w:ascii="Garamond" w:hAnsi="Garamond" w:cs="Arial"/>
        </w:rPr>
        <w:t xml:space="preserve">zastoupena: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204A59">
        <w:rPr>
          <w:rFonts w:ascii="Garamond" w:hAnsi="Garamond" w:cs="Arial"/>
        </w:rPr>
        <w:t xml:space="preserve">Ing. Petrem </w:t>
      </w:r>
      <w:proofErr w:type="spellStart"/>
      <w:r w:rsidR="00204A59">
        <w:rPr>
          <w:rFonts w:ascii="Garamond" w:hAnsi="Garamond" w:cs="Arial"/>
        </w:rPr>
        <w:t>Chýlkem</w:t>
      </w:r>
      <w:proofErr w:type="spellEnd"/>
      <w:r w:rsidR="00204A59">
        <w:rPr>
          <w:rFonts w:ascii="Garamond" w:hAnsi="Garamond" w:cs="Arial"/>
        </w:rPr>
        <w:t>, jednatelem společnosti</w:t>
      </w:r>
    </w:p>
    <w:p w14:paraId="28909A9D" w14:textId="2F29B04C" w:rsidR="00CC0F46" w:rsidRPr="00C3581E" w:rsidRDefault="00CC0F46" w:rsidP="00CC0F46">
      <w:pPr>
        <w:rPr>
          <w:rFonts w:ascii="Garamond" w:hAnsi="Garamond" w:cs="Arial"/>
        </w:rPr>
      </w:pPr>
      <w:r w:rsidRPr="00C3581E">
        <w:rPr>
          <w:rFonts w:ascii="Garamond" w:hAnsi="Garamond" w:cs="Arial"/>
        </w:rPr>
        <w:t xml:space="preserve">IČO: </w:t>
      </w:r>
      <w:r w:rsidR="00D37411">
        <w:rPr>
          <w:rFonts w:ascii="Garamond" w:hAnsi="Garamond" w:cs="Arial"/>
        </w:rPr>
        <w:tab/>
      </w:r>
      <w:r w:rsidR="00075ECF">
        <w:rPr>
          <w:rFonts w:ascii="Garamond" w:hAnsi="Garamond" w:cs="Arial"/>
        </w:rPr>
        <w:tab/>
      </w:r>
      <w:r w:rsidR="00075ECF">
        <w:rPr>
          <w:rFonts w:ascii="Garamond" w:hAnsi="Garamond" w:cs="Arial"/>
        </w:rPr>
        <w:tab/>
      </w:r>
      <w:r w:rsidR="00075ECF">
        <w:rPr>
          <w:rFonts w:ascii="Garamond" w:hAnsi="Garamond" w:cs="Arial"/>
        </w:rPr>
        <w:tab/>
        <w:t>47469781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</w:p>
    <w:p w14:paraId="4E883833" w14:textId="18AC5FD3" w:rsidR="00CC0F46" w:rsidRPr="00C3581E" w:rsidRDefault="00CC0F46" w:rsidP="00CC0F46">
      <w:pPr>
        <w:rPr>
          <w:rFonts w:ascii="Garamond" w:hAnsi="Garamond" w:cs="Arial"/>
        </w:rPr>
      </w:pPr>
      <w:r w:rsidRPr="00C3581E">
        <w:rPr>
          <w:rFonts w:ascii="Garamond" w:hAnsi="Garamond" w:cs="Arial"/>
        </w:rPr>
        <w:t>DIČ:</w:t>
      </w:r>
      <w:r w:rsidR="00A346A0" w:rsidRPr="00C3581E">
        <w:rPr>
          <w:rFonts w:ascii="Garamond" w:hAnsi="Garamond" w:cs="Arial"/>
        </w:rPr>
        <w:t xml:space="preserve">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</w:p>
    <w:p w14:paraId="63FE76F8" w14:textId="77777777" w:rsidR="00204A59" w:rsidRDefault="00CC0F46" w:rsidP="00204A59">
      <w:pPr>
        <w:ind w:left="2832" w:hanging="2832"/>
        <w:rPr>
          <w:rFonts w:ascii="Garamond" w:hAnsi="Garamond" w:cs="Arial"/>
        </w:rPr>
      </w:pPr>
      <w:r w:rsidRPr="00C3581E">
        <w:rPr>
          <w:rFonts w:ascii="Garamond" w:hAnsi="Garamond" w:cs="Arial"/>
        </w:rPr>
        <w:t xml:space="preserve">bankovní spojení: </w:t>
      </w:r>
      <w:r w:rsidR="00D37411">
        <w:rPr>
          <w:rFonts w:ascii="Garamond" w:hAnsi="Garamond" w:cs="Arial"/>
        </w:rPr>
        <w:tab/>
      </w:r>
      <w:r w:rsidR="00204A59">
        <w:rPr>
          <w:rFonts w:ascii="Garamond" w:hAnsi="Garamond" w:cs="Arial"/>
        </w:rPr>
        <w:t xml:space="preserve">Československá obchodní banka a.s., pobočka Hradec Králové, </w:t>
      </w:r>
    </w:p>
    <w:p w14:paraId="5AE0DB16" w14:textId="084F522C" w:rsidR="00CC0F46" w:rsidRPr="00C3581E" w:rsidRDefault="00204A59" w:rsidP="00204A59">
      <w:pPr>
        <w:ind w:left="2832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č.ú</w:t>
      </w:r>
      <w:proofErr w:type="spellEnd"/>
      <w:r>
        <w:rPr>
          <w:rFonts w:ascii="Garamond" w:hAnsi="Garamond" w:cs="Arial"/>
        </w:rPr>
        <w:t xml:space="preserve">.: </w:t>
      </w:r>
      <w:proofErr w:type="spellStart"/>
      <w:r w:rsidR="006E2963" w:rsidRPr="006E2963">
        <w:rPr>
          <w:rFonts w:ascii="Garamond" w:hAnsi="Garamond" w:cs="Arial"/>
          <w:highlight w:val="black"/>
        </w:rPr>
        <w:t>xxxxxxxxx</w:t>
      </w:r>
      <w:proofErr w:type="spellEnd"/>
      <w:r w:rsidR="006E2963" w:rsidRPr="006E2963">
        <w:rPr>
          <w:rFonts w:ascii="Garamond" w:hAnsi="Garamond" w:cs="Arial"/>
          <w:highlight w:val="black"/>
        </w:rPr>
        <w:t>/</w:t>
      </w:r>
      <w:proofErr w:type="spellStart"/>
      <w:r w:rsidR="006E2963" w:rsidRPr="006E2963">
        <w:rPr>
          <w:rFonts w:ascii="Garamond" w:hAnsi="Garamond" w:cs="Arial"/>
          <w:highlight w:val="black"/>
        </w:rPr>
        <w:t>xxxx</w:t>
      </w:r>
      <w:proofErr w:type="spellEnd"/>
    </w:p>
    <w:p w14:paraId="7F41BDAB" w14:textId="2B0E1549" w:rsidR="00CC0F46" w:rsidRDefault="00CC0F46" w:rsidP="00CC0F46">
      <w:pPr>
        <w:rPr>
          <w:rFonts w:ascii="Garamond" w:hAnsi="Garamond" w:cs="Arial"/>
        </w:rPr>
      </w:pPr>
      <w:r w:rsidRPr="00C3581E">
        <w:rPr>
          <w:rFonts w:ascii="Garamond" w:hAnsi="Garamond" w:cs="Arial"/>
        </w:rPr>
        <w:t xml:space="preserve">e-mail: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BE747D">
        <w:rPr>
          <w:rFonts w:ascii="Garamond" w:hAnsi="Garamond" w:cs="Arial"/>
        </w:rPr>
        <w:t>hk@astorkomplex.cz</w:t>
      </w:r>
    </w:p>
    <w:p w14:paraId="181651CB" w14:textId="12740F88" w:rsidR="00D37411" w:rsidRPr="00C3581E" w:rsidRDefault="00D37411" w:rsidP="00CC0F46">
      <w:pPr>
        <w:rPr>
          <w:rFonts w:ascii="Garamond" w:hAnsi="Garamond" w:cs="Arial"/>
        </w:rPr>
      </w:pPr>
      <w:r>
        <w:rPr>
          <w:rFonts w:ascii="Garamond" w:hAnsi="Garamond" w:cs="Arial"/>
        </w:rPr>
        <w:t>telefon: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BE747D">
        <w:rPr>
          <w:rFonts w:ascii="Garamond" w:hAnsi="Garamond" w:cs="Arial"/>
        </w:rPr>
        <w:t>495261145</w:t>
      </w:r>
    </w:p>
    <w:p w14:paraId="2B4C9836" w14:textId="232AFB69" w:rsidR="00CC0F46" w:rsidRDefault="0016642E" w:rsidP="00CC0F46">
      <w:pPr>
        <w:rPr>
          <w:rFonts w:ascii="Garamond" w:hAnsi="Garamond" w:cs="Arial"/>
        </w:rPr>
      </w:pPr>
      <w:r w:rsidRPr="00C3581E">
        <w:rPr>
          <w:rFonts w:ascii="Garamond" w:hAnsi="Garamond" w:cs="Arial"/>
        </w:rPr>
        <w:t>datová schránka:</w:t>
      </w:r>
      <w:r w:rsidR="00044169" w:rsidRPr="00C3581E">
        <w:rPr>
          <w:rFonts w:ascii="Garamond" w:hAnsi="Garamond" w:cs="Arial"/>
        </w:rPr>
        <w:t xml:space="preserve"> </w:t>
      </w:r>
      <w:r w:rsidR="00D37411">
        <w:rPr>
          <w:rFonts w:ascii="Garamond" w:hAnsi="Garamond" w:cs="Arial"/>
        </w:rPr>
        <w:tab/>
      </w:r>
      <w:r w:rsidR="00D37411">
        <w:rPr>
          <w:rFonts w:ascii="Garamond" w:hAnsi="Garamond" w:cs="Arial"/>
        </w:rPr>
        <w:tab/>
      </w:r>
      <w:r w:rsidR="00BE747D">
        <w:rPr>
          <w:rFonts w:ascii="Garamond" w:hAnsi="Garamond" w:cs="Arial"/>
        </w:rPr>
        <w:t>6mmns7a</w:t>
      </w:r>
    </w:p>
    <w:p w14:paraId="347823B0" w14:textId="77777777" w:rsidR="00D37411" w:rsidRPr="00D61B70" w:rsidRDefault="00D37411" w:rsidP="00CC0F46">
      <w:pPr>
        <w:rPr>
          <w:rFonts w:ascii="Garamond" w:hAnsi="Garamond" w:cs="Arial"/>
        </w:rPr>
      </w:pPr>
    </w:p>
    <w:p w14:paraId="7FFDE921" w14:textId="77777777" w:rsidR="00CC0F46" w:rsidRDefault="00CC0F46" w:rsidP="00CC0F46">
      <w:pPr>
        <w:rPr>
          <w:rFonts w:ascii="Garamond" w:hAnsi="Garamond" w:cs="Arial"/>
        </w:rPr>
      </w:pPr>
      <w:r w:rsidRPr="00D61B70">
        <w:rPr>
          <w:rFonts w:ascii="Garamond" w:hAnsi="Garamond" w:cs="Arial"/>
        </w:rPr>
        <w:t xml:space="preserve">jako </w:t>
      </w:r>
      <w:r w:rsidRPr="00D61B70">
        <w:rPr>
          <w:rFonts w:ascii="Garamond" w:hAnsi="Garamond" w:cs="Arial"/>
          <w:b/>
        </w:rPr>
        <w:t>zhotovitel</w:t>
      </w:r>
      <w:r w:rsidRPr="00D61B70">
        <w:rPr>
          <w:rFonts w:ascii="Garamond" w:hAnsi="Garamond" w:cs="Arial"/>
        </w:rPr>
        <w:t xml:space="preserve"> na straně </w:t>
      </w:r>
      <w:r w:rsidR="00650CB3" w:rsidRPr="00D61B70">
        <w:rPr>
          <w:rFonts w:ascii="Garamond" w:hAnsi="Garamond" w:cs="Arial"/>
        </w:rPr>
        <w:t>druhé</w:t>
      </w:r>
    </w:p>
    <w:p w14:paraId="4AE5A128" w14:textId="77777777" w:rsidR="00D37411" w:rsidRPr="00D61B70" w:rsidRDefault="00D37411" w:rsidP="00CC0F46">
      <w:pPr>
        <w:rPr>
          <w:rFonts w:ascii="Garamond" w:hAnsi="Garamond" w:cs="Arial"/>
        </w:rPr>
      </w:pPr>
    </w:p>
    <w:p w14:paraId="66645345" w14:textId="77777777" w:rsidR="00256F0E" w:rsidRPr="00D61B70" w:rsidRDefault="00A149DC" w:rsidP="00D37411">
      <w:pP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>(objednatel a zhotovitel jsou dále společně označováni jen jako „</w:t>
      </w:r>
      <w:r w:rsidRPr="00443EBC">
        <w:rPr>
          <w:rFonts w:ascii="Garamond" w:hAnsi="Garamond" w:cs="Arial"/>
          <w:b/>
        </w:rPr>
        <w:t>smluvní strany</w:t>
      </w:r>
      <w:r>
        <w:rPr>
          <w:rFonts w:ascii="Garamond" w:hAnsi="Garamond" w:cs="Arial"/>
        </w:rPr>
        <w:t>“ nebo samostatně jako „</w:t>
      </w:r>
      <w:r w:rsidRPr="00443EBC">
        <w:rPr>
          <w:rFonts w:ascii="Garamond" w:hAnsi="Garamond" w:cs="Arial"/>
          <w:b/>
        </w:rPr>
        <w:t>smluvní strana</w:t>
      </w:r>
      <w:r>
        <w:rPr>
          <w:rFonts w:ascii="Garamond" w:hAnsi="Garamond" w:cs="Arial"/>
        </w:rPr>
        <w:t>“)</w:t>
      </w:r>
    </w:p>
    <w:p w14:paraId="31DB72CE" w14:textId="77777777" w:rsidR="00F315C5" w:rsidRDefault="00F315C5" w:rsidP="00443EBC">
      <w:pPr>
        <w:spacing w:after="240"/>
        <w:rPr>
          <w:rFonts w:ascii="Garamond" w:hAnsi="Garamond" w:cs="Arial"/>
        </w:rPr>
      </w:pPr>
    </w:p>
    <w:p w14:paraId="4AD02286" w14:textId="77777777" w:rsidR="00256F0E" w:rsidRDefault="00E44467" w:rsidP="00A35D1D">
      <w:pPr>
        <w:spacing w:after="240"/>
        <w:jc w:val="both"/>
        <w:rPr>
          <w:rFonts w:ascii="Garamond" w:hAnsi="Garamond" w:cs="Arial"/>
        </w:rPr>
      </w:pPr>
      <w:r w:rsidRPr="00D61B70">
        <w:rPr>
          <w:rFonts w:ascii="Garamond" w:hAnsi="Garamond" w:cs="Arial"/>
        </w:rPr>
        <w:t>uzavřel</w:t>
      </w:r>
      <w:r w:rsidR="00A149DC">
        <w:rPr>
          <w:rFonts w:ascii="Garamond" w:hAnsi="Garamond" w:cs="Arial"/>
        </w:rPr>
        <w:t>i</w:t>
      </w:r>
      <w:r w:rsidRPr="00D61B70">
        <w:rPr>
          <w:rFonts w:ascii="Garamond" w:hAnsi="Garamond" w:cs="Arial"/>
        </w:rPr>
        <w:t xml:space="preserve"> níže psaného dne, měsíce a roku ve smyslu </w:t>
      </w:r>
      <w:proofErr w:type="spellStart"/>
      <w:r w:rsidRPr="00D61B70">
        <w:rPr>
          <w:rFonts w:ascii="Garamond" w:hAnsi="Garamond" w:cs="Arial"/>
        </w:rPr>
        <w:t>ust</w:t>
      </w:r>
      <w:proofErr w:type="spellEnd"/>
      <w:r w:rsidRPr="00D61B70">
        <w:rPr>
          <w:rFonts w:ascii="Garamond" w:hAnsi="Garamond" w:cs="Arial"/>
        </w:rPr>
        <w:t xml:space="preserve">. § 2586 a násl. zák. č. 89/2012 Sb., občanského zákoníku, ve znění pozdějších právních předpisů, tuto smlouvu na zhotovení díla (dále jen </w:t>
      </w:r>
      <w:r w:rsidR="007C3D20" w:rsidRPr="00D61B70">
        <w:rPr>
          <w:rFonts w:ascii="Garamond" w:hAnsi="Garamond" w:cs="Arial"/>
        </w:rPr>
        <w:t>„</w:t>
      </w:r>
      <w:r w:rsidRPr="00D61B70">
        <w:rPr>
          <w:rFonts w:ascii="Garamond" w:hAnsi="Garamond" w:cs="Arial"/>
          <w:b/>
        </w:rPr>
        <w:t>smlouva</w:t>
      </w:r>
      <w:r w:rsidRPr="00D61B70">
        <w:rPr>
          <w:rFonts w:ascii="Garamond" w:hAnsi="Garamond" w:cs="Arial"/>
        </w:rPr>
        <w:t>")</w:t>
      </w:r>
    </w:p>
    <w:p w14:paraId="2DC958C8" w14:textId="77777777" w:rsidR="00F315C5" w:rsidRPr="00D61B70" w:rsidRDefault="00F315C5" w:rsidP="00443EBC">
      <w:pPr>
        <w:spacing w:after="240"/>
        <w:rPr>
          <w:rFonts w:ascii="Garamond" w:hAnsi="Garamond" w:cs="Arial"/>
        </w:rPr>
      </w:pPr>
    </w:p>
    <w:p w14:paraId="205FABED" w14:textId="77777777" w:rsidR="002B0A32" w:rsidRPr="00443EBC" w:rsidRDefault="002B0A32">
      <w:pPr>
        <w:pStyle w:val="Odstavecseseznamem"/>
        <w:numPr>
          <w:ilvl w:val="0"/>
          <w:numId w:val="9"/>
        </w:numPr>
        <w:spacing w:line="240" w:lineRule="auto"/>
        <w:ind w:left="357" w:firstLine="147"/>
        <w:jc w:val="center"/>
        <w:rPr>
          <w:rFonts w:ascii="Garamond" w:hAnsi="Garamond" w:cs="Arial"/>
          <w:b/>
          <w:sz w:val="24"/>
          <w:szCs w:val="24"/>
        </w:rPr>
      </w:pPr>
    </w:p>
    <w:p w14:paraId="11537094" w14:textId="77777777" w:rsidR="00EA7D9B" w:rsidRPr="00D61B70" w:rsidRDefault="00EA7D9B" w:rsidP="00443EBC">
      <w:pPr>
        <w:spacing w:after="240"/>
        <w:jc w:val="center"/>
      </w:pPr>
      <w:r w:rsidRPr="00D61B70">
        <w:rPr>
          <w:rFonts w:ascii="Garamond" w:hAnsi="Garamond" w:cs="Arial"/>
          <w:b/>
        </w:rPr>
        <w:t>Předmět smlouvy</w:t>
      </w:r>
    </w:p>
    <w:p w14:paraId="49128A33" w14:textId="6BC8E1AE" w:rsidR="00A65BB6" w:rsidRDefault="00EA7D9B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Předmětem </w:t>
      </w:r>
      <w:r w:rsidR="00FD791C" w:rsidRPr="00443EBC">
        <w:rPr>
          <w:rFonts w:ascii="Garamond" w:hAnsi="Garamond" w:cs="Arial"/>
          <w:bCs/>
          <w:color w:val="000000"/>
          <w:sz w:val="24"/>
          <w:szCs w:val="24"/>
        </w:rPr>
        <w:t xml:space="preserve">této smlouvy je závazek zhotovitele provést </w:t>
      </w:r>
      <w:r w:rsidR="00F3768A" w:rsidRPr="00443EBC">
        <w:rPr>
          <w:rFonts w:ascii="Garamond" w:hAnsi="Garamond" w:cs="Arial"/>
          <w:bCs/>
          <w:color w:val="000000"/>
          <w:sz w:val="24"/>
          <w:szCs w:val="24"/>
        </w:rPr>
        <w:t xml:space="preserve">na své náklady a nebezpečí, </w:t>
      </w:r>
      <w:r w:rsidR="00FD791C" w:rsidRPr="00443EBC">
        <w:rPr>
          <w:rFonts w:ascii="Garamond" w:hAnsi="Garamond" w:cs="Arial"/>
          <w:bCs/>
          <w:color w:val="000000"/>
          <w:sz w:val="24"/>
          <w:szCs w:val="24"/>
        </w:rPr>
        <w:t xml:space="preserve">řádně, včas a ve sjednané kvalitě pro objednatele dílo </w:t>
      </w:r>
      <w:r w:rsidR="00DF1935" w:rsidRPr="00443EBC">
        <w:rPr>
          <w:rFonts w:ascii="Garamond" w:hAnsi="Garamond" w:cs="Arial"/>
          <w:bCs/>
          <w:color w:val="000000"/>
          <w:sz w:val="24"/>
          <w:szCs w:val="24"/>
        </w:rPr>
        <w:t xml:space="preserve">a </w:t>
      </w:r>
      <w:r w:rsidR="00EB178D">
        <w:rPr>
          <w:rFonts w:ascii="Garamond" w:hAnsi="Garamond" w:cs="Arial"/>
          <w:bCs/>
          <w:color w:val="000000"/>
          <w:sz w:val="24"/>
          <w:szCs w:val="24"/>
        </w:rPr>
        <w:t xml:space="preserve">poskytnout mu </w:t>
      </w:r>
      <w:r w:rsidR="00DF1935" w:rsidRPr="00443EBC">
        <w:rPr>
          <w:rFonts w:ascii="Garamond" w:hAnsi="Garamond" w:cs="Arial"/>
          <w:bCs/>
          <w:color w:val="000000"/>
          <w:sz w:val="24"/>
          <w:szCs w:val="24"/>
        </w:rPr>
        <w:t xml:space="preserve">služby </w:t>
      </w:r>
      <w:r w:rsidR="00FD791C" w:rsidRPr="00443EBC">
        <w:rPr>
          <w:rFonts w:ascii="Garamond" w:hAnsi="Garamond" w:cs="Arial"/>
          <w:bCs/>
          <w:color w:val="000000"/>
          <w:sz w:val="24"/>
          <w:szCs w:val="24"/>
        </w:rPr>
        <w:t>dle specifikace</w:t>
      </w:r>
      <w:r w:rsidR="006743B2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596371">
        <w:rPr>
          <w:rFonts w:ascii="Garamond" w:hAnsi="Garamond" w:cs="Arial"/>
          <w:bCs/>
          <w:color w:val="000000"/>
          <w:sz w:val="24"/>
          <w:szCs w:val="24"/>
        </w:rPr>
        <w:t>Čl.</w:t>
      </w:r>
      <w:r w:rsidR="00EA09C4">
        <w:rPr>
          <w:rFonts w:ascii="Garamond" w:hAnsi="Garamond" w:cs="Arial"/>
          <w:bCs/>
          <w:color w:val="000000"/>
          <w:sz w:val="24"/>
          <w:szCs w:val="24"/>
        </w:rPr>
        <w:t xml:space="preserve"> II. </w:t>
      </w:r>
      <w:r w:rsidR="00443EBC">
        <w:rPr>
          <w:rFonts w:ascii="Garamond" w:hAnsi="Garamond" w:cs="Arial"/>
          <w:bCs/>
          <w:color w:val="000000"/>
          <w:sz w:val="24"/>
          <w:szCs w:val="24"/>
        </w:rPr>
        <w:t xml:space="preserve">odst. </w:t>
      </w:r>
      <w:r w:rsidR="00443EBC">
        <w:rPr>
          <w:rFonts w:ascii="Garamond" w:hAnsi="Garamond" w:cs="Arial"/>
          <w:bCs/>
          <w:color w:val="000000"/>
          <w:sz w:val="24"/>
          <w:szCs w:val="24"/>
        </w:rPr>
        <w:fldChar w:fldCharType="begin"/>
      </w:r>
      <w:r w:rsidR="00443EBC">
        <w:rPr>
          <w:rFonts w:ascii="Garamond" w:hAnsi="Garamond" w:cs="Arial"/>
          <w:bCs/>
          <w:color w:val="000000"/>
          <w:sz w:val="24"/>
          <w:szCs w:val="24"/>
        </w:rPr>
        <w:instrText xml:space="preserve"> REF _Ref52344776 \n \h </w:instrText>
      </w:r>
      <w:r w:rsidR="00443EBC">
        <w:rPr>
          <w:rFonts w:ascii="Garamond" w:hAnsi="Garamond" w:cs="Arial"/>
          <w:bCs/>
          <w:color w:val="000000"/>
          <w:sz w:val="24"/>
          <w:szCs w:val="24"/>
        </w:rPr>
      </w:r>
      <w:r w:rsidR="00443EBC">
        <w:rPr>
          <w:rFonts w:ascii="Garamond" w:hAnsi="Garamond" w:cs="Arial"/>
          <w:bCs/>
          <w:color w:val="000000"/>
          <w:sz w:val="24"/>
          <w:szCs w:val="24"/>
        </w:rPr>
        <w:fldChar w:fldCharType="separate"/>
      </w:r>
      <w:r w:rsidR="006B714C">
        <w:rPr>
          <w:rFonts w:ascii="Garamond" w:hAnsi="Garamond" w:cs="Arial"/>
          <w:bCs/>
          <w:color w:val="000000"/>
          <w:sz w:val="24"/>
          <w:szCs w:val="24"/>
        </w:rPr>
        <w:t>1</w:t>
      </w:r>
      <w:r w:rsidR="00443EBC">
        <w:rPr>
          <w:rFonts w:ascii="Garamond" w:hAnsi="Garamond" w:cs="Arial"/>
          <w:bCs/>
          <w:color w:val="000000"/>
          <w:sz w:val="24"/>
          <w:szCs w:val="24"/>
        </w:rPr>
        <w:fldChar w:fldCharType="end"/>
      </w:r>
      <w:r w:rsidR="00443EBC">
        <w:rPr>
          <w:rFonts w:ascii="Garamond" w:hAnsi="Garamond" w:cs="Arial"/>
          <w:bCs/>
          <w:color w:val="000000"/>
          <w:sz w:val="24"/>
          <w:szCs w:val="24"/>
        </w:rPr>
        <w:t xml:space="preserve">. </w:t>
      </w:r>
      <w:r w:rsidR="00FD791C" w:rsidRPr="00443EBC">
        <w:rPr>
          <w:rFonts w:ascii="Garamond" w:hAnsi="Garamond" w:cs="Arial"/>
          <w:bCs/>
          <w:color w:val="000000"/>
          <w:sz w:val="24"/>
          <w:szCs w:val="24"/>
        </w:rPr>
        <w:t xml:space="preserve">této smlouvy a současně závazek objednatele řádně provedené dílo </w:t>
      </w:r>
      <w:r w:rsidR="00573456" w:rsidRPr="00443EBC">
        <w:rPr>
          <w:rFonts w:ascii="Garamond" w:hAnsi="Garamond" w:cs="Arial"/>
          <w:bCs/>
          <w:color w:val="000000"/>
          <w:sz w:val="24"/>
          <w:szCs w:val="24"/>
        </w:rPr>
        <w:t xml:space="preserve">a služby </w:t>
      </w:r>
      <w:r w:rsidR="00FD791C" w:rsidRPr="00443EBC">
        <w:rPr>
          <w:rFonts w:ascii="Garamond" w:hAnsi="Garamond" w:cs="Arial"/>
          <w:bCs/>
          <w:color w:val="000000"/>
          <w:sz w:val="24"/>
          <w:szCs w:val="24"/>
        </w:rPr>
        <w:t xml:space="preserve">převzít a zaplatit za ně </w:t>
      </w:r>
      <w:r w:rsidR="00EB178D">
        <w:rPr>
          <w:rFonts w:ascii="Garamond" w:hAnsi="Garamond" w:cs="Arial"/>
          <w:bCs/>
          <w:color w:val="000000"/>
          <w:sz w:val="24"/>
          <w:szCs w:val="24"/>
        </w:rPr>
        <w:t xml:space="preserve">zhotoviteli </w:t>
      </w:r>
      <w:r w:rsidR="00FD791C" w:rsidRPr="00443EBC">
        <w:rPr>
          <w:rFonts w:ascii="Garamond" w:hAnsi="Garamond" w:cs="Arial"/>
          <w:bCs/>
          <w:color w:val="000000"/>
          <w:sz w:val="24"/>
          <w:szCs w:val="24"/>
        </w:rPr>
        <w:t>sjednanou cenu.</w:t>
      </w:r>
    </w:p>
    <w:p w14:paraId="674C955A" w14:textId="77777777" w:rsidR="00F315C5" w:rsidRDefault="00F315C5" w:rsidP="00F315C5">
      <w:pPr>
        <w:spacing w:after="120"/>
        <w:jc w:val="both"/>
        <w:rPr>
          <w:rFonts w:ascii="Garamond" w:hAnsi="Garamond" w:cs="Arial"/>
          <w:bCs/>
          <w:color w:val="000000"/>
        </w:rPr>
      </w:pPr>
    </w:p>
    <w:p w14:paraId="000A7AD6" w14:textId="77777777" w:rsidR="00F315C5" w:rsidRPr="00F315C5" w:rsidRDefault="00F315C5" w:rsidP="00F315C5">
      <w:pPr>
        <w:spacing w:after="120"/>
        <w:jc w:val="both"/>
        <w:rPr>
          <w:rFonts w:ascii="Garamond" w:hAnsi="Garamond" w:cs="Arial"/>
          <w:bCs/>
          <w:color w:val="000000"/>
        </w:rPr>
      </w:pPr>
    </w:p>
    <w:p w14:paraId="2D170EC1" w14:textId="77777777" w:rsidR="002B0A32" w:rsidRPr="00443EBC" w:rsidRDefault="002B0A32">
      <w:pPr>
        <w:pStyle w:val="Odstavecseseznamem"/>
        <w:numPr>
          <w:ilvl w:val="0"/>
          <w:numId w:val="9"/>
        </w:numPr>
        <w:spacing w:before="240" w:line="240" w:lineRule="auto"/>
        <w:ind w:left="357" w:firstLine="147"/>
        <w:contextualSpacing w:val="0"/>
        <w:jc w:val="center"/>
        <w:rPr>
          <w:rFonts w:ascii="Garamond" w:hAnsi="Garamond" w:cs="Arial"/>
          <w:b/>
          <w:sz w:val="24"/>
          <w:szCs w:val="24"/>
        </w:rPr>
      </w:pPr>
    </w:p>
    <w:p w14:paraId="689DBFA1" w14:textId="77777777" w:rsidR="00EA7D9B" w:rsidRPr="00443EBC" w:rsidRDefault="002B0A32" w:rsidP="00443EBC">
      <w:pPr>
        <w:spacing w:after="240"/>
        <w:jc w:val="center"/>
        <w:rPr>
          <w:rFonts w:ascii="Garamond" w:hAnsi="Garamond" w:cs="Arial"/>
          <w:b/>
        </w:rPr>
      </w:pPr>
      <w:r w:rsidRPr="00443EBC">
        <w:rPr>
          <w:rFonts w:ascii="Garamond" w:hAnsi="Garamond" w:cs="Arial"/>
          <w:b/>
        </w:rPr>
        <w:lastRenderedPageBreak/>
        <w:t>Specifikace předmětu díla a</w:t>
      </w:r>
      <w:r w:rsidR="008D08B6" w:rsidRPr="00443EBC">
        <w:rPr>
          <w:rFonts w:ascii="Garamond" w:hAnsi="Garamond" w:cs="Arial"/>
          <w:b/>
        </w:rPr>
        <w:t xml:space="preserve"> služeb a</w:t>
      </w:r>
      <w:r w:rsidRPr="00443EBC">
        <w:rPr>
          <w:rFonts w:ascii="Garamond" w:hAnsi="Garamond" w:cs="Arial"/>
          <w:b/>
        </w:rPr>
        <w:t xml:space="preserve"> termíny dodání</w:t>
      </w:r>
    </w:p>
    <w:p w14:paraId="06CD6FD7" w14:textId="77777777" w:rsidR="005160BE" w:rsidRDefault="00582163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0" w:name="_Ref52344776"/>
      <w:r w:rsidRPr="00443EBC">
        <w:rPr>
          <w:rFonts w:ascii="Garamond" w:hAnsi="Garamond" w:cs="Arial"/>
          <w:bCs/>
          <w:color w:val="000000"/>
          <w:sz w:val="24"/>
          <w:szCs w:val="24"/>
        </w:rPr>
        <w:t>Zhotovitel se zavazuje</w:t>
      </w:r>
      <w:r w:rsidR="00C56A32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6B08CA" w:rsidRPr="00443EBC">
        <w:rPr>
          <w:rFonts w:ascii="Garamond" w:hAnsi="Garamond" w:cs="Arial"/>
          <w:bCs/>
          <w:color w:val="000000"/>
          <w:sz w:val="24"/>
          <w:szCs w:val="24"/>
        </w:rPr>
        <w:t>dle výzvy objednatele k</w:t>
      </w:r>
      <w:r w:rsidR="008D208F" w:rsidRPr="00443EBC">
        <w:rPr>
          <w:rFonts w:ascii="Garamond" w:hAnsi="Garamond" w:cs="Arial"/>
          <w:bCs/>
          <w:color w:val="000000"/>
          <w:sz w:val="24"/>
          <w:szCs w:val="24"/>
        </w:rPr>
        <w:t xml:space="preserve"> podání </w:t>
      </w:r>
      <w:r w:rsidR="009C3626" w:rsidRPr="00443EBC">
        <w:rPr>
          <w:rFonts w:ascii="Garamond" w:hAnsi="Garamond" w:cs="Arial"/>
          <w:bCs/>
          <w:color w:val="000000"/>
          <w:sz w:val="24"/>
          <w:szCs w:val="24"/>
        </w:rPr>
        <w:t xml:space="preserve">cenové </w:t>
      </w:r>
      <w:r w:rsidR="008D208F" w:rsidRPr="00443EBC">
        <w:rPr>
          <w:rFonts w:ascii="Garamond" w:hAnsi="Garamond" w:cs="Arial"/>
          <w:bCs/>
          <w:color w:val="000000"/>
          <w:sz w:val="24"/>
          <w:szCs w:val="24"/>
        </w:rPr>
        <w:t>nabídky</w:t>
      </w:r>
      <w:r w:rsidR="00B12AFA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9C3626" w:rsidRPr="00443EBC">
        <w:rPr>
          <w:rFonts w:ascii="Garamond" w:hAnsi="Garamond" w:cs="Arial"/>
          <w:bCs/>
          <w:color w:val="000000"/>
          <w:sz w:val="24"/>
          <w:szCs w:val="24"/>
        </w:rPr>
        <w:t>provést</w:t>
      </w:r>
      <w:r w:rsidR="005160BE" w:rsidRPr="00443EBC">
        <w:rPr>
          <w:rFonts w:ascii="Garamond" w:hAnsi="Garamond" w:cs="Arial"/>
          <w:bCs/>
          <w:color w:val="000000"/>
          <w:sz w:val="24"/>
          <w:szCs w:val="24"/>
        </w:rPr>
        <w:t>:</w:t>
      </w:r>
      <w:bookmarkEnd w:id="0"/>
    </w:p>
    <w:p w14:paraId="1248313F" w14:textId="77777777" w:rsidR="00CD7ECF" w:rsidRPr="00CD7ECF" w:rsidRDefault="00CD7ECF" w:rsidP="00CD7ECF">
      <w:pPr>
        <w:spacing w:after="120"/>
        <w:jc w:val="both"/>
        <w:rPr>
          <w:rFonts w:ascii="Garamond" w:hAnsi="Garamond" w:cs="Arial"/>
          <w:bCs/>
          <w:color w:val="000000"/>
        </w:rPr>
      </w:pPr>
    </w:p>
    <w:p w14:paraId="769602D1" w14:textId="5FD32678" w:rsidR="00687A10" w:rsidRPr="00BF3487" w:rsidRDefault="00890E0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Garamond" w:hAnsi="Garamond" w:cs="Arial"/>
          <w:b/>
          <w:bCs/>
        </w:rPr>
      </w:pPr>
      <w:bookmarkStart w:id="1" w:name="_Ref52347250"/>
      <w:r w:rsidRPr="00BF3487">
        <w:rPr>
          <w:rFonts w:ascii="Garamond" w:hAnsi="Garamond" w:cs="Arial"/>
          <w:b/>
          <w:bCs/>
        </w:rPr>
        <w:t xml:space="preserve">zpracování dokumentace </w:t>
      </w:r>
      <w:r w:rsidR="00FB7B0A" w:rsidRPr="00BF3487">
        <w:rPr>
          <w:rFonts w:ascii="Garamond" w:hAnsi="Garamond" w:cs="Arial"/>
          <w:b/>
          <w:bCs/>
        </w:rPr>
        <w:t xml:space="preserve">pro </w:t>
      </w:r>
      <w:bookmarkEnd w:id="1"/>
      <w:r w:rsidR="00BF3487" w:rsidRPr="00BF3487">
        <w:rPr>
          <w:rFonts w:ascii="Garamond" w:hAnsi="Garamond" w:cs="Arial"/>
          <w:b/>
          <w:bCs/>
        </w:rPr>
        <w:t>provedení modernizace</w:t>
      </w:r>
      <w:r w:rsidR="0060124F">
        <w:rPr>
          <w:rFonts w:ascii="Garamond" w:hAnsi="Garamond" w:cs="Arial"/>
          <w:b/>
          <w:bCs/>
        </w:rPr>
        <w:t xml:space="preserve"> a doplnění</w:t>
      </w:r>
      <w:r w:rsidR="00BF3487" w:rsidRPr="00BF3487">
        <w:rPr>
          <w:rFonts w:ascii="Garamond" w:hAnsi="Garamond" w:cs="Arial"/>
          <w:b/>
          <w:bCs/>
        </w:rPr>
        <w:t xml:space="preserve"> </w:t>
      </w:r>
      <w:r w:rsidR="008210AA">
        <w:rPr>
          <w:rFonts w:ascii="Garamond" w:hAnsi="Garamond" w:cs="Arial"/>
          <w:b/>
          <w:bCs/>
        </w:rPr>
        <w:t xml:space="preserve">systému </w:t>
      </w:r>
      <w:r w:rsidR="00FB587C">
        <w:rPr>
          <w:rFonts w:ascii="Garamond" w:hAnsi="Garamond" w:cs="Arial"/>
          <w:b/>
          <w:bCs/>
        </w:rPr>
        <w:t>CCTV</w:t>
      </w:r>
      <w:r w:rsidR="008F4961">
        <w:rPr>
          <w:rFonts w:ascii="Garamond" w:hAnsi="Garamond" w:cs="Arial"/>
          <w:b/>
          <w:bCs/>
        </w:rPr>
        <w:t xml:space="preserve"> v </w:t>
      </w:r>
      <w:r w:rsidR="0069353C">
        <w:rPr>
          <w:rFonts w:ascii="Garamond" w:hAnsi="Garamond" w:cs="Arial"/>
          <w:b/>
          <w:bCs/>
        </w:rPr>
        <w:t>budově</w:t>
      </w:r>
      <w:r w:rsidR="008F4961">
        <w:rPr>
          <w:rFonts w:ascii="Garamond" w:hAnsi="Garamond" w:cs="Arial"/>
          <w:b/>
          <w:bCs/>
        </w:rPr>
        <w:t xml:space="preserve"> Okresního soudu v</w:t>
      </w:r>
      <w:r w:rsidR="0021526F">
        <w:rPr>
          <w:rFonts w:ascii="Garamond" w:hAnsi="Garamond" w:cs="Arial"/>
          <w:b/>
          <w:bCs/>
        </w:rPr>
        <w:t> České Lípě</w:t>
      </w:r>
    </w:p>
    <w:p w14:paraId="73F71052" w14:textId="77777777" w:rsidR="00371623" w:rsidRPr="00DF48C2" w:rsidRDefault="003B670D" w:rsidP="00DF48C2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Arial"/>
          <w:bCs/>
          <w:color w:val="000000"/>
        </w:rPr>
      </w:pPr>
      <w:r w:rsidRPr="00BF3487">
        <w:rPr>
          <w:rFonts w:ascii="Garamond" w:hAnsi="Garamond" w:cs="Arial"/>
          <w:bCs/>
          <w:color w:val="000000"/>
        </w:rPr>
        <w:t>Požadavky:</w:t>
      </w:r>
    </w:p>
    <w:p w14:paraId="683A187E" w14:textId="77777777" w:rsidR="00DF48C2" w:rsidRPr="00BF3487" w:rsidRDefault="00AB6D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Garamond" w:hAnsi="Garamond"/>
          <w:bCs/>
        </w:rPr>
      </w:pPr>
      <w:r w:rsidRPr="00BF3487">
        <w:rPr>
          <w:rFonts w:ascii="Garamond" w:hAnsi="Garamond"/>
          <w:bCs/>
        </w:rPr>
        <w:t>D</w:t>
      </w:r>
      <w:r w:rsidR="00C84EC5" w:rsidRPr="00BF3487">
        <w:rPr>
          <w:rFonts w:ascii="Garamond" w:hAnsi="Garamond"/>
          <w:bCs/>
        </w:rPr>
        <w:t xml:space="preserve">okumentace </w:t>
      </w:r>
      <w:r w:rsidR="00FB7B0A" w:rsidRPr="00BF3487">
        <w:rPr>
          <w:rFonts w:ascii="Garamond" w:hAnsi="Garamond"/>
          <w:bCs/>
        </w:rPr>
        <w:t>pro prov</w:t>
      </w:r>
      <w:r w:rsidR="00EB178D" w:rsidRPr="00BF3487">
        <w:rPr>
          <w:rFonts w:ascii="Garamond" w:hAnsi="Garamond"/>
          <w:bCs/>
        </w:rPr>
        <w:t xml:space="preserve">ádění </w:t>
      </w:r>
      <w:r w:rsidR="00BF3487" w:rsidRPr="00BF3487">
        <w:rPr>
          <w:rFonts w:ascii="Garamond" w:hAnsi="Garamond"/>
          <w:bCs/>
        </w:rPr>
        <w:t xml:space="preserve">modernizace </w:t>
      </w:r>
      <w:r w:rsidR="00416A36">
        <w:rPr>
          <w:rFonts w:ascii="Garamond" w:hAnsi="Garamond"/>
          <w:bCs/>
        </w:rPr>
        <w:t>kamerového systému</w:t>
      </w:r>
      <w:r w:rsidR="00416A36" w:rsidRPr="00BF3487">
        <w:rPr>
          <w:rFonts w:ascii="Garamond" w:hAnsi="Garamond"/>
          <w:bCs/>
        </w:rPr>
        <w:t xml:space="preserve"> </w:t>
      </w:r>
      <w:r w:rsidR="00C84EC5" w:rsidRPr="00BF3487">
        <w:rPr>
          <w:rFonts w:ascii="Garamond" w:hAnsi="Garamond"/>
          <w:bCs/>
        </w:rPr>
        <w:t xml:space="preserve">bude zpracována v souladu </w:t>
      </w:r>
      <w:r w:rsidR="000A120F" w:rsidRPr="00BF3487">
        <w:rPr>
          <w:rFonts w:ascii="Garamond" w:hAnsi="Garamond" w:cs="Arial"/>
          <w:bCs/>
          <w:color w:val="000000"/>
        </w:rPr>
        <w:t xml:space="preserve">a v rozsahu a obsahu </w:t>
      </w:r>
      <w:r w:rsidR="00C84EC5" w:rsidRPr="00BF3487">
        <w:rPr>
          <w:rFonts w:ascii="Garamond" w:hAnsi="Garamond"/>
          <w:bCs/>
        </w:rPr>
        <w:t>s</w:t>
      </w:r>
      <w:r w:rsidR="00C16660" w:rsidRPr="00BF3487">
        <w:rPr>
          <w:rFonts w:ascii="Garamond" w:hAnsi="Garamond"/>
          <w:bCs/>
        </w:rPr>
        <w:t xml:space="preserve"> veškerými právními předpisy a závaznými normami vztahujícím se k předmětu plnění </w:t>
      </w:r>
    </w:p>
    <w:p w14:paraId="17CA799C" w14:textId="77777777" w:rsidR="00466334" w:rsidRPr="005A0E01" w:rsidRDefault="00AB6D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Garamond" w:hAnsi="Garamond"/>
          <w:bCs/>
        </w:rPr>
      </w:pPr>
      <w:r w:rsidRPr="005A0E01">
        <w:rPr>
          <w:rFonts w:ascii="Garamond" w:hAnsi="Garamond"/>
          <w:bCs/>
        </w:rPr>
        <w:t>D</w:t>
      </w:r>
      <w:r w:rsidR="00FB7B0A" w:rsidRPr="005A0E01">
        <w:rPr>
          <w:rFonts w:ascii="Garamond" w:hAnsi="Garamond"/>
          <w:bCs/>
        </w:rPr>
        <w:t xml:space="preserve">okumentace pro </w:t>
      </w:r>
      <w:r w:rsidR="00EB178D" w:rsidRPr="005A0E01">
        <w:rPr>
          <w:rFonts w:ascii="Garamond" w:hAnsi="Garamond"/>
          <w:bCs/>
        </w:rPr>
        <w:t xml:space="preserve">provádění </w:t>
      </w:r>
      <w:r w:rsidR="00FB7B0A" w:rsidRPr="005A0E01">
        <w:rPr>
          <w:rFonts w:ascii="Garamond" w:hAnsi="Garamond"/>
          <w:bCs/>
        </w:rPr>
        <w:t xml:space="preserve">stavby </w:t>
      </w:r>
      <w:r w:rsidR="00DF48C2" w:rsidRPr="005A0E01">
        <w:rPr>
          <w:rFonts w:ascii="Garamond" w:hAnsi="Garamond"/>
          <w:bCs/>
        </w:rPr>
        <w:t xml:space="preserve">bude zpracována </w:t>
      </w:r>
      <w:r w:rsidR="00C16660" w:rsidRPr="005A0E01">
        <w:rPr>
          <w:rFonts w:ascii="Garamond" w:hAnsi="Garamond"/>
          <w:bCs/>
        </w:rPr>
        <w:t>v rozsahu a obsahu dle</w:t>
      </w:r>
      <w:r w:rsidRPr="005A0E01">
        <w:rPr>
          <w:rFonts w:ascii="Garamond" w:hAnsi="Garamond"/>
          <w:bCs/>
        </w:rPr>
        <w:t xml:space="preserve"> </w:t>
      </w:r>
      <w:r w:rsidR="00C84EC5" w:rsidRPr="005A0E01">
        <w:rPr>
          <w:rFonts w:ascii="Garamond" w:hAnsi="Garamond"/>
          <w:bCs/>
        </w:rPr>
        <w:t>§</w:t>
      </w:r>
      <w:r w:rsidR="00C16660" w:rsidRPr="005A0E01">
        <w:rPr>
          <w:rFonts w:ascii="Garamond" w:hAnsi="Garamond"/>
          <w:bCs/>
        </w:rPr>
        <w:t xml:space="preserve"> </w:t>
      </w:r>
      <w:r w:rsidR="00C84EC5" w:rsidRPr="005A0E01">
        <w:rPr>
          <w:rFonts w:ascii="Garamond" w:hAnsi="Garamond"/>
          <w:bCs/>
        </w:rPr>
        <w:t xml:space="preserve">3 </w:t>
      </w:r>
      <w:r w:rsidR="00C16660" w:rsidRPr="005A0E01">
        <w:rPr>
          <w:rFonts w:ascii="Garamond" w:hAnsi="Garamond"/>
          <w:bCs/>
        </w:rPr>
        <w:t>v</w:t>
      </w:r>
      <w:r w:rsidR="00C84EC5" w:rsidRPr="005A0E01">
        <w:rPr>
          <w:rFonts w:ascii="Garamond" w:hAnsi="Garamond"/>
          <w:bCs/>
        </w:rPr>
        <w:t>yhlášky</w:t>
      </w:r>
      <w:r w:rsidR="00DF48C2" w:rsidRPr="005A0E01">
        <w:rPr>
          <w:rFonts w:ascii="Garamond" w:hAnsi="Garamond"/>
          <w:bCs/>
        </w:rPr>
        <w:t xml:space="preserve"> </w:t>
      </w:r>
      <w:r w:rsidRPr="005A0E01">
        <w:rPr>
          <w:rFonts w:ascii="Garamond" w:hAnsi="Garamond"/>
          <w:bCs/>
        </w:rPr>
        <w:t xml:space="preserve">č. 499/2006 Sb., </w:t>
      </w:r>
      <w:r w:rsidR="00DF48C2" w:rsidRPr="005A0E01">
        <w:rPr>
          <w:rFonts w:ascii="Garamond" w:hAnsi="Garamond"/>
          <w:bCs/>
        </w:rPr>
        <w:t xml:space="preserve">o dokumentaci staveb vždy v aktuálním znění, a případnými dalšími </w:t>
      </w:r>
      <w:r w:rsidR="00C84EC5" w:rsidRPr="005A0E01">
        <w:rPr>
          <w:rFonts w:ascii="Garamond" w:hAnsi="Garamond"/>
          <w:bCs/>
        </w:rPr>
        <w:t>aktuálními právními předpisy;</w:t>
      </w:r>
    </w:p>
    <w:p w14:paraId="4DA8155C" w14:textId="77777777" w:rsidR="009005DE" w:rsidRPr="00DF48C2" w:rsidRDefault="00AB6D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</w:t>
      </w:r>
      <w:r w:rsidR="00FC7DA2" w:rsidRPr="00DF48C2">
        <w:rPr>
          <w:rFonts w:ascii="Garamond" w:hAnsi="Garamond"/>
          <w:bCs/>
        </w:rPr>
        <w:t xml:space="preserve">oučástí dokumentace bude </w:t>
      </w:r>
      <w:r w:rsidR="007441AD">
        <w:rPr>
          <w:rFonts w:ascii="Garamond" w:hAnsi="Garamond"/>
          <w:bCs/>
        </w:rPr>
        <w:t xml:space="preserve">oceněný i neoceněný </w:t>
      </w:r>
      <w:r w:rsidR="00FC7DA2" w:rsidRPr="00DF48C2">
        <w:rPr>
          <w:rFonts w:ascii="Garamond" w:hAnsi="Garamond"/>
          <w:bCs/>
        </w:rPr>
        <w:t xml:space="preserve">položkový </w:t>
      </w:r>
      <w:r w:rsidR="007441AD">
        <w:rPr>
          <w:rFonts w:ascii="Garamond" w:hAnsi="Garamond"/>
          <w:bCs/>
        </w:rPr>
        <w:t xml:space="preserve">výkaz výměr </w:t>
      </w:r>
      <w:r w:rsidR="00FC7DA2" w:rsidRPr="00DF48C2">
        <w:rPr>
          <w:rFonts w:ascii="Garamond" w:hAnsi="Garamond"/>
          <w:bCs/>
        </w:rPr>
        <w:t xml:space="preserve">s cenou uvedenou v Kč bez DPH a v Kč s DPH (obě ve formátu </w:t>
      </w:r>
      <w:proofErr w:type="spellStart"/>
      <w:r w:rsidR="00FC7DA2" w:rsidRPr="00DF48C2">
        <w:rPr>
          <w:rFonts w:ascii="Garamond" w:hAnsi="Garamond"/>
          <w:bCs/>
        </w:rPr>
        <w:t>xls</w:t>
      </w:r>
      <w:proofErr w:type="spellEnd"/>
      <w:r w:rsidR="00FC7DA2" w:rsidRPr="00DF48C2">
        <w:rPr>
          <w:rFonts w:ascii="Garamond" w:hAnsi="Garamond"/>
          <w:bCs/>
        </w:rPr>
        <w:t xml:space="preserve"> nebo </w:t>
      </w:r>
      <w:proofErr w:type="spellStart"/>
      <w:r w:rsidR="00FC7DA2" w:rsidRPr="00DF48C2">
        <w:rPr>
          <w:rFonts w:ascii="Garamond" w:hAnsi="Garamond"/>
          <w:bCs/>
        </w:rPr>
        <w:t>xlsx</w:t>
      </w:r>
      <w:proofErr w:type="spellEnd"/>
      <w:r w:rsidR="00FC7DA2" w:rsidRPr="00DF48C2">
        <w:rPr>
          <w:rFonts w:ascii="Garamond" w:hAnsi="Garamond"/>
          <w:bCs/>
        </w:rPr>
        <w:t>).</w:t>
      </w:r>
    </w:p>
    <w:p w14:paraId="44485365" w14:textId="77777777" w:rsidR="00BF265F" w:rsidRPr="00D0150E" w:rsidRDefault="00AB6D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</w:t>
      </w:r>
      <w:r w:rsidR="00FB7B0A" w:rsidRPr="00C16660">
        <w:rPr>
          <w:rFonts w:ascii="Garamond" w:hAnsi="Garamond"/>
          <w:bCs/>
        </w:rPr>
        <w:t xml:space="preserve">okumentace </w:t>
      </w:r>
      <w:r w:rsidR="00BF265F" w:rsidRPr="00D0150E">
        <w:rPr>
          <w:rFonts w:ascii="Garamond" w:hAnsi="Garamond"/>
          <w:bCs/>
        </w:rPr>
        <w:t xml:space="preserve">bude předána ve 3 tištěných </w:t>
      </w:r>
      <w:r>
        <w:rPr>
          <w:rFonts w:ascii="Garamond" w:hAnsi="Garamond" w:cs="Arial"/>
          <w:bCs/>
          <w:color w:val="000000"/>
        </w:rPr>
        <w:t>vyhotoveních</w:t>
      </w:r>
      <w:r w:rsidRPr="009B3B9C">
        <w:rPr>
          <w:rFonts w:ascii="Garamond" w:hAnsi="Garamond" w:cs="Arial"/>
          <w:bCs/>
          <w:color w:val="000000"/>
        </w:rPr>
        <w:t xml:space="preserve"> </w:t>
      </w:r>
      <w:r w:rsidR="00BF265F" w:rsidRPr="00D0150E">
        <w:rPr>
          <w:rFonts w:ascii="Garamond" w:hAnsi="Garamond"/>
          <w:bCs/>
        </w:rPr>
        <w:t xml:space="preserve">a 1x v digitální podobě na CD nebo DVD ve formátu </w:t>
      </w:r>
      <w:proofErr w:type="spellStart"/>
      <w:r w:rsidR="00BF265F" w:rsidRPr="00D0150E">
        <w:rPr>
          <w:rFonts w:ascii="Garamond" w:hAnsi="Garamond"/>
          <w:bCs/>
        </w:rPr>
        <w:t>pdf</w:t>
      </w:r>
      <w:proofErr w:type="spellEnd"/>
      <w:r w:rsidR="00BF265F" w:rsidRPr="00D0150E">
        <w:rPr>
          <w:rFonts w:ascii="Garamond" w:hAnsi="Garamond"/>
          <w:bCs/>
        </w:rPr>
        <w:t xml:space="preserve">, </w:t>
      </w:r>
      <w:proofErr w:type="spellStart"/>
      <w:r w:rsidR="00DF48C2">
        <w:rPr>
          <w:rFonts w:ascii="Garamond" w:hAnsi="Garamond"/>
          <w:bCs/>
        </w:rPr>
        <w:t>docx</w:t>
      </w:r>
      <w:proofErr w:type="spellEnd"/>
      <w:r w:rsidR="00BF265F" w:rsidRPr="00D0150E">
        <w:rPr>
          <w:rFonts w:ascii="Garamond" w:hAnsi="Garamond"/>
          <w:bCs/>
        </w:rPr>
        <w:t xml:space="preserve"> a </w:t>
      </w:r>
      <w:proofErr w:type="spellStart"/>
      <w:r w:rsidR="00BF265F" w:rsidRPr="00D0150E">
        <w:rPr>
          <w:rFonts w:ascii="Garamond" w:hAnsi="Garamond"/>
          <w:bCs/>
        </w:rPr>
        <w:t>dwg</w:t>
      </w:r>
      <w:proofErr w:type="spellEnd"/>
      <w:r w:rsidR="00BF265F" w:rsidRPr="00D0150E">
        <w:rPr>
          <w:rFonts w:ascii="Garamond" w:hAnsi="Garamond"/>
          <w:bCs/>
        </w:rPr>
        <w:t>);</w:t>
      </w:r>
    </w:p>
    <w:p w14:paraId="1F94EEF0" w14:textId="77777777" w:rsidR="00CD7ECF" w:rsidRPr="00DF48C2" w:rsidRDefault="00CD7ECF" w:rsidP="00CD7ECF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bCs/>
        </w:rPr>
      </w:pPr>
    </w:p>
    <w:p w14:paraId="2F9F2622" w14:textId="306329CD" w:rsidR="00284BF7" w:rsidRPr="00D0150E" w:rsidRDefault="00284B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Garamond" w:hAnsi="Garamond" w:cs="Arial"/>
          <w:b/>
          <w:bCs/>
        </w:rPr>
      </w:pPr>
      <w:bookmarkStart w:id="2" w:name="_Ref52347960"/>
      <w:r w:rsidRPr="00443EBC">
        <w:rPr>
          <w:rFonts w:ascii="Garamond" w:hAnsi="Garamond" w:cs="Arial"/>
          <w:b/>
          <w:bCs/>
        </w:rPr>
        <w:t>z</w:t>
      </w:r>
      <w:r w:rsidR="00974529" w:rsidRPr="00443EBC">
        <w:rPr>
          <w:rFonts w:ascii="Garamond" w:hAnsi="Garamond" w:cs="Arial"/>
          <w:b/>
          <w:bCs/>
        </w:rPr>
        <w:t xml:space="preserve">ajištění </w:t>
      </w:r>
      <w:r w:rsidR="008C4C59" w:rsidRPr="00443EBC">
        <w:rPr>
          <w:rFonts w:ascii="Garamond" w:hAnsi="Garamond" w:cs="Arial"/>
          <w:b/>
          <w:bCs/>
        </w:rPr>
        <w:t xml:space="preserve">autorského </w:t>
      </w:r>
      <w:r w:rsidR="00974529" w:rsidRPr="00443EBC">
        <w:rPr>
          <w:rFonts w:ascii="Garamond" w:hAnsi="Garamond" w:cs="Arial"/>
          <w:b/>
          <w:bCs/>
        </w:rPr>
        <w:t xml:space="preserve">dozoru projektanta </w:t>
      </w:r>
      <w:r w:rsidRPr="00443EBC">
        <w:rPr>
          <w:rFonts w:ascii="Garamond" w:hAnsi="Garamond" w:cs="Arial"/>
          <w:b/>
          <w:bCs/>
        </w:rPr>
        <w:t xml:space="preserve">po dobu </w:t>
      </w:r>
      <w:r w:rsidR="00974529" w:rsidRPr="00443EBC">
        <w:rPr>
          <w:rFonts w:ascii="Garamond" w:hAnsi="Garamond" w:cs="Arial"/>
          <w:b/>
          <w:bCs/>
        </w:rPr>
        <w:t xml:space="preserve">celé realizace stavební </w:t>
      </w:r>
      <w:r w:rsidR="0021526F">
        <w:rPr>
          <w:rFonts w:ascii="Garamond" w:hAnsi="Garamond" w:cs="Arial"/>
          <w:b/>
          <w:bCs/>
        </w:rPr>
        <w:t xml:space="preserve">a montážní </w:t>
      </w:r>
      <w:r w:rsidR="00974529" w:rsidRPr="00443EBC">
        <w:rPr>
          <w:rFonts w:ascii="Garamond" w:hAnsi="Garamond" w:cs="Arial"/>
          <w:b/>
          <w:bCs/>
        </w:rPr>
        <w:t>akce</w:t>
      </w:r>
      <w:r w:rsidR="00A472C7" w:rsidRPr="00443EBC">
        <w:rPr>
          <w:rFonts w:ascii="Garamond" w:hAnsi="Garamond" w:cs="Arial"/>
          <w:b/>
          <w:bCs/>
        </w:rPr>
        <w:t>;</w:t>
      </w:r>
      <w:bookmarkEnd w:id="2"/>
    </w:p>
    <w:p w14:paraId="0786C1FE" w14:textId="77777777" w:rsidR="00106A99" w:rsidRPr="00D0150E" w:rsidRDefault="00443EBC" w:rsidP="00106A99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 w:cs="Arial"/>
          <w:bCs/>
          <w:color w:val="000000"/>
        </w:rPr>
      </w:pPr>
      <w:r w:rsidRPr="00D0150E">
        <w:rPr>
          <w:rFonts w:ascii="Garamond" w:hAnsi="Garamond" w:cs="Arial"/>
          <w:bCs/>
          <w:color w:val="000000"/>
        </w:rPr>
        <w:t>Požadavky:</w:t>
      </w:r>
    </w:p>
    <w:p w14:paraId="57CCE65E" w14:textId="6ED9548C" w:rsidR="003107F5" w:rsidRPr="00D0150E" w:rsidRDefault="003107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Garamond" w:hAnsi="Garamond"/>
          <w:bCs/>
        </w:rPr>
      </w:pPr>
      <w:r>
        <w:rPr>
          <w:rFonts w:ascii="Garamond" w:hAnsi="Garamond" w:cs="Arial"/>
          <w:bCs/>
          <w:color w:val="000000"/>
        </w:rPr>
        <w:t>Autorský dozor projektanta bude v rozsahu 1</w:t>
      </w:r>
      <w:r w:rsidR="00BE747D">
        <w:rPr>
          <w:rFonts w:ascii="Garamond" w:hAnsi="Garamond" w:cs="Arial"/>
          <w:bCs/>
          <w:color w:val="000000"/>
        </w:rPr>
        <w:t>6</w:t>
      </w:r>
      <w:r>
        <w:rPr>
          <w:rFonts w:ascii="Garamond" w:hAnsi="Garamond" w:cs="Arial"/>
          <w:bCs/>
          <w:color w:val="000000"/>
        </w:rPr>
        <w:t xml:space="preserve"> hodin za tyto činnosti: kontrola vítězné nabídky, 1x účast na kontrolním dnu při realizaci díla, účast na závěrečném předání a převzetí díla.</w:t>
      </w:r>
    </w:p>
    <w:p w14:paraId="6AAE8DB8" w14:textId="055775C1" w:rsidR="003107F5" w:rsidRPr="003107F5" w:rsidRDefault="003107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Garamond" w:hAnsi="Garamond"/>
          <w:bCs/>
        </w:rPr>
      </w:pPr>
      <w:r>
        <w:rPr>
          <w:rFonts w:ascii="Garamond" w:hAnsi="Garamond" w:cs="Arial"/>
          <w:bCs/>
          <w:color w:val="000000"/>
        </w:rPr>
        <w:t>P</w:t>
      </w:r>
      <w:r w:rsidRPr="00C16660">
        <w:rPr>
          <w:rFonts w:ascii="Garamond" w:hAnsi="Garamond"/>
          <w:bCs/>
        </w:rPr>
        <w:t xml:space="preserve">ovinností projektanta je spolupracovat po celou dobu realizace </w:t>
      </w:r>
      <w:r w:rsidRPr="00DF48C2">
        <w:rPr>
          <w:rFonts w:ascii="Garamond" w:hAnsi="Garamond"/>
          <w:bCs/>
        </w:rPr>
        <w:t xml:space="preserve">stavby s objednatelem, technickým dozorem stavby a se zhotovitelem stavby na případných změnách, popřípadě jiných nepředvídatelných zjištěních. V průběhu stavby může také docházet k úpravám v projektové dokumentaci, které budou vždy zdokumentovány technickou zprávou, případně výkresem. K těmto úpravám v projektové dokumentaci může docházet hlavně z důvodu koordinace s dílenskou (prováděcí) dokumentací zhotovitele </w:t>
      </w:r>
      <w:r>
        <w:rPr>
          <w:rFonts w:ascii="Garamond" w:hAnsi="Garamond"/>
          <w:bCs/>
        </w:rPr>
        <w:t xml:space="preserve">modernizace </w:t>
      </w:r>
      <w:r w:rsidR="008210AA">
        <w:rPr>
          <w:rFonts w:ascii="Garamond" w:hAnsi="Garamond"/>
          <w:bCs/>
        </w:rPr>
        <w:t xml:space="preserve">systému </w:t>
      </w:r>
      <w:r w:rsidR="00FB587C">
        <w:rPr>
          <w:rFonts w:ascii="Garamond" w:hAnsi="Garamond"/>
          <w:bCs/>
        </w:rPr>
        <w:t>CCTV</w:t>
      </w:r>
      <w:r>
        <w:rPr>
          <w:rFonts w:ascii="Garamond" w:hAnsi="Garamond"/>
          <w:bCs/>
        </w:rPr>
        <w:t>.</w:t>
      </w:r>
    </w:p>
    <w:p w14:paraId="457FC96C" w14:textId="77777777" w:rsidR="006E655A" w:rsidRPr="00443EBC" w:rsidRDefault="00F3768A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Zhotovitel prohlašuje, že je oprávněn </w:t>
      </w:r>
      <w:r w:rsidR="00DF48C2">
        <w:rPr>
          <w:rFonts w:ascii="Garamond" w:hAnsi="Garamond" w:cs="Arial"/>
          <w:bCs/>
          <w:color w:val="000000"/>
          <w:sz w:val="24"/>
          <w:szCs w:val="24"/>
        </w:rPr>
        <w:t xml:space="preserve">a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způsobilý</w:t>
      </w:r>
      <w:r w:rsidR="00DF48C2">
        <w:rPr>
          <w:rFonts w:ascii="Garamond" w:hAnsi="Garamond" w:cs="Arial"/>
          <w:bCs/>
          <w:color w:val="000000"/>
          <w:sz w:val="24"/>
          <w:szCs w:val="24"/>
        </w:rPr>
        <w:t xml:space="preserve"> k provedení díla a k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provádě</w:t>
      </w:r>
      <w:r w:rsidR="00DF48C2">
        <w:rPr>
          <w:rFonts w:ascii="Garamond" w:hAnsi="Garamond" w:cs="Arial"/>
          <w:bCs/>
          <w:color w:val="000000"/>
          <w:sz w:val="24"/>
          <w:szCs w:val="24"/>
        </w:rPr>
        <w:t>ní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činnost</w:t>
      </w:r>
      <w:r w:rsidR="00DF48C2">
        <w:rPr>
          <w:rFonts w:ascii="Garamond" w:hAnsi="Garamond" w:cs="Arial"/>
          <w:bCs/>
          <w:color w:val="000000"/>
          <w:sz w:val="24"/>
          <w:szCs w:val="24"/>
        </w:rPr>
        <w:t xml:space="preserve">í dle této smlouvy. Zhotovitel také výslovně prohlašuje, že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je pro </w:t>
      </w:r>
      <w:r w:rsidR="00DF48C2">
        <w:rPr>
          <w:rFonts w:ascii="Garamond" w:hAnsi="Garamond" w:cs="Arial"/>
          <w:bCs/>
          <w:color w:val="000000"/>
          <w:sz w:val="24"/>
          <w:szCs w:val="24"/>
        </w:rPr>
        <w:t xml:space="preserve">provedení díla a 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t xml:space="preserve">provádění činností </w:t>
      </w:r>
      <w:r w:rsidR="00DF48C2">
        <w:rPr>
          <w:rFonts w:ascii="Garamond" w:hAnsi="Garamond" w:cs="Arial"/>
          <w:bCs/>
          <w:color w:val="000000"/>
          <w:sz w:val="24"/>
          <w:szCs w:val="24"/>
        </w:rPr>
        <w:t xml:space="preserve">dle této smlouvy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v plném rozsahu náležitě kvalifikován. Zhotovitel se zavazuje provést dílo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t xml:space="preserve"> a provádět činnosti dle této smlouvy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svým jménem a na vlastní zodpovědnost, je však oprávněn plnit svůj závazek s pomocí jiných osob. Za činnost těchto osob odpovídá v plném rozsahu zhotovitel. </w:t>
      </w:r>
    </w:p>
    <w:p w14:paraId="525F1E8F" w14:textId="77777777" w:rsidR="006E655A" w:rsidRPr="00443EBC" w:rsidRDefault="006E655A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Objednatel si vyhrazuje právo 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t xml:space="preserve">jednostranně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snížit rozsah zakázky v průběhu realizace.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t xml:space="preserve"> S tímto zhotovitel výslovně souhlasí.</w:t>
      </w:r>
    </w:p>
    <w:p w14:paraId="26242420" w14:textId="131BA280" w:rsidR="00305DB0" w:rsidRPr="00CF0D8F" w:rsidRDefault="00147D85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3" w:name="_Ref52431555"/>
      <w:r w:rsidRPr="00CF0D8F">
        <w:rPr>
          <w:rFonts w:ascii="Garamond" w:hAnsi="Garamond" w:cs="Arial"/>
          <w:bCs/>
          <w:color w:val="000000"/>
          <w:sz w:val="24"/>
          <w:szCs w:val="24"/>
        </w:rPr>
        <w:t xml:space="preserve">Zhotovitel </w:t>
      </w:r>
      <w:r w:rsidR="00CF0D8F" w:rsidRPr="00CF0D8F">
        <w:rPr>
          <w:rFonts w:ascii="Garamond" w:hAnsi="Garamond" w:cs="Arial"/>
          <w:bCs/>
          <w:color w:val="000000"/>
          <w:sz w:val="24"/>
          <w:szCs w:val="24"/>
        </w:rPr>
        <w:t>je povinen s pověřenými pracovníky objednatele oprávněnými jednat ve věcech technických</w:t>
      </w:r>
      <w:r w:rsidR="002A0451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2A0451" w:rsidRPr="00EA09C4">
        <w:rPr>
          <w:rFonts w:ascii="Garamond" w:hAnsi="Garamond" w:cs="Arial"/>
          <w:bCs/>
          <w:sz w:val="24"/>
          <w:szCs w:val="24"/>
        </w:rPr>
        <w:t xml:space="preserve">uvedenými </w:t>
      </w:r>
      <w:r w:rsidR="00EA09C4" w:rsidRPr="00EA09C4">
        <w:rPr>
          <w:rFonts w:ascii="Garamond" w:hAnsi="Garamond" w:cs="Arial"/>
          <w:bCs/>
          <w:sz w:val="24"/>
          <w:szCs w:val="24"/>
        </w:rPr>
        <w:t>v </w:t>
      </w:r>
      <w:r w:rsidR="00596371">
        <w:rPr>
          <w:rFonts w:ascii="Garamond" w:hAnsi="Garamond" w:cs="Arial"/>
          <w:bCs/>
          <w:sz w:val="24"/>
          <w:szCs w:val="24"/>
        </w:rPr>
        <w:t>Čl.</w:t>
      </w:r>
      <w:r w:rsidR="00EA09C4" w:rsidRPr="00EA09C4">
        <w:rPr>
          <w:rFonts w:ascii="Garamond" w:hAnsi="Garamond" w:cs="Arial"/>
          <w:bCs/>
          <w:sz w:val="24"/>
          <w:szCs w:val="24"/>
        </w:rPr>
        <w:t xml:space="preserve"> III. </w:t>
      </w:r>
      <w:r w:rsidR="00CF0D8F" w:rsidRPr="00EA09C4">
        <w:rPr>
          <w:rFonts w:ascii="Garamond" w:hAnsi="Garamond" w:cs="Arial"/>
          <w:bCs/>
          <w:sz w:val="24"/>
          <w:szCs w:val="24"/>
        </w:rPr>
        <w:t xml:space="preserve">této smlouvy </w:t>
      </w:r>
      <w:r w:rsidR="00EA7D9B" w:rsidRPr="00CF0D8F">
        <w:rPr>
          <w:rFonts w:ascii="Garamond" w:hAnsi="Garamond" w:cs="Arial"/>
          <w:bCs/>
          <w:color w:val="000000"/>
          <w:sz w:val="24"/>
          <w:szCs w:val="24"/>
        </w:rPr>
        <w:t>v průběhu zpracování</w:t>
      </w:r>
      <w:r w:rsidR="00CF0D8F" w:rsidRPr="00CF0D8F">
        <w:rPr>
          <w:rFonts w:ascii="Garamond" w:hAnsi="Garamond" w:cs="Arial"/>
          <w:bCs/>
          <w:color w:val="000000"/>
          <w:sz w:val="24"/>
          <w:szCs w:val="24"/>
        </w:rPr>
        <w:t xml:space="preserve"> projektové dokumentace a </w:t>
      </w:r>
      <w:r w:rsidR="000A120F" w:rsidRPr="00CF0D8F">
        <w:rPr>
          <w:rFonts w:ascii="Garamond" w:hAnsi="Garamond" w:cs="Arial"/>
          <w:bCs/>
          <w:color w:val="000000"/>
          <w:sz w:val="24"/>
          <w:szCs w:val="24"/>
        </w:rPr>
        <w:t xml:space="preserve">dokumentace </w:t>
      </w:r>
      <w:r w:rsidR="000A120F">
        <w:rPr>
          <w:rFonts w:ascii="Garamond" w:hAnsi="Garamond" w:cs="Arial"/>
          <w:bCs/>
          <w:color w:val="000000"/>
          <w:sz w:val="24"/>
          <w:szCs w:val="24"/>
        </w:rPr>
        <w:t xml:space="preserve">pro </w:t>
      </w:r>
      <w:r w:rsidR="00CF0D8F" w:rsidRPr="00CF0D8F">
        <w:rPr>
          <w:rFonts w:ascii="Garamond" w:hAnsi="Garamond" w:cs="Arial"/>
          <w:bCs/>
          <w:color w:val="000000"/>
          <w:sz w:val="24"/>
          <w:szCs w:val="24"/>
        </w:rPr>
        <w:t>provádě</w:t>
      </w:r>
      <w:r w:rsidR="000A120F">
        <w:rPr>
          <w:rFonts w:ascii="Garamond" w:hAnsi="Garamond" w:cs="Arial"/>
          <w:bCs/>
          <w:color w:val="000000"/>
          <w:sz w:val="24"/>
          <w:szCs w:val="24"/>
        </w:rPr>
        <w:t>ní stavby</w:t>
      </w:r>
      <w:r w:rsidR="00CF0D8F" w:rsidRPr="00CF0D8F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t xml:space="preserve">jejich obsah pravidelně a průběžně </w:t>
      </w:r>
      <w:r w:rsidRPr="00CF0D8F">
        <w:rPr>
          <w:rFonts w:ascii="Garamond" w:hAnsi="Garamond" w:cs="Arial"/>
          <w:bCs/>
          <w:color w:val="000000"/>
          <w:sz w:val="24"/>
          <w:szCs w:val="24"/>
        </w:rPr>
        <w:t>konzultovat</w:t>
      </w:r>
      <w:r w:rsidR="00F77FC0">
        <w:rPr>
          <w:rFonts w:ascii="Garamond" w:hAnsi="Garamond" w:cs="Arial"/>
          <w:bCs/>
          <w:color w:val="000000"/>
          <w:sz w:val="24"/>
          <w:szCs w:val="24"/>
        </w:rPr>
        <w:t xml:space="preserve"> a zapracovávat jeho připomínky v co největší míře, kterou po něm lze spravedlivě požadovat, např.</w:t>
      </w:r>
      <w:r w:rsidR="00BF3487">
        <w:rPr>
          <w:rFonts w:ascii="Garamond" w:hAnsi="Garamond" w:cs="Arial"/>
          <w:bCs/>
          <w:color w:val="000000"/>
          <w:sz w:val="24"/>
          <w:szCs w:val="24"/>
        </w:rPr>
        <w:t xml:space="preserve"> ohledně</w:t>
      </w:r>
      <w:r w:rsidR="00F77FC0">
        <w:rPr>
          <w:rFonts w:ascii="Garamond" w:hAnsi="Garamond" w:cs="Arial"/>
          <w:bCs/>
          <w:color w:val="000000"/>
          <w:sz w:val="24"/>
          <w:szCs w:val="24"/>
        </w:rPr>
        <w:t xml:space="preserve"> dokončovacích prací atd.</w:t>
      </w:r>
      <w:r w:rsidR="00CF0D8F" w:rsidRPr="00CF0D8F">
        <w:rPr>
          <w:rFonts w:ascii="Garamond" w:hAnsi="Garamond" w:cs="Arial"/>
          <w:bCs/>
          <w:color w:val="000000"/>
          <w:sz w:val="24"/>
          <w:szCs w:val="24"/>
        </w:rPr>
        <w:t xml:space="preserve"> Zhotovitel je stejně tak povi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t>nen konzultovat s těmito pracovníky objednatele změny</w:t>
      </w:r>
      <w:r w:rsidR="000A120F">
        <w:rPr>
          <w:rFonts w:ascii="Garamond" w:hAnsi="Garamond" w:cs="Arial"/>
          <w:bCs/>
          <w:color w:val="000000"/>
          <w:sz w:val="24"/>
          <w:szCs w:val="24"/>
        </w:rPr>
        <w:t xml:space="preserve"> těchto dokumentací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t>.</w:t>
      </w:r>
      <w:bookmarkEnd w:id="3"/>
    </w:p>
    <w:p w14:paraId="538AA0BD" w14:textId="77777777" w:rsidR="00305DB0" w:rsidRDefault="00305DB0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4" w:name="_Ref52431572"/>
      <w:r w:rsidRPr="00443EBC">
        <w:rPr>
          <w:rFonts w:ascii="Garamond" w:hAnsi="Garamond" w:cs="Arial"/>
          <w:bCs/>
          <w:color w:val="000000"/>
          <w:sz w:val="24"/>
          <w:szCs w:val="24"/>
        </w:rPr>
        <w:lastRenderedPageBreak/>
        <w:t>Dílo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t xml:space="preserve"> dle odst. 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fldChar w:fldCharType="begin"/>
      </w:r>
      <w:r w:rsidR="00CF0D8F">
        <w:rPr>
          <w:rFonts w:ascii="Garamond" w:hAnsi="Garamond" w:cs="Arial"/>
          <w:bCs/>
          <w:color w:val="000000"/>
          <w:sz w:val="24"/>
          <w:szCs w:val="24"/>
        </w:rPr>
        <w:instrText xml:space="preserve"> REF _Ref52344776 \n \h </w:instrText>
      </w:r>
      <w:r w:rsidR="00CF0D8F">
        <w:rPr>
          <w:rFonts w:ascii="Garamond" w:hAnsi="Garamond" w:cs="Arial"/>
          <w:bCs/>
          <w:color w:val="000000"/>
          <w:sz w:val="24"/>
          <w:szCs w:val="24"/>
        </w:rPr>
      </w:r>
      <w:r w:rsidR="00CF0D8F">
        <w:rPr>
          <w:rFonts w:ascii="Garamond" w:hAnsi="Garamond" w:cs="Arial"/>
          <w:bCs/>
          <w:color w:val="000000"/>
          <w:sz w:val="24"/>
          <w:szCs w:val="24"/>
        </w:rPr>
        <w:fldChar w:fldCharType="separate"/>
      </w:r>
      <w:r w:rsidR="006B714C">
        <w:rPr>
          <w:rFonts w:ascii="Garamond" w:hAnsi="Garamond" w:cs="Arial"/>
          <w:bCs/>
          <w:color w:val="000000"/>
          <w:sz w:val="24"/>
          <w:szCs w:val="24"/>
        </w:rPr>
        <w:t>1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fldChar w:fldCharType="end"/>
      </w:r>
      <w:r w:rsidR="00CF0D8F">
        <w:rPr>
          <w:rFonts w:ascii="Garamond" w:hAnsi="Garamond" w:cs="Arial"/>
          <w:bCs/>
          <w:color w:val="000000"/>
          <w:sz w:val="24"/>
          <w:szCs w:val="24"/>
        </w:rPr>
        <w:t xml:space="preserve">. této smlouvy je zhotovitel povinen protokolárně předat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objednateli do </w:t>
      </w:r>
      <w:r w:rsidR="00BF3487">
        <w:rPr>
          <w:rFonts w:ascii="Garamond" w:hAnsi="Garamond" w:cs="Arial"/>
          <w:bCs/>
          <w:color w:val="000000"/>
          <w:sz w:val="24"/>
          <w:szCs w:val="24"/>
        </w:rPr>
        <w:t>90 po sobě jdoucích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kalendářních dnů od </w:t>
      </w:r>
      <w:r w:rsidR="0024689C">
        <w:rPr>
          <w:rFonts w:ascii="Garamond" w:hAnsi="Garamond" w:cs="Arial"/>
          <w:bCs/>
          <w:color w:val="000000"/>
          <w:sz w:val="24"/>
          <w:szCs w:val="24"/>
        </w:rPr>
        <w:t>nabytí účinnosti</w:t>
      </w:r>
      <w:r w:rsidR="0024689C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CF0D8F">
        <w:rPr>
          <w:rFonts w:ascii="Garamond" w:hAnsi="Garamond" w:cs="Arial"/>
          <w:bCs/>
          <w:color w:val="000000"/>
          <w:sz w:val="24"/>
          <w:szCs w:val="24"/>
        </w:rPr>
        <w:t xml:space="preserve">této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smlouvy v sídle objednatele.</w:t>
      </w:r>
      <w:bookmarkEnd w:id="4"/>
    </w:p>
    <w:p w14:paraId="08454695" w14:textId="77777777" w:rsidR="00995C7C" w:rsidRPr="005779C2" w:rsidRDefault="00995C7C" w:rsidP="005779C2">
      <w:pPr>
        <w:spacing w:after="120"/>
        <w:jc w:val="both"/>
        <w:rPr>
          <w:rFonts w:ascii="Garamond" w:hAnsi="Garamond" w:cs="Arial"/>
          <w:bCs/>
          <w:color w:val="000000"/>
        </w:rPr>
      </w:pPr>
    </w:p>
    <w:p w14:paraId="64B18663" w14:textId="77777777" w:rsidR="001F114B" w:rsidRPr="00443EBC" w:rsidRDefault="001F114B">
      <w:pPr>
        <w:pStyle w:val="Odstavecseseznamem"/>
        <w:numPr>
          <w:ilvl w:val="0"/>
          <w:numId w:val="9"/>
        </w:numPr>
        <w:spacing w:before="240" w:line="240" w:lineRule="auto"/>
        <w:ind w:left="357" w:firstLine="147"/>
        <w:contextualSpacing w:val="0"/>
        <w:jc w:val="center"/>
        <w:rPr>
          <w:rFonts w:ascii="Garamond" w:hAnsi="Garamond" w:cs="Arial"/>
          <w:b/>
          <w:sz w:val="24"/>
          <w:szCs w:val="24"/>
        </w:rPr>
      </w:pPr>
    </w:p>
    <w:p w14:paraId="097D7004" w14:textId="77777777" w:rsidR="001F114B" w:rsidRDefault="00963BC9" w:rsidP="000C1306">
      <w:pPr>
        <w:autoSpaceDE w:val="0"/>
        <w:autoSpaceDN w:val="0"/>
        <w:spacing w:after="24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Pověření pracovníci</w:t>
      </w:r>
    </w:p>
    <w:p w14:paraId="2C3EFA15" w14:textId="77777777" w:rsidR="00212CE4" w:rsidRPr="00D0150E" w:rsidRDefault="00212CE4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D0150E">
        <w:rPr>
          <w:rFonts w:ascii="Garamond" w:hAnsi="Garamond" w:cs="Arial"/>
          <w:bCs/>
          <w:color w:val="000000"/>
          <w:sz w:val="24"/>
          <w:szCs w:val="24"/>
        </w:rPr>
        <w:t>Veškerá komunikace mezi stranami této smlouvy bude probíhat prostřednictvím oprávněných osob nebo jimi pověřených zástupců.</w:t>
      </w:r>
    </w:p>
    <w:p w14:paraId="070CCD0D" w14:textId="77777777" w:rsidR="00212CE4" w:rsidRPr="00D0150E" w:rsidRDefault="00212CE4" w:rsidP="00D0150E">
      <w:pPr>
        <w:pStyle w:val="Parodstavec"/>
        <w:numPr>
          <w:ilvl w:val="0"/>
          <w:numId w:val="0"/>
        </w:numPr>
        <w:spacing w:before="0" w:after="120"/>
        <w:ind w:left="567" w:right="426"/>
        <w:jc w:val="both"/>
        <w:rPr>
          <w:rFonts w:ascii="Garamond" w:hAnsi="Garamond"/>
          <w:sz w:val="24"/>
          <w:szCs w:val="24"/>
        </w:rPr>
      </w:pPr>
      <w:r w:rsidRPr="00D0150E">
        <w:rPr>
          <w:rFonts w:ascii="Garamond" w:hAnsi="Garamond"/>
          <w:sz w:val="24"/>
          <w:szCs w:val="24"/>
        </w:rPr>
        <w:t xml:space="preserve">Za objednatele ve věcech smluvních: </w:t>
      </w:r>
    </w:p>
    <w:p w14:paraId="112321E6" w14:textId="78A5D1A2" w:rsidR="00212CE4" w:rsidRPr="007E16DD" w:rsidRDefault="006E2963" w:rsidP="001937C2">
      <w:pPr>
        <w:pStyle w:val="Parodstavec"/>
        <w:numPr>
          <w:ilvl w:val="0"/>
          <w:numId w:val="11"/>
        </w:numPr>
        <w:tabs>
          <w:tab w:val="left" w:pos="2694"/>
          <w:tab w:val="left" w:pos="2977"/>
        </w:tabs>
        <w:spacing w:before="0" w:after="120"/>
        <w:ind w:right="-142"/>
        <w:jc w:val="both"/>
        <w:rPr>
          <w:rFonts w:ascii="Garamond" w:hAnsi="Garamond"/>
          <w:sz w:val="24"/>
          <w:szCs w:val="24"/>
        </w:rPr>
      </w:pPr>
      <w:proofErr w:type="spellStart"/>
      <w:r w:rsidRPr="006E2963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Pr="006E2963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Pr="006E2963">
        <w:rPr>
          <w:rFonts w:ascii="Garamond" w:hAnsi="Garamond"/>
          <w:sz w:val="24"/>
          <w:szCs w:val="24"/>
          <w:highlight w:val="black"/>
        </w:rPr>
        <w:t>xxxxx</w:t>
      </w:r>
      <w:proofErr w:type="spellEnd"/>
      <w:r w:rsidR="0060124F">
        <w:rPr>
          <w:rFonts w:ascii="Garamond" w:hAnsi="Garamond"/>
          <w:sz w:val="24"/>
          <w:szCs w:val="24"/>
        </w:rPr>
        <w:t>, správce budovy a majetku,</w:t>
      </w:r>
      <w:r w:rsidR="00212CE4" w:rsidRPr="007E16DD">
        <w:rPr>
          <w:rFonts w:ascii="Garamond" w:hAnsi="Garamond"/>
          <w:sz w:val="24"/>
          <w:szCs w:val="24"/>
        </w:rPr>
        <w:t xml:space="preserve"> e-mail: </w:t>
      </w:r>
      <w:hyperlink r:id="rId8" w:history="1">
        <w:r w:rsidRPr="00F769D8">
          <w:rPr>
            <w:rStyle w:val="Hypertextovodkaz"/>
            <w:rFonts w:ascii="Garamond" w:hAnsi="Garamond"/>
            <w:color w:val="auto"/>
            <w:sz w:val="24"/>
            <w:szCs w:val="24"/>
            <w:highlight w:val="black"/>
          </w:rPr>
          <w:t>xxxxx</w:t>
        </w:r>
        <w:r w:rsidRPr="00965928">
          <w:rPr>
            <w:rStyle w:val="Hypertextovodkaz"/>
            <w:rFonts w:ascii="Garamond" w:hAnsi="Garamond"/>
            <w:sz w:val="24"/>
            <w:szCs w:val="24"/>
          </w:rPr>
          <w:t>@osoud.cli.justice.cz</w:t>
        </w:r>
      </w:hyperlink>
      <w:r w:rsidR="00B166CB">
        <w:rPr>
          <w:rFonts w:ascii="Garamond" w:hAnsi="Garamond"/>
          <w:sz w:val="24"/>
          <w:szCs w:val="24"/>
        </w:rPr>
        <w:t xml:space="preserve">, MT </w:t>
      </w:r>
      <w:proofErr w:type="spellStart"/>
      <w:r w:rsidR="00F769D8" w:rsidRPr="00F769D8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F769D8" w:rsidRPr="00F769D8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F769D8" w:rsidRPr="00F769D8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F769D8" w:rsidRPr="00F769D8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F769D8" w:rsidRPr="00F769D8">
        <w:rPr>
          <w:rFonts w:ascii="Garamond" w:hAnsi="Garamond"/>
          <w:sz w:val="24"/>
          <w:szCs w:val="24"/>
          <w:highlight w:val="black"/>
        </w:rPr>
        <w:t>xxx</w:t>
      </w:r>
      <w:proofErr w:type="spellEnd"/>
    </w:p>
    <w:p w14:paraId="0BD8348C" w14:textId="77777777" w:rsidR="00212CE4" w:rsidRPr="007E16DD" w:rsidRDefault="00212CE4" w:rsidP="00D0150E">
      <w:pPr>
        <w:pStyle w:val="Parodstavec"/>
        <w:numPr>
          <w:ilvl w:val="0"/>
          <w:numId w:val="0"/>
        </w:numPr>
        <w:tabs>
          <w:tab w:val="left" w:pos="2694"/>
          <w:tab w:val="left" w:pos="2977"/>
        </w:tabs>
        <w:spacing w:before="0" w:after="120"/>
        <w:ind w:left="567" w:right="425"/>
        <w:jc w:val="both"/>
        <w:rPr>
          <w:rFonts w:ascii="Garamond" w:hAnsi="Garamond"/>
          <w:sz w:val="24"/>
          <w:szCs w:val="24"/>
        </w:rPr>
      </w:pPr>
      <w:r w:rsidRPr="007E16DD">
        <w:rPr>
          <w:rFonts w:ascii="Garamond" w:hAnsi="Garamond"/>
          <w:sz w:val="24"/>
          <w:szCs w:val="24"/>
        </w:rPr>
        <w:t>Za objednatele ve věcech technických</w:t>
      </w:r>
      <w:r w:rsidR="00FB7B0A" w:rsidRPr="007E16DD">
        <w:rPr>
          <w:rFonts w:ascii="Garamond" w:hAnsi="Garamond"/>
          <w:sz w:val="24"/>
          <w:szCs w:val="24"/>
        </w:rPr>
        <w:t>, včetně oprávnění k odsouhlasení provedených prací</w:t>
      </w:r>
      <w:r w:rsidRPr="007E16DD">
        <w:rPr>
          <w:rFonts w:ascii="Garamond" w:hAnsi="Garamond"/>
          <w:sz w:val="24"/>
          <w:szCs w:val="24"/>
        </w:rPr>
        <w:t>:</w:t>
      </w:r>
    </w:p>
    <w:p w14:paraId="006496FC" w14:textId="292C583C" w:rsidR="00212CE4" w:rsidRPr="00D0150E" w:rsidRDefault="00F769D8" w:rsidP="005779C2">
      <w:pPr>
        <w:pStyle w:val="Parodstavec"/>
        <w:numPr>
          <w:ilvl w:val="0"/>
          <w:numId w:val="11"/>
        </w:numPr>
        <w:tabs>
          <w:tab w:val="left" w:pos="2694"/>
          <w:tab w:val="left" w:pos="2977"/>
        </w:tabs>
        <w:spacing w:before="0" w:after="120"/>
        <w:ind w:right="425"/>
        <w:rPr>
          <w:rFonts w:ascii="Garamond" w:hAnsi="Garamond"/>
          <w:sz w:val="24"/>
          <w:szCs w:val="24"/>
        </w:rPr>
      </w:pPr>
      <w:proofErr w:type="spellStart"/>
      <w:r w:rsidRPr="00F769D8">
        <w:rPr>
          <w:rFonts w:ascii="Garamond" w:hAnsi="Garamond"/>
          <w:sz w:val="24"/>
          <w:szCs w:val="24"/>
          <w:highlight w:val="black"/>
        </w:rPr>
        <w:t>Xxxxx</w:t>
      </w:r>
      <w:proofErr w:type="spellEnd"/>
      <w:r w:rsidRPr="00F769D8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Pr="00F769D8">
        <w:rPr>
          <w:rFonts w:ascii="Garamond" w:hAnsi="Garamond"/>
          <w:sz w:val="24"/>
          <w:szCs w:val="24"/>
          <w:highlight w:val="black"/>
        </w:rPr>
        <w:t>xxxxxxxx</w:t>
      </w:r>
      <w:proofErr w:type="spellEnd"/>
      <w:r w:rsidR="00995C7C">
        <w:rPr>
          <w:rFonts w:ascii="Garamond" w:hAnsi="Garamond"/>
          <w:sz w:val="24"/>
          <w:szCs w:val="24"/>
        </w:rPr>
        <w:t xml:space="preserve">, bezpečnostní ředitelka, </w:t>
      </w:r>
      <w:proofErr w:type="gramStart"/>
      <w:r w:rsidR="00995C7C" w:rsidRPr="007E16DD">
        <w:rPr>
          <w:rFonts w:ascii="Garamond" w:hAnsi="Garamond"/>
          <w:sz w:val="24"/>
          <w:szCs w:val="24"/>
        </w:rPr>
        <w:t xml:space="preserve">T </w:t>
      </w:r>
      <w:r w:rsidR="00AA3FA5">
        <w:rPr>
          <w:rFonts w:ascii="Garamond" w:hAnsi="Garamond"/>
          <w:sz w:val="24"/>
          <w:szCs w:val="24"/>
        </w:rPr>
        <w:t> </w:t>
      </w:r>
      <w:proofErr w:type="spellStart"/>
      <w:r w:rsidRPr="00F769D8">
        <w:rPr>
          <w:rFonts w:ascii="Garamond" w:hAnsi="Garamond"/>
          <w:sz w:val="24"/>
          <w:szCs w:val="24"/>
          <w:highlight w:val="black"/>
        </w:rPr>
        <w:t>xxx</w:t>
      </w:r>
      <w:proofErr w:type="spellEnd"/>
      <w:proofErr w:type="gramEnd"/>
      <w:r w:rsidRPr="00F769D8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Pr="00F769D8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Pr="00F769D8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Pr="00F769D8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995C7C">
        <w:rPr>
          <w:rFonts w:ascii="Garamond" w:hAnsi="Garamond"/>
          <w:sz w:val="24"/>
          <w:szCs w:val="24"/>
        </w:rPr>
        <w:t xml:space="preserve">, </w:t>
      </w:r>
      <w:r w:rsidR="005779C2">
        <w:rPr>
          <w:rFonts w:ascii="Garamond" w:hAnsi="Garamond"/>
          <w:sz w:val="24"/>
          <w:szCs w:val="24"/>
        </w:rPr>
        <w:br/>
      </w:r>
      <w:r w:rsidR="00212CE4" w:rsidRPr="007E16DD">
        <w:rPr>
          <w:rFonts w:ascii="Garamond" w:hAnsi="Garamond"/>
          <w:sz w:val="24"/>
          <w:szCs w:val="24"/>
        </w:rPr>
        <w:t xml:space="preserve">e-mail: </w:t>
      </w:r>
      <w:hyperlink r:id="rId9" w:history="1">
        <w:r w:rsidR="00462770" w:rsidRPr="00462770">
          <w:rPr>
            <w:rStyle w:val="Hypertextovodkaz"/>
            <w:rFonts w:ascii="Garamond" w:hAnsi="Garamond"/>
            <w:color w:val="auto"/>
            <w:sz w:val="24"/>
            <w:szCs w:val="24"/>
            <w:highlight w:val="black"/>
          </w:rPr>
          <w:t>xxxxxxxxx</w:t>
        </w:r>
        <w:r w:rsidR="00462770" w:rsidRPr="00965928">
          <w:rPr>
            <w:rStyle w:val="Hypertextovodkaz"/>
            <w:rFonts w:ascii="Garamond" w:hAnsi="Garamond"/>
            <w:sz w:val="24"/>
            <w:szCs w:val="24"/>
          </w:rPr>
          <w:t>@osoud.cli.justice.cz</w:t>
        </w:r>
      </w:hyperlink>
      <w:r w:rsidR="00995C7C">
        <w:rPr>
          <w:rFonts w:ascii="Garamond" w:hAnsi="Garamond"/>
          <w:sz w:val="24"/>
          <w:szCs w:val="24"/>
        </w:rPr>
        <w:t xml:space="preserve"> </w:t>
      </w:r>
      <w:r w:rsidR="00212CE4" w:rsidRPr="007E16DD">
        <w:rPr>
          <w:rFonts w:ascii="Garamond" w:hAnsi="Garamond"/>
          <w:sz w:val="24"/>
          <w:szCs w:val="24"/>
        </w:rPr>
        <w:t xml:space="preserve"> </w:t>
      </w:r>
      <w:r w:rsidR="00212CE4" w:rsidRPr="007E16DD">
        <w:rPr>
          <w:rFonts w:ascii="Garamond" w:hAnsi="Garamond"/>
          <w:sz w:val="24"/>
          <w:szCs w:val="24"/>
        </w:rPr>
        <w:br/>
      </w:r>
    </w:p>
    <w:p w14:paraId="2E00F6E6" w14:textId="31B78089" w:rsidR="00212CE4" w:rsidRDefault="00212CE4" w:rsidP="00D0150E">
      <w:pPr>
        <w:pStyle w:val="Parodstavec"/>
        <w:numPr>
          <w:ilvl w:val="0"/>
          <w:numId w:val="0"/>
        </w:numPr>
        <w:spacing w:before="0" w:after="120"/>
        <w:ind w:left="567" w:right="426"/>
        <w:jc w:val="both"/>
        <w:rPr>
          <w:rFonts w:ascii="Garamond" w:hAnsi="Garamond"/>
          <w:sz w:val="24"/>
          <w:szCs w:val="24"/>
        </w:rPr>
      </w:pPr>
      <w:r w:rsidRPr="00D0150E">
        <w:rPr>
          <w:rFonts w:ascii="Garamond" w:hAnsi="Garamond"/>
          <w:sz w:val="24"/>
          <w:szCs w:val="24"/>
        </w:rPr>
        <w:t xml:space="preserve">Za </w:t>
      </w:r>
      <w:r>
        <w:rPr>
          <w:rFonts w:ascii="Garamond" w:hAnsi="Garamond"/>
          <w:sz w:val="24"/>
          <w:szCs w:val="24"/>
        </w:rPr>
        <w:t>zhotovitele</w:t>
      </w:r>
      <w:r w:rsidRPr="00D0150E">
        <w:rPr>
          <w:rFonts w:ascii="Garamond" w:hAnsi="Garamond"/>
          <w:sz w:val="24"/>
          <w:szCs w:val="24"/>
        </w:rPr>
        <w:t xml:space="preserve"> </w:t>
      </w:r>
      <w:r w:rsidRPr="0065658D">
        <w:rPr>
          <w:rFonts w:ascii="Garamond" w:hAnsi="Garamond"/>
          <w:sz w:val="24"/>
          <w:szCs w:val="24"/>
        </w:rPr>
        <w:t xml:space="preserve">ve věcech </w:t>
      </w:r>
      <w:r w:rsidRPr="00556E08">
        <w:rPr>
          <w:rFonts w:ascii="Garamond" w:hAnsi="Garamond"/>
          <w:sz w:val="24"/>
          <w:szCs w:val="24"/>
        </w:rPr>
        <w:t>smluvních:</w:t>
      </w:r>
    </w:p>
    <w:p w14:paraId="67CAE461" w14:textId="57656AF9" w:rsidR="00526600" w:rsidRPr="00556E08" w:rsidRDefault="00FE314B" w:rsidP="00526600">
      <w:pPr>
        <w:pStyle w:val="Parodstavec"/>
        <w:numPr>
          <w:ilvl w:val="0"/>
          <w:numId w:val="11"/>
        </w:numPr>
        <w:spacing w:before="0" w:after="120"/>
        <w:ind w:right="426"/>
        <w:jc w:val="both"/>
        <w:rPr>
          <w:rFonts w:ascii="Garamond" w:hAnsi="Garamond"/>
          <w:sz w:val="24"/>
          <w:szCs w:val="24"/>
        </w:rPr>
      </w:pPr>
      <w:proofErr w:type="spellStart"/>
      <w:r w:rsidRPr="00FE314B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Pr="00FE314B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Pr="00FE314B">
        <w:rPr>
          <w:rFonts w:ascii="Garamond" w:hAnsi="Garamond"/>
          <w:sz w:val="24"/>
          <w:szCs w:val="24"/>
          <w:highlight w:val="black"/>
        </w:rPr>
        <w:t>xxxx</w:t>
      </w:r>
      <w:proofErr w:type="spellEnd"/>
      <w:r w:rsidRPr="00FE314B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Pr="00FE314B">
        <w:rPr>
          <w:rFonts w:ascii="Garamond" w:hAnsi="Garamond"/>
          <w:sz w:val="24"/>
          <w:szCs w:val="24"/>
          <w:highlight w:val="black"/>
        </w:rPr>
        <w:t>xxxxxx</w:t>
      </w:r>
      <w:proofErr w:type="spellEnd"/>
      <w:r w:rsidR="002A7E17">
        <w:rPr>
          <w:rFonts w:ascii="Garamond" w:hAnsi="Garamond"/>
          <w:sz w:val="24"/>
          <w:szCs w:val="24"/>
        </w:rPr>
        <w:t xml:space="preserve">, jednatel společnosti, e-mail: </w:t>
      </w:r>
      <w:hyperlink r:id="rId10" w:history="1">
        <w:r w:rsidRPr="002B3BCD">
          <w:rPr>
            <w:rStyle w:val="Hypertextovodkaz"/>
            <w:rFonts w:ascii="Garamond" w:hAnsi="Garamond"/>
            <w:color w:val="auto"/>
            <w:sz w:val="24"/>
            <w:szCs w:val="24"/>
            <w:highlight w:val="black"/>
          </w:rPr>
          <w:t>xxxxxx</w:t>
        </w:r>
        <w:r w:rsidRPr="00965928">
          <w:rPr>
            <w:rStyle w:val="Hypertextovodkaz"/>
            <w:rFonts w:ascii="Garamond" w:hAnsi="Garamond"/>
            <w:sz w:val="24"/>
            <w:szCs w:val="24"/>
          </w:rPr>
          <w:t>@astorkomplex.cz</w:t>
        </w:r>
      </w:hyperlink>
      <w:r w:rsidR="002A7E17">
        <w:rPr>
          <w:rFonts w:ascii="Garamond" w:hAnsi="Garamond"/>
          <w:sz w:val="24"/>
          <w:szCs w:val="24"/>
        </w:rPr>
        <w:t xml:space="preserve">, mobil: </w:t>
      </w:r>
      <w:proofErr w:type="spellStart"/>
      <w:r w:rsidR="00A37C1D" w:rsidRPr="00A37C1D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A37C1D" w:rsidRPr="00A37C1D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A37C1D" w:rsidRPr="00A37C1D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A37C1D" w:rsidRPr="00A37C1D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A37C1D" w:rsidRPr="00A37C1D">
        <w:rPr>
          <w:rFonts w:ascii="Garamond" w:hAnsi="Garamond"/>
          <w:sz w:val="24"/>
          <w:szCs w:val="24"/>
          <w:highlight w:val="black"/>
        </w:rPr>
        <w:t>xxx</w:t>
      </w:r>
      <w:proofErr w:type="spellEnd"/>
    </w:p>
    <w:p w14:paraId="1FFBF592" w14:textId="77777777" w:rsidR="00212CE4" w:rsidRDefault="00212CE4" w:rsidP="00212CE4">
      <w:pPr>
        <w:pStyle w:val="Parodstavec"/>
        <w:numPr>
          <w:ilvl w:val="0"/>
          <w:numId w:val="0"/>
        </w:numPr>
        <w:spacing w:before="0" w:after="120"/>
        <w:ind w:left="567" w:right="426"/>
        <w:jc w:val="both"/>
        <w:rPr>
          <w:rFonts w:ascii="Garamond" w:hAnsi="Garamond"/>
          <w:sz w:val="24"/>
          <w:szCs w:val="24"/>
        </w:rPr>
      </w:pPr>
      <w:r w:rsidRPr="00556E08">
        <w:rPr>
          <w:rFonts w:ascii="Garamond" w:hAnsi="Garamond"/>
          <w:sz w:val="24"/>
          <w:szCs w:val="24"/>
        </w:rPr>
        <w:t>Za zhotovitele ve věcech technických:</w:t>
      </w:r>
    </w:p>
    <w:p w14:paraId="0F3090E8" w14:textId="05761F85" w:rsidR="00596371" w:rsidRPr="00596371" w:rsidRDefault="00FE314B" w:rsidP="00526600">
      <w:pPr>
        <w:pStyle w:val="Parodstavec"/>
        <w:numPr>
          <w:ilvl w:val="0"/>
          <w:numId w:val="11"/>
        </w:numPr>
        <w:spacing w:before="0" w:after="120"/>
        <w:ind w:right="426"/>
        <w:jc w:val="both"/>
        <w:rPr>
          <w:rFonts w:ascii="Garamond" w:hAnsi="Garamond"/>
          <w:sz w:val="24"/>
          <w:szCs w:val="24"/>
        </w:rPr>
      </w:pPr>
      <w:proofErr w:type="spellStart"/>
      <w:r w:rsidRPr="00FE314B">
        <w:rPr>
          <w:rFonts w:ascii="Garamond" w:hAnsi="Garamond"/>
          <w:sz w:val="24"/>
          <w:szCs w:val="24"/>
          <w:highlight w:val="black"/>
        </w:rPr>
        <w:t>Xx</w:t>
      </w:r>
      <w:proofErr w:type="spellEnd"/>
      <w:r w:rsidRPr="00FE314B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Pr="00FE314B">
        <w:rPr>
          <w:rFonts w:ascii="Garamond" w:hAnsi="Garamond"/>
          <w:sz w:val="24"/>
          <w:szCs w:val="24"/>
          <w:highlight w:val="black"/>
        </w:rPr>
        <w:t>xxxxxxx</w:t>
      </w:r>
      <w:proofErr w:type="spellEnd"/>
      <w:r w:rsidRPr="00FE314B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Pr="00FE314B">
        <w:rPr>
          <w:rFonts w:ascii="Garamond" w:hAnsi="Garamond"/>
          <w:sz w:val="24"/>
          <w:szCs w:val="24"/>
          <w:highlight w:val="black"/>
        </w:rPr>
        <w:t>xxxxxx</w:t>
      </w:r>
      <w:proofErr w:type="spellEnd"/>
      <w:r w:rsidR="002A7E17">
        <w:rPr>
          <w:rFonts w:ascii="Garamond" w:hAnsi="Garamond"/>
          <w:sz w:val="24"/>
          <w:szCs w:val="24"/>
        </w:rPr>
        <w:t>, technický ředitel</w:t>
      </w:r>
      <w:r w:rsidR="00476E97">
        <w:rPr>
          <w:rFonts w:ascii="Garamond" w:hAnsi="Garamond"/>
          <w:sz w:val="24"/>
          <w:szCs w:val="24"/>
        </w:rPr>
        <w:t>, autorizovaný projektant, e-</w:t>
      </w:r>
      <w:proofErr w:type="spellStart"/>
      <w:r w:rsidR="00476E97">
        <w:rPr>
          <w:rFonts w:ascii="Garamond" w:hAnsi="Garamond"/>
          <w:sz w:val="24"/>
          <w:szCs w:val="24"/>
        </w:rPr>
        <w:t>amil</w:t>
      </w:r>
      <w:proofErr w:type="spellEnd"/>
      <w:r w:rsidR="00476E97">
        <w:rPr>
          <w:rFonts w:ascii="Garamond" w:hAnsi="Garamond"/>
          <w:sz w:val="24"/>
          <w:szCs w:val="24"/>
        </w:rPr>
        <w:t xml:space="preserve">: </w:t>
      </w:r>
      <w:hyperlink r:id="rId11" w:history="1">
        <w:r w:rsidRPr="00FE314B">
          <w:rPr>
            <w:rStyle w:val="Hypertextovodkaz"/>
            <w:rFonts w:ascii="Garamond" w:hAnsi="Garamond"/>
            <w:color w:val="auto"/>
            <w:sz w:val="24"/>
            <w:szCs w:val="24"/>
            <w:highlight w:val="black"/>
          </w:rPr>
          <w:t>x xxxxxx@astorkomplex.cz</w:t>
        </w:r>
      </w:hyperlink>
      <w:r w:rsidR="00476E97">
        <w:rPr>
          <w:rFonts w:ascii="Garamond" w:hAnsi="Garamond"/>
          <w:sz w:val="24"/>
          <w:szCs w:val="24"/>
        </w:rPr>
        <w:t xml:space="preserve">, mobil: </w:t>
      </w:r>
      <w:proofErr w:type="spellStart"/>
      <w:r w:rsidR="00492B77" w:rsidRPr="00492B7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492B77" w:rsidRPr="00492B77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492B77" w:rsidRPr="00492B77">
        <w:rPr>
          <w:rFonts w:ascii="Garamond" w:hAnsi="Garamond"/>
          <w:sz w:val="24"/>
          <w:szCs w:val="24"/>
          <w:highlight w:val="black"/>
        </w:rPr>
        <w:t>xxx</w:t>
      </w:r>
      <w:proofErr w:type="spellEnd"/>
      <w:r w:rsidR="00492B77" w:rsidRPr="00492B77">
        <w:rPr>
          <w:rFonts w:ascii="Garamond" w:hAnsi="Garamond"/>
          <w:sz w:val="24"/>
          <w:szCs w:val="24"/>
          <w:highlight w:val="black"/>
        </w:rPr>
        <w:t xml:space="preserve"> </w:t>
      </w:r>
      <w:proofErr w:type="spellStart"/>
      <w:r w:rsidR="00492B77" w:rsidRPr="00492B77">
        <w:rPr>
          <w:rFonts w:ascii="Garamond" w:hAnsi="Garamond"/>
          <w:sz w:val="24"/>
          <w:szCs w:val="24"/>
          <w:highlight w:val="black"/>
        </w:rPr>
        <w:t>xxx</w:t>
      </w:r>
      <w:proofErr w:type="spellEnd"/>
    </w:p>
    <w:p w14:paraId="1A35B20A" w14:textId="77777777" w:rsidR="00212CE4" w:rsidRDefault="00212CE4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Každá smluvní strana je povinna bez zbytečného odkladu oznámit druhé smluvní straně případné změny v osobách </w:t>
      </w:r>
      <w:r w:rsidRPr="00D0150E">
        <w:rPr>
          <w:rFonts w:ascii="Garamond" w:hAnsi="Garamond"/>
          <w:sz w:val="24"/>
          <w:szCs w:val="24"/>
        </w:rPr>
        <w:t xml:space="preserve">oprávněných osob nebo </w:t>
      </w:r>
      <w:r>
        <w:rPr>
          <w:rFonts w:ascii="Garamond" w:hAnsi="Garamond"/>
          <w:sz w:val="24"/>
          <w:szCs w:val="24"/>
        </w:rPr>
        <w:t xml:space="preserve">jejich </w:t>
      </w:r>
      <w:r w:rsidRPr="00D0150E">
        <w:rPr>
          <w:rFonts w:ascii="Garamond" w:hAnsi="Garamond"/>
          <w:sz w:val="24"/>
          <w:szCs w:val="24"/>
        </w:rPr>
        <w:t>kontaktních údajů.</w:t>
      </w:r>
    </w:p>
    <w:p w14:paraId="18FBE07C" w14:textId="77777777" w:rsidR="005779C2" w:rsidRDefault="005779C2" w:rsidP="005779C2">
      <w:pPr>
        <w:spacing w:after="120"/>
        <w:jc w:val="both"/>
        <w:rPr>
          <w:rFonts w:ascii="Garamond" w:hAnsi="Garamond"/>
        </w:rPr>
      </w:pPr>
    </w:p>
    <w:p w14:paraId="11DFA707" w14:textId="40486A10" w:rsidR="00FC4BEF" w:rsidRPr="00D61B70" w:rsidRDefault="002B0A32" w:rsidP="000C1306">
      <w:pPr>
        <w:autoSpaceDE w:val="0"/>
        <w:autoSpaceDN w:val="0"/>
        <w:spacing w:after="240"/>
        <w:jc w:val="center"/>
        <w:rPr>
          <w:rFonts w:ascii="Garamond" w:hAnsi="Garamond"/>
          <w:lang w:val="x-none" w:eastAsia="x-none"/>
        </w:rPr>
      </w:pPr>
      <w:r w:rsidRPr="00D61B70">
        <w:rPr>
          <w:rFonts w:ascii="Garamond" w:hAnsi="Garamond" w:cs="Arial"/>
          <w:b/>
        </w:rPr>
        <w:t>Cena díla</w:t>
      </w:r>
      <w:r w:rsidR="002679CD">
        <w:rPr>
          <w:rFonts w:ascii="Garamond" w:hAnsi="Garamond" w:cs="Arial"/>
          <w:b/>
        </w:rPr>
        <w:t xml:space="preserve"> IV.</w:t>
      </w:r>
    </w:p>
    <w:p w14:paraId="4C1770F0" w14:textId="42DFFFAB" w:rsidR="00FC4BEF" w:rsidRPr="00443EBC" w:rsidRDefault="00EA7D9B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5" w:name="_Ref52350089"/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Cena za řádně provedené a předané dílo a </w:t>
      </w:r>
      <w:r w:rsidR="00212CE4">
        <w:rPr>
          <w:rFonts w:ascii="Garamond" w:hAnsi="Garamond" w:cs="Arial"/>
          <w:bCs/>
          <w:color w:val="000000"/>
          <w:sz w:val="24"/>
          <w:szCs w:val="24"/>
        </w:rPr>
        <w:t xml:space="preserve">poskytnuté služby dle této smlouvy </w:t>
      </w:r>
      <w:r w:rsidR="00B835A6" w:rsidRPr="00443EBC">
        <w:rPr>
          <w:rFonts w:ascii="Garamond" w:hAnsi="Garamond" w:cs="Arial"/>
          <w:bCs/>
          <w:color w:val="000000"/>
          <w:sz w:val="24"/>
          <w:szCs w:val="24"/>
        </w:rPr>
        <w:t>(</w:t>
      </w:r>
      <w:r w:rsidR="00596371">
        <w:rPr>
          <w:rFonts w:ascii="Garamond" w:hAnsi="Garamond" w:cs="Arial"/>
          <w:bCs/>
          <w:color w:val="000000"/>
          <w:sz w:val="24"/>
          <w:szCs w:val="24"/>
        </w:rPr>
        <w:t xml:space="preserve">projekční činnost a </w:t>
      </w:r>
      <w:r w:rsidR="00B835A6" w:rsidRPr="00443EBC">
        <w:rPr>
          <w:rFonts w:ascii="Garamond" w:hAnsi="Garamond" w:cs="Arial"/>
          <w:bCs/>
          <w:color w:val="000000"/>
          <w:sz w:val="24"/>
          <w:szCs w:val="24"/>
        </w:rPr>
        <w:t xml:space="preserve">autorský dozor)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je stanovena </w:t>
      </w:r>
      <w:r w:rsidR="00410811">
        <w:rPr>
          <w:rFonts w:ascii="Garamond" w:hAnsi="Garamond" w:cs="Arial"/>
          <w:bCs/>
          <w:color w:val="000000"/>
          <w:sz w:val="24"/>
          <w:szCs w:val="24"/>
        </w:rPr>
        <w:t>následovně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:</w:t>
      </w:r>
      <w:bookmarkEnd w:id="5"/>
    </w:p>
    <w:tbl>
      <w:tblPr>
        <w:tblStyle w:val="Mkatabulky"/>
        <w:tblW w:w="8648" w:type="dxa"/>
        <w:tblInd w:w="840" w:type="dxa"/>
        <w:tblLook w:val="04A0" w:firstRow="1" w:lastRow="0" w:firstColumn="1" w:lastColumn="0" w:noHBand="0" w:noVBand="1"/>
      </w:tblPr>
      <w:tblGrid>
        <w:gridCol w:w="3527"/>
        <w:gridCol w:w="1028"/>
        <w:gridCol w:w="610"/>
        <w:gridCol w:w="1083"/>
        <w:gridCol w:w="741"/>
        <w:gridCol w:w="960"/>
        <w:gridCol w:w="699"/>
      </w:tblGrid>
      <w:tr w:rsidR="00E665CE" w:rsidRPr="00E665CE" w14:paraId="5B965A3E" w14:textId="77777777" w:rsidTr="00A35D1D">
        <w:tc>
          <w:tcPr>
            <w:tcW w:w="3594" w:type="dxa"/>
          </w:tcPr>
          <w:p w14:paraId="3A548646" w14:textId="77777777" w:rsidR="00E665CE" w:rsidRPr="00D0150E" w:rsidRDefault="00E665CE" w:rsidP="00FB7B0A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14:paraId="57AFF229" w14:textId="77777777" w:rsidR="00E665CE" w:rsidRPr="00D0150E" w:rsidRDefault="00E665CE" w:rsidP="00D015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D0150E">
              <w:rPr>
                <w:rFonts w:ascii="Garamond" w:hAnsi="Garamond"/>
                <w:sz w:val="20"/>
                <w:szCs w:val="20"/>
              </w:rPr>
              <w:t>Cena bez DPH</w:t>
            </w:r>
          </w:p>
        </w:tc>
        <w:tc>
          <w:tcPr>
            <w:tcW w:w="1839" w:type="dxa"/>
            <w:gridSpan w:val="2"/>
          </w:tcPr>
          <w:p w14:paraId="13E9FAB8" w14:textId="77777777" w:rsidR="00E665CE" w:rsidRPr="00D0150E" w:rsidRDefault="00E665CE" w:rsidP="00D015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D0150E">
              <w:rPr>
                <w:rFonts w:ascii="Garamond" w:hAnsi="Garamond"/>
                <w:sz w:val="20"/>
                <w:szCs w:val="20"/>
              </w:rPr>
              <w:t>DPH</w:t>
            </w:r>
          </w:p>
        </w:tc>
        <w:tc>
          <w:tcPr>
            <w:tcW w:w="1563" w:type="dxa"/>
            <w:gridSpan w:val="2"/>
          </w:tcPr>
          <w:p w14:paraId="124426EF" w14:textId="77777777" w:rsidR="00E665CE" w:rsidRPr="00D0150E" w:rsidRDefault="00E665CE" w:rsidP="00D0150E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D0150E">
              <w:rPr>
                <w:rFonts w:ascii="Garamond" w:hAnsi="Garamond"/>
                <w:sz w:val="20"/>
                <w:szCs w:val="20"/>
              </w:rPr>
              <w:t>Cena s DPH</w:t>
            </w:r>
          </w:p>
        </w:tc>
      </w:tr>
      <w:tr w:rsidR="00212CE4" w:rsidRPr="00D0150E" w14:paraId="5A73CB1C" w14:textId="77777777" w:rsidTr="00A35D1D">
        <w:trPr>
          <w:trHeight w:val="765"/>
        </w:trPr>
        <w:tc>
          <w:tcPr>
            <w:tcW w:w="3594" w:type="dxa"/>
          </w:tcPr>
          <w:p w14:paraId="4B38DCBE" w14:textId="74E8D8E3" w:rsidR="00764E62" w:rsidRPr="005262DB" w:rsidRDefault="00596371" w:rsidP="003631EC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</w:t>
            </w:r>
            <w:r w:rsidR="00FB7B0A" w:rsidRPr="005262DB">
              <w:rPr>
                <w:rFonts w:ascii="Garamond" w:hAnsi="Garamond"/>
                <w:b/>
                <w:bCs/>
                <w:sz w:val="20"/>
                <w:szCs w:val="20"/>
              </w:rPr>
              <w:t xml:space="preserve">pracování a předání dokumentace pro </w:t>
            </w:r>
            <w:r w:rsidR="00EB178D" w:rsidRPr="005262DB">
              <w:rPr>
                <w:rFonts w:ascii="Garamond" w:hAnsi="Garamond"/>
                <w:b/>
                <w:bCs/>
                <w:sz w:val="20"/>
                <w:szCs w:val="20"/>
              </w:rPr>
              <w:t xml:space="preserve">provádění </w:t>
            </w:r>
            <w:r w:rsidR="00466334" w:rsidRPr="005262DB">
              <w:rPr>
                <w:rFonts w:ascii="Garamond" w:hAnsi="Garamond"/>
                <w:b/>
                <w:bCs/>
                <w:sz w:val="20"/>
                <w:szCs w:val="20"/>
              </w:rPr>
              <w:t>modernizace</w:t>
            </w:r>
            <w:r w:rsidR="00526600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526600">
              <w:rPr>
                <w:b/>
                <w:bCs/>
                <w:sz w:val="20"/>
                <w:szCs w:val="20"/>
              </w:rPr>
              <w:t>a doplnění</w:t>
            </w:r>
            <w:r w:rsidR="00466334" w:rsidRPr="005262DB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24704F">
              <w:rPr>
                <w:rFonts w:ascii="Garamond" w:hAnsi="Garamond"/>
                <w:b/>
                <w:bCs/>
                <w:sz w:val="20"/>
                <w:szCs w:val="20"/>
              </w:rPr>
              <w:t>CCTV</w:t>
            </w:r>
            <w:r w:rsidR="0024704F" w:rsidRPr="005262DB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764E62" w:rsidRPr="005262DB">
              <w:rPr>
                <w:rFonts w:ascii="Garamond" w:hAnsi="Garamond"/>
                <w:b/>
                <w:bCs/>
                <w:sz w:val="20"/>
                <w:szCs w:val="20"/>
              </w:rPr>
              <w:t>(částka celkem)</w:t>
            </w:r>
          </w:p>
        </w:tc>
        <w:tc>
          <w:tcPr>
            <w:tcW w:w="1037" w:type="dxa"/>
          </w:tcPr>
          <w:p w14:paraId="5F793498" w14:textId="0513F2CE" w:rsidR="00212CE4" w:rsidRPr="005262DB" w:rsidRDefault="00476E97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30 000</w:t>
            </w:r>
          </w:p>
        </w:tc>
        <w:tc>
          <w:tcPr>
            <w:tcW w:w="615" w:type="dxa"/>
          </w:tcPr>
          <w:p w14:paraId="47E3A7AD" w14:textId="77777777" w:rsidR="002E41CC" w:rsidRPr="005262DB" w:rsidRDefault="00410811" w:rsidP="005262DB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262DB">
              <w:rPr>
                <w:rFonts w:ascii="Garamond" w:hAnsi="Garamond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089" w:type="dxa"/>
          </w:tcPr>
          <w:p w14:paraId="03A46660" w14:textId="6ED14255" w:rsidR="00212CE4" w:rsidRPr="005262DB" w:rsidRDefault="00476E97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6 300</w:t>
            </w:r>
          </w:p>
        </w:tc>
        <w:tc>
          <w:tcPr>
            <w:tcW w:w="750" w:type="dxa"/>
          </w:tcPr>
          <w:p w14:paraId="54F83223" w14:textId="77777777" w:rsidR="00212CE4" w:rsidRPr="005262DB" w:rsidRDefault="00212CE4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262DB">
              <w:rPr>
                <w:rFonts w:ascii="Garamond" w:hAnsi="Garamond"/>
                <w:b/>
                <w:bCs/>
                <w:sz w:val="20"/>
                <w:szCs w:val="20"/>
              </w:rPr>
              <w:t>Kč</w:t>
            </w:r>
          </w:p>
          <w:p w14:paraId="50A84A92" w14:textId="77777777" w:rsidR="002E41CC" w:rsidRPr="005262DB" w:rsidRDefault="002E41CC" w:rsidP="002E41C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14:paraId="6341A56B" w14:textId="01D7296B" w:rsidR="00212CE4" w:rsidRPr="005262DB" w:rsidRDefault="00476E97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36 300</w:t>
            </w:r>
          </w:p>
        </w:tc>
        <w:tc>
          <w:tcPr>
            <w:tcW w:w="707" w:type="dxa"/>
          </w:tcPr>
          <w:p w14:paraId="6873E6AA" w14:textId="77777777" w:rsidR="00212CE4" w:rsidRPr="005262DB" w:rsidRDefault="00212CE4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262DB">
              <w:rPr>
                <w:rFonts w:ascii="Garamond" w:hAnsi="Garamond"/>
                <w:b/>
                <w:bCs/>
                <w:sz w:val="20"/>
                <w:szCs w:val="20"/>
              </w:rPr>
              <w:t>Kč</w:t>
            </w:r>
          </w:p>
          <w:p w14:paraId="4164FE12" w14:textId="77777777" w:rsidR="002E41CC" w:rsidRPr="005262DB" w:rsidRDefault="002E41CC" w:rsidP="005262D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12CE4" w:rsidRPr="00D0150E" w14:paraId="6CB045C8" w14:textId="77777777" w:rsidTr="00A35D1D">
        <w:tc>
          <w:tcPr>
            <w:tcW w:w="3594" w:type="dxa"/>
          </w:tcPr>
          <w:p w14:paraId="3B9E6ED5" w14:textId="4CE83E06" w:rsidR="00212CE4" w:rsidRPr="005262DB" w:rsidRDefault="00596371" w:rsidP="003631EC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Autorský dozor</w:t>
            </w:r>
            <w:r w:rsidR="00212CE4" w:rsidRPr="005262DB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</w:tcPr>
          <w:p w14:paraId="480EAE2E" w14:textId="193F38B9" w:rsidR="00212CE4" w:rsidRPr="005262DB" w:rsidRDefault="00476E97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12 480</w:t>
            </w:r>
          </w:p>
        </w:tc>
        <w:tc>
          <w:tcPr>
            <w:tcW w:w="615" w:type="dxa"/>
          </w:tcPr>
          <w:p w14:paraId="763CFB84" w14:textId="77777777" w:rsidR="00212CE4" w:rsidRPr="005262DB" w:rsidRDefault="00212CE4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262DB">
              <w:rPr>
                <w:rFonts w:ascii="Garamond" w:hAnsi="Garamond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089" w:type="dxa"/>
          </w:tcPr>
          <w:p w14:paraId="1C89EADF" w14:textId="5F8C70A2" w:rsidR="00212CE4" w:rsidRPr="005262DB" w:rsidRDefault="00476E97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2 620,80</w:t>
            </w:r>
          </w:p>
        </w:tc>
        <w:tc>
          <w:tcPr>
            <w:tcW w:w="750" w:type="dxa"/>
          </w:tcPr>
          <w:p w14:paraId="7204207C" w14:textId="77777777" w:rsidR="00212CE4" w:rsidRPr="005262DB" w:rsidRDefault="00212CE4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262DB">
              <w:rPr>
                <w:rFonts w:ascii="Garamond" w:hAnsi="Garamond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856" w:type="dxa"/>
          </w:tcPr>
          <w:p w14:paraId="235F2D16" w14:textId="1E968C6D" w:rsidR="00212CE4" w:rsidRPr="005262DB" w:rsidRDefault="00476E97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15 100,80</w:t>
            </w:r>
          </w:p>
        </w:tc>
        <w:tc>
          <w:tcPr>
            <w:tcW w:w="707" w:type="dxa"/>
          </w:tcPr>
          <w:p w14:paraId="1551582C" w14:textId="77777777" w:rsidR="00212CE4" w:rsidRPr="005262DB" w:rsidRDefault="00212CE4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262DB">
              <w:rPr>
                <w:rFonts w:ascii="Garamond" w:hAnsi="Garamond"/>
                <w:b/>
                <w:bCs/>
                <w:sz w:val="20"/>
                <w:szCs w:val="20"/>
              </w:rPr>
              <w:t>Kč</w:t>
            </w:r>
          </w:p>
        </w:tc>
      </w:tr>
      <w:tr w:rsidR="00212CE4" w:rsidRPr="00D0150E" w14:paraId="2E2B5587" w14:textId="77777777" w:rsidTr="00A35D1D">
        <w:tc>
          <w:tcPr>
            <w:tcW w:w="3594" w:type="dxa"/>
          </w:tcPr>
          <w:p w14:paraId="4171F388" w14:textId="26601BB1" w:rsidR="00212CE4" w:rsidRPr="005262DB" w:rsidRDefault="00596371" w:rsidP="003631EC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1037" w:type="dxa"/>
          </w:tcPr>
          <w:p w14:paraId="4B987535" w14:textId="029D2BCE" w:rsidR="00212CE4" w:rsidRPr="005262DB" w:rsidRDefault="00476E97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42 480</w:t>
            </w:r>
          </w:p>
        </w:tc>
        <w:tc>
          <w:tcPr>
            <w:tcW w:w="615" w:type="dxa"/>
          </w:tcPr>
          <w:p w14:paraId="32D55310" w14:textId="77777777" w:rsidR="00212CE4" w:rsidRPr="005262DB" w:rsidRDefault="00212CE4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262DB">
              <w:rPr>
                <w:rFonts w:ascii="Garamond" w:hAnsi="Garamond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089" w:type="dxa"/>
          </w:tcPr>
          <w:p w14:paraId="3CE05A5D" w14:textId="0A8BF68A" w:rsidR="00212CE4" w:rsidRPr="005262DB" w:rsidRDefault="00476E97" w:rsidP="0047239D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8 920,80</w:t>
            </w:r>
          </w:p>
        </w:tc>
        <w:tc>
          <w:tcPr>
            <w:tcW w:w="750" w:type="dxa"/>
          </w:tcPr>
          <w:p w14:paraId="05F77B8E" w14:textId="77777777" w:rsidR="00212CE4" w:rsidRPr="005262DB" w:rsidRDefault="00212CE4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262DB">
              <w:rPr>
                <w:rFonts w:ascii="Garamond" w:hAnsi="Garamond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856" w:type="dxa"/>
          </w:tcPr>
          <w:p w14:paraId="024B9AEE" w14:textId="4BCEC367" w:rsidR="00212CE4" w:rsidRPr="005262DB" w:rsidRDefault="00476E97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51 400,80</w:t>
            </w:r>
          </w:p>
        </w:tc>
        <w:tc>
          <w:tcPr>
            <w:tcW w:w="707" w:type="dxa"/>
          </w:tcPr>
          <w:p w14:paraId="2983539C" w14:textId="77777777" w:rsidR="00764E62" w:rsidRPr="005262DB" w:rsidRDefault="00212CE4" w:rsidP="00212CE4">
            <w:pPr>
              <w:spacing w:before="120" w:after="12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262DB">
              <w:rPr>
                <w:rFonts w:ascii="Garamond" w:hAnsi="Garamond"/>
                <w:b/>
                <w:bCs/>
                <w:sz w:val="20"/>
                <w:szCs w:val="20"/>
              </w:rPr>
              <w:t>Kč</w:t>
            </w:r>
          </w:p>
        </w:tc>
      </w:tr>
    </w:tbl>
    <w:p w14:paraId="4F7CDBF5" w14:textId="77777777" w:rsidR="00764E62" w:rsidRDefault="00764E62" w:rsidP="000C1306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Garamond" w:hAnsi="Garamond" w:cs="Arial"/>
          <w:b/>
          <w:bCs/>
          <w:color w:val="000000"/>
        </w:rPr>
      </w:pPr>
    </w:p>
    <w:p w14:paraId="040F1D86" w14:textId="77777777" w:rsidR="00DC24C0" w:rsidRPr="00443EBC" w:rsidRDefault="00307316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>Tato smluvní c</w:t>
      </w:r>
      <w:r w:rsidR="00EA7D9B" w:rsidRPr="00443EBC">
        <w:rPr>
          <w:rFonts w:ascii="Garamond" w:hAnsi="Garamond" w:cs="Arial"/>
          <w:bCs/>
          <w:color w:val="000000"/>
          <w:sz w:val="24"/>
          <w:szCs w:val="24"/>
        </w:rPr>
        <w:t>ena</w:t>
      </w:r>
      <w:r w:rsidR="00B55396">
        <w:rPr>
          <w:rFonts w:ascii="Garamond" w:hAnsi="Garamond" w:cs="Arial"/>
          <w:bCs/>
          <w:color w:val="000000"/>
          <w:sz w:val="24"/>
          <w:szCs w:val="24"/>
        </w:rPr>
        <w:t xml:space="preserve"> pro každou samostatnou položku</w:t>
      </w:r>
      <w:r w:rsidR="00EA7D9B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je stanovena mezi smluvními stranami jako cena konečná, nepřekročitelná a nejvýše přípustná za komplexní plnění celého předmětu díla dle této smlouvy a zahrnuje veškeré náklady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zhotovitele</w:t>
      </w:r>
      <w:r w:rsidR="00EA7D9B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související s řádným provedením díla</w:t>
      </w:r>
      <w:r w:rsidR="00E665CE">
        <w:rPr>
          <w:rFonts w:ascii="Garamond" w:hAnsi="Garamond" w:cs="Arial"/>
          <w:bCs/>
          <w:color w:val="000000"/>
          <w:sz w:val="24"/>
          <w:szCs w:val="24"/>
        </w:rPr>
        <w:t xml:space="preserve"> a poskytnutím služeb dle této smlouvy</w:t>
      </w:r>
      <w:r w:rsidR="00EA7D9B" w:rsidRPr="00443EBC">
        <w:rPr>
          <w:rFonts w:ascii="Garamond" w:hAnsi="Garamond" w:cs="Arial"/>
          <w:bCs/>
          <w:color w:val="000000"/>
          <w:sz w:val="24"/>
          <w:szCs w:val="24"/>
        </w:rPr>
        <w:t>, tj. zahrnuje veškeré činnosti, vlivy, rizika, dodávky a související</w:t>
      </w:r>
      <w:r w:rsidR="00E665CE">
        <w:rPr>
          <w:rFonts w:ascii="Garamond" w:hAnsi="Garamond" w:cs="Arial"/>
          <w:bCs/>
          <w:color w:val="000000"/>
          <w:sz w:val="24"/>
          <w:szCs w:val="24"/>
        </w:rPr>
        <w:t xml:space="preserve"> náklady a</w:t>
      </w:r>
      <w:r w:rsidR="00EA7D9B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výkony nutné k naplnění účelu a cíle této smlouvy.</w:t>
      </w:r>
    </w:p>
    <w:p w14:paraId="52EC5726" w14:textId="77777777" w:rsidR="00DC016B" w:rsidRPr="00443EBC" w:rsidRDefault="00DC016B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>Smluvní cena</w:t>
      </w:r>
      <w:r w:rsidR="00EA7D9B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může být změněna pouze v případě změny příslušných daňových předpisů v průběhu realizace předmětu plnění díla. V tomto případě bude cena dle této smlouvy upravena podle výše sazeb DPH platných ke dni vzniku zdanitelného plnění. </w:t>
      </w:r>
    </w:p>
    <w:p w14:paraId="4FD832DB" w14:textId="77777777" w:rsidR="00A50C7F" w:rsidRDefault="00DC016B">
      <w:pPr>
        <w:pStyle w:val="Odstavecseseznamem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6" w:name="_Ref52349894"/>
      <w:r w:rsidRPr="00443EBC">
        <w:rPr>
          <w:rFonts w:ascii="Garamond" w:hAnsi="Garamond" w:cs="Arial"/>
          <w:bCs/>
          <w:color w:val="000000"/>
          <w:sz w:val="24"/>
          <w:szCs w:val="24"/>
        </w:rPr>
        <w:lastRenderedPageBreak/>
        <w:t>Zhotovitel prohlašuje, že se v plném rozsahu seznámil s rozsahem a povahou díla a okolnostmi souvisejícími s jeho provedením a všechny nejasné podmínky provedení díla si vyjasnil s oprávněným zástupcem objednatele.</w:t>
      </w:r>
      <w:r w:rsidR="00FB7B0A">
        <w:rPr>
          <w:rFonts w:ascii="Garamond" w:hAnsi="Garamond" w:cs="Arial"/>
          <w:bCs/>
          <w:color w:val="000000"/>
          <w:sz w:val="24"/>
          <w:szCs w:val="24"/>
        </w:rPr>
        <w:t xml:space="preserve"> V tomto směru tak zhotovitel považuje předmět plnění této smlouvy za dostatečně určitý a zřejmý.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V souvislosti s tím zhotovitel dále prohlašuje, že souhlasí s požadavky objednatele na provedení díla vyplývajícími z této smlouvy a že tyto požadavky zohlednil při kalkulaci ceny</w:t>
      </w:r>
      <w:r w:rsidR="00FB7B0A">
        <w:rPr>
          <w:rFonts w:ascii="Garamond" w:hAnsi="Garamond" w:cs="Arial"/>
          <w:bCs/>
          <w:color w:val="000000"/>
          <w:sz w:val="24"/>
          <w:szCs w:val="24"/>
        </w:rPr>
        <w:t xml:space="preserve"> za jednotlivé části plnění této smlouvy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  <w:bookmarkEnd w:id="6"/>
    </w:p>
    <w:p w14:paraId="3423E489" w14:textId="77777777" w:rsidR="005779C2" w:rsidRPr="00443EBC" w:rsidRDefault="005779C2" w:rsidP="005779C2">
      <w:pPr>
        <w:pStyle w:val="Odstavecseseznamem"/>
        <w:spacing w:after="120" w:line="240" w:lineRule="auto"/>
        <w:ind w:left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14:paraId="6003219A" w14:textId="77777777" w:rsidR="00A50C7F" w:rsidRPr="00443EBC" w:rsidRDefault="00A50C7F" w:rsidP="006A51C1">
      <w:pPr>
        <w:pStyle w:val="Odstavecseseznamem"/>
        <w:keepNext/>
        <w:keepLines/>
        <w:numPr>
          <w:ilvl w:val="0"/>
          <w:numId w:val="22"/>
        </w:numPr>
        <w:spacing w:before="240" w:line="240" w:lineRule="auto"/>
        <w:contextualSpacing w:val="0"/>
        <w:jc w:val="center"/>
        <w:rPr>
          <w:rFonts w:ascii="Garamond" w:hAnsi="Garamond" w:cs="Arial"/>
          <w:b/>
          <w:sz w:val="24"/>
          <w:szCs w:val="24"/>
        </w:rPr>
      </w:pPr>
    </w:p>
    <w:p w14:paraId="732CF5DF" w14:textId="77777777" w:rsidR="00A50C7F" w:rsidRPr="00D61B70" w:rsidRDefault="00A50C7F" w:rsidP="00CE6C3F">
      <w:pPr>
        <w:keepNext/>
        <w:keepLines/>
        <w:autoSpaceDE w:val="0"/>
        <w:autoSpaceDN w:val="0"/>
        <w:spacing w:after="240"/>
        <w:jc w:val="center"/>
        <w:rPr>
          <w:rFonts w:ascii="Garamond" w:hAnsi="Garamond" w:cs="Arial"/>
          <w:bCs/>
          <w:iCs/>
          <w:color w:val="000000"/>
        </w:rPr>
      </w:pPr>
      <w:r w:rsidRPr="00D61B70">
        <w:rPr>
          <w:rFonts w:ascii="Garamond" w:hAnsi="Garamond" w:cs="Arial"/>
          <w:b/>
        </w:rPr>
        <w:t xml:space="preserve">Platební podmínky </w:t>
      </w:r>
    </w:p>
    <w:p w14:paraId="1EE15F8E" w14:textId="77777777" w:rsidR="009719E4" w:rsidRPr="00443EBC" w:rsidRDefault="00FB7B0A" w:rsidP="006A51C1">
      <w:pPr>
        <w:pStyle w:val="Odstavecseseznamem"/>
        <w:keepNext/>
        <w:keepLines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Smluvní strany sjednávají, že o</w:t>
      </w:r>
      <w:r w:rsidR="00267A29" w:rsidRPr="00443EBC">
        <w:rPr>
          <w:rFonts w:ascii="Garamond" w:hAnsi="Garamond" w:cs="Arial"/>
          <w:bCs/>
          <w:color w:val="000000"/>
          <w:sz w:val="24"/>
          <w:szCs w:val="24"/>
        </w:rPr>
        <w:t>bjednatel</w:t>
      </w:r>
      <w:r w:rsidR="009719E4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nebude poskytovat zhotoviteli jakékoli zálohy na úhradu ceny díla </w:t>
      </w:r>
      <w:r>
        <w:rPr>
          <w:rFonts w:ascii="Garamond" w:hAnsi="Garamond" w:cs="Arial"/>
          <w:bCs/>
          <w:color w:val="000000"/>
          <w:sz w:val="24"/>
          <w:szCs w:val="24"/>
        </w:rPr>
        <w:t xml:space="preserve">dle této smlouvy </w:t>
      </w:r>
      <w:r w:rsidR="009719E4" w:rsidRPr="00443EBC">
        <w:rPr>
          <w:rFonts w:ascii="Garamond" w:hAnsi="Garamond" w:cs="Arial"/>
          <w:bCs/>
          <w:color w:val="000000"/>
          <w:sz w:val="24"/>
          <w:szCs w:val="24"/>
        </w:rPr>
        <w:t>nebo její části.</w:t>
      </w:r>
    </w:p>
    <w:p w14:paraId="471B81A8" w14:textId="4FF32DA8" w:rsidR="00271F2D" w:rsidRPr="00443EBC" w:rsidRDefault="00DC24C0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>Cena díla</w:t>
      </w:r>
      <w:r w:rsidR="00FB7B0A">
        <w:rPr>
          <w:rFonts w:ascii="Garamond" w:hAnsi="Garamond" w:cs="Arial"/>
          <w:bCs/>
          <w:color w:val="000000"/>
          <w:sz w:val="24"/>
          <w:szCs w:val="24"/>
        </w:rPr>
        <w:t xml:space="preserve"> dle této smlouvy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bude zaplacena na základě </w:t>
      </w:r>
      <w:r w:rsidR="000E585C" w:rsidRPr="00443EBC">
        <w:rPr>
          <w:rFonts w:ascii="Garamond" w:hAnsi="Garamond" w:cs="Arial"/>
          <w:bCs/>
          <w:color w:val="000000"/>
          <w:sz w:val="24"/>
          <w:szCs w:val="24"/>
        </w:rPr>
        <w:t>dílčí fakturace</w:t>
      </w:r>
      <w:r w:rsidR="006743B2">
        <w:rPr>
          <w:rFonts w:ascii="Garamond" w:hAnsi="Garamond" w:cs="Arial"/>
          <w:bCs/>
          <w:color w:val="000000"/>
          <w:sz w:val="24"/>
          <w:szCs w:val="24"/>
        </w:rPr>
        <w:t xml:space="preserve"> v</w:t>
      </w:r>
      <w:r w:rsidR="002A0451">
        <w:rPr>
          <w:rFonts w:ascii="Garamond" w:hAnsi="Garamond" w:cs="Arial"/>
          <w:bCs/>
          <w:color w:val="000000"/>
          <w:sz w:val="24"/>
          <w:szCs w:val="24"/>
        </w:rPr>
        <w:t> </w:t>
      </w:r>
      <w:r w:rsidR="006743B2">
        <w:rPr>
          <w:rFonts w:ascii="Garamond" w:hAnsi="Garamond" w:cs="Arial"/>
          <w:bCs/>
          <w:color w:val="000000"/>
          <w:sz w:val="24"/>
          <w:szCs w:val="24"/>
        </w:rPr>
        <w:t>částkách</w:t>
      </w:r>
      <w:r w:rsidR="002A0451">
        <w:rPr>
          <w:rFonts w:ascii="Garamond" w:hAnsi="Garamond" w:cs="Arial"/>
          <w:bCs/>
          <w:color w:val="000000"/>
          <w:sz w:val="24"/>
          <w:szCs w:val="24"/>
        </w:rPr>
        <w:t xml:space="preserve"> dle</w:t>
      </w:r>
      <w:r w:rsidR="000C4609">
        <w:rPr>
          <w:rFonts w:ascii="Garamond" w:hAnsi="Garamond" w:cs="Arial"/>
          <w:bCs/>
          <w:color w:val="000000"/>
          <w:sz w:val="24"/>
          <w:szCs w:val="24"/>
        </w:rPr>
        <w:t xml:space="preserve"> Čl. </w:t>
      </w:r>
      <w:r w:rsidR="002679CD">
        <w:rPr>
          <w:rFonts w:ascii="Garamond" w:hAnsi="Garamond" w:cs="Arial"/>
          <w:bCs/>
          <w:color w:val="000000"/>
          <w:sz w:val="24"/>
          <w:szCs w:val="24"/>
        </w:rPr>
        <w:t>IV</w:t>
      </w:r>
      <w:r w:rsidR="0044754F">
        <w:rPr>
          <w:rFonts w:ascii="Garamond" w:hAnsi="Garamond" w:cs="Arial"/>
          <w:bCs/>
          <w:color w:val="000000"/>
          <w:sz w:val="24"/>
          <w:szCs w:val="24"/>
        </w:rPr>
        <w:t>.</w:t>
      </w:r>
      <w:r w:rsidR="002A0451">
        <w:rPr>
          <w:rFonts w:ascii="Garamond" w:hAnsi="Garamond" w:cs="Arial"/>
          <w:bCs/>
          <w:color w:val="000000"/>
          <w:sz w:val="24"/>
          <w:szCs w:val="24"/>
        </w:rPr>
        <w:t xml:space="preserve"> odst. </w:t>
      </w:r>
      <w:r w:rsidR="002A0451">
        <w:rPr>
          <w:rFonts w:ascii="Garamond" w:hAnsi="Garamond" w:cs="Arial"/>
          <w:bCs/>
          <w:color w:val="000000"/>
          <w:sz w:val="24"/>
          <w:szCs w:val="24"/>
        </w:rPr>
        <w:fldChar w:fldCharType="begin"/>
      </w:r>
      <w:r w:rsidR="002A0451">
        <w:rPr>
          <w:rFonts w:ascii="Garamond" w:hAnsi="Garamond" w:cs="Arial"/>
          <w:bCs/>
          <w:color w:val="000000"/>
          <w:sz w:val="24"/>
          <w:szCs w:val="24"/>
        </w:rPr>
        <w:instrText xml:space="preserve"> REF _Ref52350089 \n \h </w:instrText>
      </w:r>
      <w:r w:rsidR="002A0451">
        <w:rPr>
          <w:rFonts w:ascii="Garamond" w:hAnsi="Garamond" w:cs="Arial"/>
          <w:bCs/>
          <w:color w:val="000000"/>
          <w:sz w:val="24"/>
          <w:szCs w:val="24"/>
        </w:rPr>
      </w:r>
      <w:r w:rsidR="002A0451">
        <w:rPr>
          <w:rFonts w:ascii="Garamond" w:hAnsi="Garamond" w:cs="Arial"/>
          <w:bCs/>
          <w:color w:val="000000"/>
          <w:sz w:val="24"/>
          <w:szCs w:val="24"/>
        </w:rPr>
        <w:fldChar w:fldCharType="separate"/>
      </w:r>
      <w:r w:rsidR="006B714C">
        <w:rPr>
          <w:rFonts w:ascii="Garamond" w:hAnsi="Garamond" w:cs="Arial"/>
          <w:bCs/>
          <w:color w:val="000000"/>
          <w:sz w:val="24"/>
          <w:szCs w:val="24"/>
        </w:rPr>
        <w:t>1</w:t>
      </w:r>
      <w:r w:rsidR="002A0451">
        <w:rPr>
          <w:rFonts w:ascii="Garamond" w:hAnsi="Garamond" w:cs="Arial"/>
          <w:bCs/>
          <w:color w:val="000000"/>
          <w:sz w:val="24"/>
          <w:szCs w:val="24"/>
        </w:rPr>
        <w:fldChar w:fldCharType="end"/>
      </w:r>
      <w:r w:rsidR="002A0451">
        <w:rPr>
          <w:rFonts w:ascii="Garamond" w:hAnsi="Garamond" w:cs="Arial"/>
          <w:bCs/>
          <w:color w:val="000000"/>
          <w:sz w:val="24"/>
          <w:szCs w:val="24"/>
        </w:rPr>
        <w:t>.,</w:t>
      </w:r>
      <w:r w:rsidR="000E585C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která bude vystavena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zhotovitelem na základě skutečně</w:t>
      </w:r>
      <w:r w:rsidR="00E84777">
        <w:rPr>
          <w:rFonts w:ascii="Garamond" w:hAnsi="Garamond" w:cs="Arial"/>
          <w:bCs/>
          <w:color w:val="000000"/>
          <w:sz w:val="24"/>
          <w:szCs w:val="24"/>
        </w:rPr>
        <w:t xml:space="preserve"> řádně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provedených a oprávněnou osobou objednatele</w:t>
      </w:r>
      <w:r w:rsidR="00FB7B0A" w:rsidRPr="00FB7B0A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B7B0A" w:rsidRPr="00443EBC">
        <w:rPr>
          <w:rFonts w:ascii="Garamond" w:hAnsi="Garamond" w:cs="Arial"/>
          <w:bCs/>
          <w:color w:val="000000"/>
          <w:sz w:val="24"/>
          <w:szCs w:val="24"/>
        </w:rPr>
        <w:t>odsouhlasených prací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  <w:r w:rsidR="006A1A7E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Objednatel </w:t>
      </w:r>
      <w:r w:rsidR="00F263FB" w:rsidRPr="00443EBC">
        <w:rPr>
          <w:rFonts w:ascii="Garamond" w:hAnsi="Garamond" w:cs="Arial"/>
          <w:bCs/>
          <w:color w:val="000000"/>
          <w:sz w:val="24"/>
          <w:szCs w:val="24"/>
        </w:rPr>
        <w:t>uhradí</w:t>
      </w:r>
      <w:r w:rsidR="006A1A7E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B7B0A">
        <w:rPr>
          <w:rFonts w:ascii="Garamond" w:hAnsi="Garamond" w:cs="Arial"/>
          <w:bCs/>
          <w:color w:val="000000"/>
          <w:sz w:val="24"/>
          <w:szCs w:val="24"/>
        </w:rPr>
        <w:t xml:space="preserve">zhotoviteli </w:t>
      </w:r>
      <w:r w:rsidR="006A1A7E" w:rsidRPr="00443EBC">
        <w:rPr>
          <w:rFonts w:ascii="Garamond" w:hAnsi="Garamond" w:cs="Arial"/>
          <w:bCs/>
          <w:color w:val="000000"/>
          <w:sz w:val="24"/>
          <w:szCs w:val="24"/>
        </w:rPr>
        <w:t>cenu</w:t>
      </w:r>
      <w:r w:rsidR="00CF10A1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263FB" w:rsidRPr="00443EBC">
        <w:rPr>
          <w:rFonts w:ascii="Garamond" w:hAnsi="Garamond" w:cs="Arial"/>
          <w:bCs/>
          <w:color w:val="000000"/>
          <w:sz w:val="24"/>
          <w:szCs w:val="24"/>
        </w:rPr>
        <w:t xml:space="preserve">po řádném </w:t>
      </w:r>
      <w:r w:rsidR="00FB7B0A">
        <w:rPr>
          <w:rFonts w:ascii="Garamond" w:hAnsi="Garamond" w:cs="Arial"/>
          <w:bCs/>
          <w:color w:val="000000"/>
          <w:sz w:val="24"/>
          <w:szCs w:val="24"/>
        </w:rPr>
        <w:t xml:space="preserve">protokolárním </w:t>
      </w:r>
      <w:r w:rsidR="00F263FB" w:rsidRPr="00443EBC">
        <w:rPr>
          <w:rFonts w:ascii="Garamond" w:hAnsi="Garamond" w:cs="Arial"/>
          <w:bCs/>
          <w:color w:val="000000"/>
          <w:sz w:val="24"/>
          <w:szCs w:val="24"/>
        </w:rPr>
        <w:t>předání</w:t>
      </w:r>
      <w:r w:rsidR="00CF10A1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jednotlivých výkonových fází </w:t>
      </w:r>
      <w:r w:rsidR="00F8250C" w:rsidRPr="00443EBC">
        <w:rPr>
          <w:rFonts w:ascii="Garamond" w:hAnsi="Garamond" w:cs="Arial"/>
          <w:bCs/>
          <w:color w:val="000000"/>
          <w:sz w:val="24"/>
          <w:szCs w:val="24"/>
        </w:rPr>
        <w:t>d</w:t>
      </w:r>
      <w:r w:rsidR="00CF10A1" w:rsidRPr="00443EBC">
        <w:rPr>
          <w:rFonts w:ascii="Garamond" w:hAnsi="Garamond" w:cs="Arial"/>
          <w:bCs/>
          <w:color w:val="000000"/>
          <w:sz w:val="24"/>
          <w:szCs w:val="24"/>
        </w:rPr>
        <w:t>íla</w:t>
      </w:r>
      <w:r w:rsidR="00FB7B0A">
        <w:rPr>
          <w:rFonts w:ascii="Garamond" w:hAnsi="Garamond" w:cs="Arial"/>
          <w:bCs/>
          <w:color w:val="000000"/>
          <w:sz w:val="24"/>
          <w:szCs w:val="24"/>
        </w:rPr>
        <w:t xml:space="preserve">, jež budou bez vad, a to </w:t>
      </w:r>
      <w:r w:rsidR="00CF10A1" w:rsidRPr="00443EBC">
        <w:rPr>
          <w:rFonts w:ascii="Garamond" w:hAnsi="Garamond" w:cs="Arial"/>
          <w:bCs/>
          <w:color w:val="000000"/>
          <w:sz w:val="24"/>
          <w:szCs w:val="24"/>
        </w:rPr>
        <w:t>na základě faktur, které vystaví zhotovitel</w:t>
      </w:r>
      <w:r w:rsidR="00D27139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vždy po jejich ukončení, a to:</w:t>
      </w:r>
    </w:p>
    <w:p w14:paraId="0549F748" w14:textId="63CC1E02" w:rsidR="004139B9" w:rsidRDefault="004139B9">
      <w:pPr>
        <w:numPr>
          <w:ilvl w:val="1"/>
          <w:numId w:val="6"/>
        </w:numPr>
        <w:spacing w:before="120" w:after="120"/>
        <w:ind w:left="1134" w:hanging="567"/>
        <w:jc w:val="both"/>
        <w:rPr>
          <w:rFonts w:ascii="Garamond" w:hAnsi="Garamond" w:cs="Arial"/>
        </w:rPr>
      </w:pPr>
      <w:r w:rsidRPr="004139B9">
        <w:rPr>
          <w:rFonts w:ascii="Garamond" w:hAnsi="Garamond" w:cs="Arial"/>
        </w:rPr>
        <w:t xml:space="preserve">za zpracování a předání dokumentace pro </w:t>
      </w:r>
      <w:r w:rsidRPr="004139B9">
        <w:rPr>
          <w:rFonts w:ascii="Garamond" w:hAnsi="Garamond"/>
          <w:bCs/>
        </w:rPr>
        <w:t xml:space="preserve">provádění </w:t>
      </w:r>
      <w:r>
        <w:rPr>
          <w:rFonts w:ascii="Garamond" w:hAnsi="Garamond" w:cs="Arial"/>
        </w:rPr>
        <w:t>modernizace</w:t>
      </w:r>
      <w:r w:rsidR="00FF1BD9">
        <w:rPr>
          <w:rFonts w:ascii="Garamond" w:hAnsi="Garamond" w:cs="Arial"/>
        </w:rPr>
        <w:t xml:space="preserve"> a doplnění</w:t>
      </w:r>
      <w:r>
        <w:rPr>
          <w:rFonts w:ascii="Garamond" w:hAnsi="Garamond" w:cs="Arial"/>
        </w:rPr>
        <w:t xml:space="preserve"> </w:t>
      </w:r>
      <w:r w:rsidR="005F0D9D">
        <w:rPr>
          <w:rFonts w:ascii="Garamond" w:hAnsi="Garamond" w:cs="Arial"/>
        </w:rPr>
        <w:t xml:space="preserve">systému </w:t>
      </w:r>
      <w:r w:rsidR="00FB587C">
        <w:rPr>
          <w:rFonts w:ascii="Garamond" w:hAnsi="Garamond" w:cs="Arial"/>
        </w:rPr>
        <w:t>CCTV</w:t>
      </w:r>
    </w:p>
    <w:p w14:paraId="01A03231" w14:textId="0A770E15" w:rsidR="00B30402" w:rsidRPr="00B30402" w:rsidRDefault="00B30402" w:rsidP="00B30402">
      <w:pPr>
        <w:numPr>
          <w:ilvl w:val="1"/>
          <w:numId w:val="6"/>
        </w:numPr>
        <w:spacing w:before="120" w:after="120"/>
        <w:ind w:left="1134" w:hanging="567"/>
        <w:jc w:val="both"/>
        <w:rPr>
          <w:rFonts w:ascii="Garamond" w:hAnsi="Garamond" w:cs="Arial"/>
        </w:rPr>
      </w:pPr>
      <w:r w:rsidRPr="00B30402">
        <w:rPr>
          <w:rFonts w:ascii="Garamond" w:hAnsi="Garamond" w:cs="Arial"/>
        </w:rPr>
        <w:t>za zajištění autorského dozoru projektanta na základě dokumentace vytvořené dle této smlouvy (</w:t>
      </w:r>
      <w:r w:rsidR="00596371">
        <w:rPr>
          <w:rFonts w:ascii="Garamond" w:hAnsi="Garamond" w:cs="Arial"/>
        </w:rPr>
        <w:t>Čl.</w:t>
      </w:r>
      <w:r w:rsidRPr="00B30402">
        <w:rPr>
          <w:rFonts w:ascii="Garamond" w:hAnsi="Garamond" w:cs="Arial"/>
        </w:rPr>
        <w:t xml:space="preserve"> II. odst. </w:t>
      </w:r>
      <w:r w:rsidRPr="00B30402">
        <w:rPr>
          <w:rFonts w:ascii="Garamond" w:hAnsi="Garamond" w:cs="Arial"/>
        </w:rPr>
        <w:fldChar w:fldCharType="begin"/>
      </w:r>
      <w:r w:rsidRPr="00B30402">
        <w:rPr>
          <w:rFonts w:ascii="Garamond" w:hAnsi="Garamond" w:cs="Arial"/>
        </w:rPr>
        <w:instrText xml:space="preserve"> REF _Ref52344776 \n \h  \* MERGEFORMAT </w:instrText>
      </w:r>
      <w:r w:rsidRPr="00B30402">
        <w:rPr>
          <w:rFonts w:ascii="Garamond" w:hAnsi="Garamond" w:cs="Arial"/>
        </w:rPr>
      </w:r>
      <w:r w:rsidRPr="00B30402">
        <w:rPr>
          <w:rFonts w:ascii="Garamond" w:hAnsi="Garamond" w:cs="Arial"/>
        </w:rPr>
        <w:fldChar w:fldCharType="separate"/>
      </w:r>
      <w:r w:rsidRPr="00B30402">
        <w:rPr>
          <w:rFonts w:ascii="Garamond" w:hAnsi="Garamond" w:cs="Arial"/>
        </w:rPr>
        <w:t>1</w:t>
      </w:r>
      <w:r w:rsidRPr="00B30402">
        <w:rPr>
          <w:rFonts w:ascii="Garamond" w:hAnsi="Garamond" w:cs="Arial"/>
        </w:rPr>
        <w:fldChar w:fldCharType="end"/>
      </w:r>
      <w:r w:rsidRPr="00B30402">
        <w:rPr>
          <w:rFonts w:ascii="Garamond" w:hAnsi="Garamond" w:cs="Arial"/>
        </w:rPr>
        <w:t xml:space="preserve">. písm. C této smlouvy). </w:t>
      </w:r>
    </w:p>
    <w:p w14:paraId="79B23BA4" w14:textId="77777777" w:rsidR="005A517D" w:rsidRPr="0058449A" w:rsidRDefault="00DF744D" w:rsidP="006A51C1">
      <w:pPr>
        <w:numPr>
          <w:ilvl w:val="1"/>
          <w:numId w:val="22"/>
        </w:numPr>
        <w:spacing w:before="120" w:after="120"/>
        <w:ind w:left="567" w:hanging="567"/>
        <w:jc w:val="both"/>
        <w:rPr>
          <w:rFonts w:ascii="Garamond" w:hAnsi="Garamond" w:cs="Arial"/>
          <w:bCs/>
          <w:color w:val="000000"/>
        </w:rPr>
      </w:pPr>
      <w:r w:rsidRPr="0058449A">
        <w:rPr>
          <w:rFonts w:ascii="Garamond" w:hAnsi="Garamond" w:cs="Arial"/>
          <w:bCs/>
          <w:color w:val="000000"/>
        </w:rPr>
        <w:t>Faktura vystavená zhotovitelem</w:t>
      </w:r>
      <w:r w:rsidR="00DE70B4" w:rsidRPr="0058449A">
        <w:rPr>
          <w:rFonts w:ascii="Garamond" w:hAnsi="Garamond" w:cs="Arial"/>
          <w:bCs/>
          <w:color w:val="000000"/>
        </w:rPr>
        <w:t xml:space="preserve"> dle této smlouvy</w:t>
      </w:r>
      <w:r w:rsidRPr="0058449A">
        <w:rPr>
          <w:rFonts w:ascii="Garamond" w:hAnsi="Garamond" w:cs="Arial"/>
          <w:bCs/>
          <w:color w:val="000000"/>
        </w:rPr>
        <w:t xml:space="preserve"> </w:t>
      </w:r>
      <w:r w:rsidR="005A517D" w:rsidRPr="0058449A">
        <w:rPr>
          <w:rFonts w:ascii="Garamond" w:hAnsi="Garamond" w:cs="Arial"/>
          <w:bCs/>
          <w:color w:val="000000"/>
        </w:rPr>
        <w:t>musí mít náležitosti daňového dokladu stanovené obecně závaznými právními předpisy, platnými v době vystavení faktury,</w:t>
      </w:r>
      <w:r w:rsidR="005A517D" w:rsidRPr="0058449A" w:rsidDel="00D9279F">
        <w:rPr>
          <w:rFonts w:ascii="Garamond" w:hAnsi="Garamond" w:cs="Arial"/>
          <w:bCs/>
          <w:color w:val="000000"/>
        </w:rPr>
        <w:t xml:space="preserve"> </w:t>
      </w:r>
      <w:r w:rsidR="005A517D" w:rsidRPr="0058449A">
        <w:rPr>
          <w:rFonts w:ascii="Garamond" w:hAnsi="Garamond" w:cs="Arial"/>
          <w:bCs/>
          <w:color w:val="000000"/>
        </w:rPr>
        <w:t>a její součástí musí být objednatelem potvrzený soupis skutečně provedených prací formou předávacího protokolu</w:t>
      </w:r>
      <w:r w:rsidR="00DE70B4" w:rsidRPr="0058449A">
        <w:rPr>
          <w:rFonts w:ascii="Garamond" w:hAnsi="Garamond" w:cs="Arial"/>
          <w:bCs/>
          <w:color w:val="000000"/>
        </w:rPr>
        <w:t xml:space="preserve"> a případně další nezbytné přílohy k prokázání oprávnění zhotovitele danou částku vyúčtovat</w:t>
      </w:r>
      <w:r w:rsidR="005A517D" w:rsidRPr="0058449A">
        <w:rPr>
          <w:rFonts w:ascii="Garamond" w:hAnsi="Garamond" w:cs="Arial"/>
          <w:bCs/>
          <w:color w:val="000000"/>
        </w:rPr>
        <w:t>. Povinnost úhrady je splněna okamžikem předání pokynu k úhradě peněžnímu ústavu. V případě, že faktura nebude mít odpovídající náležitosti, je objednatel oprávněn ji vrátit ve lhůtě splatnosti zpět zhotoviteli k doplnění, aniž se tak dostane do prodlení se splatností. Lhůta splatnosti počíná běžet znovu od opětovného zaslání náležitě doplněného či opraveného dokladu.</w:t>
      </w:r>
    </w:p>
    <w:p w14:paraId="45A70B79" w14:textId="0B5EDF6E" w:rsidR="00B166CB" w:rsidRPr="00B166CB" w:rsidRDefault="00354134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Splatnost faktury se stanovuje na </w:t>
      </w:r>
      <w:r w:rsidR="004E245E">
        <w:rPr>
          <w:rFonts w:ascii="Garamond" w:hAnsi="Garamond" w:cs="Arial"/>
          <w:bCs/>
          <w:color w:val="000000"/>
          <w:sz w:val="24"/>
          <w:szCs w:val="24"/>
        </w:rPr>
        <w:t>30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kalendářních dní ode dne doručení faktury objednateli. </w:t>
      </w:r>
      <w:r w:rsidR="00DF744D" w:rsidRPr="00443EBC">
        <w:rPr>
          <w:rFonts w:ascii="Garamond" w:hAnsi="Garamond" w:cs="Arial"/>
          <w:bCs/>
          <w:color w:val="000000"/>
          <w:sz w:val="24"/>
          <w:szCs w:val="24"/>
        </w:rPr>
        <w:t xml:space="preserve">Faktura bude </w:t>
      </w:r>
      <w:r w:rsidR="00DF744D" w:rsidRPr="007E16DD">
        <w:rPr>
          <w:rFonts w:ascii="Garamond" w:hAnsi="Garamond" w:cs="Arial"/>
          <w:bCs/>
          <w:color w:val="000000"/>
          <w:sz w:val="24"/>
          <w:szCs w:val="24"/>
        </w:rPr>
        <w:t>předložena ve dvou vyhotoveních a doručena</w:t>
      </w:r>
      <w:r w:rsidR="00B364AF" w:rsidRPr="007E16DD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C46AFC" w:rsidRPr="007E16DD">
        <w:rPr>
          <w:rFonts w:ascii="Garamond" w:hAnsi="Garamond" w:cs="Arial"/>
          <w:bCs/>
          <w:color w:val="000000"/>
          <w:sz w:val="24"/>
          <w:szCs w:val="24"/>
        </w:rPr>
        <w:t xml:space="preserve">na adresu: </w:t>
      </w:r>
      <w:r w:rsidR="00F27F23" w:rsidRPr="007E16DD">
        <w:rPr>
          <w:rFonts w:ascii="Garamond" w:hAnsi="Garamond" w:cs="Arial"/>
          <w:bCs/>
          <w:color w:val="000000"/>
          <w:sz w:val="24"/>
          <w:szCs w:val="24"/>
        </w:rPr>
        <w:t xml:space="preserve">Okresní </w:t>
      </w:r>
      <w:r w:rsidR="00AD29AD" w:rsidRPr="007E16DD">
        <w:rPr>
          <w:rFonts w:ascii="Garamond" w:hAnsi="Garamond" w:cs="Arial"/>
          <w:bCs/>
          <w:color w:val="000000"/>
          <w:sz w:val="24"/>
          <w:szCs w:val="24"/>
        </w:rPr>
        <w:t xml:space="preserve">soud </w:t>
      </w:r>
      <w:r w:rsidR="00F27F23" w:rsidRPr="007E16DD">
        <w:rPr>
          <w:rFonts w:ascii="Garamond" w:hAnsi="Garamond" w:cs="Arial"/>
          <w:bCs/>
          <w:color w:val="000000"/>
          <w:sz w:val="24"/>
          <w:szCs w:val="24"/>
        </w:rPr>
        <w:t>v</w:t>
      </w:r>
      <w:r w:rsidR="00FF1BD9">
        <w:rPr>
          <w:rFonts w:ascii="Garamond" w:hAnsi="Garamond" w:cs="Arial"/>
          <w:bCs/>
          <w:color w:val="000000"/>
          <w:sz w:val="24"/>
          <w:szCs w:val="24"/>
        </w:rPr>
        <w:t> České Lípě</w:t>
      </w:r>
      <w:r w:rsidR="004B1B5A" w:rsidRPr="007E16DD">
        <w:rPr>
          <w:rFonts w:ascii="Garamond" w:hAnsi="Garamond" w:cs="Arial"/>
          <w:bCs/>
          <w:color w:val="000000"/>
          <w:sz w:val="24"/>
          <w:szCs w:val="24"/>
        </w:rPr>
        <w:t>,</w:t>
      </w:r>
      <w:r w:rsidR="00DE70B4" w:rsidRPr="007E16DD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F1BD9">
        <w:rPr>
          <w:rFonts w:ascii="Garamond" w:hAnsi="Garamond" w:cs="Arial"/>
          <w:bCs/>
          <w:color w:val="000000"/>
          <w:sz w:val="24"/>
          <w:szCs w:val="24"/>
        </w:rPr>
        <w:t>Děčínská 390, 470 01 Česká Lípa</w:t>
      </w:r>
      <w:r w:rsidR="00DE70B4" w:rsidRPr="007E16DD">
        <w:rPr>
          <w:rFonts w:ascii="Garamond" w:hAnsi="Garamond" w:cs="Arial"/>
          <w:bCs/>
          <w:color w:val="000000"/>
          <w:sz w:val="24"/>
          <w:szCs w:val="24"/>
        </w:rPr>
        <w:t xml:space="preserve">, k rukám </w:t>
      </w:r>
      <w:r w:rsidR="00FF1BD9">
        <w:rPr>
          <w:rFonts w:ascii="Garamond" w:hAnsi="Garamond" w:cs="Arial"/>
          <w:sz w:val="24"/>
          <w:szCs w:val="24"/>
        </w:rPr>
        <w:t>Jan Starý a elektronicky na</w:t>
      </w:r>
      <w:r w:rsidR="004E245E" w:rsidRPr="007E16DD">
        <w:rPr>
          <w:rFonts w:ascii="Garamond" w:hAnsi="Garamond" w:cs="Arial"/>
          <w:sz w:val="24"/>
          <w:szCs w:val="24"/>
        </w:rPr>
        <w:t xml:space="preserve"> </w:t>
      </w:r>
      <w:r w:rsidR="00B166CB">
        <w:rPr>
          <w:rFonts w:ascii="Garamond" w:hAnsi="Garamond" w:cs="Arial"/>
          <w:sz w:val="24"/>
          <w:szCs w:val="24"/>
        </w:rPr>
        <w:t xml:space="preserve">e-mail: </w:t>
      </w:r>
      <w:hyperlink r:id="rId12" w:history="1">
        <w:r w:rsidR="00FF1BD9" w:rsidRPr="006E6A6C">
          <w:rPr>
            <w:rStyle w:val="Hypertextovodkaz"/>
            <w:rFonts w:ascii="Garamond" w:hAnsi="Garamond" w:cs="Arial"/>
            <w:sz w:val="24"/>
            <w:szCs w:val="24"/>
          </w:rPr>
          <w:t>podatelna@osoud.cli.justice.cz</w:t>
        </w:r>
      </w:hyperlink>
      <w:r w:rsidR="00B166CB">
        <w:rPr>
          <w:rFonts w:ascii="Garamond" w:hAnsi="Garamond" w:cs="Arial"/>
          <w:sz w:val="24"/>
          <w:szCs w:val="24"/>
        </w:rPr>
        <w:t xml:space="preserve"> </w:t>
      </w:r>
    </w:p>
    <w:p w14:paraId="347000F1" w14:textId="77777777" w:rsidR="000B3EE9" w:rsidRDefault="009C3FB3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Objednatel má právo odložit úhradu faktury zhotovitele do odstranění </w:t>
      </w:r>
      <w:r w:rsidR="00E84777">
        <w:rPr>
          <w:rFonts w:ascii="Garamond" w:hAnsi="Garamond" w:cs="Arial"/>
          <w:bCs/>
          <w:color w:val="000000"/>
          <w:sz w:val="24"/>
          <w:szCs w:val="24"/>
        </w:rPr>
        <w:t xml:space="preserve">zjištěných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vad a nedodělků předmětu díla</w:t>
      </w:r>
      <w:r w:rsidR="00173547"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</w:p>
    <w:p w14:paraId="47E0EB2D" w14:textId="77777777" w:rsidR="0058449A" w:rsidRDefault="0058449A" w:rsidP="0058449A">
      <w:pPr>
        <w:spacing w:after="120"/>
        <w:jc w:val="both"/>
        <w:rPr>
          <w:rFonts w:ascii="Garamond" w:hAnsi="Garamond" w:cs="Arial"/>
          <w:bCs/>
          <w:color w:val="000000"/>
        </w:rPr>
      </w:pPr>
    </w:p>
    <w:p w14:paraId="2CE23236" w14:textId="77777777" w:rsidR="009C3FB3" w:rsidRPr="00443EBC" w:rsidRDefault="009C3FB3" w:rsidP="006A51C1">
      <w:pPr>
        <w:pStyle w:val="Odstavecseseznamem"/>
        <w:numPr>
          <w:ilvl w:val="0"/>
          <w:numId w:val="22"/>
        </w:numPr>
        <w:spacing w:before="240" w:line="240" w:lineRule="auto"/>
        <w:ind w:left="357" w:firstLine="147"/>
        <w:contextualSpacing w:val="0"/>
        <w:jc w:val="center"/>
        <w:rPr>
          <w:rFonts w:ascii="Garamond" w:hAnsi="Garamond" w:cs="Arial"/>
          <w:b/>
          <w:sz w:val="24"/>
          <w:szCs w:val="24"/>
        </w:rPr>
      </w:pPr>
    </w:p>
    <w:p w14:paraId="7CAD1F80" w14:textId="77777777" w:rsidR="009C3FB3" w:rsidRPr="00D61B70" w:rsidRDefault="00AD25AC" w:rsidP="000C1306">
      <w:pPr>
        <w:autoSpaceDE w:val="0"/>
        <w:autoSpaceDN w:val="0"/>
        <w:spacing w:after="240"/>
        <w:jc w:val="center"/>
        <w:rPr>
          <w:rFonts w:ascii="Garamond" w:hAnsi="Garamond" w:cs="Arial"/>
          <w:bCs/>
          <w:iCs/>
          <w:color w:val="000000"/>
        </w:rPr>
      </w:pPr>
      <w:r w:rsidRPr="00D61B70">
        <w:rPr>
          <w:rFonts w:ascii="Garamond" w:hAnsi="Garamond" w:cs="Arial"/>
          <w:b/>
        </w:rPr>
        <w:t>Práva a povinnosti zhotovitele a objednatele</w:t>
      </w:r>
      <w:r w:rsidR="00FF4902" w:rsidRPr="00D61B70">
        <w:rPr>
          <w:rFonts w:ascii="Garamond" w:hAnsi="Garamond" w:cs="Arial"/>
          <w:b/>
        </w:rPr>
        <w:t>, vady díla a záruky</w:t>
      </w:r>
    </w:p>
    <w:p w14:paraId="0F29D2D6" w14:textId="77777777" w:rsidR="00975F4C" w:rsidRPr="00443EBC" w:rsidRDefault="00975F4C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>Veškeré správní poplatky</w:t>
      </w:r>
      <w:r w:rsidR="00EC3450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77FC0">
        <w:rPr>
          <w:rFonts w:ascii="Garamond" w:hAnsi="Garamond" w:cs="Arial"/>
          <w:bCs/>
          <w:color w:val="000000"/>
          <w:sz w:val="24"/>
          <w:szCs w:val="24"/>
        </w:rPr>
        <w:t xml:space="preserve">v souvislosti s plněním předmětu této smlouvy </w:t>
      </w:r>
      <w:r w:rsidR="00FB1F18" w:rsidRPr="00443EBC">
        <w:rPr>
          <w:rFonts w:ascii="Garamond" w:hAnsi="Garamond" w:cs="Arial"/>
          <w:bCs/>
          <w:color w:val="000000"/>
          <w:sz w:val="24"/>
          <w:szCs w:val="24"/>
        </w:rPr>
        <w:t xml:space="preserve">hrazeny </w:t>
      </w:r>
      <w:r w:rsidR="00A15D5F">
        <w:rPr>
          <w:rFonts w:ascii="Garamond" w:hAnsi="Garamond" w:cs="Arial"/>
          <w:bCs/>
          <w:color w:val="000000"/>
          <w:sz w:val="24"/>
          <w:szCs w:val="24"/>
        </w:rPr>
        <w:t>zhotovitele</w:t>
      </w:r>
      <w:r w:rsidR="00F77FC0">
        <w:rPr>
          <w:rFonts w:ascii="Garamond" w:hAnsi="Garamond" w:cs="Arial"/>
          <w:bCs/>
          <w:color w:val="000000"/>
          <w:sz w:val="24"/>
          <w:szCs w:val="24"/>
        </w:rPr>
        <w:t>m</w:t>
      </w:r>
      <w:r w:rsidR="00FB1F18"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</w:p>
    <w:p w14:paraId="528A17D5" w14:textId="77777777" w:rsidR="00433B6D" w:rsidRPr="00443EBC" w:rsidRDefault="00AD25AC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Zhotovitel </w:t>
      </w:r>
      <w:r w:rsidR="002F0B3E" w:rsidRPr="00443EBC">
        <w:rPr>
          <w:rFonts w:ascii="Garamond" w:hAnsi="Garamond" w:cs="Arial"/>
          <w:bCs/>
          <w:color w:val="000000"/>
          <w:sz w:val="24"/>
          <w:szCs w:val="24"/>
        </w:rPr>
        <w:t>je povinen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o průběhu a stavu projektových prací stejně tak o nových skutečnostech v rámci plnění předmětu díla objednatele průběžně informovat. Zhotovitel se zavazuje při provádění díla postupovat s veškerou odbornou péčí, v souladu s obecně závaznými právními předpisy, technickými normami, pokyny a technologickými postupy, vydanými jednotlivými výrobci materiálů a výrobků užitých k provedení projektovaného díla a v souladu s podmínkami této smlouvy a řídit se výchozími podklady objednatele, pokyny objednatele, zápisy a dohodami oprávněných pracovníků smluvních stran, rozhodnutími a stanovisky dotčených orgánů </w:t>
      </w:r>
      <w:r w:rsidR="00A32950">
        <w:rPr>
          <w:rFonts w:ascii="Garamond" w:hAnsi="Garamond" w:cs="Arial"/>
          <w:bCs/>
          <w:color w:val="000000"/>
          <w:sz w:val="24"/>
          <w:szCs w:val="24"/>
        </w:rPr>
        <w:t>veřejné správy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</w:p>
    <w:p w14:paraId="16C13A25" w14:textId="77777777" w:rsidR="00A273B3" w:rsidRPr="00443EBC" w:rsidRDefault="00AD25AC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lastRenderedPageBreak/>
        <w:t>Zhotovitel je povinen oznámit objednateli zjištění skrytých překážek, které by znemožňovaly provedení díla a dále navrhnout objednateli případnou změnu díla</w:t>
      </w:r>
      <w:r w:rsidR="00A32950">
        <w:rPr>
          <w:rFonts w:ascii="Garamond" w:hAnsi="Garamond" w:cs="Arial"/>
          <w:bCs/>
          <w:color w:val="000000"/>
          <w:sz w:val="24"/>
          <w:szCs w:val="24"/>
        </w:rPr>
        <w:t xml:space="preserve"> nebo jiné řešení jejich odstranění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</w:p>
    <w:p w14:paraId="0DE06946" w14:textId="77777777" w:rsidR="0001686D" w:rsidRDefault="00A273B3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7" w:name="_Ref52352124"/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V případě, že realizační firma stavby zjistí, že </w:t>
      </w:r>
      <w:r w:rsidR="00FB1F18" w:rsidRPr="00443EBC">
        <w:rPr>
          <w:rFonts w:ascii="Garamond" w:hAnsi="Garamond" w:cs="Arial"/>
          <w:bCs/>
          <w:color w:val="000000"/>
          <w:sz w:val="24"/>
          <w:szCs w:val="24"/>
        </w:rPr>
        <w:t xml:space="preserve">stavební dílo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nelze podle projektové dokumentace </w:t>
      </w:r>
      <w:r w:rsidR="00A32950">
        <w:rPr>
          <w:rFonts w:ascii="Garamond" w:hAnsi="Garamond" w:cs="Arial"/>
          <w:bCs/>
          <w:color w:val="000000"/>
          <w:sz w:val="24"/>
          <w:szCs w:val="24"/>
        </w:rPr>
        <w:t xml:space="preserve">a/nebo dokumentace pro </w:t>
      </w:r>
      <w:r w:rsidR="00EB178D" w:rsidRPr="00EB178D">
        <w:rPr>
          <w:rFonts w:ascii="Garamond" w:hAnsi="Garamond" w:cs="Arial"/>
          <w:bCs/>
          <w:color w:val="000000"/>
          <w:sz w:val="24"/>
          <w:szCs w:val="24"/>
        </w:rPr>
        <w:t xml:space="preserve">provádění </w:t>
      </w:r>
      <w:r w:rsidR="00A32950">
        <w:rPr>
          <w:rFonts w:ascii="Garamond" w:hAnsi="Garamond" w:cs="Arial"/>
          <w:bCs/>
          <w:color w:val="000000"/>
          <w:sz w:val="24"/>
          <w:szCs w:val="24"/>
        </w:rPr>
        <w:t xml:space="preserve">stavby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provést, je zhotovitel</w:t>
      </w:r>
      <w:r w:rsidR="00C479A8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do 10 pracovních dnů od doručení výzvy objednatele povinen upravit projektovou dokumentaci</w:t>
      </w:r>
      <w:r w:rsidR="00A32950">
        <w:rPr>
          <w:rFonts w:ascii="Garamond" w:hAnsi="Garamond" w:cs="Arial"/>
          <w:bCs/>
          <w:color w:val="000000"/>
          <w:sz w:val="24"/>
          <w:szCs w:val="24"/>
        </w:rPr>
        <w:t xml:space="preserve"> a/nebo dokumentaci pro </w:t>
      </w:r>
      <w:r w:rsidR="00EB178D" w:rsidRPr="00CE6C3F">
        <w:rPr>
          <w:rFonts w:ascii="Garamond" w:hAnsi="Garamond" w:cs="Arial"/>
          <w:bCs/>
          <w:color w:val="000000"/>
          <w:sz w:val="24"/>
          <w:szCs w:val="24"/>
        </w:rPr>
        <w:t xml:space="preserve">provádění </w:t>
      </w:r>
      <w:r w:rsidR="00A32950">
        <w:rPr>
          <w:rFonts w:ascii="Garamond" w:hAnsi="Garamond" w:cs="Arial"/>
          <w:bCs/>
          <w:color w:val="000000"/>
          <w:sz w:val="24"/>
          <w:szCs w:val="24"/>
        </w:rPr>
        <w:t xml:space="preserve">stavby </w:t>
      </w:r>
      <w:r w:rsidR="00C479A8" w:rsidRPr="00443EBC">
        <w:rPr>
          <w:rFonts w:ascii="Garamond" w:hAnsi="Garamond" w:cs="Arial"/>
          <w:bCs/>
          <w:color w:val="000000"/>
          <w:sz w:val="24"/>
          <w:szCs w:val="24"/>
        </w:rPr>
        <w:t xml:space="preserve">tak, aby podle ní bylo možné realizaci </w:t>
      </w:r>
      <w:r w:rsidR="00A32950">
        <w:rPr>
          <w:rFonts w:ascii="Garamond" w:hAnsi="Garamond" w:cs="Arial"/>
          <w:bCs/>
          <w:color w:val="000000"/>
          <w:sz w:val="24"/>
          <w:szCs w:val="24"/>
        </w:rPr>
        <w:t xml:space="preserve">stavby </w:t>
      </w:r>
      <w:r w:rsidR="00C479A8" w:rsidRPr="00443EBC">
        <w:rPr>
          <w:rFonts w:ascii="Garamond" w:hAnsi="Garamond" w:cs="Arial"/>
          <w:bCs/>
          <w:color w:val="000000"/>
          <w:sz w:val="24"/>
          <w:szCs w:val="24"/>
        </w:rPr>
        <w:t>provést. Provedení úpravy projektové dokumentace</w:t>
      </w:r>
      <w:r w:rsidR="00A32950" w:rsidRPr="00A3295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A32950">
        <w:rPr>
          <w:rFonts w:ascii="Garamond" w:hAnsi="Garamond" w:cs="Arial"/>
          <w:bCs/>
          <w:color w:val="000000"/>
          <w:sz w:val="24"/>
          <w:szCs w:val="24"/>
        </w:rPr>
        <w:t xml:space="preserve">a/nebo dokumentace pro </w:t>
      </w:r>
      <w:r w:rsidR="00EB178D" w:rsidRPr="00CE6C3F">
        <w:rPr>
          <w:rFonts w:ascii="Garamond" w:hAnsi="Garamond" w:cs="Arial"/>
          <w:bCs/>
          <w:color w:val="000000"/>
          <w:sz w:val="24"/>
          <w:szCs w:val="24"/>
        </w:rPr>
        <w:t xml:space="preserve">provádění </w:t>
      </w:r>
      <w:r w:rsidR="00A32950">
        <w:rPr>
          <w:rFonts w:ascii="Garamond" w:hAnsi="Garamond" w:cs="Arial"/>
          <w:bCs/>
          <w:color w:val="000000"/>
          <w:sz w:val="24"/>
          <w:szCs w:val="24"/>
        </w:rPr>
        <w:t>stavby</w:t>
      </w:r>
      <w:r w:rsidR="00C479A8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nemá vliv na sjednanou cenu díla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. </w:t>
      </w:r>
      <w:r w:rsidR="00613819" w:rsidRPr="00443EBC">
        <w:rPr>
          <w:rFonts w:ascii="Garamond" w:hAnsi="Garamond" w:cs="Arial"/>
          <w:bCs/>
          <w:color w:val="000000"/>
          <w:sz w:val="24"/>
          <w:szCs w:val="24"/>
        </w:rPr>
        <w:t>Nové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technické řešení</w:t>
      </w:r>
      <w:r w:rsidR="00613819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musí být odsouhlaseno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technickým dozorem investora a zástupcem objednatele oprávněným jednat ve věcech technických.</w:t>
      </w:r>
      <w:bookmarkEnd w:id="7"/>
    </w:p>
    <w:p w14:paraId="75334F02" w14:textId="77777777" w:rsidR="001D371D" w:rsidRPr="00443EBC" w:rsidRDefault="001D371D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V případě, že v průběhu zadávacího řízení na výběr zhotovitele samotné akce nebo v průběhu samotné realizace akce bude zjištěno, že není možné pokračovat v započaté činnosti z důvodu zjevné chyby v projektové dokumentaci vytvořené </w:t>
      </w:r>
      <w:r w:rsidR="00442F42">
        <w:rPr>
          <w:rFonts w:ascii="Garamond" w:hAnsi="Garamond" w:cs="Arial"/>
          <w:bCs/>
          <w:color w:val="000000"/>
          <w:sz w:val="24"/>
          <w:szCs w:val="24"/>
        </w:rPr>
        <w:t>zhotovitelem</w:t>
      </w:r>
      <w:r>
        <w:rPr>
          <w:rFonts w:ascii="Garamond" w:hAnsi="Garamond" w:cs="Arial"/>
          <w:bCs/>
          <w:color w:val="000000"/>
          <w:sz w:val="24"/>
          <w:szCs w:val="24"/>
        </w:rPr>
        <w:t>, je zhotovitel</w:t>
      </w:r>
      <w:r w:rsidR="00442F42">
        <w:rPr>
          <w:rFonts w:ascii="Garamond" w:hAnsi="Garamond" w:cs="Arial"/>
          <w:bCs/>
          <w:color w:val="000000"/>
          <w:sz w:val="24"/>
          <w:szCs w:val="24"/>
        </w:rPr>
        <w:t xml:space="preserve"> povinen do 5 pracovních dnů tuto chybu napravit.</w:t>
      </w:r>
      <w:r w:rsidR="00064125">
        <w:rPr>
          <w:rFonts w:ascii="Garamond" w:hAnsi="Garamond" w:cs="Arial"/>
          <w:bCs/>
          <w:color w:val="000000"/>
          <w:sz w:val="24"/>
          <w:szCs w:val="24"/>
        </w:rPr>
        <w:t xml:space="preserve"> Za takovou chybu se považuje předem předvídatelná okolnost a chyba při vytváření projektové dokumentace</w:t>
      </w:r>
      <w:r w:rsidR="00D53745">
        <w:rPr>
          <w:rFonts w:ascii="Garamond" w:hAnsi="Garamond" w:cs="Arial"/>
          <w:bCs/>
          <w:color w:val="000000"/>
          <w:sz w:val="24"/>
          <w:szCs w:val="24"/>
        </w:rPr>
        <w:t xml:space="preserve"> spočívající např. v nesprávných výpočet, počtech, způsobu realizace atd.</w:t>
      </w:r>
      <w:r w:rsidR="00064125">
        <w:rPr>
          <w:rFonts w:ascii="Garamond" w:hAnsi="Garamond" w:cs="Arial"/>
          <w:bCs/>
          <w:color w:val="000000"/>
          <w:sz w:val="24"/>
          <w:szCs w:val="24"/>
        </w:rPr>
        <w:t xml:space="preserve">, která bude mít negativní vliv na finanční rozpočet případně délku realizace díla.    </w:t>
      </w:r>
      <w:r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</w:p>
    <w:p w14:paraId="4C6B02DA" w14:textId="77777777" w:rsidR="0001686D" w:rsidRPr="00443EBC" w:rsidRDefault="003447A5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8" w:name="_Ref52352125"/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Zhotovitel </w:t>
      </w:r>
      <w:r w:rsidR="0001686D" w:rsidRPr="00443EBC">
        <w:rPr>
          <w:rFonts w:ascii="Garamond" w:hAnsi="Garamond" w:cs="Arial"/>
          <w:bCs/>
          <w:color w:val="000000"/>
          <w:sz w:val="24"/>
          <w:szCs w:val="24"/>
        </w:rPr>
        <w:t xml:space="preserve">odpovídá </w:t>
      </w:r>
      <w:r w:rsidR="0004669E" w:rsidRPr="00443EBC">
        <w:rPr>
          <w:rFonts w:ascii="Garamond" w:hAnsi="Garamond" w:cs="Arial"/>
          <w:bCs/>
          <w:color w:val="000000"/>
          <w:sz w:val="24"/>
          <w:szCs w:val="24"/>
        </w:rPr>
        <w:t xml:space="preserve">za vady projektové dokumentace, které mají vliv na kvalitu stavby, na úplnost specifikace všech prací, dodávek, činností a služeb spojených s realizací stavby, za jednoznačnost, efektivnost, funkčnost a reálnost navrženého technického řešení a jeho soulad s podmínkami této smlouvy, pokyny a podklady předanými zhotoviteli objednatelem, obecně závaznými právními předpisy, v přiměřené míře ČSN, EN, CN a ostatními normami pro přípravu a realizaci předmětné stavby záměru a poskytuje záruky za jakost této dokumentace po dobu </w:t>
      </w:r>
      <w:r w:rsidR="00527C7C" w:rsidRPr="00443EBC">
        <w:rPr>
          <w:rFonts w:ascii="Garamond" w:hAnsi="Garamond" w:cs="Arial"/>
          <w:bCs/>
          <w:color w:val="000000"/>
          <w:sz w:val="24"/>
          <w:szCs w:val="24"/>
        </w:rPr>
        <w:t>36</w:t>
      </w:r>
      <w:r w:rsidR="0004669E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měsíců ode dne předání objednateli. Zhotovitel celou dobu životnosti stavby zodpovídá za škody vzniklé na základě porušení povinností zhotovitele při realizaci projekční přípravy zajišťované dle této smlouvy.</w:t>
      </w:r>
      <w:bookmarkEnd w:id="8"/>
      <w:r w:rsidR="0004669E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</w:p>
    <w:p w14:paraId="40593A3D" w14:textId="77777777" w:rsidR="00CC56F4" w:rsidRDefault="0001686D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>Objednatel je povinen vady díla písemně reklamovat u zhotovitele bez zbytečného odkladu po jejich zjištění. V reklamaci musí být vady popsány a uvedeno, jak se projevují.</w:t>
      </w:r>
    </w:p>
    <w:p w14:paraId="79D4A929" w14:textId="77777777" w:rsidR="00596371" w:rsidRPr="00596371" w:rsidRDefault="00596371" w:rsidP="00596371">
      <w:pPr>
        <w:spacing w:after="120"/>
        <w:jc w:val="both"/>
        <w:rPr>
          <w:rFonts w:ascii="Garamond" w:hAnsi="Garamond" w:cs="Arial"/>
          <w:bCs/>
          <w:color w:val="000000"/>
        </w:rPr>
      </w:pPr>
    </w:p>
    <w:p w14:paraId="3A1C1638" w14:textId="77777777" w:rsidR="006C76B1" w:rsidRPr="00443EBC" w:rsidRDefault="006C76B1" w:rsidP="006A51C1">
      <w:pPr>
        <w:pStyle w:val="Odstavecseseznamem"/>
        <w:numPr>
          <w:ilvl w:val="0"/>
          <w:numId w:val="22"/>
        </w:numPr>
        <w:spacing w:before="240" w:line="240" w:lineRule="auto"/>
        <w:contextualSpacing w:val="0"/>
        <w:jc w:val="center"/>
        <w:rPr>
          <w:rFonts w:ascii="Garamond" w:hAnsi="Garamond" w:cs="Arial"/>
          <w:b/>
          <w:sz w:val="24"/>
          <w:szCs w:val="24"/>
        </w:rPr>
      </w:pPr>
    </w:p>
    <w:p w14:paraId="628D36F0" w14:textId="77777777" w:rsidR="006C76B1" w:rsidRDefault="006C76B1" w:rsidP="000C1306">
      <w:pPr>
        <w:spacing w:after="24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Důvěrnost informací</w:t>
      </w:r>
    </w:p>
    <w:p w14:paraId="5E8171CC" w14:textId="77777777" w:rsidR="00D63688" w:rsidRPr="00443EBC" w:rsidRDefault="00D63688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Všechny informace, které se dozví </w:t>
      </w:r>
      <w:r w:rsidR="00D0150E">
        <w:rPr>
          <w:rFonts w:ascii="Garamond" w:hAnsi="Garamond" w:cs="Arial"/>
          <w:bCs/>
          <w:color w:val="000000"/>
          <w:sz w:val="24"/>
          <w:szCs w:val="24"/>
        </w:rPr>
        <w:t>zhotovitel</w:t>
      </w:r>
      <w:r w:rsidR="00D0150E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při </w:t>
      </w:r>
      <w:r w:rsidR="00D0150E">
        <w:rPr>
          <w:rFonts w:ascii="Garamond" w:hAnsi="Garamond" w:cs="Arial"/>
          <w:bCs/>
          <w:color w:val="000000"/>
          <w:sz w:val="24"/>
          <w:szCs w:val="24"/>
        </w:rPr>
        <w:t xml:space="preserve">plnění této smlouvy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nebo v souvislosti s</w:t>
      </w:r>
      <w:r w:rsidR="001E6382">
        <w:rPr>
          <w:rFonts w:ascii="Garamond" w:hAnsi="Garamond" w:cs="Arial"/>
          <w:bCs/>
          <w:color w:val="000000"/>
          <w:sz w:val="24"/>
          <w:szCs w:val="24"/>
        </w:rPr>
        <w:t xml:space="preserve"> jejím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plněním, jsou důvěrné povahy.</w:t>
      </w:r>
    </w:p>
    <w:p w14:paraId="26F78C6E" w14:textId="77777777" w:rsidR="00D63688" w:rsidRPr="00443EBC" w:rsidRDefault="001E6382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9" w:name="_Ref52352247"/>
      <w:r>
        <w:rPr>
          <w:rFonts w:ascii="Garamond" w:hAnsi="Garamond" w:cs="Arial"/>
          <w:bCs/>
          <w:color w:val="000000"/>
          <w:sz w:val="24"/>
          <w:szCs w:val="24"/>
        </w:rPr>
        <w:t>Zhotovitel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63688" w:rsidRPr="00443EBC">
        <w:rPr>
          <w:rFonts w:ascii="Garamond" w:hAnsi="Garamond" w:cs="Arial"/>
          <w:bCs/>
          <w:color w:val="000000"/>
          <w:sz w:val="24"/>
          <w:szCs w:val="24"/>
        </w:rPr>
        <w:t>se zavazuje zachovávat o důvěrných informacích mlčenlivost a důvěrné informace používat pouze k plnění dle této smlouvy. Povinnost zachovávat mlčenlivost znamená zejména povinnost zdržet se jakéhokoliv jednání, kterým by důvěrné informace byly sděleny nebo zpřístupněny třetí osobě nebo by byly použity v rozporu s jejich účelem pro vlastní potřeby nebo pro potřeby třetí osoby, případně by bylo umožněno třetí osobě jakékoliv využití těchto důvěrných informací.</w:t>
      </w:r>
      <w:bookmarkEnd w:id="9"/>
    </w:p>
    <w:p w14:paraId="01D33254" w14:textId="77777777" w:rsidR="00D63688" w:rsidRPr="00443EBC" w:rsidRDefault="001E6382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10" w:name="_Ref52352249"/>
      <w:r>
        <w:rPr>
          <w:rFonts w:ascii="Garamond" w:hAnsi="Garamond" w:cs="Arial"/>
          <w:bCs/>
          <w:color w:val="000000"/>
          <w:sz w:val="24"/>
          <w:szCs w:val="24"/>
        </w:rPr>
        <w:t>Zhotovitel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63688" w:rsidRPr="00443EBC">
        <w:rPr>
          <w:rFonts w:ascii="Garamond" w:hAnsi="Garamond" w:cs="Arial"/>
          <w:bCs/>
          <w:color w:val="000000"/>
          <w:sz w:val="24"/>
          <w:szCs w:val="24"/>
        </w:rPr>
        <w:t xml:space="preserve">je povinen </w:t>
      </w:r>
      <w:r>
        <w:rPr>
          <w:rFonts w:ascii="Garamond" w:hAnsi="Garamond" w:cs="Arial"/>
          <w:bCs/>
          <w:color w:val="000000"/>
          <w:sz w:val="24"/>
          <w:szCs w:val="24"/>
        </w:rPr>
        <w:t xml:space="preserve">zajistit </w:t>
      </w:r>
      <w:r w:rsidR="00D63688" w:rsidRPr="00443EBC">
        <w:rPr>
          <w:rFonts w:ascii="Garamond" w:hAnsi="Garamond" w:cs="Arial"/>
          <w:bCs/>
          <w:color w:val="000000"/>
          <w:sz w:val="24"/>
          <w:szCs w:val="24"/>
        </w:rPr>
        <w:t>ochran</w:t>
      </w:r>
      <w:r>
        <w:rPr>
          <w:rFonts w:ascii="Garamond" w:hAnsi="Garamond" w:cs="Arial"/>
          <w:bCs/>
          <w:color w:val="000000"/>
          <w:sz w:val="24"/>
          <w:szCs w:val="24"/>
        </w:rPr>
        <w:t>u těchto</w:t>
      </w:r>
      <w:r w:rsidR="00D63688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důvěrných informací.</w:t>
      </w:r>
      <w:bookmarkEnd w:id="10"/>
    </w:p>
    <w:p w14:paraId="1E3E763E" w14:textId="77777777" w:rsidR="003A0445" w:rsidRPr="00443EBC" w:rsidRDefault="00D63688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>Povinnost zachovávat mlčenlivost trvá i po skončení smluvního vztahu</w:t>
      </w:r>
      <w:r w:rsidR="001E6382">
        <w:rPr>
          <w:rFonts w:ascii="Garamond" w:hAnsi="Garamond" w:cs="Arial"/>
          <w:bCs/>
          <w:color w:val="000000"/>
          <w:sz w:val="24"/>
          <w:szCs w:val="24"/>
        </w:rPr>
        <w:t xml:space="preserve"> dle této smlouvy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</w:p>
    <w:p w14:paraId="5D4AE511" w14:textId="77777777" w:rsidR="003A0445" w:rsidRPr="00443EBC" w:rsidRDefault="003A0445" w:rsidP="006A51C1">
      <w:pPr>
        <w:pStyle w:val="Odstavecseseznamem"/>
        <w:keepNext/>
        <w:keepLines/>
        <w:numPr>
          <w:ilvl w:val="0"/>
          <w:numId w:val="22"/>
        </w:numPr>
        <w:spacing w:before="240" w:line="240" w:lineRule="auto"/>
        <w:ind w:left="357" w:firstLine="147"/>
        <w:contextualSpacing w:val="0"/>
        <w:jc w:val="center"/>
        <w:rPr>
          <w:rFonts w:ascii="Garamond" w:hAnsi="Garamond" w:cs="Arial"/>
          <w:b/>
          <w:sz w:val="24"/>
          <w:szCs w:val="24"/>
        </w:rPr>
      </w:pPr>
    </w:p>
    <w:p w14:paraId="1D42A507" w14:textId="77777777" w:rsidR="003A0445" w:rsidRPr="00C854AA" w:rsidRDefault="00E8705B" w:rsidP="00AE2F82">
      <w:pPr>
        <w:keepNext/>
        <w:keepLines/>
        <w:spacing w:after="240"/>
        <w:jc w:val="center"/>
        <w:rPr>
          <w:rFonts w:ascii="Garamond" w:hAnsi="Garamond" w:cs="Arial"/>
          <w:b/>
        </w:rPr>
      </w:pPr>
      <w:r w:rsidRPr="00D61B70">
        <w:rPr>
          <w:rFonts w:ascii="Garamond" w:hAnsi="Garamond" w:cs="Arial"/>
          <w:b/>
        </w:rPr>
        <w:t>Úrok z prodlení a smluvní pokuty</w:t>
      </w:r>
    </w:p>
    <w:p w14:paraId="20C1CDF1" w14:textId="77777777" w:rsidR="00043F29" w:rsidRPr="00FF5202" w:rsidRDefault="00E8705B" w:rsidP="006A51C1">
      <w:pPr>
        <w:pStyle w:val="Odstavecseseznamem"/>
        <w:keepNext/>
        <w:keepLines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Je-li objednatel v prodlení s úhradou plateb podle této smlouvy, je zhotoviteli </w:t>
      </w:r>
      <w:r w:rsidR="00807ED6">
        <w:rPr>
          <w:rFonts w:ascii="Garamond" w:hAnsi="Garamond" w:cs="Arial"/>
          <w:bCs/>
          <w:color w:val="000000"/>
          <w:sz w:val="24"/>
          <w:szCs w:val="24"/>
        </w:rPr>
        <w:t xml:space="preserve">oprávněn požadovat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úrok z prodlení z neuhrazené dlužné částky za každý den prodlení ve výši stanovené zvláštním </w:t>
      </w:r>
      <w:r w:rsidRPr="00FF5202">
        <w:rPr>
          <w:rFonts w:ascii="Garamond" w:hAnsi="Garamond" w:cs="Arial"/>
          <w:bCs/>
          <w:color w:val="000000"/>
          <w:sz w:val="24"/>
          <w:szCs w:val="24"/>
        </w:rPr>
        <w:t>právním předpisem.</w:t>
      </w:r>
    </w:p>
    <w:p w14:paraId="46066C92" w14:textId="221BC41B" w:rsidR="00064125" w:rsidRDefault="00043F29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FF5202">
        <w:rPr>
          <w:rFonts w:ascii="Garamond" w:hAnsi="Garamond" w:cs="Arial"/>
          <w:bCs/>
          <w:color w:val="000000"/>
          <w:sz w:val="24"/>
          <w:szCs w:val="24"/>
        </w:rPr>
        <w:t xml:space="preserve">V případě, že zhotovitel </w:t>
      </w:r>
      <w:proofErr w:type="gramStart"/>
      <w:r w:rsidRPr="00FF5202">
        <w:rPr>
          <w:rFonts w:ascii="Garamond" w:hAnsi="Garamond" w:cs="Arial"/>
          <w:bCs/>
          <w:color w:val="000000"/>
          <w:sz w:val="24"/>
          <w:szCs w:val="24"/>
        </w:rPr>
        <w:t>nedodrží</w:t>
      </w:r>
      <w:proofErr w:type="gramEnd"/>
      <w:r w:rsidRPr="00FF5202">
        <w:rPr>
          <w:rFonts w:ascii="Garamond" w:hAnsi="Garamond" w:cs="Arial"/>
          <w:bCs/>
          <w:color w:val="000000"/>
          <w:sz w:val="24"/>
          <w:szCs w:val="24"/>
        </w:rPr>
        <w:t xml:space="preserve"> termín dokončení díla </w:t>
      </w:r>
      <w:r w:rsidR="00807ED6" w:rsidRPr="00FF5202">
        <w:rPr>
          <w:rFonts w:ascii="Garamond" w:hAnsi="Garamond" w:cs="Arial"/>
          <w:bCs/>
          <w:color w:val="000000"/>
          <w:sz w:val="24"/>
          <w:szCs w:val="24"/>
        </w:rPr>
        <w:t xml:space="preserve">dle této smlouvy, </w:t>
      </w:r>
      <w:r w:rsidRPr="00FF5202">
        <w:rPr>
          <w:rFonts w:ascii="Garamond" w:hAnsi="Garamond" w:cs="Arial"/>
          <w:bCs/>
          <w:color w:val="000000"/>
          <w:sz w:val="24"/>
          <w:szCs w:val="24"/>
        </w:rPr>
        <w:t xml:space="preserve">resp. </w:t>
      </w:r>
      <w:r w:rsidR="00807ED6" w:rsidRPr="00FF5202">
        <w:rPr>
          <w:rFonts w:ascii="Garamond" w:hAnsi="Garamond" w:cs="Arial"/>
          <w:bCs/>
          <w:color w:val="000000"/>
          <w:sz w:val="24"/>
          <w:szCs w:val="24"/>
        </w:rPr>
        <w:t>jeho konkrétní části</w:t>
      </w:r>
      <w:r w:rsidRPr="00FF5202">
        <w:rPr>
          <w:rFonts w:ascii="Garamond" w:hAnsi="Garamond" w:cs="Arial"/>
          <w:bCs/>
          <w:color w:val="000000"/>
          <w:sz w:val="24"/>
          <w:szCs w:val="24"/>
        </w:rPr>
        <w:t>,</w:t>
      </w:r>
      <w:r w:rsidR="00FF5202" w:rsidRPr="00FF5202">
        <w:rPr>
          <w:rFonts w:ascii="Garamond" w:hAnsi="Garamond" w:cs="Arial"/>
          <w:bCs/>
          <w:color w:val="000000"/>
          <w:sz w:val="24"/>
          <w:szCs w:val="24"/>
        </w:rPr>
        <w:t xml:space="preserve"> jak jsou uvedeny</w:t>
      </w:r>
      <w:r w:rsidR="006D1166">
        <w:rPr>
          <w:rFonts w:ascii="Garamond" w:hAnsi="Garamond" w:cs="Arial"/>
          <w:bCs/>
          <w:color w:val="000000"/>
          <w:sz w:val="24"/>
          <w:szCs w:val="24"/>
        </w:rPr>
        <w:t xml:space="preserve"> v </w:t>
      </w:r>
      <w:r w:rsidR="00596371">
        <w:rPr>
          <w:rFonts w:ascii="Garamond" w:hAnsi="Garamond" w:cs="Arial"/>
          <w:bCs/>
          <w:color w:val="000000"/>
          <w:sz w:val="24"/>
          <w:szCs w:val="24"/>
        </w:rPr>
        <w:t>Čl.</w:t>
      </w:r>
      <w:r w:rsidR="006D1166">
        <w:rPr>
          <w:rFonts w:ascii="Garamond" w:hAnsi="Garamond" w:cs="Arial"/>
          <w:bCs/>
          <w:color w:val="000000"/>
          <w:sz w:val="24"/>
          <w:szCs w:val="24"/>
        </w:rPr>
        <w:t xml:space="preserve"> II</w:t>
      </w:r>
      <w:r w:rsidR="00FF5202" w:rsidRPr="00CE6C3F">
        <w:rPr>
          <w:rFonts w:ascii="Garamond" w:hAnsi="Garamond" w:cs="Arial"/>
          <w:bCs/>
          <w:color w:val="000000"/>
          <w:sz w:val="24"/>
          <w:szCs w:val="24"/>
        </w:rPr>
        <w:t>.</w:t>
      </w:r>
      <w:r w:rsidR="00FF5202" w:rsidRPr="00FF5202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F5202">
        <w:rPr>
          <w:rFonts w:ascii="Garamond" w:hAnsi="Garamond" w:cs="Arial"/>
          <w:bCs/>
          <w:color w:val="000000"/>
          <w:sz w:val="24"/>
          <w:szCs w:val="24"/>
        </w:rPr>
        <w:t>této smlouvy</w:t>
      </w:r>
      <w:r w:rsidR="005405CB">
        <w:rPr>
          <w:rFonts w:ascii="Garamond" w:hAnsi="Garamond" w:cs="Arial"/>
          <w:bCs/>
          <w:color w:val="000000"/>
          <w:sz w:val="24"/>
          <w:szCs w:val="24"/>
        </w:rPr>
        <w:t xml:space="preserve">, </w:t>
      </w:r>
      <w:r w:rsidR="009D6814">
        <w:rPr>
          <w:rFonts w:ascii="Garamond" w:hAnsi="Garamond" w:cs="Arial"/>
          <w:bCs/>
          <w:color w:val="000000"/>
          <w:sz w:val="24"/>
          <w:szCs w:val="24"/>
        </w:rPr>
        <w:t>má objednatel právo účtovat zhotoviteli smluvní pokutu ve výši 3 000 Kč za každý, byť i započatý den prodlení.</w:t>
      </w:r>
    </w:p>
    <w:p w14:paraId="7F7FE498" w14:textId="6FE86A9D" w:rsidR="00A4741A" w:rsidRPr="00596371" w:rsidRDefault="009D6814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596371">
        <w:rPr>
          <w:rFonts w:ascii="Garamond" w:hAnsi="Garamond" w:cs="Arial"/>
          <w:bCs/>
          <w:color w:val="000000"/>
          <w:sz w:val="24"/>
          <w:szCs w:val="24"/>
        </w:rPr>
        <w:t>N</w:t>
      </w:r>
      <w:r w:rsidR="005405CB" w:rsidRPr="00596371">
        <w:rPr>
          <w:rFonts w:ascii="Garamond" w:hAnsi="Garamond" w:cs="Arial"/>
          <w:bCs/>
          <w:color w:val="000000"/>
          <w:sz w:val="24"/>
          <w:szCs w:val="24"/>
        </w:rPr>
        <w:t>evrátí</w:t>
      </w:r>
      <w:r w:rsidRPr="00596371">
        <w:rPr>
          <w:rFonts w:ascii="Garamond" w:hAnsi="Garamond" w:cs="Arial"/>
          <w:bCs/>
          <w:color w:val="000000"/>
          <w:sz w:val="24"/>
          <w:szCs w:val="24"/>
        </w:rPr>
        <w:t>-li zhotovitel</w:t>
      </w:r>
      <w:r w:rsidR="005405CB" w:rsidRPr="00596371">
        <w:rPr>
          <w:rFonts w:ascii="Garamond" w:hAnsi="Garamond" w:cs="Arial"/>
          <w:bCs/>
          <w:color w:val="000000"/>
          <w:sz w:val="24"/>
          <w:szCs w:val="24"/>
        </w:rPr>
        <w:t xml:space="preserve"> podklady obdržené od objednatele ve lhůtě dle </w:t>
      </w:r>
      <w:r w:rsidR="00596371">
        <w:rPr>
          <w:rFonts w:ascii="Garamond" w:hAnsi="Garamond" w:cs="Arial"/>
          <w:bCs/>
          <w:color w:val="000000"/>
          <w:sz w:val="24"/>
          <w:szCs w:val="24"/>
        </w:rPr>
        <w:t>Čl.</w:t>
      </w:r>
      <w:r w:rsidR="006D1166" w:rsidRPr="00596371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6D1166" w:rsidRPr="00792661">
        <w:rPr>
          <w:rFonts w:ascii="Garamond" w:hAnsi="Garamond" w:cs="Arial"/>
          <w:bCs/>
          <w:color w:val="000000"/>
          <w:sz w:val="24"/>
          <w:szCs w:val="24"/>
        </w:rPr>
        <w:t>X</w:t>
      </w:r>
      <w:r w:rsidR="006D1166" w:rsidRPr="00596371">
        <w:rPr>
          <w:rFonts w:ascii="Garamond" w:hAnsi="Garamond" w:cs="Arial"/>
          <w:bCs/>
          <w:color w:val="000000"/>
          <w:sz w:val="24"/>
          <w:szCs w:val="24"/>
        </w:rPr>
        <w:t xml:space="preserve">. </w:t>
      </w:r>
      <w:r w:rsidR="005405CB" w:rsidRPr="00596371">
        <w:rPr>
          <w:rFonts w:ascii="Garamond" w:hAnsi="Garamond" w:cs="Arial"/>
          <w:bCs/>
          <w:color w:val="000000"/>
          <w:sz w:val="24"/>
          <w:szCs w:val="24"/>
        </w:rPr>
        <w:t xml:space="preserve">odst. </w:t>
      </w:r>
      <w:r w:rsidR="005405CB" w:rsidRPr="00596371">
        <w:rPr>
          <w:rFonts w:ascii="Garamond" w:hAnsi="Garamond" w:cs="Arial"/>
          <w:bCs/>
          <w:color w:val="000000"/>
          <w:sz w:val="24"/>
          <w:szCs w:val="24"/>
        </w:rPr>
        <w:fldChar w:fldCharType="begin"/>
      </w:r>
      <w:r w:rsidR="005405CB" w:rsidRPr="00596371">
        <w:rPr>
          <w:rFonts w:ascii="Garamond" w:hAnsi="Garamond" w:cs="Arial"/>
          <w:bCs/>
          <w:color w:val="000000"/>
          <w:sz w:val="24"/>
          <w:szCs w:val="24"/>
        </w:rPr>
        <w:instrText xml:space="preserve"> REF _Ref52433340 \n \h </w:instrText>
      </w:r>
      <w:r w:rsidR="005F0D9D" w:rsidRPr="00596371">
        <w:rPr>
          <w:rFonts w:ascii="Garamond" w:hAnsi="Garamond" w:cs="Arial"/>
          <w:bCs/>
          <w:color w:val="000000"/>
          <w:sz w:val="24"/>
          <w:szCs w:val="24"/>
        </w:rPr>
        <w:instrText xml:space="preserve"> \* MERGEFORMAT </w:instrText>
      </w:r>
      <w:r w:rsidR="005405CB" w:rsidRPr="00596371">
        <w:rPr>
          <w:rFonts w:ascii="Garamond" w:hAnsi="Garamond" w:cs="Arial"/>
          <w:bCs/>
          <w:color w:val="000000"/>
          <w:sz w:val="24"/>
          <w:szCs w:val="24"/>
        </w:rPr>
      </w:r>
      <w:r w:rsidR="005405CB" w:rsidRPr="00596371">
        <w:rPr>
          <w:rFonts w:ascii="Garamond" w:hAnsi="Garamond" w:cs="Arial"/>
          <w:bCs/>
          <w:color w:val="000000"/>
          <w:sz w:val="24"/>
          <w:szCs w:val="24"/>
        </w:rPr>
        <w:fldChar w:fldCharType="separate"/>
      </w:r>
      <w:r w:rsidR="006B714C" w:rsidRPr="00596371">
        <w:rPr>
          <w:rFonts w:ascii="Garamond" w:hAnsi="Garamond" w:cs="Arial"/>
          <w:bCs/>
          <w:color w:val="000000"/>
          <w:sz w:val="24"/>
          <w:szCs w:val="24"/>
        </w:rPr>
        <w:t>1</w:t>
      </w:r>
      <w:r w:rsidR="005405CB" w:rsidRPr="00596371">
        <w:rPr>
          <w:rFonts w:ascii="Garamond" w:hAnsi="Garamond" w:cs="Arial"/>
          <w:bCs/>
          <w:color w:val="000000"/>
          <w:sz w:val="24"/>
          <w:szCs w:val="24"/>
        </w:rPr>
        <w:fldChar w:fldCharType="end"/>
      </w:r>
      <w:r w:rsidR="005405CB" w:rsidRPr="00596371">
        <w:rPr>
          <w:rFonts w:ascii="Garamond" w:hAnsi="Garamond" w:cs="Arial"/>
          <w:bCs/>
          <w:color w:val="000000"/>
          <w:sz w:val="24"/>
          <w:szCs w:val="24"/>
        </w:rPr>
        <w:t>. této smlouvy,</w:t>
      </w:r>
      <w:r w:rsidR="00043F29" w:rsidRPr="00596371">
        <w:rPr>
          <w:rFonts w:ascii="Garamond" w:hAnsi="Garamond" w:cs="Arial"/>
          <w:bCs/>
          <w:color w:val="000000"/>
          <w:sz w:val="24"/>
          <w:szCs w:val="24"/>
        </w:rPr>
        <w:t xml:space="preserve"> má objednatel právo účtovat zhotoviteli smluvní pokutu ve výši </w:t>
      </w:r>
      <w:r w:rsidR="003D2591" w:rsidRPr="00596371">
        <w:rPr>
          <w:rFonts w:ascii="Garamond" w:hAnsi="Garamond" w:cs="Arial"/>
          <w:bCs/>
          <w:color w:val="000000"/>
          <w:sz w:val="24"/>
          <w:szCs w:val="24"/>
        </w:rPr>
        <w:t>1 000</w:t>
      </w:r>
      <w:r w:rsidR="00043F29" w:rsidRPr="00596371">
        <w:rPr>
          <w:rFonts w:ascii="Garamond" w:hAnsi="Garamond" w:cs="Arial"/>
          <w:bCs/>
          <w:color w:val="000000"/>
          <w:sz w:val="24"/>
          <w:szCs w:val="24"/>
        </w:rPr>
        <w:t xml:space="preserve"> Kč za každý</w:t>
      </w:r>
      <w:r w:rsidR="009C0C07" w:rsidRPr="00596371">
        <w:rPr>
          <w:rFonts w:ascii="Garamond" w:hAnsi="Garamond" w:cs="Arial"/>
          <w:bCs/>
          <w:color w:val="000000"/>
          <w:sz w:val="24"/>
          <w:szCs w:val="24"/>
        </w:rPr>
        <w:t>,</w:t>
      </w:r>
      <w:r w:rsidR="00043F29" w:rsidRPr="00596371">
        <w:rPr>
          <w:rFonts w:ascii="Garamond" w:hAnsi="Garamond" w:cs="Arial"/>
          <w:bCs/>
          <w:color w:val="000000"/>
          <w:sz w:val="24"/>
          <w:szCs w:val="24"/>
        </w:rPr>
        <w:t xml:space="preserve"> byť </w:t>
      </w:r>
      <w:r w:rsidR="009C0C07" w:rsidRPr="00596371">
        <w:rPr>
          <w:rFonts w:ascii="Garamond" w:hAnsi="Garamond" w:cs="Arial"/>
          <w:bCs/>
          <w:color w:val="000000"/>
          <w:sz w:val="24"/>
          <w:szCs w:val="24"/>
        </w:rPr>
        <w:t>i</w:t>
      </w:r>
      <w:r w:rsidR="00043F29" w:rsidRPr="00596371">
        <w:rPr>
          <w:rFonts w:ascii="Garamond" w:hAnsi="Garamond" w:cs="Arial"/>
          <w:bCs/>
          <w:color w:val="000000"/>
          <w:sz w:val="24"/>
          <w:szCs w:val="24"/>
        </w:rPr>
        <w:t xml:space="preserve"> započatý den prodlení</w:t>
      </w:r>
      <w:r w:rsidR="007E6CF4" w:rsidRPr="00596371">
        <w:rPr>
          <w:rFonts w:ascii="Garamond" w:hAnsi="Garamond" w:cs="Arial"/>
          <w:bCs/>
          <w:color w:val="000000"/>
          <w:sz w:val="24"/>
          <w:szCs w:val="24"/>
        </w:rPr>
        <w:t xml:space="preserve"> se splněním dané povinnosti</w:t>
      </w:r>
      <w:r w:rsidR="00043F29" w:rsidRPr="00596371">
        <w:rPr>
          <w:rFonts w:ascii="Garamond" w:hAnsi="Garamond" w:cs="Arial"/>
          <w:bCs/>
          <w:color w:val="000000"/>
          <w:sz w:val="24"/>
          <w:szCs w:val="24"/>
        </w:rPr>
        <w:t>.</w:t>
      </w:r>
    </w:p>
    <w:p w14:paraId="687186F7" w14:textId="72C30A32" w:rsidR="009D6814" w:rsidRDefault="00970D3A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684A6F">
        <w:rPr>
          <w:rFonts w:ascii="Garamond" w:hAnsi="Garamond" w:cs="Arial"/>
          <w:bCs/>
          <w:color w:val="000000"/>
          <w:sz w:val="24"/>
          <w:szCs w:val="24"/>
        </w:rPr>
        <w:t>Za prodlení s odstraněním vad nebo nedodělků díla ve lhůtě uvedené v</w:t>
      </w:r>
      <w:r w:rsidR="006D1166">
        <w:rPr>
          <w:rFonts w:ascii="Garamond" w:hAnsi="Garamond" w:cs="Arial"/>
          <w:bCs/>
          <w:color w:val="000000"/>
          <w:sz w:val="24"/>
          <w:szCs w:val="24"/>
        </w:rPr>
        <w:t> </w:t>
      </w:r>
      <w:r w:rsidR="00596371">
        <w:rPr>
          <w:rFonts w:ascii="Garamond" w:hAnsi="Garamond" w:cs="Arial"/>
          <w:bCs/>
          <w:color w:val="000000"/>
          <w:sz w:val="24"/>
          <w:szCs w:val="24"/>
        </w:rPr>
        <w:t>Čl.</w:t>
      </w:r>
      <w:r w:rsidR="006D1166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6D1166" w:rsidRPr="00792661">
        <w:rPr>
          <w:rFonts w:ascii="Garamond" w:hAnsi="Garamond" w:cs="Arial"/>
          <w:bCs/>
          <w:color w:val="000000"/>
          <w:sz w:val="24"/>
          <w:szCs w:val="24"/>
        </w:rPr>
        <w:t>V</w:t>
      </w:r>
      <w:r w:rsidR="00792661">
        <w:rPr>
          <w:rFonts w:ascii="Garamond" w:hAnsi="Garamond" w:cs="Arial"/>
          <w:bCs/>
          <w:color w:val="000000"/>
          <w:sz w:val="24"/>
          <w:szCs w:val="24"/>
        </w:rPr>
        <w:t>I</w:t>
      </w:r>
      <w:r w:rsidR="006D1166">
        <w:rPr>
          <w:rFonts w:ascii="Garamond" w:hAnsi="Garamond" w:cs="Arial"/>
          <w:bCs/>
          <w:color w:val="000000"/>
          <w:sz w:val="24"/>
          <w:szCs w:val="24"/>
        </w:rPr>
        <w:t xml:space="preserve">. </w:t>
      </w:r>
      <w:r w:rsidR="00807ED6" w:rsidRPr="00684A6F">
        <w:rPr>
          <w:rFonts w:ascii="Garamond" w:hAnsi="Garamond" w:cs="Arial"/>
          <w:bCs/>
          <w:color w:val="000000"/>
          <w:sz w:val="24"/>
          <w:szCs w:val="24"/>
        </w:rPr>
        <w:t xml:space="preserve">odst. </w:t>
      </w:r>
      <w:r w:rsidR="00807ED6" w:rsidRPr="00684A6F">
        <w:rPr>
          <w:rFonts w:ascii="Garamond" w:hAnsi="Garamond" w:cs="Arial"/>
          <w:bCs/>
          <w:color w:val="000000"/>
          <w:sz w:val="24"/>
          <w:szCs w:val="24"/>
        </w:rPr>
        <w:fldChar w:fldCharType="begin"/>
      </w:r>
      <w:r w:rsidR="00807ED6" w:rsidRPr="00684A6F">
        <w:rPr>
          <w:rFonts w:ascii="Garamond" w:hAnsi="Garamond" w:cs="Arial"/>
          <w:bCs/>
          <w:color w:val="000000"/>
          <w:sz w:val="24"/>
          <w:szCs w:val="24"/>
        </w:rPr>
        <w:instrText xml:space="preserve"> REF _Ref52352124 \n \h </w:instrText>
      </w:r>
      <w:r w:rsidR="00FF5202" w:rsidRPr="00684A6F">
        <w:rPr>
          <w:rFonts w:ascii="Garamond" w:hAnsi="Garamond" w:cs="Arial"/>
          <w:bCs/>
          <w:color w:val="000000"/>
          <w:sz w:val="24"/>
          <w:szCs w:val="24"/>
        </w:rPr>
        <w:instrText xml:space="preserve"> \* MERGEFORMAT </w:instrText>
      </w:r>
      <w:r w:rsidR="00807ED6" w:rsidRPr="00684A6F">
        <w:rPr>
          <w:rFonts w:ascii="Garamond" w:hAnsi="Garamond" w:cs="Arial"/>
          <w:bCs/>
          <w:color w:val="000000"/>
          <w:sz w:val="24"/>
          <w:szCs w:val="24"/>
        </w:rPr>
      </w:r>
      <w:r w:rsidR="00807ED6" w:rsidRPr="00684A6F">
        <w:rPr>
          <w:rFonts w:ascii="Garamond" w:hAnsi="Garamond" w:cs="Arial"/>
          <w:bCs/>
          <w:color w:val="000000"/>
          <w:sz w:val="24"/>
          <w:szCs w:val="24"/>
        </w:rPr>
        <w:fldChar w:fldCharType="separate"/>
      </w:r>
      <w:r w:rsidR="006B714C">
        <w:rPr>
          <w:rFonts w:ascii="Garamond" w:hAnsi="Garamond" w:cs="Arial"/>
          <w:bCs/>
          <w:color w:val="000000"/>
          <w:sz w:val="24"/>
          <w:szCs w:val="24"/>
        </w:rPr>
        <w:t>5</w:t>
      </w:r>
      <w:r w:rsidR="00807ED6" w:rsidRPr="00684A6F">
        <w:rPr>
          <w:rFonts w:ascii="Garamond" w:hAnsi="Garamond" w:cs="Arial"/>
          <w:bCs/>
          <w:color w:val="000000"/>
          <w:sz w:val="24"/>
          <w:szCs w:val="24"/>
        </w:rPr>
        <w:fldChar w:fldCharType="end"/>
      </w:r>
      <w:r w:rsidR="00807ED6" w:rsidRPr="00684A6F">
        <w:rPr>
          <w:rFonts w:ascii="Garamond" w:hAnsi="Garamond" w:cs="Arial"/>
          <w:bCs/>
          <w:color w:val="000000"/>
          <w:sz w:val="24"/>
          <w:szCs w:val="24"/>
        </w:rPr>
        <w:t>.</w:t>
      </w:r>
      <w:r w:rsidR="009D6814">
        <w:rPr>
          <w:rFonts w:ascii="Garamond" w:hAnsi="Garamond" w:cs="Arial"/>
          <w:bCs/>
          <w:color w:val="000000"/>
          <w:sz w:val="24"/>
          <w:szCs w:val="24"/>
        </w:rPr>
        <w:t>, uhradí zhotovitel objednateli smluvní pokutu ve výši 5 000 Kč za každý, byť i započatý den prodlení.</w:t>
      </w:r>
    </w:p>
    <w:p w14:paraId="6653935C" w14:textId="6CB00E6F" w:rsidR="00382A20" w:rsidRDefault="00807ED6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684A6F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7E441A">
        <w:rPr>
          <w:rFonts w:ascii="Garamond" w:hAnsi="Garamond" w:cs="Arial"/>
          <w:bCs/>
          <w:color w:val="000000"/>
          <w:sz w:val="24"/>
          <w:szCs w:val="24"/>
        </w:rPr>
        <w:t>Za prodlení s odstraněním vad v projektové dokumentaci ve lhůtě uvedené v </w:t>
      </w:r>
      <w:r w:rsidR="00596371">
        <w:rPr>
          <w:rFonts w:ascii="Garamond" w:hAnsi="Garamond" w:cs="Arial"/>
          <w:bCs/>
          <w:color w:val="000000"/>
          <w:sz w:val="24"/>
          <w:szCs w:val="24"/>
        </w:rPr>
        <w:t>Čl.</w:t>
      </w:r>
      <w:r w:rsidR="007E441A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7E441A" w:rsidRPr="00792661">
        <w:rPr>
          <w:rFonts w:ascii="Garamond" w:hAnsi="Garamond" w:cs="Arial"/>
          <w:bCs/>
          <w:color w:val="000000"/>
          <w:sz w:val="24"/>
          <w:szCs w:val="24"/>
        </w:rPr>
        <w:t>V</w:t>
      </w:r>
      <w:r w:rsidR="00792661">
        <w:rPr>
          <w:rFonts w:ascii="Garamond" w:hAnsi="Garamond" w:cs="Arial"/>
          <w:bCs/>
          <w:color w:val="000000"/>
          <w:sz w:val="24"/>
          <w:szCs w:val="24"/>
        </w:rPr>
        <w:t>I</w:t>
      </w:r>
      <w:r w:rsidR="007E441A">
        <w:rPr>
          <w:rFonts w:ascii="Garamond" w:hAnsi="Garamond" w:cs="Arial"/>
          <w:bCs/>
          <w:color w:val="000000"/>
          <w:sz w:val="24"/>
          <w:szCs w:val="24"/>
        </w:rPr>
        <w:t xml:space="preserve"> odst. 6</w:t>
      </w:r>
      <w:r w:rsidR="00792661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684A6F">
        <w:rPr>
          <w:rFonts w:ascii="Garamond" w:hAnsi="Garamond" w:cs="Arial"/>
          <w:bCs/>
          <w:color w:val="000000"/>
          <w:sz w:val="24"/>
          <w:szCs w:val="24"/>
        </w:rPr>
        <w:t>této smlouvy</w:t>
      </w:r>
      <w:r w:rsidR="00FF5202" w:rsidRPr="00684A6F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970D3A" w:rsidRPr="00684A6F">
        <w:rPr>
          <w:rFonts w:ascii="Garamond" w:hAnsi="Garamond" w:cs="Arial"/>
          <w:bCs/>
          <w:color w:val="000000"/>
          <w:sz w:val="24"/>
          <w:szCs w:val="24"/>
        </w:rPr>
        <w:t xml:space="preserve">uhradí zhotovitel objednateli smluvní pokutu ve výši </w:t>
      </w:r>
      <w:r w:rsidR="003D7664" w:rsidRPr="00684A6F">
        <w:rPr>
          <w:rFonts w:ascii="Garamond" w:hAnsi="Garamond" w:cs="Arial"/>
          <w:bCs/>
          <w:color w:val="000000"/>
          <w:sz w:val="24"/>
          <w:szCs w:val="24"/>
        </w:rPr>
        <w:t>5 000</w:t>
      </w:r>
      <w:r w:rsidR="00970D3A" w:rsidRPr="00684A6F">
        <w:rPr>
          <w:rFonts w:ascii="Garamond" w:hAnsi="Garamond" w:cs="Arial"/>
          <w:bCs/>
          <w:color w:val="000000"/>
          <w:sz w:val="24"/>
          <w:szCs w:val="24"/>
        </w:rPr>
        <w:t xml:space="preserve"> Kč za každý</w:t>
      </w:r>
      <w:r w:rsidR="009C0C07" w:rsidRPr="00684A6F">
        <w:rPr>
          <w:rFonts w:ascii="Garamond" w:hAnsi="Garamond" w:cs="Arial"/>
          <w:bCs/>
          <w:color w:val="000000"/>
          <w:sz w:val="24"/>
          <w:szCs w:val="24"/>
        </w:rPr>
        <w:t>, byť</w:t>
      </w:r>
      <w:r w:rsidR="00970D3A" w:rsidRPr="00684A6F">
        <w:rPr>
          <w:rFonts w:ascii="Garamond" w:hAnsi="Garamond" w:cs="Arial"/>
          <w:bCs/>
          <w:color w:val="000000"/>
          <w:sz w:val="24"/>
          <w:szCs w:val="24"/>
        </w:rPr>
        <w:t xml:space="preserve"> i započatý den prodlení</w:t>
      </w:r>
      <w:r w:rsidR="00A4741A" w:rsidRPr="00684A6F">
        <w:rPr>
          <w:rFonts w:ascii="Garamond" w:hAnsi="Garamond" w:cs="Arial"/>
          <w:bCs/>
          <w:color w:val="000000"/>
          <w:sz w:val="24"/>
          <w:szCs w:val="24"/>
        </w:rPr>
        <w:t>.</w:t>
      </w:r>
    </w:p>
    <w:p w14:paraId="2F492443" w14:textId="05496B8F" w:rsidR="007E441A" w:rsidRPr="00684A6F" w:rsidRDefault="007E441A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V případě </w:t>
      </w:r>
      <w:r w:rsidR="00D53745">
        <w:rPr>
          <w:rFonts w:ascii="Garamond" w:hAnsi="Garamond" w:cs="Arial"/>
          <w:bCs/>
          <w:color w:val="000000"/>
          <w:sz w:val="24"/>
          <w:szCs w:val="24"/>
        </w:rPr>
        <w:t xml:space="preserve">výskytu zjevné chyby na straně zhotovitele projektové dokumentace dle ustanovení </w:t>
      </w:r>
      <w:r w:rsidR="00596371">
        <w:rPr>
          <w:rFonts w:ascii="Garamond" w:hAnsi="Garamond" w:cs="Arial"/>
          <w:bCs/>
          <w:color w:val="000000"/>
          <w:sz w:val="24"/>
          <w:szCs w:val="24"/>
        </w:rPr>
        <w:t>Čl.</w:t>
      </w:r>
      <w:r w:rsidR="00D53745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792661">
        <w:rPr>
          <w:rFonts w:ascii="Garamond" w:hAnsi="Garamond" w:cs="Arial"/>
          <w:bCs/>
          <w:color w:val="000000"/>
          <w:sz w:val="24"/>
          <w:szCs w:val="24"/>
        </w:rPr>
        <w:t>VI.</w:t>
      </w:r>
      <w:r w:rsidR="00D53745">
        <w:rPr>
          <w:rFonts w:ascii="Garamond" w:hAnsi="Garamond" w:cs="Arial"/>
          <w:bCs/>
          <w:color w:val="000000"/>
          <w:sz w:val="24"/>
          <w:szCs w:val="24"/>
        </w:rPr>
        <w:t xml:space="preserve"> odst. 6 je zhotovitele povinen zaplatit pokutu ve výši 10 000 Kč za každou zjištěno zjevnou chybu </w:t>
      </w:r>
      <w:r w:rsidR="005C15FA">
        <w:rPr>
          <w:rFonts w:ascii="Garamond" w:hAnsi="Garamond" w:cs="Arial"/>
          <w:bCs/>
          <w:color w:val="000000"/>
          <w:sz w:val="24"/>
          <w:szCs w:val="24"/>
        </w:rPr>
        <w:t xml:space="preserve">zvlášť. </w:t>
      </w:r>
    </w:p>
    <w:p w14:paraId="2400F123" w14:textId="6E143E94" w:rsidR="00753E55" w:rsidRPr="00FF5202" w:rsidRDefault="00A2461B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FF5202">
        <w:rPr>
          <w:rFonts w:ascii="Garamond" w:hAnsi="Garamond" w:cs="Arial"/>
          <w:bCs/>
          <w:color w:val="000000"/>
          <w:sz w:val="24"/>
          <w:szCs w:val="24"/>
        </w:rPr>
        <w:t xml:space="preserve">Za porušení povinnosti mlčenlivosti </w:t>
      </w:r>
      <w:r w:rsidR="00D63688" w:rsidRPr="00FF5202">
        <w:rPr>
          <w:rFonts w:ascii="Garamond" w:hAnsi="Garamond" w:cs="Arial"/>
          <w:bCs/>
          <w:color w:val="000000"/>
          <w:sz w:val="24"/>
          <w:szCs w:val="24"/>
        </w:rPr>
        <w:t>uvedené v</w:t>
      </w:r>
      <w:r w:rsidR="006D1166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596371">
        <w:rPr>
          <w:rFonts w:ascii="Garamond" w:hAnsi="Garamond" w:cs="Arial"/>
          <w:bCs/>
          <w:color w:val="000000"/>
          <w:sz w:val="24"/>
          <w:szCs w:val="24"/>
        </w:rPr>
        <w:t>Čl.</w:t>
      </w:r>
      <w:r w:rsidR="006D1166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792661">
        <w:rPr>
          <w:rFonts w:ascii="Garamond" w:hAnsi="Garamond" w:cs="Arial"/>
          <w:bCs/>
          <w:color w:val="000000"/>
          <w:sz w:val="24"/>
          <w:szCs w:val="24"/>
        </w:rPr>
        <w:t>VII</w:t>
      </w:r>
      <w:r w:rsidR="006D1166">
        <w:rPr>
          <w:rFonts w:ascii="Garamond" w:hAnsi="Garamond" w:cs="Arial"/>
          <w:bCs/>
          <w:color w:val="000000"/>
          <w:sz w:val="24"/>
          <w:szCs w:val="24"/>
        </w:rPr>
        <w:t xml:space="preserve">. </w:t>
      </w:r>
      <w:r w:rsidR="00807ED6" w:rsidRPr="00FF5202">
        <w:rPr>
          <w:rFonts w:ascii="Garamond" w:hAnsi="Garamond" w:cs="Arial"/>
          <w:bCs/>
          <w:color w:val="000000"/>
          <w:sz w:val="24"/>
          <w:szCs w:val="24"/>
        </w:rPr>
        <w:t>této smlouvy</w:t>
      </w:r>
      <w:r w:rsidR="003D7664" w:rsidRPr="00FF5202">
        <w:rPr>
          <w:rFonts w:ascii="Garamond" w:hAnsi="Garamond" w:cs="Arial"/>
          <w:bCs/>
          <w:color w:val="000000"/>
          <w:sz w:val="24"/>
          <w:szCs w:val="24"/>
        </w:rPr>
        <w:t xml:space="preserve">, je </w:t>
      </w:r>
      <w:r w:rsidR="00D63688" w:rsidRPr="00FF5202">
        <w:rPr>
          <w:rFonts w:ascii="Garamond" w:hAnsi="Garamond" w:cs="Arial"/>
          <w:bCs/>
          <w:color w:val="000000"/>
          <w:sz w:val="24"/>
          <w:szCs w:val="24"/>
        </w:rPr>
        <w:t xml:space="preserve">zhotovitel </w:t>
      </w:r>
      <w:r w:rsidR="003D7664" w:rsidRPr="00FF5202">
        <w:rPr>
          <w:rFonts w:ascii="Garamond" w:hAnsi="Garamond" w:cs="Arial"/>
          <w:bCs/>
          <w:color w:val="000000"/>
          <w:sz w:val="24"/>
          <w:szCs w:val="24"/>
        </w:rPr>
        <w:t>povinen uhradit ob</w:t>
      </w:r>
      <w:r w:rsidR="001E2293" w:rsidRPr="00FF5202">
        <w:rPr>
          <w:rFonts w:ascii="Garamond" w:hAnsi="Garamond" w:cs="Arial"/>
          <w:bCs/>
          <w:color w:val="000000"/>
          <w:sz w:val="24"/>
          <w:szCs w:val="24"/>
        </w:rPr>
        <w:t>jednat</w:t>
      </w:r>
      <w:r w:rsidR="003D7664" w:rsidRPr="00FF5202">
        <w:rPr>
          <w:rFonts w:ascii="Garamond" w:hAnsi="Garamond" w:cs="Arial"/>
          <w:bCs/>
          <w:color w:val="000000"/>
          <w:sz w:val="24"/>
          <w:szCs w:val="24"/>
        </w:rPr>
        <w:t xml:space="preserve">eli </w:t>
      </w:r>
      <w:r w:rsidR="001E2293" w:rsidRPr="00FF5202">
        <w:rPr>
          <w:rFonts w:ascii="Garamond" w:hAnsi="Garamond" w:cs="Arial"/>
          <w:bCs/>
          <w:color w:val="000000"/>
          <w:sz w:val="24"/>
          <w:szCs w:val="24"/>
        </w:rPr>
        <w:t>smluvní pokutu ve výši</w:t>
      </w:r>
      <w:r w:rsidR="003D7664" w:rsidRPr="00FF5202">
        <w:rPr>
          <w:rFonts w:ascii="Garamond" w:hAnsi="Garamond" w:cs="Arial"/>
          <w:bCs/>
          <w:color w:val="000000"/>
          <w:sz w:val="24"/>
          <w:szCs w:val="24"/>
        </w:rPr>
        <w:t xml:space="preserve"> 30 000 Kč</w:t>
      </w:r>
      <w:r w:rsidR="00D63688" w:rsidRPr="00FF5202">
        <w:rPr>
          <w:rFonts w:ascii="Garamond" w:hAnsi="Garamond" w:cs="Arial"/>
          <w:bCs/>
          <w:color w:val="000000"/>
          <w:sz w:val="24"/>
          <w:szCs w:val="24"/>
        </w:rPr>
        <w:t xml:space="preserve"> za každý případ takového porušení.</w:t>
      </w:r>
    </w:p>
    <w:p w14:paraId="532F9A8A" w14:textId="77777777" w:rsidR="00DB15E3" w:rsidRDefault="00753E55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11" w:name="_Ref52352333"/>
      <w:r w:rsidRPr="00FF5202">
        <w:rPr>
          <w:rFonts w:ascii="Garamond" w:hAnsi="Garamond" w:cs="Arial"/>
          <w:bCs/>
          <w:color w:val="000000"/>
          <w:sz w:val="24"/>
          <w:szCs w:val="24"/>
        </w:rPr>
        <w:t xml:space="preserve">Jestliže se v průběhu </w:t>
      </w:r>
      <w:r w:rsidR="00347DBF" w:rsidRPr="00FF5202">
        <w:rPr>
          <w:rFonts w:ascii="Garamond" w:hAnsi="Garamond" w:cs="Arial"/>
          <w:bCs/>
          <w:color w:val="000000"/>
          <w:sz w:val="24"/>
          <w:szCs w:val="24"/>
        </w:rPr>
        <w:t xml:space="preserve">zadávacího řízení na výběr zhotovitele </w:t>
      </w:r>
      <w:r w:rsidR="00ED620D">
        <w:rPr>
          <w:rFonts w:ascii="Garamond" w:hAnsi="Garamond" w:cs="Arial"/>
          <w:bCs/>
          <w:color w:val="000000"/>
          <w:sz w:val="24"/>
          <w:szCs w:val="24"/>
        </w:rPr>
        <w:t>akce</w:t>
      </w:r>
      <w:r w:rsidR="00347DBF" w:rsidRPr="00FF5202">
        <w:rPr>
          <w:rFonts w:ascii="Garamond" w:hAnsi="Garamond" w:cs="Arial"/>
          <w:bCs/>
          <w:color w:val="000000"/>
          <w:sz w:val="24"/>
          <w:szCs w:val="24"/>
        </w:rPr>
        <w:t xml:space="preserve"> nebo v průběhu </w:t>
      </w:r>
      <w:r w:rsidRPr="00FF5202">
        <w:rPr>
          <w:rFonts w:ascii="Garamond" w:hAnsi="Garamond" w:cs="Arial"/>
          <w:bCs/>
          <w:color w:val="000000"/>
          <w:sz w:val="24"/>
          <w:szCs w:val="24"/>
        </w:rPr>
        <w:t>realizace akce zjistí, že nelze pokračovat v</w:t>
      </w:r>
      <w:r w:rsidR="00347DBF" w:rsidRPr="00FF5202">
        <w:rPr>
          <w:rFonts w:ascii="Garamond" w:hAnsi="Garamond" w:cs="Arial"/>
          <w:bCs/>
          <w:color w:val="000000"/>
          <w:sz w:val="24"/>
          <w:szCs w:val="24"/>
        </w:rPr>
        <w:t xml:space="preserve"> započaté činnosti z důvodu zjevné chyby v projektové dokumentaci, </w:t>
      </w:r>
      <w:r w:rsidR="00807ED6" w:rsidRPr="00FF5202">
        <w:rPr>
          <w:rFonts w:ascii="Garamond" w:hAnsi="Garamond" w:cs="Arial"/>
          <w:bCs/>
          <w:color w:val="000000"/>
          <w:sz w:val="24"/>
          <w:szCs w:val="24"/>
        </w:rPr>
        <w:t xml:space="preserve">je </w:t>
      </w:r>
      <w:r w:rsidR="00347DBF" w:rsidRPr="00FF5202">
        <w:rPr>
          <w:rFonts w:ascii="Garamond" w:hAnsi="Garamond" w:cs="Arial"/>
          <w:bCs/>
          <w:color w:val="000000"/>
          <w:sz w:val="24"/>
          <w:szCs w:val="24"/>
        </w:rPr>
        <w:t xml:space="preserve">zhotovitel </w:t>
      </w:r>
      <w:r w:rsidR="00807ED6" w:rsidRPr="00FF5202">
        <w:rPr>
          <w:rFonts w:ascii="Garamond" w:hAnsi="Garamond" w:cs="Arial"/>
          <w:bCs/>
          <w:color w:val="000000"/>
          <w:sz w:val="24"/>
          <w:szCs w:val="24"/>
        </w:rPr>
        <w:t xml:space="preserve">povinen zaplatit </w:t>
      </w:r>
      <w:r w:rsidR="00347DBF" w:rsidRPr="00FF5202">
        <w:rPr>
          <w:rFonts w:ascii="Garamond" w:hAnsi="Garamond" w:cs="Arial"/>
          <w:bCs/>
          <w:color w:val="000000"/>
          <w:sz w:val="24"/>
          <w:szCs w:val="24"/>
        </w:rPr>
        <w:t>objednateli jednorázovou pokutu ve výši 10 000 Kč</w:t>
      </w:r>
      <w:r w:rsidR="0022142D" w:rsidRPr="00FF5202">
        <w:rPr>
          <w:rFonts w:ascii="Garamond" w:hAnsi="Garamond" w:cs="Arial"/>
          <w:bCs/>
          <w:color w:val="000000"/>
          <w:sz w:val="24"/>
          <w:szCs w:val="24"/>
        </w:rPr>
        <w:t xml:space="preserve"> za každou zjištěnou zjevnou chyb</w:t>
      </w:r>
      <w:r w:rsidR="00807ED6" w:rsidRPr="00FF5202">
        <w:rPr>
          <w:rFonts w:ascii="Garamond" w:hAnsi="Garamond" w:cs="Arial"/>
          <w:bCs/>
          <w:color w:val="000000"/>
          <w:sz w:val="24"/>
          <w:szCs w:val="24"/>
        </w:rPr>
        <w:t>u</w:t>
      </w:r>
      <w:r w:rsidR="00347DBF" w:rsidRPr="00FF5202">
        <w:rPr>
          <w:rFonts w:ascii="Garamond" w:hAnsi="Garamond" w:cs="Arial"/>
          <w:bCs/>
          <w:color w:val="000000"/>
          <w:sz w:val="24"/>
          <w:szCs w:val="24"/>
        </w:rPr>
        <w:t xml:space="preserve"> a zároveň tuto chybu bez odkladu </w:t>
      </w:r>
      <w:r w:rsidR="00321FAA" w:rsidRPr="00FF5202">
        <w:rPr>
          <w:rFonts w:ascii="Garamond" w:hAnsi="Garamond" w:cs="Arial"/>
          <w:bCs/>
          <w:color w:val="000000"/>
          <w:sz w:val="24"/>
          <w:szCs w:val="24"/>
        </w:rPr>
        <w:t>napraví</w:t>
      </w:r>
      <w:r w:rsidR="00807ED6" w:rsidRPr="00FF5202">
        <w:rPr>
          <w:rFonts w:ascii="Garamond" w:hAnsi="Garamond" w:cs="Arial"/>
          <w:bCs/>
          <w:color w:val="000000"/>
          <w:sz w:val="24"/>
          <w:szCs w:val="24"/>
        </w:rPr>
        <w:t>, tj. nejpozději do 5</w:t>
      </w:r>
      <w:r w:rsidR="00807ED6">
        <w:rPr>
          <w:rFonts w:ascii="Garamond" w:hAnsi="Garamond" w:cs="Arial"/>
          <w:bCs/>
          <w:color w:val="000000"/>
          <w:sz w:val="24"/>
          <w:szCs w:val="24"/>
        </w:rPr>
        <w:t xml:space="preserve"> pracovních dnů</w:t>
      </w:r>
      <w:r w:rsidR="00321FAA" w:rsidRPr="00443EBC">
        <w:rPr>
          <w:rFonts w:ascii="Garamond" w:hAnsi="Garamond" w:cs="Arial"/>
          <w:bCs/>
          <w:color w:val="000000"/>
          <w:sz w:val="24"/>
          <w:szCs w:val="24"/>
        </w:rPr>
        <w:t xml:space="preserve">. Za takovou chybu v projektové dokumentaci se považuje </w:t>
      </w:r>
      <w:r w:rsidR="00EE721A" w:rsidRPr="00443EBC">
        <w:rPr>
          <w:rFonts w:ascii="Garamond" w:hAnsi="Garamond" w:cs="Arial"/>
          <w:bCs/>
          <w:color w:val="000000"/>
          <w:sz w:val="24"/>
          <w:szCs w:val="24"/>
        </w:rPr>
        <w:t xml:space="preserve">předem předvídatelná okolnost, která povede k prodloužení termínu realizace </w:t>
      </w:r>
      <w:r w:rsidR="00B5007B" w:rsidRPr="00443EBC">
        <w:rPr>
          <w:rFonts w:ascii="Garamond" w:hAnsi="Garamond" w:cs="Arial"/>
          <w:bCs/>
          <w:color w:val="000000"/>
          <w:sz w:val="24"/>
          <w:szCs w:val="24"/>
        </w:rPr>
        <w:t>díla</w:t>
      </w:r>
      <w:r w:rsidR="006A099B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v budově </w:t>
      </w:r>
      <w:r w:rsidR="00807ED6">
        <w:rPr>
          <w:rFonts w:ascii="Garamond" w:hAnsi="Garamond" w:cs="Arial"/>
          <w:bCs/>
          <w:color w:val="000000"/>
          <w:sz w:val="24"/>
          <w:szCs w:val="24"/>
        </w:rPr>
        <w:t>objednatele</w:t>
      </w:r>
      <w:r w:rsidR="006A099B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nebo k navýšení konečné ceny tohoto díla</w:t>
      </w:r>
      <w:r w:rsidR="00D63688"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  <w:bookmarkEnd w:id="11"/>
    </w:p>
    <w:p w14:paraId="64487D44" w14:textId="77777777" w:rsidR="005C15FA" w:rsidRPr="005C15FA" w:rsidRDefault="005C15FA" w:rsidP="006A51C1">
      <w:pPr>
        <w:numPr>
          <w:ilvl w:val="1"/>
          <w:numId w:val="22"/>
        </w:numPr>
        <w:spacing w:before="120"/>
        <w:ind w:left="567" w:hanging="567"/>
        <w:jc w:val="both"/>
        <w:rPr>
          <w:rFonts w:ascii="Garamond" w:hAnsi="Garamond"/>
        </w:rPr>
      </w:pPr>
      <w:r w:rsidRPr="005C15FA">
        <w:rPr>
          <w:rFonts w:ascii="Garamond" w:hAnsi="Garamond"/>
        </w:rPr>
        <w:t>Smluvní strany se výslovně dohodly, že uplatněním práva ze smluvních pokut stanovených touto smlouvou, není dotčeno právo požadovat náhradu škody či odstoupit od smlouvy.</w:t>
      </w:r>
    </w:p>
    <w:p w14:paraId="4BFA9170" w14:textId="1C200830" w:rsidR="005C15FA" w:rsidRPr="005C15FA" w:rsidRDefault="005C15FA" w:rsidP="006A51C1">
      <w:pPr>
        <w:numPr>
          <w:ilvl w:val="1"/>
          <w:numId w:val="22"/>
        </w:numPr>
        <w:spacing w:before="120"/>
        <w:ind w:left="567" w:hanging="567"/>
        <w:jc w:val="both"/>
        <w:rPr>
          <w:rFonts w:ascii="Garamond" w:hAnsi="Garamond"/>
        </w:rPr>
      </w:pPr>
      <w:r w:rsidRPr="005C15FA">
        <w:rPr>
          <w:rFonts w:ascii="Garamond" w:hAnsi="Garamond"/>
        </w:rPr>
        <w:t xml:space="preserve">Pro vyúčtování, náležitosti faktury a splatnost úroků z prodlení a smluvních pokut platí obdobně ustanovení </w:t>
      </w:r>
      <w:r w:rsidR="00596371">
        <w:rPr>
          <w:rFonts w:ascii="Garamond" w:hAnsi="Garamond"/>
        </w:rPr>
        <w:t>Čl.</w:t>
      </w:r>
      <w:r w:rsidRPr="005C15FA">
        <w:rPr>
          <w:rFonts w:ascii="Garamond" w:hAnsi="Garamond"/>
        </w:rPr>
        <w:t xml:space="preserve"> </w:t>
      </w:r>
      <w:r w:rsidR="00403AD0">
        <w:rPr>
          <w:rFonts w:ascii="Garamond" w:hAnsi="Garamond"/>
        </w:rPr>
        <w:t>V</w:t>
      </w:r>
      <w:r w:rsidRPr="005C15FA">
        <w:rPr>
          <w:rFonts w:ascii="Garamond" w:hAnsi="Garamond"/>
        </w:rPr>
        <w:t>. této smlouvy.</w:t>
      </w:r>
    </w:p>
    <w:p w14:paraId="66AA5991" w14:textId="77777777" w:rsidR="005C15FA" w:rsidRPr="005C15FA" w:rsidRDefault="005C15FA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3D1701">
        <w:rPr>
          <w:rFonts w:ascii="Garamond" w:hAnsi="Garamond"/>
          <w:sz w:val="24"/>
          <w:szCs w:val="24"/>
        </w:rPr>
        <w:t>Odstoupením od smlouvy dosud vzniklý nárok na úhradu smluvní pokuty nezaniká.</w:t>
      </w:r>
    </w:p>
    <w:p w14:paraId="5FD81638" w14:textId="77777777" w:rsidR="00CF57B3" w:rsidRPr="00835FB3" w:rsidRDefault="00CF57B3" w:rsidP="00835FB3">
      <w:pPr>
        <w:spacing w:after="120"/>
        <w:jc w:val="both"/>
        <w:rPr>
          <w:rFonts w:ascii="Garamond" w:hAnsi="Garamond" w:cs="Arial"/>
          <w:bCs/>
          <w:color w:val="000000"/>
        </w:rPr>
      </w:pPr>
    </w:p>
    <w:p w14:paraId="7FD93C67" w14:textId="77777777" w:rsidR="001246E7" w:rsidRPr="00443EBC" w:rsidRDefault="001246E7" w:rsidP="006A51C1">
      <w:pPr>
        <w:pStyle w:val="Odstavecseseznamem"/>
        <w:numPr>
          <w:ilvl w:val="0"/>
          <w:numId w:val="22"/>
        </w:numPr>
        <w:spacing w:before="240" w:line="240" w:lineRule="auto"/>
        <w:ind w:left="357" w:firstLine="147"/>
        <w:contextualSpacing w:val="0"/>
        <w:jc w:val="center"/>
        <w:rPr>
          <w:rFonts w:ascii="Garamond" w:hAnsi="Garamond" w:cs="Arial"/>
          <w:b/>
          <w:sz w:val="24"/>
          <w:szCs w:val="24"/>
        </w:rPr>
      </w:pPr>
    </w:p>
    <w:p w14:paraId="35B7BE86" w14:textId="07D385D6" w:rsidR="00CF57B3" w:rsidRPr="00CA1FB3" w:rsidRDefault="00316C8C" w:rsidP="00CA1FB3">
      <w:pPr>
        <w:autoSpaceDE w:val="0"/>
        <w:autoSpaceDN w:val="0"/>
        <w:spacing w:after="240"/>
        <w:jc w:val="center"/>
        <w:rPr>
          <w:rFonts w:ascii="Garamond" w:hAnsi="Garamond" w:cs="Arial"/>
          <w:bCs/>
          <w:iCs/>
          <w:color w:val="000000"/>
        </w:rPr>
      </w:pPr>
      <w:r>
        <w:rPr>
          <w:rFonts w:ascii="Garamond" w:hAnsi="Garamond" w:cs="Arial"/>
          <w:b/>
        </w:rPr>
        <w:t>Ukončení</w:t>
      </w:r>
      <w:r w:rsidR="001246E7" w:rsidRPr="00D61B70">
        <w:rPr>
          <w:rFonts w:ascii="Garamond" w:hAnsi="Garamond" w:cs="Arial"/>
          <w:b/>
        </w:rPr>
        <w:t xml:space="preserve"> smlouvy</w:t>
      </w:r>
    </w:p>
    <w:p w14:paraId="6514F0FF" w14:textId="77777777" w:rsidR="00316C8C" w:rsidRPr="003D1701" w:rsidRDefault="00316C8C" w:rsidP="003D1701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Garamond" w:hAnsi="Garamond"/>
        </w:rPr>
      </w:pPr>
      <w:r w:rsidRPr="003D1701">
        <w:rPr>
          <w:rFonts w:ascii="Garamond" w:hAnsi="Garamond"/>
          <w:sz w:val="24"/>
          <w:szCs w:val="24"/>
        </w:rPr>
        <w:t>Smluvní vztahy mezi oběma smluvními stranami dle této smlouvy zaniknou, nastane-li některá z níže uvedených právních skutečností:</w:t>
      </w:r>
    </w:p>
    <w:p w14:paraId="6F6E4A10" w14:textId="77777777" w:rsidR="00316C8C" w:rsidRPr="001D1E6A" w:rsidRDefault="00316C8C" w:rsidP="00316C8C">
      <w:pPr>
        <w:spacing w:before="60"/>
        <w:ind w:left="426" w:hanging="426"/>
        <w:jc w:val="both"/>
        <w:rPr>
          <w:rFonts w:ascii="Garamond" w:hAnsi="Garamond"/>
        </w:rPr>
      </w:pPr>
      <w:r w:rsidRPr="001D1E6A">
        <w:rPr>
          <w:rFonts w:ascii="Garamond" w:hAnsi="Garamond"/>
        </w:rPr>
        <w:t xml:space="preserve">a)   písemnou dohodou obou smluvních stran, a to ke dni uvedenému v takovéto dohodě, jinak ke dni následujícímu po dni uzavření dohody o zániku závazkového vztahu; </w:t>
      </w:r>
    </w:p>
    <w:p w14:paraId="751C496F" w14:textId="77777777" w:rsidR="00316C8C" w:rsidRDefault="00316C8C" w:rsidP="00316C8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 w:rsidRPr="001D1E6A">
        <w:rPr>
          <w:rFonts w:ascii="Garamond" w:hAnsi="Garamond"/>
        </w:rPr>
        <w:t xml:space="preserve">b) </w:t>
      </w:r>
      <w:r>
        <w:rPr>
          <w:rFonts w:ascii="Garamond" w:hAnsi="Garamond"/>
        </w:rPr>
        <w:t xml:space="preserve"> </w:t>
      </w:r>
      <w:r w:rsidRPr="001D1E6A">
        <w:rPr>
          <w:rFonts w:ascii="Garamond" w:hAnsi="Garamond"/>
        </w:rPr>
        <w:t xml:space="preserve">odstoupením od smlouvy, přičemž kterákoli ze smluvních stran je oprávněna od této smlouvy odstoupit, je-li tak ujednáno v této smlouvě nebo byla-li smlouva jednáním druhé smluvní strany porušena podstatným způsobem či opakovaným porušováním povinností stanovených touto smlouvou jednou ze smluvních stran, a to vždy po předchozím upozornění na porušení smlouvy s poskytnutím náhradní lhůty k odstranění stavu porušení smlouvy a s upozorněním na možnost </w:t>
      </w:r>
      <w:r w:rsidRPr="001D1E6A">
        <w:rPr>
          <w:rFonts w:ascii="Garamond" w:hAnsi="Garamond"/>
        </w:rPr>
        <w:lastRenderedPageBreak/>
        <w:t>odstoupení od smlouvy. Odstoupením smlouva zaniká ke dni doručení písemného oznámení o odstoupení od smlouvy druhé smluvní straně.</w:t>
      </w:r>
      <w:r w:rsidRPr="00D24147">
        <w:rPr>
          <w:rFonts w:ascii="Garamond" w:hAnsi="Garamond"/>
        </w:rPr>
        <w:t xml:space="preserve"> </w:t>
      </w:r>
    </w:p>
    <w:p w14:paraId="286FA7C1" w14:textId="6CB4A9B0" w:rsidR="00316C8C" w:rsidRDefault="006F5F59" w:rsidP="00316C8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316C8C" w:rsidRPr="001D1E6A">
        <w:rPr>
          <w:rFonts w:ascii="Garamond" w:hAnsi="Garamond"/>
        </w:rPr>
        <w:t xml:space="preserve">. </w:t>
      </w:r>
      <w:r w:rsidR="00316C8C" w:rsidRPr="001D1E6A">
        <w:rPr>
          <w:rFonts w:ascii="Garamond" w:hAnsi="Garamond"/>
        </w:rPr>
        <w:tab/>
        <w:t xml:space="preserve">Odstoupení od smlouvy se nedotýká nároku na zaplacení smluvní pokuty, nároku na náhradu újmy vzniklé porušením smlouvy, práv objednatele ze záruk zhotovitele za jakost včetně podmínek </w:t>
      </w:r>
      <w:r w:rsidR="00316C8C" w:rsidRPr="00316C8C">
        <w:rPr>
          <w:rFonts w:ascii="Garamond" w:hAnsi="Garamond"/>
        </w:rPr>
        <w:t>stanovených pro odstranění záručních vad ani závazku mlčenlivosti zhotovitele, ani dalších práv a povinností, z jejichž povahy plyne, že mají trvat i po ukončení smlouvy.</w:t>
      </w:r>
    </w:p>
    <w:p w14:paraId="5E836B2E" w14:textId="122DF0EC" w:rsidR="00316C8C" w:rsidRPr="003D1701" w:rsidRDefault="006F5F59" w:rsidP="003D1701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316C8C" w:rsidRPr="00316C8C">
        <w:rPr>
          <w:rFonts w:ascii="Garamond" w:hAnsi="Garamond"/>
        </w:rPr>
        <w:t xml:space="preserve">. </w:t>
      </w:r>
      <w:r>
        <w:rPr>
          <w:rFonts w:ascii="Garamond" w:hAnsi="Garamond"/>
        </w:rPr>
        <w:tab/>
      </w:r>
      <w:r w:rsidR="00316C8C" w:rsidRPr="00316C8C">
        <w:rPr>
          <w:rFonts w:ascii="Garamond" w:hAnsi="Garamond"/>
        </w:rPr>
        <w:t>Zhotovitel výslovně prohlašuje, že na sebe přebírá nebezpečí změny okolností ve smyslu ustanovení § 1765 odst. 2 OZ.</w:t>
      </w:r>
    </w:p>
    <w:p w14:paraId="72B3BC45" w14:textId="77777777" w:rsidR="002B0A32" w:rsidRPr="00443EBC" w:rsidRDefault="002B0A32" w:rsidP="006A51C1">
      <w:pPr>
        <w:pStyle w:val="Odstavecseseznamem"/>
        <w:numPr>
          <w:ilvl w:val="0"/>
          <w:numId w:val="22"/>
        </w:numPr>
        <w:spacing w:before="240" w:line="240" w:lineRule="auto"/>
        <w:ind w:left="357" w:firstLine="147"/>
        <w:contextualSpacing w:val="0"/>
        <w:jc w:val="center"/>
        <w:rPr>
          <w:rFonts w:ascii="Garamond" w:hAnsi="Garamond" w:cs="Arial"/>
          <w:b/>
          <w:sz w:val="24"/>
          <w:szCs w:val="24"/>
        </w:rPr>
      </w:pPr>
    </w:p>
    <w:p w14:paraId="744A86DE" w14:textId="77777777" w:rsidR="002B0A32" w:rsidRPr="00D61B70" w:rsidRDefault="002B0A32" w:rsidP="000C1306">
      <w:pPr>
        <w:spacing w:after="240"/>
        <w:jc w:val="center"/>
        <w:rPr>
          <w:rFonts w:ascii="Garamond" w:hAnsi="Garamond" w:cs="Arial"/>
          <w:b/>
        </w:rPr>
      </w:pPr>
      <w:r w:rsidRPr="00C854AA">
        <w:rPr>
          <w:rFonts w:ascii="Garamond" w:hAnsi="Garamond" w:cs="Arial"/>
          <w:b/>
        </w:rPr>
        <w:t>Závěrečná ustanovení a zvláštní ujednání</w:t>
      </w:r>
    </w:p>
    <w:p w14:paraId="6A24F0C0" w14:textId="77777777" w:rsidR="00940F6E" w:rsidRPr="00443EBC" w:rsidRDefault="00940F6E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bookmarkStart w:id="12" w:name="_Ref52433340"/>
      <w:r w:rsidRPr="00443EBC">
        <w:rPr>
          <w:rFonts w:ascii="Garamond" w:hAnsi="Garamond" w:cs="Arial"/>
          <w:bCs/>
          <w:color w:val="000000"/>
          <w:sz w:val="24"/>
          <w:szCs w:val="24"/>
        </w:rPr>
        <w:t>Všechny podklady, které objednatel předá zhotoviteli pro provedení díla, zůstávají ve vlastnictví objednatele a zhotovitel je musí vrátit objednateli včetně všech zhotovených kopií</w:t>
      </w:r>
      <w:r w:rsidR="000A16C8">
        <w:rPr>
          <w:rFonts w:ascii="Garamond" w:hAnsi="Garamond" w:cs="Arial"/>
          <w:bCs/>
          <w:color w:val="000000"/>
          <w:sz w:val="24"/>
          <w:szCs w:val="24"/>
        </w:rPr>
        <w:t xml:space="preserve"> nejpozději do 5 pracovních dnů po zániku této smlouvy a/nebo při odevzdání projektové dokumentace objednateli, podle toho, která událost nastane dříve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  <w:bookmarkEnd w:id="12"/>
    </w:p>
    <w:p w14:paraId="2634EA91" w14:textId="77777777" w:rsidR="007F169F" w:rsidRPr="00443EBC" w:rsidRDefault="00940F6E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>Dnem zaplacení díla objednatelem zhotoviteli se dílo stává výhradn</w:t>
      </w:r>
      <w:r w:rsidR="000A16C8">
        <w:rPr>
          <w:rFonts w:ascii="Garamond" w:hAnsi="Garamond" w:cs="Arial"/>
          <w:bCs/>
          <w:color w:val="000000"/>
          <w:sz w:val="24"/>
          <w:szCs w:val="24"/>
        </w:rPr>
        <w:t>ím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vlastnictvím objednatele.</w:t>
      </w:r>
    </w:p>
    <w:p w14:paraId="571776F8" w14:textId="77777777" w:rsidR="007F169F" w:rsidRPr="00443EBC" w:rsidRDefault="00940F6E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>Zhotovitel uděluje objednateli výhradní licenční práva k projektovým dokumentacím za účelem případných pořízení rozmnoženin projektové dokumentace či jejich úprav vč. pořízení dalších stupňů projektové dokumentace.</w:t>
      </w:r>
    </w:p>
    <w:p w14:paraId="3A3BEE12" w14:textId="77777777" w:rsidR="007F169F" w:rsidRPr="00443EBC" w:rsidRDefault="007F169F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>Ve věcech touto smlouvou neupravených se vzájemné vztahy smluvních stran řídí ustanoveními občanského zákoníku (zákon č. 89/2012 Sb.) a souvisejícími právními předpisy.</w:t>
      </w:r>
      <w:r w:rsidR="0069769A">
        <w:rPr>
          <w:rFonts w:ascii="Garamond" w:hAnsi="Garamond" w:cs="Arial"/>
          <w:bCs/>
          <w:color w:val="000000"/>
          <w:sz w:val="24"/>
          <w:szCs w:val="24"/>
        </w:rPr>
        <w:t xml:space="preserve"> Smluvní strany však na smluvní vztah založený touto smlouvou vylučují aplikaci </w:t>
      </w:r>
      <w:proofErr w:type="spellStart"/>
      <w:r w:rsidR="0069769A">
        <w:rPr>
          <w:rFonts w:ascii="Garamond" w:hAnsi="Garamond" w:cs="Arial"/>
          <w:bCs/>
          <w:color w:val="000000"/>
          <w:sz w:val="24"/>
          <w:szCs w:val="24"/>
        </w:rPr>
        <w:t>ust</w:t>
      </w:r>
      <w:proofErr w:type="spellEnd"/>
      <w:r w:rsidR="0069769A">
        <w:rPr>
          <w:rFonts w:ascii="Garamond" w:hAnsi="Garamond" w:cs="Arial"/>
          <w:bCs/>
          <w:color w:val="000000"/>
          <w:sz w:val="24"/>
          <w:szCs w:val="24"/>
        </w:rPr>
        <w:t>. § 557 a § 558 občanského zákoníku.</w:t>
      </w:r>
    </w:p>
    <w:p w14:paraId="28290A8C" w14:textId="77777777" w:rsidR="00271F2D" w:rsidRPr="00443EBC" w:rsidRDefault="007E4AA8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Jakékoliv změny smlouvy mohou být provedeny pouze písemnou formou dodatku potvrzeného oběma </w:t>
      </w:r>
      <w:r w:rsidR="00106094">
        <w:rPr>
          <w:rFonts w:ascii="Garamond" w:hAnsi="Garamond" w:cs="Arial"/>
          <w:bCs/>
          <w:color w:val="000000"/>
          <w:sz w:val="24"/>
          <w:szCs w:val="24"/>
        </w:rPr>
        <w:t xml:space="preserve">smluvními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stranami.</w:t>
      </w:r>
    </w:p>
    <w:p w14:paraId="498666D0" w14:textId="77777777" w:rsidR="00044169" w:rsidRDefault="00A77C33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Smlouva se uzavírá ve </w:t>
      </w:r>
      <w:r w:rsidR="009A7126" w:rsidRPr="00443EBC">
        <w:rPr>
          <w:rFonts w:ascii="Garamond" w:hAnsi="Garamond" w:cs="Arial"/>
          <w:bCs/>
          <w:color w:val="000000"/>
          <w:sz w:val="24"/>
          <w:szCs w:val="24"/>
        </w:rPr>
        <w:t>čtyřech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50CB6" w:rsidRPr="00443EBC">
        <w:rPr>
          <w:rFonts w:ascii="Garamond" w:hAnsi="Garamond" w:cs="Arial"/>
          <w:bCs/>
          <w:color w:val="000000"/>
          <w:sz w:val="24"/>
          <w:szCs w:val="24"/>
        </w:rPr>
        <w:t>(</w:t>
      </w:r>
      <w:r w:rsidR="009A7126" w:rsidRPr="00443EBC">
        <w:rPr>
          <w:rFonts w:ascii="Garamond" w:hAnsi="Garamond" w:cs="Arial"/>
          <w:bCs/>
          <w:color w:val="000000"/>
          <w:sz w:val="24"/>
          <w:szCs w:val="24"/>
        </w:rPr>
        <w:t>4</w:t>
      </w:r>
      <w:r w:rsidR="00D50CB6" w:rsidRPr="00443EBC">
        <w:rPr>
          <w:rFonts w:ascii="Garamond" w:hAnsi="Garamond" w:cs="Arial"/>
          <w:bCs/>
          <w:color w:val="000000"/>
          <w:sz w:val="24"/>
          <w:szCs w:val="24"/>
        </w:rPr>
        <w:t xml:space="preserve">) vyhotoveních s platností originálu, z nichž </w:t>
      </w:r>
      <w:r w:rsidR="00811F36" w:rsidRPr="00443EBC">
        <w:rPr>
          <w:rFonts w:ascii="Garamond" w:hAnsi="Garamond" w:cs="Arial"/>
          <w:bCs/>
          <w:color w:val="000000"/>
          <w:sz w:val="24"/>
          <w:szCs w:val="24"/>
        </w:rPr>
        <w:t xml:space="preserve">každá ze stran </w:t>
      </w:r>
      <w:proofErr w:type="gramStart"/>
      <w:r w:rsidR="00811F36" w:rsidRPr="00443EBC">
        <w:rPr>
          <w:rFonts w:ascii="Garamond" w:hAnsi="Garamond" w:cs="Arial"/>
          <w:bCs/>
          <w:color w:val="000000"/>
          <w:sz w:val="24"/>
          <w:szCs w:val="24"/>
        </w:rPr>
        <w:t>obdrží</w:t>
      </w:r>
      <w:proofErr w:type="gramEnd"/>
      <w:r w:rsidR="00811F36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po dvou vyhotoveních</w:t>
      </w:r>
      <w:r w:rsidR="00D50CB6" w:rsidRPr="00443EBC">
        <w:rPr>
          <w:rFonts w:ascii="Garamond" w:hAnsi="Garamond" w:cs="Arial"/>
          <w:bCs/>
          <w:color w:val="000000"/>
          <w:sz w:val="24"/>
          <w:szCs w:val="24"/>
        </w:rPr>
        <w:t>.</w:t>
      </w:r>
    </w:p>
    <w:p w14:paraId="44231E1E" w14:textId="77777777" w:rsidR="008F00FD" w:rsidRPr="00443EBC" w:rsidRDefault="008F00FD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Tato smlouva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</w:t>
      </w:r>
      <w:r w:rsidR="00D2470D" w:rsidRPr="00443EBC">
        <w:rPr>
          <w:rFonts w:ascii="Garamond" w:hAnsi="Garamond" w:cs="Arial"/>
          <w:bCs/>
          <w:color w:val="000000"/>
          <w:sz w:val="24"/>
          <w:szCs w:val="24"/>
        </w:rPr>
        <w:t>Zhotovitel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</w:t>
      </w:r>
      <w:r w:rsidR="00D2470D" w:rsidRPr="00443EBC">
        <w:rPr>
          <w:rFonts w:ascii="Garamond" w:hAnsi="Garamond" w:cs="Arial"/>
          <w:bCs/>
          <w:color w:val="000000"/>
          <w:sz w:val="24"/>
          <w:szCs w:val="24"/>
        </w:rPr>
        <w:t>objednatel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, který zároveň zajistí, aby informace o uveřejnění této smlouvy byla zaslána </w:t>
      </w:r>
      <w:r w:rsidR="00D2470D" w:rsidRPr="00443EBC">
        <w:rPr>
          <w:rFonts w:ascii="Garamond" w:hAnsi="Garamond" w:cs="Arial"/>
          <w:bCs/>
          <w:color w:val="000000"/>
          <w:sz w:val="24"/>
          <w:szCs w:val="24"/>
        </w:rPr>
        <w:t>zhotoviteli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 xml:space="preserve"> do datové schránky. Smlouva nabývá platnosti dnem jejího </w:t>
      </w:r>
      <w:r w:rsidR="00A525EC">
        <w:rPr>
          <w:rFonts w:ascii="Garamond" w:hAnsi="Garamond" w:cs="Arial"/>
          <w:bCs/>
          <w:color w:val="000000"/>
          <w:sz w:val="24"/>
          <w:szCs w:val="24"/>
        </w:rPr>
        <w:t>podpisu oběma smluvními stranami</w:t>
      </w:r>
      <w:r w:rsidR="00A525EC" w:rsidRPr="00443EBC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443EBC">
        <w:rPr>
          <w:rFonts w:ascii="Garamond" w:hAnsi="Garamond" w:cs="Arial"/>
          <w:bCs/>
          <w:color w:val="000000"/>
          <w:sz w:val="24"/>
          <w:szCs w:val="24"/>
        </w:rPr>
        <w:t>a účinnosti dnem uveřejnění v registru smluv.</w:t>
      </w:r>
    </w:p>
    <w:p w14:paraId="12473599" w14:textId="768DD148" w:rsidR="00AC52F3" w:rsidRPr="00443EBC" w:rsidRDefault="008F00FD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443EBC">
        <w:rPr>
          <w:rFonts w:ascii="Garamond" w:hAnsi="Garamond" w:cs="Arial"/>
          <w:sz w:val="24"/>
          <w:szCs w:val="24"/>
        </w:rPr>
        <w:t xml:space="preserve">S ohledem na účinnost nařízení Evropského parlamentu a rady (EU) 2016/679 o ochraně fyzických </w:t>
      </w:r>
      <w:r w:rsidRPr="00D0150E">
        <w:rPr>
          <w:rFonts w:ascii="Garamond" w:hAnsi="Garamond" w:cs="Arial"/>
          <w:bCs/>
          <w:color w:val="000000"/>
          <w:sz w:val="24"/>
          <w:szCs w:val="24"/>
        </w:rPr>
        <w:t>osob</w:t>
      </w:r>
      <w:r w:rsidRPr="00443EBC">
        <w:rPr>
          <w:rFonts w:ascii="Garamond" w:hAnsi="Garamond" w:cs="Arial"/>
          <w:sz w:val="24"/>
          <w:szCs w:val="24"/>
        </w:rPr>
        <w:t xml:space="preserve"> v souvislosti se zpracováním osobních údajů a o volném pohybu těchto údajů a o zrušení směrnice 95/46/ES, </w:t>
      </w:r>
      <w:r w:rsidR="00C90B6C" w:rsidRPr="00443EBC">
        <w:rPr>
          <w:rFonts w:ascii="Garamond" w:hAnsi="Garamond" w:cs="Arial"/>
          <w:sz w:val="24"/>
          <w:szCs w:val="24"/>
        </w:rPr>
        <w:t>zhotovitel</w:t>
      </w:r>
      <w:r w:rsidRPr="00443EBC">
        <w:rPr>
          <w:rFonts w:ascii="Garamond" w:hAnsi="Garamond" w:cs="Arial"/>
          <w:sz w:val="24"/>
          <w:szCs w:val="24"/>
        </w:rPr>
        <w:t xml:space="preserve"> souhlasí se shromažďováním, zpracováním a uchováváním osobních údajů </w:t>
      </w:r>
      <w:r w:rsidR="002353FE">
        <w:rPr>
          <w:rFonts w:ascii="Garamond" w:hAnsi="Garamond" w:cs="Arial"/>
          <w:sz w:val="24"/>
          <w:szCs w:val="24"/>
        </w:rPr>
        <w:t>objednatelem</w:t>
      </w:r>
      <w:r w:rsidRPr="00443EBC">
        <w:rPr>
          <w:rFonts w:ascii="Garamond" w:hAnsi="Garamond" w:cs="Arial"/>
          <w:sz w:val="24"/>
          <w:szCs w:val="24"/>
        </w:rPr>
        <w:t xml:space="preserve">, a to v rozsahu nezbytném pro realizaci </w:t>
      </w:r>
      <w:r w:rsidR="00C90B6C" w:rsidRPr="00443EBC">
        <w:rPr>
          <w:rFonts w:ascii="Garamond" w:hAnsi="Garamond" w:cs="Arial"/>
          <w:sz w:val="24"/>
          <w:szCs w:val="24"/>
        </w:rPr>
        <w:t xml:space="preserve">akce </w:t>
      </w:r>
      <w:r w:rsidR="00C90B6C" w:rsidRPr="00443EBC">
        <w:rPr>
          <w:rFonts w:ascii="Garamond" w:hAnsi="Garamond" w:cs="Arial"/>
          <w:b/>
          <w:bCs/>
          <w:sz w:val="24"/>
          <w:szCs w:val="24"/>
        </w:rPr>
        <w:t>„</w:t>
      </w:r>
      <w:r w:rsidR="001676D8" w:rsidRPr="00443EBC">
        <w:rPr>
          <w:rFonts w:ascii="Garamond" w:hAnsi="Garamond" w:cs="Arial"/>
          <w:b/>
          <w:bCs/>
          <w:sz w:val="24"/>
          <w:szCs w:val="24"/>
        </w:rPr>
        <w:t xml:space="preserve">OS </w:t>
      </w:r>
      <w:r w:rsidR="000A547B">
        <w:rPr>
          <w:rFonts w:ascii="Garamond" w:hAnsi="Garamond" w:cs="Arial"/>
          <w:b/>
          <w:bCs/>
          <w:sz w:val="24"/>
          <w:szCs w:val="24"/>
        </w:rPr>
        <w:t>Česká Lípa</w:t>
      </w:r>
      <w:r w:rsidR="00811F76" w:rsidRPr="00443EB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C90B6C" w:rsidRPr="00443EBC">
        <w:rPr>
          <w:rFonts w:ascii="Garamond" w:hAnsi="Garamond" w:cs="Arial"/>
          <w:b/>
          <w:bCs/>
          <w:sz w:val="24"/>
          <w:szCs w:val="24"/>
        </w:rPr>
        <w:t xml:space="preserve">– </w:t>
      </w:r>
      <w:r w:rsidR="00DC192E">
        <w:rPr>
          <w:rFonts w:ascii="Garamond" w:hAnsi="Garamond" w:cs="Arial"/>
          <w:b/>
          <w:bCs/>
          <w:sz w:val="24"/>
          <w:szCs w:val="24"/>
        </w:rPr>
        <w:t xml:space="preserve">modernizace </w:t>
      </w:r>
      <w:r w:rsidR="000A547B">
        <w:rPr>
          <w:rFonts w:ascii="Garamond" w:hAnsi="Garamond" w:cs="Arial"/>
          <w:b/>
          <w:bCs/>
          <w:sz w:val="24"/>
          <w:szCs w:val="24"/>
        </w:rPr>
        <w:t xml:space="preserve">a doplnění </w:t>
      </w:r>
      <w:r w:rsidR="00811F76">
        <w:rPr>
          <w:rFonts w:ascii="Garamond" w:hAnsi="Garamond" w:cs="Arial"/>
          <w:b/>
          <w:bCs/>
          <w:sz w:val="24"/>
          <w:szCs w:val="24"/>
        </w:rPr>
        <w:t>systému CCTV</w:t>
      </w:r>
      <w:r w:rsidR="00C90B6C" w:rsidRPr="00443EBC">
        <w:rPr>
          <w:rFonts w:ascii="Garamond" w:hAnsi="Garamond" w:cs="Arial"/>
          <w:b/>
          <w:bCs/>
          <w:sz w:val="24"/>
          <w:szCs w:val="24"/>
        </w:rPr>
        <w:t>“</w:t>
      </w:r>
      <w:r w:rsidRPr="00443EBC">
        <w:rPr>
          <w:rFonts w:ascii="Garamond" w:hAnsi="Garamond" w:cs="Arial"/>
          <w:sz w:val="24"/>
          <w:szCs w:val="24"/>
        </w:rPr>
        <w:t xml:space="preserve">. </w:t>
      </w:r>
      <w:r w:rsidR="00C90B6C" w:rsidRPr="00443EBC">
        <w:rPr>
          <w:rFonts w:ascii="Garamond" w:hAnsi="Garamond" w:cs="Arial"/>
          <w:sz w:val="24"/>
          <w:szCs w:val="24"/>
        </w:rPr>
        <w:t xml:space="preserve"> Zhotovitel</w:t>
      </w:r>
      <w:r w:rsidRPr="00443EBC">
        <w:rPr>
          <w:rFonts w:ascii="Garamond" w:hAnsi="Garamond" w:cs="Arial"/>
          <w:sz w:val="24"/>
          <w:szCs w:val="24"/>
        </w:rPr>
        <w:t xml:space="preserve"> současně bere na vědomí, že po skončení smluvního vztahu či samotné realizaci a ukončení servisních služeb budou jím poskytnuté osobn</w:t>
      </w:r>
      <w:r w:rsidR="007A1758" w:rsidRPr="00443EBC">
        <w:rPr>
          <w:rFonts w:ascii="Garamond" w:hAnsi="Garamond" w:cs="Arial"/>
          <w:sz w:val="24"/>
          <w:szCs w:val="24"/>
        </w:rPr>
        <w:t xml:space="preserve">í údaje, včetně listin, jež je </w:t>
      </w:r>
      <w:r w:rsidRPr="00443EBC">
        <w:rPr>
          <w:rFonts w:ascii="Garamond" w:hAnsi="Garamond" w:cs="Arial"/>
          <w:sz w:val="24"/>
          <w:szCs w:val="24"/>
        </w:rPr>
        <w:t xml:space="preserve">obsahují uchovávány </w:t>
      </w:r>
      <w:r w:rsidR="001676D8" w:rsidRPr="00443EBC">
        <w:rPr>
          <w:rFonts w:ascii="Garamond" w:hAnsi="Garamond" w:cs="Arial"/>
          <w:sz w:val="24"/>
          <w:szCs w:val="24"/>
        </w:rPr>
        <w:t>Okresním</w:t>
      </w:r>
      <w:r w:rsidR="007A1758" w:rsidRPr="00443EBC">
        <w:rPr>
          <w:rFonts w:ascii="Garamond" w:hAnsi="Garamond"/>
          <w:sz w:val="24"/>
          <w:szCs w:val="24"/>
        </w:rPr>
        <w:t xml:space="preserve"> soudem v</w:t>
      </w:r>
      <w:r w:rsidR="000A547B">
        <w:rPr>
          <w:rFonts w:ascii="Garamond" w:hAnsi="Garamond"/>
          <w:sz w:val="24"/>
          <w:szCs w:val="24"/>
        </w:rPr>
        <w:t> České Lípě</w:t>
      </w:r>
      <w:r w:rsidRPr="00443EBC">
        <w:rPr>
          <w:rFonts w:ascii="Garamond" w:hAnsi="Garamond" w:cs="Arial"/>
          <w:sz w:val="24"/>
          <w:szCs w:val="24"/>
        </w:rPr>
        <w:t xml:space="preserve"> po dobu deseti let, přičemž po uplynutí této lhůty s nimi bude naloženo v souladu s výše uvedeným nařízením a zákonem o ochraně osobních údajů.</w:t>
      </w:r>
    </w:p>
    <w:p w14:paraId="7023B9B4" w14:textId="77777777" w:rsidR="00AE1704" w:rsidRPr="00AE1704" w:rsidRDefault="00CF5044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443EBC">
        <w:rPr>
          <w:rFonts w:ascii="Garamond" w:hAnsi="Garamond"/>
          <w:sz w:val="24"/>
          <w:szCs w:val="24"/>
        </w:rPr>
        <w:t>Zhotovitel</w:t>
      </w:r>
      <w:r w:rsidR="00D61B70" w:rsidRPr="00443EBC">
        <w:rPr>
          <w:rFonts w:ascii="Garamond" w:hAnsi="Garamond"/>
          <w:sz w:val="24"/>
          <w:szCs w:val="24"/>
        </w:rPr>
        <w:t xml:space="preserve"> v rámci výkonu smlouvy o dílo bude disponovat s údaji, pomocí nichž lze identifikovat </w:t>
      </w:r>
      <w:r w:rsidR="00D61B70" w:rsidRPr="00443EBC">
        <w:rPr>
          <w:rFonts w:ascii="Garamond" w:hAnsi="Garamond" w:cs="Arial"/>
          <w:bCs/>
          <w:color w:val="000000"/>
          <w:sz w:val="24"/>
          <w:szCs w:val="24"/>
        </w:rPr>
        <w:t>fyzické</w:t>
      </w:r>
      <w:r w:rsidR="00D61B70" w:rsidRPr="00443EBC">
        <w:rPr>
          <w:rFonts w:ascii="Garamond" w:hAnsi="Garamond"/>
          <w:sz w:val="24"/>
          <w:szCs w:val="24"/>
        </w:rPr>
        <w:t xml:space="preserve"> osoby (zaměstnance) působící u </w:t>
      </w:r>
      <w:r w:rsidRPr="00443EBC">
        <w:rPr>
          <w:rFonts w:ascii="Garamond" w:hAnsi="Garamond"/>
          <w:sz w:val="24"/>
          <w:szCs w:val="24"/>
        </w:rPr>
        <w:t>společnosti</w:t>
      </w:r>
      <w:r w:rsidR="002353FE">
        <w:rPr>
          <w:rFonts w:ascii="Garamond" w:hAnsi="Garamond" w:cs="Arial"/>
          <w:sz w:val="24"/>
          <w:szCs w:val="24"/>
        </w:rPr>
        <w:t xml:space="preserve"> objednatele</w:t>
      </w:r>
      <w:r w:rsidRPr="00443EBC">
        <w:rPr>
          <w:rFonts w:ascii="Garamond" w:hAnsi="Garamond" w:cs="Arial"/>
          <w:sz w:val="24"/>
          <w:szCs w:val="24"/>
        </w:rPr>
        <w:t xml:space="preserve">, </w:t>
      </w:r>
      <w:r w:rsidR="00D61B70" w:rsidRPr="00443EBC">
        <w:rPr>
          <w:rFonts w:ascii="Garamond" w:hAnsi="Garamond"/>
          <w:sz w:val="24"/>
          <w:szCs w:val="24"/>
        </w:rPr>
        <w:t xml:space="preserve">a proto pro něj ustanovení </w:t>
      </w:r>
      <w:r w:rsidR="00D61B70" w:rsidRPr="00D0150E">
        <w:rPr>
          <w:rFonts w:ascii="Garamond" w:hAnsi="Garamond" w:cs="Arial"/>
          <w:bCs/>
          <w:color w:val="000000"/>
          <w:sz w:val="24"/>
          <w:szCs w:val="24"/>
        </w:rPr>
        <w:t>nařízení</w:t>
      </w:r>
      <w:r w:rsidR="00D61B70" w:rsidRPr="00443EBC">
        <w:rPr>
          <w:rFonts w:ascii="Garamond" w:hAnsi="Garamond"/>
          <w:sz w:val="24"/>
          <w:szCs w:val="24"/>
        </w:rPr>
        <w:t xml:space="preserve"> Evropského parlamentu a rady (EU) 2016/679 o ochraně fyzických osob v souvislosti </w:t>
      </w:r>
      <w:r w:rsidR="00D61B70" w:rsidRPr="00443EBC">
        <w:rPr>
          <w:rFonts w:ascii="Garamond" w:hAnsi="Garamond"/>
          <w:sz w:val="24"/>
          <w:szCs w:val="24"/>
        </w:rPr>
        <w:lastRenderedPageBreak/>
        <w:t>se zpracováním osobních údajů a o volném pohybu těchto údajů a o zrušení směrnice 95/46/ES, v otázce shromažďování, zpracování a uchovávání osobních údajů získaných z realizace a výkonu smlouvy o dílo platí obdobně.</w:t>
      </w:r>
    </w:p>
    <w:p w14:paraId="7C35EEFA" w14:textId="6A5C4082" w:rsidR="0017117F" w:rsidRPr="00AE1704" w:rsidRDefault="00D2470D" w:rsidP="006A51C1">
      <w:pPr>
        <w:pStyle w:val="Odstavecseseznamem"/>
        <w:numPr>
          <w:ilvl w:val="1"/>
          <w:numId w:val="22"/>
        </w:numPr>
        <w:spacing w:after="120" w:line="240" w:lineRule="auto"/>
        <w:ind w:left="567" w:hanging="56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1704">
        <w:rPr>
          <w:rFonts w:ascii="Garamond" w:hAnsi="Garamond" w:cs="Arial"/>
          <w:bCs/>
          <w:color w:val="000000"/>
          <w:sz w:val="24"/>
          <w:szCs w:val="24"/>
        </w:rPr>
        <w:t>Objednatel</w:t>
      </w:r>
      <w:r w:rsidR="000D2FFC" w:rsidRPr="00AE1704">
        <w:rPr>
          <w:rFonts w:ascii="Garamond" w:hAnsi="Garamond" w:cs="Arial"/>
          <w:bCs/>
          <w:color w:val="000000"/>
          <w:sz w:val="24"/>
          <w:szCs w:val="24"/>
        </w:rPr>
        <w:t xml:space="preserve"> i </w:t>
      </w:r>
      <w:r w:rsidRPr="00AE1704">
        <w:rPr>
          <w:rFonts w:ascii="Garamond" w:hAnsi="Garamond" w:cs="Arial"/>
          <w:bCs/>
          <w:color w:val="000000"/>
          <w:sz w:val="24"/>
          <w:szCs w:val="24"/>
        </w:rPr>
        <w:t>zhotovitel</w:t>
      </w:r>
      <w:r w:rsidR="000D2FFC" w:rsidRPr="00AE1704">
        <w:rPr>
          <w:rFonts w:ascii="Garamond" w:hAnsi="Garamond" w:cs="Arial"/>
          <w:bCs/>
          <w:color w:val="000000"/>
          <w:sz w:val="24"/>
          <w:szCs w:val="24"/>
        </w:rPr>
        <w:t xml:space="preserve">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3C1DF364" w14:textId="77777777" w:rsidR="00DA1510" w:rsidRDefault="00DA1510" w:rsidP="00DA1510">
      <w:pPr>
        <w:spacing w:after="120"/>
        <w:jc w:val="both"/>
        <w:rPr>
          <w:rFonts w:ascii="Garamond" w:hAnsi="Garamond" w:cs="Arial"/>
          <w:bCs/>
          <w:color w:val="000000"/>
        </w:rPr>
      </w:pPr>
    </w:p>
    <w:p w14:paraId="640F25DB" w14:textId="77777777" w:rsidR="00DA1510" w:rsidRDefault="00DA1510" w:rsidP="00DA1510">
      <w:pPr>
        <w:jc w:val="both"/>
        <w:rPr>
          <w:rFonts w:ascii="Garamond" w:hAnsi="Garamond"/>
        </w:rPr>
      </w:pPr>
    </w:p>
    <w:p w14:paraId="342C3D4B" w14:textId="27956317" w:rsidR="00DA1510" w:rsidRDefault="00DA1510" w:rsidP="00DA1510">
      <w:pPr>
        <w:jc w:val="both"/>
        <w:rPr>
          <w:rFonts w:ascii="Garamond" w:hAnsi="Garamond"/>
        </w:rPr>
      </w:pPr>
      <w:r w:rsidRPr="00DA53CB">
        <w:rPr>
          <w:rFonts w:ascii="Garamond" w:hAnsi="Garamond"/>
        </w:rPr>
        <w:t>V</w:t>
      </w:r>
      <w:r w:rsidR="00C06C5C">
        <w:rPr>
          <w:rFonts w:ascii="Garamond" w:hAnsi="Garamond"/>
        </w:rPr>
        <w:t> Hradci Králové</w:t>
      </w:r>
      <w:r w:rsidR="00835FB3">
        <w:rPr>
          <w:rFonts w:ascii="Garamond" w:hAnsi="Garamond"/>
        </w:rPr>
        <w:t xml:space="preserve"> </w:t>
      </w:r>
      <w:proofErr w:type="gramStart"/>
      <w:r w:rsidRPr="00DA53CB">
        <w:rPr>
          <w:rFonts w:ascii="Garamond" w:hAnsi="Garamond"/>
        </w:rPr>
        <w:t>dne:</w:t>
      </w:r>
      <w:r>
        <w:rPr>
          <w:rFonts w:ascii="Garamond" w:hAnsi="Garamond"/>
        </w:rPr>
        <w:t xml:space="preserve"> </w:t>
      </w:r>
      <w:r w:rsidR="00596371">
        <w:rPr>
          <w:rFonts w:ascii="Garamond" w:hAnsi="Garamond"/>
          <w:b/>
        </w:rPr>
        <w:t xml:space="preserve">  </w:t>
      </w:r>
      <w:proofErr w:type="gramEnd"/>
      <w:r w:rsidR="00596371">
        <w:rPr>
          <w:rFonts w:ascii="Garamond" w:hAnsi="Garamond"/>
          <w:b/>
        </w:rPr>
        <w:tab/>
      </w:r>
      <w:r w:rsidR="00596371"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 w:rsidRPr="00DA53CB">
        <w:rPr>
          <w:rFonts w:ascii="Garamond" w:hAnsi="Garamond"/>
        </w:rPr>
        <w:t>V</w:t>
      </w:r>
      <w:r w:rsidR="00835FB3">
        <w:rPr>
          <w:rFonts w:ascii="Garamond" w:hAnsi="Garamond"/>
        </w:rPr>
        <w:t> České Lípě</w:t>
      </w:r>
      <w:r w:rsidRPr="00DA53CB">
        <w:rPr>
          <w:rFonts w:ascii="Garamond" w:hAnsi="Garamond"/>
        </w:rPr>
        <w:t xml:space="preserve"> dne:</w:t>
      </w:r>
      <w:r>
        <w:rPr>
          <w:rFonts w:ascii="Garamond" w:hAnsi="Garamond"/>
        </w:rPr>
        <w:t xml:space="preserve"> </w:t>
      </w:r>
      <w:r w:rsidRPr="00DA53CB">
        <w:rPr>
          <w:rFonts w:ascii="Garamond" w:hAnsi="Garamond"/>
        </w:rPr>
        <w:tab/>
      </w:r>
      <w:r w:rsidRPr="00DA53CB">
        <w:rPr>
          <w:rFonts w:ascii="Garamond" w:hAnsi="Garamond"/>
        </w:rPr>
        <w:tab/>
      </w:r>
    </w:p>
    <w:p w14:paraId="20382DF4" w14:textId="77777777" w:rsidR="00DA1510" w:rsidRPr="00DA53CB" w:rsidRDefault="00DA1510" w:rsidP="00DA1510">
      <w:pPr>
        <w:jc w:val="both"/>
        <w:rPr>
          <w:rFonts w:ascii="Garamond" w:hAnsi="Garamond"/>
        </w:rPr>
      </w:pPr>
    </w:p>
    <w:p w14:paraId="2647BCF6" w14:textId="77777777" w:rsidR="00DA1510" w:rsidRDefault="00DA1510" w:rsidP="00DA1510">
      <w:pPr>
        <w:jc w:val="both"/>
        <w:rPr>
          <w:rFonts w:ascii="Garamond" w:hAnsi="Garamond"/>
          <w:b/>
          <w:bCs/>
        </w:rPr>
      </w:pPr>
    </w:p>
    <w:p w14:paraId="2929029C" w14:textId="77777777" w:rsidR="00DA1510" w:rsidRPr="00DA53CB" w:rsidRDefault="00DA1510" w:rsidP="00DA1510">
      <w:pPr>
        <w:jc w:val="both"/>
        <w:rPr>
          <w:rFonts w:ascii="Garamond" w:hAnsi="Garamond"/>
          <w:bCs/>
        </w:rPr>
      </w:pPr>
      <w:r w:rsidRPr="00080E8D">
        <w:rPr>
          <w:rFonts w:ascii="Garamond" w:hAnsi="Garamond"/>
          <w:b/>
          <w:bCs/>
        </w:rPr>
        <w:t xml:space="preserve">Za </w:t>
      </w:r>
      <w:proofErr w:type="gramStart"/>
      <w:r w:rsidRPr="00080E8D">
        <w:rPr>
          <w:rFonts w:ascii="Garamond" w:hAnsi="Garamond"/>
          <w:b/>
          <w:bCs/>
        </w:rPr>
        <w:t>zhotovitele:</w:t>
      </w:r>
      <w:r w:rsidRPr="00DA53CB">
        <w:rPr>
          <w:rFonts w:ascii="Garamond" w:hAnsi="Garamond"/>
          <w:bCs/>
        </w:rPr>
        <w:t xml:space="preserve">   </w:t>
      </w:r>
      <w:proofErr w:type="gramEnd"/>
      <w:r w:rsidRPr="00DA53CB">
        <w:rPr>
          <w:rFonts w:ascii="Garamond" w:hAnsi="Garamond"/>
          <w:bCs/>
        </w:rPr>
        <w:t xml:space="preserve">                                 </w:t>
      </w:r>
      <w:r w:rsidRPr="00DA53CB">
        <w:rPr>
          <w:rFonts w:ascii="Garamond" w:hAnsi="Garamond"/>
          <w:bCs/>
        </w:rPr>
        <w:tab/>
      </w:r>
      <w:r w:rsidRPr="00080E8D">
        <w:rPr>
          <w:rFonts w:ascii="Garamond" w:hAnsi="Garamond"/>
          <w:b/>
          <w:bCs/>
        </w:rPr>
        <w:t>Za objednatele:</w:t>
      </w:r>
      <w:r w:rsidRPr="00DA53CB">
        <w:rPr>
          <w:rFonts w:ascii="Garamond" w:hAnsi="Garamond"/>
          <w:bCs/>
        </w:rPr>
        <w:t xml:space="preserve"> </w:t>
      </w:r>
    </w:p>
    <w:p w14:paraId="2555DAF6" w14:textId="77777777" w:rsidR="00DA1510" w:rsidRPr="00DA53CB" w:rsidRDefault="00DA1510" w:rsidP="00DA1510">
      <w:pPr>
        <w:jc w:val="both"/>
        <w:rPr>
          <w:rFonts w:ascii="Garamond" w:hAnsi="Garamond"/>
        </w:rPr>
      </w:pPr>
    </w:p>
    <w:p w14:paraId="69BDE35C" w14:textId="346E3D52" w:rsidR="00DA1510" w:rsidRDefault="00DA1510" w:rsidP="00DA1510">
      <w:pPr>
        <w:rPr>
          <w:rFonts w:ascii="Garamond" w:hAnsi="Garamond"/>
        </w:rPr>
      </w:pPr>
      <w:proofErr w:type="spellStart"/>
      <w:proofErr w:type="gramStart"/>
      <w:r w:rsidRPr="00DA53CB">
        <w:rPr>
          <w:rFonts w:ascii="Garamond" w:hAnsi="Garamond"/>
        </w:rPr>
        <w:t>Firma</w:t>
      </w:r>
      <w:r>
        <w:rPr>
          <w:rFonts w:ascii="Garamond" w:hAnsi="Garamond"/>
        </w:rPr>
        <w:t>:</w:t>
      </w:r>
      <w:r w:rsidR="00C06C5C">
        <w:rPr>
          <w:rFonts w:ascii="Garamond" w:hAnsi="Garamond"/>
        </w:rPr>
        <w:t>ASTOR</w:t>
      </w:r>
      <w:proofErr w:type="gramEnd"/>
      <w:r w:rsidR="00C06C5C">
        <w:rPr>
          <w:rFonts w:ascii="Garamond" w:hAnsi="Garamond"/>
        </w:rPr>
        <w:t>-KOMPLEX</w:t>
      </w:r>
      <w:proofErr w:type="spellEnd"/>
      <w:r w:rsidR="00C06C5C">
        <w:rPr>
          <w:rFonts w:ascii="Garamond" w:hAnsi="Garamond"/>
        </w:rPr>
        <w:t xml:space="preserve"> s.r.o.</w:t>
      </w:r>
      <w:r w:rsidRPr="00DA53CB">
        <w:rPr>
          <w:rFonts w:ascii="Garamond" w:hAnsi="Garamond"/>
        </w:rPr>
        <w:tab/>
      </w:r>
      <w:r w:rsidR="000A547B">
        <w:rPr>
          <w:rFonts w:ascii="Garamond" w:hAnsi="Garamond"/>
        </w:rPr>
        <w:tab/>
      </w:r>
      <w:r w:rsidRPr="00DA53CB">
        <w:rPr>
          <w:rFonts w:ascii="Garamond" w:hAnsi="Garamond"/>
        </w:rPr>
        <w:t>Česká republika</w:t>
      </w:r>
      <w:r>
        <w:rPr>
          <w:rFonts w:ascii="Garamond" w:hAnsi="Garamond"/>
        </w:rPr>
        <w:t xml:space="preserve"> </w:t>
      </w:r>
      <w:r w:rsidRPr="00DA53CB">
        <w:rPr>
          <w:rFonts w:ascii="Garamond" w:hAnsi="Garamond"/>
        </w:rPr>
        <w:t xml:space="preserve">– </w:t>
      </w:r>
      <w:r w:rsidR="00835FB3">
        <w:rPr>
          <w:rFonts w:ascii="Garamond" w:hAnsi="Garamond"/>
        </w:rPr>
        <w:t>Okresní soud v České Lípě</w:t>
      </w:r>
    </w:p>
    <w:p w14:paraId="34C83204" w14:textId="57871083" w:rsidR="00DA1510" w:rsidRDefault="00DA1510" w:rsidP="00DA1510">
      <w:pPr>
        <w:rPr>
          <w:rFonts w:ascii="Garamond" w:hAnsi="Garamond"/>
        </w:rPr>
      </w:pPr>
      <w:r w:rsidRPr="00DA53CB">
        <w:rPr>
          <w:rFonts w:ascii="Garamond" w:hAnsi="Garamond"/>
        </w:rPr>
        <w:t>Jm</w:t>
      </w:r>
      <w:r w:rsidRPr="00DA53CB">
        <w:rPr>
          <w:rFonts w:ascii="Garamond" w:hAnsi="Garamond"/>
          <w:bCs/>
        </w:rPr>
        <w:t>éno, příjmení:</w:t>
      </w:r>
      <w:r w:rsidR="00C06C5C">
        <w:rPr>
          <w:rFonts w:ascii="Garamond" w:hAnsi="Garamond"/>
          <w:bCs/>
        </w:rPr>
        <w:t xml:space="preserve"> Ing. Petr </w:t>
      </w:r>
      <w:proofErr w:type="spellStart"/>
      <w:r w:rsidR="00C06C5C">
        <w:rPr>
          <w:rFonts w:ascii="Garamond" w:hAnsi="Garamond"/>
          <w:bCs/>
        </w:rPr>
        <w:t>Chýlek</w:t>
      </w:r>
      <w:proofErr w:type="spellEnd"/>
      <w:r w:rsidRPr="00DA53CB">
        <w:rPr>
          <w:rFonts w:ascii="Garamond" w:hAnsi="Garamond"/>
        </w:rPr>
        <w:tab/>
      </w:r>
      <w:r w:rsidR="000A547B">
        <w:rPr>
          <w:rFonts w:ascii="Garamond" w:hAnsi="Garamond"/>
        </w:rPr>
        <w:tab/>
      </w:r>
      <w:r w:rsidRPr="00DA53CB">
        <w:rPr>
          <w:rFonts w:ascii="Garamond" w:hAnsi="Garamond"/>
          <w:bCs/>
        </w:rPr>
        <w:t>Jméno, příjmení</w:t>
      </w:r>
      <w:r w:rsidRPr="00DA53CB">
        <w:rPr>
          <w:rFonts w:ascii="Garamond" w:hAnsi="Garamond"/>
        </w:rPr>
        <w:t>: Mgr.</w:t>
      </w:r>
      <w:r>
        <w:rPr>
          <w:rFonts w:ascii="Garamond" w:hAnsi="Garamond"/>
        </w:rPr>
        <w:t xml:space="preserve"> </w:t>
      </w:r>
      <w:r w:rsidR="00835FB3">
        <w:rPr>
          <w:rFonts w:ascii="Garamond" w:hAnsi="Garamond"/>
        </w:rPr>
        <w:t>Roman Koťátko</w:t>
      </w:r>
      <w:r w:rsidRPr="00DA53CB">
        <w:rPr>
          <w:rFonts w:ascii="Garamond" w:hAnsi="Garamond"/>
        </w:rPr>
        <w:t xml:space="preserve">  </w:t>
      </w:r>
      <w:r w:rsidRPr="00DA53CB">
        <w:rPr>
          <w:rFonts w:ascii="Garamond" w:hAnsi="Garamond"/>
        </w:rPr>
        <w:tab/>
      </w:r>
    </w:p>
    <w:p w14:paraId="7F338503" w14:textId="378DE033" w:rsidR="00DA1510" w:rsidRPr="001D1E6A" w:rsidRDefault="00DA1510" w:rsidP="00DA1510">
      <w:pPr>
        <w:jc w:val="both"/>
        <w:rPr>
          <w:rFonts w:ascii="Garamond" w:hAnsi="Garamond"/>
        </w:rPr>
      </w:pPr>
      <w:r w:rsidRPr="00DA53CB">
        <w:rPr>
          <w:rFonts w:ascii="Garamond" w:hAnsi="Garamond"/>
          <w:bCs/>
        </w:rPr>
        <w:t>Funkce:</w:t>
      </w:r>
      <w:r w:rsidR="00C06C5C">
        <w:rPr>
          <w:rFonts w:ascii="Garamond" w:hAnsi="Garamond"/>
          <w:bCs/>
        </w:rPr>
        <w:t xml:space="preserve"> jednatel společnosti</w:t>
      </w:r>
      <w:r w:rsidR="00835FB3">
        <w:rPr>
          <w:rFonts w:ascii="Garamond" w:hAnsi="Garamond"/>
          <w:bCs/>
        </w:rPr>
        <w:tab/>
      </w:r>
      <w:r w:rsidR="00835FB3">
        <w:rPr>
          <w:rFonts w:ascii="Garamond" w:hAnsi="Garamond"/>
          <w:bCs/>
        </w:rPr>
        <w:tab/>
      </w:r>
      <w:r w:rsidR="000A547B">
        <w:rPr>
          <w:rFonts w:ascii="Garamond" w:hAnsi="Garamond"/>
          <w:bCs/>
        </w:rPr>
        <w:tab/>
      </w:r>
      <w:r w:rsidRPr="00DA53CB">
        <w:rPr>
          <w:rFonts w:ascii="Garamond" w:hAnsi="Garamond"/>
          <w:bCs/>
        </w:rPr>
        <w:t>Funkce:</w:t>
      </w:r>
      <w:r>
        <w:rPr>
          <w:rFonts w:ascii="Garamond" w:hAnsi="Garamond"/>
          <w:bCs/>
        </w:rPr>
        <w:t xml:space="preserve"> </w:t>
      </w:r>
      <w:r w:rsidR="00811F76">
        <w:rPr>
          <w:rFonts w:ascii="Garamond" w:hAnsi="Garamond"/>
        </w:rPr>
        <w:t>předsed</w:t>
      </w:r>
      <w:r w:rsidR="000A547B">
        <w:rPr>
          <w:rFonts w:ascii="Garamond" w:hAnsi="Garamond"/>
        </w:rPr>
        <w:t>a soudu</w:t>
      </w:r>
    </w:p>
    <w:p w14:paraId="7682C1D1" w14:textId="46F80F8A" w:rsidR="00B1732C" w:rsidRDefault="00B1732C">
      <w:pPr>
        <w:rPr>
          <w:rFonts w:ascii="Garamond" w:hAnsi="Garamond" w:cs="Arial"/>
          <w:b/>
          <w:bCs/>
          <w:color w:val="000000"/>
        </w:rPr>
      </w:pPr>
    </w:p>
    <w:p w14:paraId="11526757" w14:textId="77777777" w:rsidR="005958F8" w:rsidRPr="00C26F6B" w:rsidRDefault="005958F8" w:rsidP="00C26F6B">
      <w:pPr>
        <w:spacing w:after="120" w:line="276" w:lineRule="auto"/>
        <w:rPr>
          <w:rFonts w:ascii="Garamond" w:hAnsi="Garamond" w:cs="Arial"/>
        </w:rPr>
      </w:pPr>
    </w:p>
    <w:sectPr w:rsidR="005958F8" w:rsidRPr="00C26F6B" w:rsidSect="006503DA">
      <w:footerReference w:type="default" r:id="rId13"/>
      <w:headerReference w:type="first" r:id="rId14"/>
      <w:pgSz w:w="11906" w:h="16838"/>
      <w:pgMar w:top="1135" w:right="991" w:bottom="992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7565" w14:textId="77777777" w:rsidR="00533AC4" w:rsidRDefault="00533AC4" w:rsidP="00733A2B">
      <w:r>
        <w:separator/>
      </w:r>
    </w:p>
  </w:endnote>
  <w:endnote w:type="continuationSeparator" w:id="0">
    <w:p w14:paraId="6B126D76" w14:textId="77777777" w:rsidR="00533AC4" w:rsidRDefault="00533AC4" w:rsidP="0073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imbusSanNovTEE, 'Times New Rom">
    <w:altName w:val="Times New Roman"/>
    <w:charset w:val="00"/>
    <w:family w:val="auto"/>
    <w:pitch w:val="variable"/>
  </w:font>
  <w:font w:name="Timpani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D7EC" w14:textId="77777777" w:rsidR="00FC1466" w:rsidRDefault="00FC1466" w:rsidP="00C26F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A854" w14:textId="77777777" w:rsidR="00533AC4" w:rsidRDefault="00533AC4" w:rsidP="00733A2B">
      <w:r>
        <w:separator/>
      </w:r>
    </w:p>
  </w:footnote>
  <w:footnote w:type="continuationSeparator" w:id="0">
    <w:p w14:paraId="5CA29AA4" w14:textId="77777777" w:rsidR="00533AC4" w:rsidRDefault="00533AC4" w:rsidP="0073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44DE" w14:textId="77777777" w:rsidR="00FC1466" w:rsidRDefault="00FC14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85E24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42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4323337"/>
    <w:multiLevelType w:val="multilevel"/>
    <w:tmpl w:val="BCD4A568"/>
    <w:lvl w:ilvl="0">
      <w:start w:val="5"/>
      <w:numFmt w:val="upperRoman"/>
      <w:suff w:val="nothing"/>
      <w:lvlText w:val="Čl. %1."/>
      <w:lvlJc w:val="center"/>
      <w:pPr>
        <w:ind w:left="360" w:firstLine="1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2F3CDA"/>
    <w:multiLevelType w:val="hybridMultilevel"/>
    <w:tmpl w:val="7F42A2B2"/>
    <w:lvl w:ilvl="0" w:tplc="166EE5B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11B6"/>
    <w:multiLevelType w:val="hybridMultilevel"/>
    <w:tmpl w:val="F38A8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74AC"/>
    <w:multiLevelType w:val="multilevel"/>
    <w:tmpl w:val="88800D18"/>
    <w:styleLink w:val="WWOutlineListStyle"/>
    <w:lvl w:ilvl="0">
      <w:start w:val="1"/>
      <w:numFmt w:val="decimal"/>
      <w:pStyle w:val="Nadpis11"/>
      <w:lvlText w:val="%1. "/>
      <w:lvlJc w:val="left"/>
      <w:pPr>
        <w:ind w:left="0" w:firstLine="0"/>
      </w:pPr>
    </w:lvl>
    <w:lvl w:ilvl="1">
      <w:start w:val="1"/>
      <w:numFmt w:val="decimal"/>
      <w:pStyle w:val="Nadpis21"/>
      <w:lvlText w:val="%1.%2 "/>
      <w:lvlJc w:val="left"/>
      <w:pPr>
        <w:ind w:left="0" w:firstLine="0"/>
      </w:pPr>
    </w:lvl>
    <w:lvl w:ilvl="2">
      <w:start w:val="1"/>
      <w:numFmt w:val="decimal"/>
      <w:pStyle w:val="Nadpis31"/>
      <w:lvlText w:val="%1.%2.%3 "/>
      <w:lvlJc w:val="left"/>
      <w:pPr>
        <w:ind w:left="0" w:firstLine="0"/>
      </w:pPr>
    </w:lvl>
    <w:lvl w:ilvl="3">
      <w:start w:val="1"/>
      <w:numFmt w:val="decimal"/>
      <w:pStyle w:val="Nadpis41"/>
      <w:lvlText w:val="%1.%2.%3.%4"/>
      <w:lvlJc w:val="left"/>
      <w:pPr>
        <w:ind w:left="0" w:firstLine="0"/>
      </w:pPr>
    </w:lvl>
    <w:lvl w:ilvl="4">
      <w:start w:val="1"/>
      <w:numFmt w:val="decimal"/>
      <w:pStyle w:val="Nadpis51"/>
      <w:lvlText w:val="%1.%2.%3.%4.%5"/>
      <w:lvlJc w:val="left"/>
      <w:pPr>
        <w:ind w:left="0" w:firstLine="0"/>
      </w:pPr>
    </w:lvl>
    <w:lvl w:ilvl="5">
      <w:start w:val="1"/>
      <w:numFmt w:val="decimal"/>
      <w:pStyle w:val="Nadpis61"/>
      <w:lvlText w:val="%1.%2.%3.%4.%5.%6"/>
      <w:lvlJc w:val="left"/>
      <w:pPr>
        <w:ind w:left="0" w:firstLine="0"/>
      </w:pPr>
    </w:lvl>
    <w:lvl w:ilvl="6">
      <w:start w:val="1"/>
      <w:numFmt w:val="decimal"/>
      <w:pStyle w:val="Nadpis71"/>
      <w:lvlText w:val="%1.%2.%3.%4.%5.%6.%7"/>
      <w:lvlJc w:val="left"/>
      <w:pPr>
        <w:ind w:left="0" w:firstLine="0"/>
      </w:pPr>
    </w:lvl>
    <w:lvl w:ilvl="7">
      <w:start w:val="1"/>
      <w:numFmt w:val="decimal"/>
      <w:pStyle w:val="Nadpis81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dpis91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194B0455"/>
    <w:multiLevelType w:val="hybridMultilevel"/>
    <w:tmpl w:val="B01CD4C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76772B"/>
    <w:multiLevelType w:val="multilevel"/>
    <w:tmpl w:val="A8B22A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/>
        <w:smallCaps/>
        <w:strike w:val="0"/>
        <w:dstrike w:val="0"/>
        <w:sz w:val="28"/>
        <w:u w:val="none"/>
        <w:effect w:val="none"/>
        <w:vertAlign w:val="baseline"/>
      </w:rPr>
    </w:lvl>
    <w:lvl w:ilvl="1">
      <w:start w:val="1"/>
      <w:numFmt w:val="decimal"/>
      <w:pStyle w:val="Parodstavec"/>
      <w:lvlText w:val="%1.%2."/>
      <w:lvlJc w:val="left"/>
      <w:pPr>
        <w:ind w:left="709" w:hanging="567"/>
      </w:pPr>
      <w:rPr>
        <w:rFonts w:ascii="Arial" w:hAnsi="Arial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FB111D6"/>
    <w:multiLevelType w:val="multilevel"/>
    <w:tmpl w:val="FB8E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67A3EDD"/>
    <w:multiLevelType w:val="hybridMultilevel"/>
    <w:tmpl w:val="A64C6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B4C99"/>
    <w:multiLevelType w:val="multilevel"/>
    <w:tmpl w:val="A8682FB0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3" w15:restartNumberingAfterBreak="0">
    <w:nsid w:val="38890F76"/>
    <w:multiLevelType w:val="hybridMultilevel"/>
    <w:tmpl w:val="85F2F5A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CD326A"/>
    <w:multiLevelType w:val="hybridMultilevel"/>
    <w:tmpl w:val="A512300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E50FF7"/>
    <w:multiLevelType w:val="multilevel"/>
    <w:tmpl w:val="6E807E84"/>
    <w:lvl w:ilvl="0">
      <w:start w:val="1"/>
      <w:numFmt w:val="upperRoman"/>
      <w:suff w:val="nothing"/>
      <w:lvlText w:val="Čl. %1."/>
      <w:lvlJc w:val="center"/>
      <w:pPr>
        <w:ind w:left="360" w:firstLine="1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9849A4"/>
    <w:multiLevelType w:val="hybridMultilevel"/>
    <w:tmpl w:val="68E81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254BE"/>
    <w:multiLevelType w:val="hybridMultilevel"/>
    <w:tmpl w:val="457402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E361BB"/>
    <w:multiLevelType w:val="hybridMultilevel"/>
    <w:tmpl w:val="F4DA0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013EF"/>
    <w:multiLevelType w:val="hybridMultilevel"/>
    <w:tmpl w:val="E26276B4"/>
    <w:lvl w:ilvl="0" w:tplc="1F986F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53019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A067F"/>
    <w:multiLevelType w:val="hybridMultilevel"/>
    <w:tmpl w:val="FD46FEB6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661FE"/>
    <w:multiLevelType w:val="multilevel"/>
    <w:tmpl w:val="6E807E84"/>
    <w:lvl w:ilvl="0">
      <w:start w:val="1"/>
      <w:numFmt w:val="upperRoman"/>
      <w:suff w:val="nothing"/>
      <w:lvlText w:val="Čl. %1."/>
      <w:lvlJc w:val="center"/>
      <w:pPr>
        <w:ind w:left="360" w:firstLine="1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9EB0FCA"/>
    <w:multiLevelType w:val="hybridMultilevel"/>
    <w:tmpl w:val="AAB20DF0"/>
    <w:lvl w:ilvl="0" w:tplc="50CCFD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F0AD4"/>
    <w:multiLevelType w:val="hybridMultilevel"/>
    <w:tmpl w:val="2A58C618"/>
    <w:lvl w:ilvl="0" w:tplc="2F2294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4172899">
    <w:abstractNumId w:val="9"/>
  </w:num>
  <w:num w:numId="2" w16cid:durableId="1326544563">
    <w:abstractNumId w:val="12"/>
  </w:num>
  <w:num w:numId="3" w16cid:durableId="116727518">
    <w:abstractNumId w:val="6"/>
  </w:num>
  <w:num w:numId="4" w16cid:durableId="1410155203">
    <w:abstractNumId w:val="11"/>
  </w:num>
  <w:num w:numId="5" w16cid:durableId="356274528">
    <w:abstractNumId w:val="7"/>
  </w:num>
  <w:num w:numId="6" w16cid:durableId="470052677">
    <w:abstractNumId w:val="18"/>
  </w:num>
  <w:num w:numId="7" w16cid:durableId="732239394">
    <w:abstractNumId w:val="23"/>
  </w:num>
  <w:num w:numId="8" w16cid:durableId="87822349">
    <w:abstractNumId w:val="14"/>
  </w:num>
  <w:num w:numId="9" w16cid:durableId="1051727972">
    <w:abstractNumId w:val="15"/>
  </w:num>
  <w:num w:numId="10" w16cid:durableId="487089459">
    <w:abstractNumId w:val="8"/>
  </w:num>
  <w:num w:numId="11" w16cid:durableId="1814252653">
    <w:abstractNumId w:val="17"/>
  </w:num>
  <w:num w:numId="12" w16cid:durableId="752243697">
    <w:abstractNumId w:val="10"/>
  </w:num>
  <w:num w:numId="13" w16cid:durableId="317536729">
    <w:abstractNumId w:val="13"/>
  </w:num>
  <w:num w:numId="14" w16cid:durableId="407771743">
    <w:abstractNumId w:val="5"/>
  </w:num>
  <w:num w:numId="15" w16cid:durableId="104156354">
    <w:abstractNumId w:val="4"/>
  </w:num>
  <w:num w:numId="16" w16cid:durableId="2117601370">
    <w:abstractNumId w:val="19"/>
  </w:num>
  <w:num w:numId="17" w16cid:durableId="1159926388">
    <w:abstractNumId w:val="0"/>
  </w:num>
  <w:num w:numId="18" w16cid:durableId="1593053139">
    <w:abstractNumId w:val="22"/>
  </w:num>
  <w:num w:numId="19" w16cid:durableId="2039812470">
    <w:abstractNumId w:val="16"/>
  </w:num>
  <w:num w:numId="20" w16cid:durableId="1363214736">
    <w:abstractNumId w:val="20"/>
  </w:num>
  <w:num w:numId="21" w16cid:durableId="218127951">
    <w:abstractNumId w:val="21"/>
  </w:num>
  <w:num w:numId="22" w16cid:durableId="150524639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62"/>
    <w:rsid w:val="000034BF"/>
    <w:rsid w:val="00003B6D"/>
    <w:rsid w:val="0000586B"/>
    <w:rsid w:val="00010F20"/>
    <w:rsid w:val="00013F32"/>
    <w:rsid w:val="00016004"/>
    <w:rsid w:val="0001686D"/>
    <w:rsid w:val="0001744E"/>
    <w:rsid w:val="00022CFC"/>
    <w:rsid w:val="000240C2"/>
    <w:rsid w:val="0002427D"/>
    <w:rsid w:val="000310F6"/>
    <w:rsid w:val="00031A0C"/>
    <w:rsid w:val="00034ABC"/>
    <w:rsid w:val="0003605D"/>
    <w:rsid w:val="00040C27"/>
    <w:rsid w:val="00041DDE"/>
    <w:rsid w:val="00043F29"/>
    <w:rsid w:val="00044169"/>
    <w:rsid w:val="000443DF"/>
    <w:rsid w:val="0004669E"/>
    <w:rsid w:val="0005077B"/>
    <w:rsid w:val="0005109A"/>
    <w:rsid w:val="00051E31"/>
    <w:rsid w:val="00052DDB"/>
    <w:rsid w:val="000625A1"/>
    <w:rsid w:val="00063273"/>
    <w:rsid w:val="00064125"/>
    <w:rsid w:val="000650C6"/>
    <w:rsid w:val="0006511C"/>
    <w:rsid w:val="00066345"/>
    <w:rsid w:val="000665E0"/>
    <w:rsid w:val="00071637"/>
    <w:rsid w:val="00073B78"/>
    <w:rsid w:val="00074B43"/>
    <w:rsid w:val="00075ECF"/>
    <w:rsid w:val="0007759A"/>
    <w:rsid w:val="00081222"/>
    <w:rsid w:val="0008249C"/>
    <w:rsid w:val="00085005"/>
    <w:rsid w:val="0009097F"/>
    <w:rsid w:val="00092002"/>
    <w:rsid w:val="00092319"/>
    <w:rsid w:val="00093347"/>
    <w:rsid w:val="000954F9"/>
    <w:rsid w:val="000A105E"/>
    <w:rsid w:val="000A120F"/>
    <w:rsid w:val="000A12DB"/>
    <w:rsid w:val="000A16C8"/>
    <w:rsid w:val="000A547B"/>
    <w:rsid w:val="000A5AD3"/>
    <w:rsid w:val="000A5E38"/>
    <w:rsid w:val="000A6578"/>
    <w:rsid w:val="000A6BAA"/>
    <w:rsid w:val="000B05E8"/>
    <w:rsid w:val="000B2333"/>
    <w:rsid w:val="000B3EE9"/>
    <w:rsid w:val="000B4B2A"/>
    <w:rsid w:val="000B5794"/>
    <w:rsid w:val="000C05D6"/>
    <w:rsid w:val="000C1306"/>
    <w:rsid w:val="000C1DDC"/>
    <w:rsid w:val="000C3630"/>
    <w:rsid w:val="000C386F"/>
    <w:rsid w:val="000C4579"/>
    <w:rsid w:val="000C4609"/>
    <w:rsid w:val="000C4F25"/>
    <w:rsid w:val="000D08BE"/>
    <w:rsid w:val="000D2277"/>
    <w:rsid w:val="000D2872"/>
    <w:rsid w:val="000D2FFC"/>
    <w:rsid w:val="000D3666"/>
    <w:rsid w:val="000D3686"/>
    <w:rsid w:val="000D3B32"/>
    <w:rsid w:val="000D56E7"/>
    <w:rsid w:val="000D58EA"/>
    <w:rsid w:val="000E0DEB"/>
    <w:rsid w:val="000E1C33"/>
    <w:rsid w:val="000E4C09"/>
    <w:rsid w:val="000E5754"/>
    <w:rsid w:val="000E585C"/>
    <w:rsid w:val="000E6038"/>
    <w:rsid w:val="000E65B8"/>
    <w:rsid w:val="000F0DB7"/>
    <w:rsid w:val="000F2419"/>
    <w:rsid w:val="000F3AC9"/>
    <w:rsid w:val="00104ACF"/>
    <w:rsid w:val="00106094"/>
    <w:rsid w:val="00106A99"/>
    <w:rsid w:val="001108FD"/>
    <w:rsid w:val="001139FD"/>
    <w:rsid w:val="00114155"/>
    <w:rsid w:val="00114DEA"/>
    <w:rsid w:val="00114E82"/>
    <w:rsid w:val="00116E6F"/>
    <w:rsid w:val="00122301"/>
    <w:rsid w:val="001246E7"/>
    <w:rsid w:val="00132EAB"/>
    <w:rsid w:val="00135A91"/>
    <w:rsid w:val="0013716B"/>
    <w:rsid w:val="00137944"/>
    <w:rsid w:val="00141702"/>
    <w:rsid w:val="00142264"/>
    <w:rsid w:val="00143795"/>
    <w:rsid w:val="00143E3C"/>
    <w:rsid w:val="00145610"/>
    <w:rsid w:val="001459A2"/>
    <w:rsid w:val="00147D85"/>
    <w:rsid w:val="00151F1B"/>
    <w:rsid w:val="001522E9"/>
    <w:rsid w:val="00152F43"/>
    <w:rsid w:val="00157971"/>
    <w:rsid w:val="00164305"/>
    <w:rsid w:val="0016642E"/>
    <w:rsid w:val="001676D8"/>
    <w:rsid w:val="00167BAE"/>
    <w:rsid w:val="0017117F"/>
    <w:rsid w:val="00171AB7"/>
    <w:rsid w:val="00172E88"/>
    <w:rsid w:val="00173547"/>
    <w:rsid w:val="00181097"/>
    <w:rsid w:val="00182668"/>
    <w:rsid w:val="00182757"/>
    <w:rsid w:val="001834BB"/>
    <w:rsid w:val="001854BE"/>
    <w:rsid w:val="001864C5"/>
    <w:rsid w:val="00186757"/>
    <w:rsid w:val="00191782"/>
    <w:rsid w:val="001937C2"/>
    <w:rsid w:val="00196454"/>
    <w:rsid w:val="0019712B"/>
    <w:rsid w:val="001974CA"/>
    <w:rsid w:val="00197C90"/>
    <w:rsid w:val="001A3EEE"/>
    <w:rsid w:val="001A4E9B"/>
    <w:rsid w:val="001A5B42"/>
    <w:rsid w:val="001A75B6"/>
    <w:rsid w:val="001B332E"/>
    <w:rsid w:val="001C01ED"/>
    <w:rsid w:val="001C11E3"/>
    <w:rsid w:val="001C22C4"/>
    <w:rsid w:val="001C3E23"/>
    <w:rsid w:val="001C4C7D"/>
    <w:rsid w:val="001C504B"/>
    <w:rsid w:val="001C554C"/>
    <w:rsid w:val="001C7318"/>
    <w:rsid w:val="001C7446"/>
    <w:rsid w:val="001D0BE6"/>
    <w:rsid w:val="001D371D"/>
    <w:rsid w:val="001D5671"/>
    <w:rsid w:val="001D6D7F"/>
    <w:rsid w:val="001D6EDF"/>
    <w:rsid w:val="001E2293"/>
    <w:rsid w:val="001E41A8"/>
    <w:rsid w:val="001E52DD"/>
    <w:rsid w:val="001E6382"/>
    <w:rsid w:val="001F0EB6"/>
    <w:rsid w:val="001F114B"/>
    <w:rsid w:val="001F6348"/>
    <w:rsid w:val="001F699B"/>
    <w:rsid w:val="001F7476"/>
    <w:rsid w:val="00200F45"/>
    <w:rsid w:val="0020385A"/>
    <w:rsid w:val="00204A59"/>
    <w:rsid w:val="0020512C"/>
    <w:rsid w:val="002053CB"/>
    <w:rsid w:val="002053F2"/>
    <w:rsid w:val="002075B6"/>
    <w:rsid w:val="00211252"/>
    <w:rsid w:val="00212CE4"/>
    <w:rsid w:val="0021526F"/>
    <w:rsid w:val="00215B2D"/>
    <w:rsid w:val="002164D8"/>
    <w:rsid w:val="002210E8"/>
    <w:rsid w:val="0022142D"/>
    <w:rsid w:val="00222473"/>
    <w:rsid w:val="00224250"/>
    <w:rsid w:val="00224C73"/>
    <w:rsid w:val="002274C7"/>
    <w:rsid w:val="00232DB6"/>
    <w:rsid w:val="00233F25"/>
    <w:rsid w:val="002353FE"/>
    <w:rsid w:val="00237CDC"/>
    <w:rsid w:val="0024689C"/>
    <w:rsid w:val="0024704F"/>
    <w:rsid w:val="00247FA5"/>
    <w:rsid w:val="00251115"/>
    <w:rsid w:val="0025183C"/>
    <w:rsid w:val="00255162"/>
    <w:rsid w:val="00256F0E"/>
    <w:rsid w:val="00266BBA"/>
    <w:rsid w:val="00266D96"/>
    <w:rsid w:val="00266FC0"/>
    <w:rsid w:val="002679CD"/>
    <w:rsid w:val="00267A29"/>
    <w:rsid w:val="00271F2D"/>
    <w:rsid w:val="002840E0"/>
    <w:rsid w:val="00284AD7"/>
    <w:rsid w:val="00284BF7"/>
    <w:rsid w:val="00287408"/>
    <w:rsid w:val="00292BDC"/>
    <w:rsid w:val="00293B8A"/>
    <w:rsid w:val="00294C6D"/>
    <w:rsid w:val="00295485"/>
    <w:rsid w:val="00295781"/>
    <w:rsid w:val="00296968"/>
    <w:rsid w:val="00297BA5"/>
    <w:rsid w:val="002A0451"/>
    <w:rsid w:val="002A08D0"/>
    <w:rsid w:val="002A1F16"/>
    <w:rsid w:val="002A4161"/>
    <w:rsid w:val="002A41B0"/>
    <w:rsid w:val="002A7157"/>
    <w:rsid w:val="002A7E17"/>
    <w:rsid w:val="002B0A32"/>
    <w:rsid w:val="002B22B7"/>
    <w:rsid w:val="002B3BCD"/>
    <w:rsid w:val="002B3E54"/>
    <w:rsid w:val="002B3E81"/>
    <w:rsid w:val="002C6F7F"/>
    <w:rsid w:val="002C79A2"/>
    <w:rsid w:val="002D0F5A"/>
    <w:rsid w:val="002D1335"/>
    <w:rsid w:val="002D1777"/>
    <w:rsid w:val="002D4621"/>
    <w:rsid w:val="002D50A3"/>
    <w:rsid w:val="002E1635"/>
    <w:rsid w:val="002E41CC"/>
    <w:rsid w:val="002E755D"/>
    <w:rsid w:val="002F0B3E"/>
    <w:rsid w:val="002F2077"/>
    <w:rsid w:val="002F3DE9"/>
    <w:rsid w:val="002F46F9"/>
    <w:rsid w:val="0030298F"/>
    <w:rsid w:val="0030313F"/>
    <w:rsid w:val="00305DB0"/>
    <w:rsid w:val="00305E3B"/>
    <w:rsid w:val="00307316"/>
    <w:rsid w:val="00310418"/>
    <w:rsid w:val="003107F5"/>
    <w:rsid w:val="00311C2C"/>
    <w:rsid w:val="00313E8D"/>
    <w:rsid w:val="00315A0A"/>
    <w:rsid w:val="00316C8C"/>
    <w:rsid w:val="00321FAA"/>
    <w:rsid w:val="00323B87"/>
    <w:rsid w:val="003276B2"/>
    <w:rsid w:val="003303F0"/>
    <w:rsid w:val="00330768"/>
    <w:rsid w:val="00331E32"/>
    <w:rsid w:val="003336BC"/>
    <w:rsid w:val="00334A57"/>
    <w:rsid w:val="00335536"/>
    <w:rsid w:val="00335BB8"/>
    <w:rsid w:val="00340E4E"/>
    <w:rsid w:val="0034276B"/>
    <w:rsid w:val="00343701"/>
    <w:rsid w:val="00343BF5"/>
    <w:rsid w:val="003447A5"/>
    <w:rsid w:val="003451DD"/>
    <w:rsid w:val="00347DBF"/>
    <w:rsid w:val="0035025A"/>
    <w:rsid w:val="00350BB3"/>
    <w:rsid w:val="00351A11"/>
    <w:rsid w:val="003521A8"/>
    <w:rsid w:val="00354134"/>
    <w:rsid w:val="003541DC"/>
    <w:rsid w:val="003557B3"/>
    <w:rsid w:val="003566AB"/>
    <w:rsid w:val="00356A29"/>
    <w:rsid w:val="00356DA5"/>
    <w:rsid w:val="00360C4B"/>
    <w:rsid w:val="00362287"/>
    <w:rsid w:val="003631EC"/>
    <w:rsid w:val="0036496E"/>
    <w:rsid w:val="00371623"/>
    <w:rsid w:val="00371D37"/>
    <w:rsid w:val="00371F3A"/>
    <w:rsid w:val="00382A20"/>
    <w:rsid w:val="003848C2"/>
    <w:rsid w:val="00386485"/>
    <w:rsid w:val="00387061"/>
    <w:rsid w:val="00391D1F"/>
    <w:rsid w:val="003939DE"/>
    <w:rsid w:val="00396F75"/>
    <w:rsid w:val="003A0445"/>
    <w:rsid w:val="003A0F3B"/>
    <w:rsid w:val="003A443A"/>
    <w:rsid w:val="003A7242"/>
    <w:rsid w:val="003B3F29"/>
    <w:rsid w:val="003B4F68"/>
    <w:rsid w:val="003B6570"/>
    <w:rsid w:val="003B670D"/>
    <w:rsid w:val="003B6D46"/>
    <w:rsid w:val="003B78D4"/>
    <w:rsid w:val="003C099D"/>
    <w:rsid w:val="003C0D1E"/>
    <w:rsid w:val="003C1DBD"/>
    <w:rsid w:val="003C730B"/>
    <w:rsid w:val="003D1701"/>
    <w:rsid w:val="003D2591"/>
    <w:rsid w:val="003D3A05"/>
    <w:rsid w:val="003D4167"/>
    <w:rsid w:val="003D49DA"/>
    <w:rsid w:val="003D7384"/>
    <w:rsid w:val="003D7664"/>
    <w:rsid w:val="003D77C9"/>
    <w:rsid w:val="003E18C2"/>
    <w:rsid w:val="003E2EC8"/>
    <w:rsid w:val="003E3E35"/>
    <w:rsid w:val="003E5780"/>
    <w:rsid w:val="003E580C"/>
    <w:rsid w:val="003E5DF9"/>
    <w:rsid w:val="003F0212"/>
    <w:rsid w:val="00402952"/>
    <w:rsid w:val="00403AD0"/>
    <w:rsid w:val="00410811"/>
    <w:rsid w:val="00411A21"/>
    <w:rsid w:val="004139B9"/>
    <w:rsid w:val="00416A36"/>
    <w:rsid w:val="00417411"/>
    <w:rsid w:val="0042028F"/>
    <w:rsid w:val="00421155"/>
    <w:rsid w:val="0042312B"/>
    <w:rsid w:val="00430613"/>
    <w:rsid w:val="004317B5"/>
    <w:rsid w:val="004337BD"/>
    <w:rsid w:val="00433B6D"/>
    <w:rsid w:val="0043535A"/>
    <w:rsid w:val="0043743F"/>
    <w:rsid w:val="00440F42"/>
    <w:rsid w:val="00442F42"/>
    <w:rsid w:val="00443EBC"/>
    <w:rsid w:val="004441AE"/>
    <w:rsid w:val="00445F8F"/>
    <w:rsid w:val="0044754F"/>
    <w:rsid w:val="0045343B"/>
    <w:rsid w:val="00453BBE"/>
    <w:rsid w:val="004541AB"/>
    <w:rsid w:val="00455E74"/>
    <w:rsid w:val="004602D0"/>
    <w:rsid w:val="00462770"/>
    <w:rsid w:val="0046307E"/>
    <w:rsid w:val="004634DA"/>
    <w:rsid w:val="00466334"/>
    <w:rsid w:val="00467854"/>
    <w:rsid w:val="004704AF"/>
    <w:rsid w:val="00470594"/>
    <w:rsid w:val="0047239D"/>
    <w:rsid w:val="00472C7B"/>
    <w:rsid w:val="00473A7C"/>
    <w:rsid w:val="004749CD"/>
    <w:rsid w:val="00476E97"/>
    <w:rsid w:val="00480386"/>
    <w:rsid w:val="00481154"/>
    <w:rsid w:val="004822D1"/>
    <w:rsid w:val="00482862"/>
    <w:rsid w:val="00483AD9"/>
    <w:rsid w:val="00483FF7"/>
    <w:rsid w:val="00491690"/>
    <w:rsid w:val="004920C6"/>
    <w:rsid w:val="00492AD6"/>
    <w:rsid w:val="00492B77"/>
    <w:rsid w:val="004930F3"/>
    <w:rsid w:val="004A5D51"/>
    <w:rsid w:val="004B121B"/>
    <w:rsid w:val="004B1942"/>
    <w:rsid w:val="004B1B5A"/>
    <w:rsid w:val="004B4DD9"/>
    <w:rsid w:val="004C18B9"/>
    <w:rsid w:val="004C20F6"/>
    <w:rsid w:val="004C66C4"/>
    <w:rsid w:val="004C7500"/>
    <w:rsid w:val="004D0D4B"/>
    <w:rsid w:val="004D2CF3"/>
    <w:rsid w:val="004D4805"/>
    <w:rsid w:val="004D6005"/>
    <w:rsid w:val="004E245E"/>
    <w:rsid w:val="004E50F7"/>
    <w:rsid w:val="004E53E0"/>
    <w:rsid w:val="004E7252"/>
    <w:rsid w:val="004F6452"/>
    <w:rsid w:val="004F76C1"/>
    <w:rsid w:val="00505B71"/>
    <w:rsid w:val="00510833"/>
    <w:rsid w:val="00510A43"/>
    <w:rsid w:val="00513937"/>
    <w:rsid w:val="00514739"/>
    <w:rsid w:val="00514741"/>
    <w:rsid w:val="00514C9C"/>
    <w:rsid w:val="005160BE"/>
    <w:rsid w:val="0051701E"/>
    <w:rsid w:val="005208F0"/>
    <w:rsid w:val="00520A9E"/>
    <w:rsid w:val="005262DB"/>
    <w:rsid w:val="00526600"/>
    <w:rsid w:val="005270A4"/>
    <w:rsid w:val="00527C7C"/>
    <w:rsid w:val="00533AC4"/>
    <w:rsid w:val="005351E2"/>
    <w:rsid w:val="00535765"/>
    <w:rsid w:val="005405CB"/>
    <w:rsid w:val="005406A0"/>
    <w:rsid w:val="00541192"/>
    <w:rsid w:val="0054237C"/>
    <w:rsid w:val="00542FDF"/>
    <w:rsid w:val="00545023"/>
    <w:rsid w:val="00550694"/>
    <w:rsid w:val="00551501"/>
    <w:rsid w:val="0055572A"/>
    <w:rsid w:val="0055697A"/>
    <w:rsid w:val="00556A16"/>
    <w:rsid w:val="00556E08"/>
    <w:rsid w:val="0055729C"/>
    <w:rsid w:val="005608BE"/>
    <w:rsid w:val="00561358"/>
    <w:rsid w:val="00561827"/>
    <w:rsid w:val="005673E8"/>
    <w:rsid w:val="00570386"/>
    <w:rsid w:val="00572428"/>
    <w:rsid w:val="00572FC4"/>
    <w:rsid w:val="00573305"/>
    <w:rsid w:val="00573456"/>
    <w:rsid w:val="005761CC"/>
    <w:rsid w:val="005779C2"/>
    <w:rsid w:val="00577C31"/>
    <w:rsid w:val="00577CCA"/>
    <w:rsid w:val="0058100C"/>
    <w:rsid w:val="00581D27"/>
    <w:rsid w:val="00582163"/>
    <w:rsid w:val="00583770"/>
    <w:rsid w:val="0058449A"/>
    <w:rsid w:val="0059273F"/>
    <w:rsid w:val="005958F8"/>
    <w:rsid w:val="00596371"/>
    <w:rsid w:val="005969DD"/>
    <w:rsid w:val="00596F24"/>
    <w:rsid w:val="00597E90"/>
    <w:rsid w:val="00597FA0"/>
    <w:rsid w:val="005A0E01"/>
    <w:rsid w:val="005A1FDF"/>
    <w:rsid w:val="005A235A"/>
    <w:rsid w:val="005A429D"/>
    <w:rsid w:val="005A461D"/>
    <w:rsid w:val="005A517D"/>
    <w:rsid w:val="005A6443"/>
    <w:rsid w:val="005A736A"/>
    <w:rsid w:val="005A78AA"/>
    <w:rsid w:val="005B0BCF"/>
    <w:rsid w:val="005B26E8"/>
    <w:rsid w:val="005B3C4A"/>
    <w:rsid w:val="005B4F16"/>
    <w:rsid w:val="005B7F5A"/>
    <w:rsid w:val="005C15FA"/>
    <w:rsid w:val="005C39BC"/>
    <w:rsid w:val="005C4EA2"/>
    <w:rsid w:val="005D28F7"/>
    <w:rsid w:val="005D2D4B"/>
    <w:rsid w:val="005D5D40"/>
    <w:rsid w:val="005E0369"/>
    <w:rsid w:val="005E3C17"/>
    <w:rsid w:val="005E6B19"/>
    <w:rsid w:val="005E6D8E"/>
    <w:rsid w:val="005E6F85"/>
    <w:rsid w:val="005F03EF"/>
    <w:rsid w:val="005F07BF"/>
    <w:rsid w:val="005F0D9D"/>
    <w:rsid w:val="005F19D3"/>
    <w:rsid w:val="005F4CFA"/>
    <w:rsid w:val="005F65E4"/>
    <w:rsid w:val="005F68B1"/>
    <w:rsid w:val="0060124F"/>
    <w:rsid w:val="006043A9"/>
    <w:rsid w:val="00604B1E"/>
    <w:rsid w:val="00604B28"/>
    <w:rsid w:val="006078DA"/>
    <w:rsid w:val="00607A88"/>
    <w:rsid w:val="00612F84"/>
    <w:rsid w:val="0061308F"/>
    <w:rsid w:val="00613819"/>
    <w:rsid w:val="0061383A"/>
    <w:rsid w:val="00615021"/>
    <w:rsid w:val="00620874"/>
    <w:rsid w:val="0062124D"/>
    <w:rsid w:val="0062197E"/>
    <w:rsid w:val="00622418"/>
    <w:rsid w:val="00623310"/>
    <w:rsid w:val="00625BB3"/>
    <w:rsid w:val="0062623E"/>
    <w:rsid w:val="00626B32"/>
    <w:rsid w:val="00627556"/>
    <w:rsid w:val="0063494E"/>
    <w:rsid w:val="00635FF7"/>
    <w:rsid w:val="0063720A"/>
    <w:rsid w:val="00637D45"/>
    <w:rsid w:val="00640524"/>
    <w:rsid w:val="00642E60"/>
    <w:rsid w:val="006451CB"/>
    <w:rsid w:val="006452E3"/>
    <w:rsid w:val="006456B4"/>
    <w:rsid w:val="006503DA"/>
    <w:rsid w:val="00650CB3"/>
    <w:rsid w:val="00651090"/>
    <w:rsid w:val="006522B7"/>
    <w:rsid w:val="0065584C"/>
    <w:rsid w:val="006558DD"/>
    <w:rsid w:val="006560F6"/>
    <w:rsid w:val="00657F90"/>
    <w:rsid w:val="00657FCD"/>
    <w:rsid w:val="00660E28"/>
    <w:rsid w:val="00660F59"/>
    <w:rsid w:val="00661637"/>
    <w:rsid w:val="00663F55"/>
    <w:rsid w:val="00666333"/>
    <w:rsid w:val="00667732"/>
    <w:rsid w:val="0067160D"/>
    <w:rsid w:val="006743B2"/>
    <w:rsid w:val="00674FE3"/>
    <w:rsid w:val="00675559"/>
    <w:rsid w:val="006765F2"/>
    <w:rsid w:val="006818AD"/>
    <w:rsid w:val="006842A6"/>
    <w:rsid w:val="00684A6F"/>
    <w:rsid w:val="00687A10"/>
    <w:rsid w:val="0069020F"/>
    <w:rsid w:val="00691313"/>
    <w:rsid w:val="006927C8"/>
    <w:rsid w:val="00692A48"/>
    <w:rsid w:val="0069353C"/>
    <w:rsid w:val="0069769A"/>
    <w:rsid w:val="00697ECC"/>
    <w:rsid w:val="006A099B"/>
    <w:rsid w:val="006A1A7E"/>
    <w:rsid w:val="006A51C1"/>
    <w:rsid w:val="006A6785"/>
    <w:rsid w:val="006B08CA"/>
    <w:rsid w:val="006B1373"/>
    <w:rsid w:val="006B1505"/>
    <w:rsid w:val="006B4B5A"/>
    <w:rsid w:val="006B6575"/>
    <w:rsid w:val="006B7043"/>
    <w:rsid w:val="006B714C"/>
    <w:rsid w:val="006B7A65"/>
    <w:rsid w:val="006C0B8A"/>
    <w:rsid w:val="006C0E41"/>
    <w:rsid w:val="006C1084"/>
    <w:rsid w:val="006C26A8"/>
    <w:rsid w:val="006C31A8"/>
    <w:rsid w:val="006C76B1"/>
    <w:rsid w:val="006C7C2D"/>
    <w:rsid w:val="006D047E"/>
    <w:rsid w:val="006D09B7"/>
    <w:rsid w:val="006D10B0"/>
    <w:rsid w:val="006D1166"/>
    <w:rsid w:val="006D6E68"/>
    <w:rsid w:val="006D7BD4"/>
    <w:rsid w:val="006E0B1C"/>
    <w:rsid w:val="006E16D6"/>
    <w:rsid w:val="006E2963"/>
    <w:rsid w:val="006E4612"/>
    <w:rsid w:val="006E655A"/>
    <w:rsid w:val="006E69AE"/>
    <w:rsid w:val="006E751E"/>
    <w:rsid w:val="006F021E"/>
    <w:rsid w:val="006F04FE"/>
    <w:rsid w:val="006F06E9"/>
    <w:rsid w:val="006F0CBF"/>
    <w:rsid w:val="006F5F59"/>
    <w:rsid w:val="007042DE"/>
    <w:rsid w:val="00705F4F"/>
    <w:rsid w:val="00706F1E"/>
    <w:rsid w:val="007073E6"/>
    <w:rsid w:val="0071474A"/>
    <w:rsid w:val="007307A1"/>
    <w:rsid w:val="00733A2B"/>
    <w:rsid w:val="007341E7"/>
    <w:rsid w:val="007344A5"/>
    <w:rsid w:val="0073765F"/>
    <w:rsid w:val="0074243C"/>
    <w:rsid w:val="007424AB"/>
    <w:rsid w:val="0074350D"/>
    <w:rsid w:val="00743A60"/>
    <w:rsid w:val="00743D1B"/>
    <w:rsid w:val="007441AD"/>
    <w:rsid w:val="007456A7"/>
    <w:rsid w:val="00750DCE"/>
    <w:rsid w:val="00752568"/>
    <w:rsid w:val="0075272B"/>
    <w:rsid w:val="00753E55"/>
    <w:rsid w:val="00754E04"/>
    <w:rsid w:val="00756201"/>
    <w:rsid w:val="007607C1"/>
    <w:rsid w:val="00760C6B"/>
    <w:rsid w:val="007647EA"/>
    <w:rsid w:val="00764E62"/>
    <w:rsid w:val="0077133A"/>
    <w:rsid w:val="007747B7"/>
    <w:rsid w:val="0077680C"/>
    <w:rsid w:val="00776DAF"/>
    <w:rsid w:val="00783139"/>
    <w:rsid w:val="00783758"/>
    <w:rsid w:val="007842D6"/>
    <w:rsid w:val="00786017"/>
    <w:rsid w:val="007865CB"/>
    <w:rsid w:val="00792661"/>
    <w:rsid w:val="007929EF"/>
    <w:rsid w:val="00792D3B"/>
    <w:rsid w:val="00793D4F"/>
    <w:rsid w:val="00797F9F"/>
    <w:rsid w:val="007A1758"/>
    <w:rsid w:val="007A1F89"/>
    <w:rsid w:val="007A401C"/>
    <w:rsid w:val="007A43D6"/>
    <w:rsid w:val="007A73F5"/>
    <w:rsid w:val="007A7D0D"/>
    <w:rsid w:val="007C2A30"/>
    <w:rsid w:val="007C3D20"/>
    <w:rsid w:val="007C6B5A"/>
    <w:rsid w:val="007D0E1A"/>
    <w:rsid w:val="007D1E7A"/>
    <w:rsid w:val="007D2EB1"/>
    <w:rsid w:val="007D2EDB"/>
    <w:rsid w:val="007D73AC"/>
    <w:rsid w:val="007E16DD"/>
    <w:rsid w:val="007E3D08"/>
    <w:rsid w:val="007E441A"/>
    <w:rsid w:val="007E4AA8"/>
    <w:rsid w:val="007E5CF0"/>
    <w:rsid w:val="007E6CF4"/>
    <w:rsid w:val="007F169F"/>
    <w:rsid w:val="007F3FB3"/>
    <w:rsid w:val="007F43F7"/>
    <w:rsid w:val="007F51FB"/>
    <w:rsid w:val="007F7069"/>
    <w:rsid w:val="00801185"/>
    <w:rsid w:val="00802C7D"/>
    <w:rsid w:val="00803D1F"/>
    <w:rsid w:val="0080564D"/>
    <w:rsid w:val="0080753D"/>
    <w:rsid w:val="00807ED6"/>
    <w:rsid w:val="00811F36"/>
    <w:rsid w:val="00811F76"/>
    <w:rsid w:val="008128E1"/>
    <w:rsid w:val="00813609"/>
    <w:rsid w:val="00814EB2"/>
    <w:rsid w:val="008158CC"/>
    <w:rsid w:val="0081604C"/>
    <w:rsid w:val="00820889"/>
    <w:rsid w:val="008210AA"/>
    <w:rsid w:val="00821193"/>
    <w:rsid w:val="00823428"/>
    <w:rsid w:val="00823AAC"/>
    <w:rsid w:val="00824363"/>
    <w:rsid w:val="00824A01"/>
    <w:rsid w:val="00825940"/>
    <w:rsid w:val="0083202A"/>
    <w:rsid w:val="00834AB9"/>
    <w:rsid w:val="00835671"/>
    <w:rsid w:val="008356A7"/>
    <w:rsid w:val="0083592B"/>
    <w:rsid w:val="00835FB3"/>
    <w:rsid w:val="00837B8C"/>
    <w:rsid w:val="00840C93"/>
    <w:rsid w:val="00842AE1"/>
    <w:rsid w:val="00844C62"/>
    <w:rsid w:val="008472E3"/>
    <w:rsid w:val="00850663"/>
    <w:rsid w:val="00850991"/>
    <w:rsid w:val="00854753"/>
    <w:rsid w:val="00855118"/>
    <w:rsid w:val="008564D4"/>
    <w:rsid w:val="00857FB4"/>
    <w:rsid w:val="00860CDD"/>
    <w:rsid w:val="00862356"/>
    <w:rsid w:val="00862DDE"/>
    <w:rsid w:val="0086719E"/>
    <w:rsid w:val="00873DED"/>
    <w:rsid w:val="008742BE"/>
    <w:rsid w:val="00874B06"/>
    <w:rsid w:val="00874BEA"/>
    <w:rsid w:val="0088195F"/>
    <w:rsid w:val="00885360"/>
    <w:rsid w:val="00885547"/>
    <w:rsid w:val="00886424"/>
    <w:rsid w:val="00886678"/>
    <w:rsid w:val="00890A4E"/>
    <w:rsid w:val="00890E08"/>
    <w:rsid w:val="0089231E"/>
    <w:rsid w:val="0089317D"/>
    <w:rsid w:val="008A1AE9"/>
    <w:rsid w:val="008A5795"/>
    <w:rsid w:val="008A58A5"/>
    <w:rsid w:val="008A6698"/>
    <w:rsid w:val="008A6AFE"/>
    <w:rsid w:val="008A79B3"/>
    <w:rsid w:val="008A7A64"/>
    <w:rsid w:val="008B0F93"/>
    <w:rsid w:val="008B610F"/>
    <w:rsid w:val="008B75EF"/>
    <w:rsid w:val="008C005D"/>
    <w:rsid w:val="008C0A14"/>
    <w:rsid w:val="008C0E06"/>
    <w:rsid w:val="008C112C"/>
    <w:rsid w:val="008C2EC3"/>
    <w:rsid w:val="008C4043"/>
    <w:rsid w:val="008C4865"/>
    <w:rsid w:val="008C4C59"/>
    <w:rsid w:val="008C790B"/>
    <w:rsid w:val="008D08B6"/>
    <w:rsid w:val="008D0925"/>
    <w:rsid w:val="008D0D45"/>
    <w:rsid w:val="008D208F"/>
    <w:rsid w:val="008D2615"/>
    <w:rsid w:val="008D437B"/>
    <w:rsid w:val="008D53E7"/>
    <w:rsid w:val="008D612E"/>
    <w:rsid w:val="008D6F8C"/>
    <w:rsid w:val="008E28FF"/>
    <w:rsid w:val="008E518A"/>
    <w:rsid w:val="008E5AB9"/>
    <w:rsid w:val="008E7B16"/>
    <w:rsid w:val="008F00FD"/>
    <w:rsid w:val="008F34D2"/>
    <w:rsid w:val="008F37E0"/>
    <w:rsid w:val="008F4890"/>
    <w:rsid w:val="008F4961"/>
    <w:rsid w:val="008F5DF9"/>
    <w:rsid w:val="008F67E9"/>
    <w:rsid w:val="008F68BA"/>
    <w:rsid w:val="009005DE"/>
    <w:rsid w:val="0090321C"/>
    <w:rsid w:val="009047C1"/>
    <w:rsid w:val="009056FC"/>
    <w:rsid w:val="00911CB0"/>
    <w:rsid w:val="00914243"/>
    <w:rsid w:val="009172D6"/>
    <w:rsid w:val="00917332"/>
    <w:rsid w:val="00921E91"/>
    <w:rsid w:val="00924907"/>
    <w:rsid w:val="009249E1"/>
    <w:rsid w:val="009270CF"/>
    <w:rsid w:val="00927B54"/>
    <w:rsid w:val="00931FBE"/>
    <w:rsid w:val="00933781"/>
    <w:rsid w:val="00934A15"/>
    <w:rsid w:val="00937480"/>
    <w:rsid w:val="00937FB3"/>
    <w:rsid w:val="00940F6E"/>
    <w:rsid w:val="0094154B"/>
    <w:rsid w:val="009430DE"/>
    <w:rsid w:val="00945064"/>
    <w:rsid w:val="00945E02"/>
    <w:rsid w:val="009465E4"/>
    <w:rsid w:val="009469CC"/>
    <w:rsid w:val="00954BF5"/>
    <w:rsid w:val="0095664E"/>
    <w:rsid w:val="00956947"/>
    <w:rsid w:val="00956D91"/>
    <w:rsid w:val="009575DA"/>
    <w:rsid w:val="00963BC9"/>
    <w:rsid w:val="0096588C"/>
    <w:rsid w:val="00965B9F"/>
    <w:rsid w:val="00970D3A"/>
    <w:rsid w:val="009719E4"/>
    <w:rsid w:val="00972405"/>
    <w:rsid w:val="00972B15"/>
    <w:rsid w:val="009733B3"/>
    <w:rsid w:val="00973FF8"/>
    <w:rsid w:val="00974529"/>
    <w:rsid w:val="0097457A"/>
    <w:rsid w:val="00974A57"/>
    <w:rsid w:val="00974F8D"/>
    <w:rsid w:val="00975F4C"/>
    <w:rsid w:val="009769E7"/>
    <w:rsid w:val="009803AC"/>
    <w:rsid w:val="00983918"/>
    <w:rsid w:val="00985DA2"/>
    <w:rsid w:val="00987E6A"/>
    <w:rsid w:val="00992A9F"/>
    <w:rsid w:val="009943D9"/>
    <w:rsid w:val="00995C7C"/>
    <w:rsid w:val="009A0766"/>
    <w:rsid w:val="009A1D63"/>
    <w:rsid w:val="009A1EE2"/>
    <w:rsid w:val="009A48EE"/>
    <w:rsid w:val="009A5852"/>
    <w:rsid w:val="009A58E5"/>
    <w:rsid w:val="009A7126"/>
    <w:rsid w:val="009B0710"/>
    <w:rsid w:val="009B13BC"/>
    <w:rsid w:val="009B23F1"/>
    <w:rsid w:val="009B3B9C"/>
    <w:rsid w:val="009B6156"/>
    <w:rsid w:val="009B669D"/>
    <w:rsid w:val="009B73EF"/>
    <w:rsid w:val="009C0BAE"/>
    <w:rsid w:val="009C0C07"/>
    <w:rsid w:val="009C3626"/>
    <w:rsid w:val="009C3FB3"/>
    <w:rsid w:val="009C709A"/>
    <w:rsid w:val="009C7AA8"/>
    <w:rsid w:val="009D0780"/>
    <w:rsid w:val="009D6814"/>
    <w:rsid w:val="009E08EB"/>
    <w:rsid w:val="009E31E0"/>
    <w:rsid w:val="009E45B9"/>
    <w:rsid w:val="009E4CA0"/>
    <w:rsid w:val="009F70CA"/>
    <w:rsid w:val="009F77A6"/>
    <w:rsid w:val="009F7A48"/>
    <w:rsid w:val="009F7BA3"/>
    <w:rsid w:val="009F7F89"/>
    <w:rsid w:val="00A012DA"/>
    <w:rsid w:val="00A03AF4"/>
    <w:rsid w:val="00A0577C"/>
    <w:rsid w:val="00A05A6D"/>
    <w:rsid w:val="00A06FB1"/>
    <w:rsid w:val="00A11768"/>
    <w:rsid w:val="00A12859"/>
    <w:rsid w:val="00A1322F"/>
    <w:rsid w:val="00A149DC"/>
    <w:rsid w:val="00A1501A"/>
    <w:rsid w:val="00A150D0"/>
    <w:rsid w:val="00A15D5F"/>
    <w:rsid w:val="00A2278C"/>
    <w:rsid w:val="00A2461B"/>
    <w:rsid w:val="00A2712F"/>
    <w:rsid w:val="00A273B3"/>
    <w:rsid w:val="00A27559"/>
    <w:rsid w:val="00A30BBB"/>
    <w:rsid w:val="00A31EA1"/>
    <w:rsid w:val="00A32950"/>
    <w:rsid w:val="00A342F3"/>
    <w:rsid w:val="00A346A0"/>
    <w:rsid w:val="00A34A86"/>
    <w:rsid w:val="00A35D1D"/>
    <w:rsid w:val="00A37C1D"/>
    <w:rsid w:val="00A37DD2"/>
    <w:rsid w:val="00A42679"/>
    <w:rsid w:val="00A472C7"/>
    <w:rsid w:val="00A4741A"/>
    <w:rsid w:val="00A50C7F"/>
    <w:rsid w:val="00A51F28"/>
    <w:rsid w:val="00A525EC"/>
    <w:rsid w:val="00A579AA"/>
    <w:rsid w:val="00A6112D"/>
    <w:rsid w:val="00A63CCE"/>
    <w:rsid w:val="00A64B5F"/>
    <w:rsid w:val="00A65BB6"/>
    <w:rsid w:val="00A71353"/>
    <w:rsid w:val="00A75461"/>
    <w:rsid w:val="00A771EE"/>
    <w:rsid w:val="00A77C33"/>
    <w:rsid w:val="00A8292D"/>
    <w:rsid w:val="00A829AE"/>
    <w:rsid w:val="00A907A0"/>
    <w:rsid w:val="00A90BD5"/>
    <w:rsid w:val="00A96532"/>
    <w:rsid w:val="00A9688D"/>
    <w:rsid w:val="00A9782B"/>
    <w:rsid w:val="00A97EDE"/>
    <w:rsid w:val="00AA222B"/>
    <w:rsid w:val="00AA3FA5"/>
    <w:rsid w:val="00AA4904"/>
    <w:rsid w:val="00AA6D1F"/>
    <w:rsid w:val="00AB0674"/>
    <w:rsid w:val="00AB41A1"/>
    <w:rsid w:val="00AB6DBA"/>
    <w:rsid w:val="00AB6E4E"/>
    <w:rsid w:val="00AB7058"/>
    <w:rsid w:val="00AB72D2"/>
    <w:rsid w:val="00AC52F3"/>
    <w:rsid w:val="00AC7605"/>
    <w:rsid w:val="00AD25AC"/>
    <w:rsid w:val="00AD29AD"/>
    <w:rsid w:val="00AD59C7"/>
    <w:rsid w:val="00AD5EB5"/>
    <w:rsid w:val="00AD6A1E"/>
    <w:rsid w:val="00AD6D2C"/>
    <w:rsid w:val="00AE16C4"/>
    <w:rsid w:val="00AE1704"/>
    <w:rsid w:val="00AE20B3"/>
    <w:rsid w:val="00AE22B2"/>
    <w:rsid w:val="00AE2477"/>
    <w:rsid w:val="00AE2F82"/>
    <w:rsid w:val="00AE586E"/>
    <w:rsid w:val="00AE704B"/>
    <w:rsid w:val="00AF09A1"/>
    <w:rsid w:val="00AF378B"/>
    <w:rsid w:val="00AF6F58"/>
    <w:rsid w:val="00B01677"/>
    <w:rsid w:val="00B017A5"/>
    <w:rsid w:val="00B02635"/>
    <w:rsid w:val="00B04B88"/>
    <w:rsid w:val="00B1277C"/>
    <w:rsid w:val="00B12AFA"/>
    <w:rsid w:val="00B166CB"/>
    <w:rsid w:val="00B1732C"/>
    <w:rsid w:val="00B22379"/>
    <w:rsid w:val="00B23220"/>
    <w:rsid w:val="00B23481"/>
    <w:rsid w:val="00B248F2"/>
    <w:rsid w:val="00B24B75"/>
    <w:rsid w:val="00B254C8"/>
    <w:rsid w:val="00B30402"/>
    <w:rsid w:val="00B3067E"/>
    <w:rsid w:val="00B3086F"/>
    <w:rsid w:val="00B30BAB"/>
    <w:rsid w:val="00B317C4"/>
    <w:rsid w:val="00B33674"/>
    <w:rsid w:val="00B364AF"/>
    <w:rsid w:val="00B439EB"/>
    <w:rsid w:val="00B447EC"/>
    <w:rsid w:val="00B44DFD"/>
    <w:rsid w:val="00B460D7"/>
    <w:rsid w:val="00B5007B"/>
    <w:rsid w:val="00B52F60"/>
    <w:rsid w:val="00B55396"/>
    <w:rsid w:val="00B5569E"/>
    <w:rsid w:val="00B5731D"/>
    <w:rsid w:val="00B6563E"/>
    <w:rsid w:val="00B704F5"/>
    <w:rsid w:val="00B70B04"/>
    <w:rsid w:val="00B716A3"/>
    <w:rsid w:val="00B71933"/>
    <w:rsid w:val="00B72673"/>
    <w:rsid w:val="00B73B4D"/>
    <w:rsid w:val="00B7488C"/>
    <w:rsid w:val="00B749D8"/>
    <w:rsid w:val="00B8040C"/>
    <w:rsid w:val="00B817CB"/>
    <w:rsid w:val="00B82A2B"/>
    <w:rsid w:val="00B835A6"/>
    <w:rsid w:val="00B83A0C"/>
    <w:rsid w:val="00B847EF"/>
    <w:rsid w:val="00B85B00"/>
    <w:rsid w:val="00B86856"/>
    <w:rsid w:val="00B8754B"/>
    <w:rsid w:val="00B92697"/>
    <w:rsid w:val="00B92C88"/>
    <w:rsid w:val="00B93413"/>
    <w:rsid w:val="00B94D62"/>
    <w:rsid w:val="00BA024D"/>
    <w:rsid w:val="00BA035B"/>
    <w:rsid w:val="00BA046E"/>
    <w:rsid w:val="00BA1057"/>
    <w:rsid w:val="00BA7D7A"/>
    <w:rsid w:val="00BB196C"/>
    <w:rsid w:val="00BB558C"/>
    <w:rsid w:val="00BC0BCE"/>
    <w:rsid w:val="00BC4801"/>
    <w:rsid w:val="00BC4977"/>
    <w:rsid w:val="00BD126E"/>
    <w:rsid w:val="00BD19F5"/>
    <w:rsid w:val="00BD278A"/>
    <w:rsid w:val="00BD5323"/>
    <w:rsid w:val="00BD6F6C"/>
    <w:rsid w:val="00BE12CC"/>
    <w:rsid w:val="00BE2247"/>
    <w:rsid w:val="00BE3A9D"/>
    <w:rsid w:val="00BE67D3"/>
    <w:rsid w:val="00BE747D"/>
    <w:rsid w:val="00BF265F"/>
    <w:rsid w:val="00BF28B6"/>
    <w:rsid w:val="00BF2988"/>
    <w:rsid w:val="00BF2DAD"/>
    <w:rsid w:val="00BF335A"/>
    <w:rsid w:val="00BF33D2"/>
    <w:rsid w:val="00BF3487"/>
    <w:rsid w:val="00BF73E7"/>
    <w:rsid w:val="00C0087E"/>
    <w:rsid w:val="00C036F2"/>
    <w:rsid w:val="00C06C5C"/>
    <w:rsid w:val="00C077A6"/>
    <w:rsid w:val="00C077C5"/>
    <w:rsid w:val="00C106AC"/>
    <w:rsid w:val="00C14F6D"/>
    <w:rsid w:val="00C16660"/>
    <w:rsid w:val="00C16C98"/>
    <w:rsid w:val="00C221A0"/>
    <w:rsid w:val="00C24040"/>
    <w:rsid w:val="00C264E2"/>
    <w:rsid w:val="00C26BD3"/>
    <w:rsid w:val="00C26F6B"/>
    <w:rsid w:val="00C305C8"/>
    <w:rsid w:val="00C31763"/>
    <w:rsid w:val="00C3581E"/>
    <w:rsid w:val="00C36300"/>
    <w:rsid w:val="00C40EFA"/>
    <w:rsid w:val="00C41CDC"/>
    <w:rsid w:val="00C4671F"/>
    <w:rsid w:val="00C46AFC"/>
    <w:rsid w:val="00C479A8"/>
    <w:rsid w:val="00C51B9E"/>
    <w:rsid w:val="00C526CE"/>
    <w:rsid w:val="00C52AE7"/>
    <w:rsid w:val="00C53DDE"/>
    <w:rsid w:val="00C559C0"/>
    <w:rsid w:val="00C56A32"/>
    <w:rsid w:val="00C600B5"/>
    <w:rsid w:val="00C60866"/>
    <w:rsid w:val="00C631DA"/>
    <w:rsid w:val="00C63480"/>
    <w:rsid w:val="00C6392D"/>
    <w:rsid w:val="00C66C0C"/>
    <w:rsid w:val="00C67E06"/>
    <w:rsid w:val="00C723BE"/>
    <w:rsid w:val="00C73696"/>
    <w:rsid w:val="00C73B84"/>
    <w:rsid w:val="00C74879"/>
    <w:rsid w:val="00C74A06"/>
    <w:rsid w:val="00C760C1"/>
    <w:rsid w:val="00C84EC5"/>
    <w:rsid w:val="00C854AA"/>
    <w:rsid w:val="00C85E46"/>
    <w:rsid w:val="00C90B3D"/>
    <w:rsid w:val="00C90B6C"/>
    <w:rsid w:val="00C90DE0"/>
    <w:rsid w:val="00C90FDF"/>
    <w:rsid w:val="00C91287"/>
    <w:rsid w:val="00C95FA1"/>
    <w:rsid w:val="00CA1FB3"/>
    <w:rsid w:val="00CA27CC"/>
    <w:rsid w:val="00CA35BD"/>
    <w:rsid w:val="00CA3AC2"/>
    <w:rsid w:val="00CA3E44"/>
    <w:rsid w:val="00CA5319"/>
    <w:rsid w:val="00CB0389"/>
    <w:rsid w:val="00CB08AF"/>
    <w:rsid w:val="00CB15DF"/>
    <w:rsid w:val="00CB16B7"/>
    <w:rsid w:val="00CB3F15"/>
    <w:rsid w:val="00CB5ED3"/>
    <w:rsid w:val="00CC0F46"/>
    <w:rsid w:val="00CC1149"/>
    <w:rsid w:val="00CC4A09"/>
    <w:rsid w:val="00CC56F4"/>
    <w:rsid w:val="00CC62D9"/>
    <w:rsid w:val="00CD0125"/>
    <w:rsid w:val="00CD060C"/>
    <w:rsid w:val="00CD2BB2"/>
    <w:rsid w:val="00CD4E27"/>
    <w:rsid w:val="00CD55A9"/>
    <w:rsid w:val="00CD57A1"/>
    <w:rsid w:val="00CD657D"/>
    <w:rsid w:val="00CD79A0"/>
    <w:rsid w:val="00CD7ECF"/>
    <w:rsid w:val="00CE2BD8"/>
    <w:rsid w:val="00CE4825"/>
    <w:rsid w:val="00CE6C3F"/>
    <w:rsid w:val="00CF0D8F"/>
    <w:rsid w:val="00CF10A1"/>
    <w:rsid w:val="00CF1B4A"/>
    <w:rsid w:val="00CF3CBE"/>
    <w:rsid w:val="00CF5044"/>
    <w:rsid w:val="00CF57B3"/>
    <w:rsid w:val="00D010EE"/>
    <w:rsid w:val="00D0150E"/>
    <w:rsid w:val="00D05536"/>
    <w:rsid w:val="00D10B13"/>
    <w:rsid w:val="00D11305"/>
    <w:rsid w:val="00D1205F"/>
    <w:rsid w:val="00D20CA4"/>
    <w:rsid w:val="00D20E73"/>
    <w:rsid w:val="00D22C80"/>
    <w:rsid w:val="00D22FED"/>
    <w:rsid w:val="00D2470D"/>
    <w:rsid w:val="00D254F3"/>
    <w:rsid w:val="00D26672"/>
    <w:rsid w:val="00D26813"/>
    <w:rsid w:val="00D26C00"/>
    <w:rsid w:val="00D27139"/>
    <w:rsid w:val="00D31186"/>
    <w:rsid w:val="00D32FC1"/>
    <w:rsid w:val="00D33D32"/>
    <w:rsid w:val="00D34170"/>
    <w:rsid w:val="00D34C0F"/>
    <w:rsid w:val="00D350BA"/>
    <w:rsid w:val="00D37411"/>
    <w:rsid w:val="00D40114"/>
    <w:rsid w:val="00D40633"/>
    <w:rsid w:val="00D42A54"/>
    <w:rsid w:val="00D452B5"/>
    <w:rsid w:val="00D50CB6"/>
    <w:rsid w:val="00D53745"/>
    <w:rsid w:val="00D537A8"/>
    <w:rsid w:val="00D53E8A"/>
    <w:rsid w:val="00D56990"/>
    <w:rsid w:val="00D614E3"/>
    <w:rsid w:val="00D61B70"/>
    <w:rsid w:val="00D62F10"/>
    <w:rsid w:val="00D63688"/>
    <w:rsid w:val="00D66C07"/>
    <w:rsid w:val="00D67486"/>
    <w:rsid w:val="00D723CE"/>
    <w:rsid w:val="00D72D0B"/>
    <w:rsid w:val="00D809CB"/>
    <w:rsid w:val="00D85C55"/>
    <w:rsid w:val="00D864F3"/>
    <w:rsid w:val="00D874DB"/>
    <w:rsid w:val="00D9417D"/>
    <w:rsid w:val="00DA1510"/>
    <w:rsid w:val="00DA51B8"/>
    <w:rsid w:val="00DA5266"/>
    <w:rsid w:val="00DA6242"/>
    <w:rsid w:val="00DA7BAE"/>
    <w:rsid w:val="00DB0564"/>
    <w:rsid w:val="00DB0A5F"/>
    <w:rsid w:val="00DB15E3"/>
    <w:rsid w:val="00DB25E7"/>
    <w:rsid w:val="00DB4D71"/>
    <w:rsid w:val="00DC016B"/>
    <w:rsid w:val="00DC192E"/>
    <w:rsid w:val="00DC24C0"/>
    <w:rsid w:val="00DC30FA"/>
    <w:rsid w:val="00DC3D47"/>
    <w:rsid w:val="00DC4CCD"/>
    <w:rsid w:val="00DC50CA"/>
    <w:rsid w:val="00DC6E26"/>
    <w:rsid w:val="00DD0522"/>
    <w:rsid w:val="00DD11B9"/>
    <w:rsid w:val="00DD256F"/>
    <w:rsid w:val="00DD3E29"/>
    <w:rsid w:val="00DD44BD"/>
    <w:rsid w:val="00DD4C94"/>
    <w:rsid w:val="00DE2451"/>
    <w:rsid w:val="00DE37F0"/>
    <w:rsid w:val="00DE477C"/>
    <w:rsid w:val="00DE69C3"/>
    <w:rsid w:val="00DE70B4"/>
    <w:rsid w:val="00DF04A0"/>
    <w:rsid w:val="00DF1935"/>
    <w:rsid w:val="00DF28D0"/>
    <w:rsid w:val="00DF3EE8"/>
    <w:rsid w:val="00DF48C2"/>
    <w:rsid w:val="00DF495F"/>
    <w:rsid w:val="00DF744D"/>
    <w:rsid w:val="00E01959"/>
    <w:rsid w:val="00E0256E"/>
    <w:rsid w:val="00E04C37"/>
    <w:rsid w:val="00E11160"/>
    <w:rsid w:val="00E11235"/>
    <w:rsid w:val="00E1516F"/>
    <w:rsid w:val="00E15FA3"/>
    <w:rsid w:val="00E1656A"/>
    <w:rsid w:val="00E16E6D"/>
    <w:rsid w:val="00E20713"/>
    <w:rsid w:val="00E21821"/>
    <w:rsid w:val="00E22DBE"/>
    <w:rsid w:val="00E2650F"/>
    <w:rsid w:val="00E318F6"/>
    <w:rsid w:val="00E32C30"/>
    <w:rsid w:val="00E34221"/>
    <w:rsid w:val="00E34C14"/>
    <w:rsid w:val="00E37499"/>
    <w:rsid w:val="00E40CB7"/>
    <w:rsid w:val="00E438BD"/>
    <w:rsid w:val="00E43DCB"/>
    <w:rsid w:val="00E44182"/>
    <w:rsid w:val="00E44467"/>
    <w:rsid w:val="00E47243"/>
    <w:rsid w:val="00E472D1"/>
    <w:rsid w:val="00E474BB"/>
    <w:rsid w:val="00E477A0"/>
    <w:rsid w:val="00E47FAC"/>
    <w:rsid w:val="00E60198"/>
    <w:rsid w:val="00E61063"/>
    <w:rsid w:val="00E612CC"/>
    <w:rsid w:val="00E62321"/>
    <w:rsid w:val="00E665CE"/>
    <w:rsid w:val="00E666BC"/>
    <w:rsid w:val="00E71F69"/>
    <w:rsid w:val="00E72064"/>
    <w:rsid w:val="00E72EAE"/>
    <w:rsid w:val="00E737AA"/>
    <w:rsid w:val="00E750C1"/>
    <w:rsid w:val="00E75D20"/>
    <w:rsid w:val="00E84777"/>
    <w:rsid w:val="00E85DF0"/>
    <w:rsid w:val="00E869D9"/>
    <w:rsid w:val="00E86E6A"/>
    <w:rsid w:val="00E8705B"/>
    <w:rsid w:val="00E873B9"/>
    <w:rsid w:val="00E90ED6"/>
    <w:rsid w:val="00E961C6"/>
    <w:rsid w:val="00EA09C4"/>
    <w:rsid w:val="00EA0EAE"/>
    <w:rsid w:val="00EA3EF2"/>
    <w:rsid w:val="00EA4C9C"/>
    <w:rsid w:val="00EA66D5"/>
    <w:rsid w:val="00EA7494"/>
    <w:rsid w:val="00EA7D9B"/>
    <w:rsid w:val="00EB178D"/>
    <w:rsid w:val="00EB17D4"/>
    <w:rsid w:val="00EB4739"/>
    <w:rsid w:val="00EB5441"/>
    <w:rsid w:val="00EB5632"/>
    <w:rsid w:val="00EC1DA2"/>
    <w:rsid w:val="00EC30FA"/>
    <w:rsid w:val="00EC3450"/>
    <w:rsid w:val="00EC3AA7"/>
    <w:rsid w:val="00EC40DC"/>
    <w:rsid w:val="00EC46AF"/>
    <w:rsid w:val="00EC4F87"/>
    <w:rsid w:val="00EC5E3A"/>
    <w:rsid w:val="00EC772C"/>
    <w:rsid w:val="00ED1217"/>
    <w:rsid w:val="00ED4188"/>
    <w:rsid w:val="00ED5F7C"/>
    <w:rsid w:val="00ED620D"/>
    <w:rsid w:val="00EE1877"/>
    <w:rsid w:val="00EE1DD6"/>
    <w:rsid w:val="00EE327F"/>
    <w:rsid w:val="00EE35E4"/>
    <w:rsid w:val="00EE4301"/>
    <w:rsid w:val="00EE721A"/>
    <w:rsid w:val="00EF130C"/>
    <w:rsid w:val="00EF2978"/>
    <w:rsid w:val="00EF304D"/>
    <w:rsid w:val="00EF4D16"/>
    <w:rsid w:val="00F00613"/>
    <w:rsid w:val="00F00C2E"/>
    <w:rsid w:val="00F01A52"/>
    <w:rsid w:val="00F05063"/>
    <w:rsid w:val="00F11EBE"/>
    <w:rsid w:val="00F1340E"/>
    <w:rsid w:val="00F1345D"/>
    <w:rsid w:val="00F13B86"/>
    <w:rsid w:val="00F15841"/>
    <w:rsid w:val="00F20A2B"/>
    <w:rsid w:val="00F246A6"/>
    <w:rsid w:val="00F246AE"/>
    <w:rsid w:val="00F26104"/>
    <w:rsid w:val="00F26300"/>
    <w:rsid w:val="00F263FB"/>
    <w:rsid w:val="00F27F23"/>
    <w:rsid w:val="00F30A3A"/>
    <w:rsid w:val="00F315C5"/>
    <w:rsid w:val="00F341E2"/>
    <w:rsid w:val="00F35BF8"/>
    <w:rsid w:val="00F3768A"/>
    <w:rsid w:val="00F42E98"/>
    <w:rsid w:val="00F46365"/>
    <w:rsid w:val="00F50170"/>
    <w:rsid w:val="00F50543"/>
    <w:rsid w:val="00F50AB4"/>
    <w:rsid w:val="00F54941"/>
    <w:rsid w:val="00F56634"/>
    <w:rsid w:val="00F56767"/>
    <w:rsid w:val="00F5730D"/>
    <w:rsid w:val="00F636D3"/>
    <w:rsid w:val="00F6721B"/>
    <w:rsid w:val="00F673DA"/>
    <w:rsid w:val="00F72790"/>
    <w:rsid w:val="00F733F0"/>
    <w:rsid w:val="00F769D8"/>
    <w:rsid w:val="00F77A31"/>
    <w:rsid w:val="00F77DDB"/>
    <w:rsid w:val="00F77FC0"/>
    <w:rsid w:val="00F80C5E"/>
    <w:rsid w:val="00F824B7"/>
    <w:rsid w:val="00F8250C"/>
    <w:rsid w:val="00F8337D"/>
    <w:rsid w:val="00F833A3"/>
    <w:rsid w:val="00F86176"/>
    <w:rsid w:val="00F86E43"/>
    <w:rsid w:val="00F87BBD"/>
    <w:rsid w:val="00F92526"/>
    <w:rsid w:val="00F967E1"/>
    <w:rsid w:val="00FA6DE2"/>
    <w:rsid w:val="00FB1D5F"/>
    <w:rsid w:val="00FB1F18"/>
    <w:rsid w:val="00FB2585"/>
    <w:rsid w:val="00FB4F49"/>
    <w:rsid w:val="00FB587C"/>
    <w:rsid w:val="00FB5FD0"/>
    <w:rsid w:val="00FB6E0C"/>
    <w:rsid w:val="00FB6EF7"/>
    <w:rsid w:val="00FB6F61"/>
    <w:rsid w:val="00FB7B0A"/>
    <w:rsid w:val="00FB7D55"/>
    <w:rsid w:val="00FC1466"/>
    <w:rsid w:val="00FC2673"/>
    <w:rsid w:val="00FC4BEF"/>
    <w:rsid w:val="00FC6BB0"/>
    <w:rsid w:val="00FC7DA2"/>
    <w:rsid w:val="00FD09EE"/>
    <w:rsid w:val="00FD27ED"/>
    <w:rsid w:val="00FD5807"/>
    <w:rsid w:val="00FD67CD"/>
    <w:rsid w:val="00FD791C"/>
    <w:rsid w:val="00FE037F"/>
    <w:rsid w:val="00FE314B"/>
    <w:rsid w:val="00FE4BD8"/>
    <w:rsid w:val="00FE7A20"/>
    <w:rsid w:val="00FF0601"/>
    <w:rsid w:val="00FF127F"/>
    <w:rsid w:val="00FF1BD9"/>
    <w:rsid w:val="00FF1DD2"/>
    <w:rsid w:val="00FF347C"/>
    <w:rsid w:val="00FF4389"/>
    <w:rsid w:val="00FF4902"/>
    <w:rsid w:val="00FF5202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D1117"/>
  <w15:chartTrackingRefBased/>
  <w15:docId w15:val="{08149B6F-0327-4CFD-ACF9-7AAC5E2E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65E4"/>
    <w:pPr>
      <w:keepNext/>
      <w:numPr>
        <w:numId w:val="4"/>
      </w:numPr>
      <w:spacing w:before="240" w:after="60"/>
      <w:ind w:left="0" w:firstLine="0"/>
      <w:outlineLvl w:val="0"/>
    </w:pPr>
    <w:rPr>
      <w:rFonts w:ascii="Calibri" w:hAnsi="Calibri"/>
      <w:b/>
      <w:bCs/>
      <w:kern w:val="32"/>
      <w:szCs w:val="32"/>
      <w:lang w:val="x-none" w:eastAsia="x-none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61383A"/>
    <w:pPr>
      <w:keepNext/>
      <w:ind w:left="1276" w:hanging="425"/>
      <w:jc w:val="both"/>
      <w:outlineLvl w:val="1"/>
    </w:pPr>
    <w:rPr>
      <w:rFonts w:ascii="Arial" w:hAnsi="Arial"/>
      <w:b/>
      <w:sz w:val="20"/>
      <w:szCs w:val="20"/>
      <w:lang w:val="fr-FR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B254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823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A9D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val="sk-SK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A9D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A9D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A9D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A9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1160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E11160"/>
    <w:pPr>
      <w:jc w:val="center"/>
    </w:pPr>
    <w:rPr>
      <w:b/>
      <w:bCs/>
    </w:rPr>
  </w:style>
  <w:style w:type="paragraph" w:styleId="Zkladntext3">
    <w:name w:val="Body Text 3"/>
    <w:basedOn w:val="Normln"/>
    <w:rsid w:val="00E11160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"/>
    <w:uiPriority w:val="99"/>
    <w:rsid w:val="00AE247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AE247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E2477"/>
    <w:rPr>
      <w:color w:val="0000FF"/>
      <w:u w:val="single"/>
    </w:rPr>
  </w:style>
  <w:style w:type="character" w:styleId="Odkaznakoment">
    <w:name w:val="annotation reference"/>
    <w:uiPriority w:val="99"/>
    <w:rsid w:val="00AE24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E2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2477"/>
  </w:style>
  <w:style w:type="paragraph" w:styleId="Pedmtkomente">
    <w:name w:val="annotation subject"/>
    <w:basedOn w:val="Textkomente"/>
    <w:next w:val="Textkomente"/>
    <w:link w:val="PedmtkomenteChar"/>
    <w:rsid w:val="00AE247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AE2477"/>
    <w:rPr>
      <w:b/>
      <w:bCs/>
    </w:rPr>
  </w:style>
  <w:style w:type="paragraph" w:customStyle="1" w:styleId="Preztext">
    <w:name w:val="Prez_text"/>
    <w:basedOn w:val="Zkladntext"/>
    <w:rsid w:val="00186757"/>
    <w:pPr>
      <w:spacing w:before="240" w:line="360" w:lineRule="auto"/>
    </w:pPr>
    <w:rPr>
      <w:rFonts w:ascii="Arial Narrow" w:hAnsi="Arial Narrow"/>
      <w:spacing w:val="30"/>
    </w:rPr>
  </w:style>
  <w:style w:type="paragraph" w:customStyle="1" w:styleId="Styl3">
    <w:name w:val="Styl3"/>
    <w:basedOn w:val="Normln"/>
    <w:rsid w:val="00CB08AF"/>
    <w:pPr>
      <w:spacing w:before="120"/>
      <w:jc w:val="both"/>
    </w:pPr>
    <w:rPr>
      <w:b/>
      <w:bCs/>
    </w:rPr>
  </w:style>
  <w:style w:type="paragraph" w:styleId="Revize">
    <w:name w:val="Revision"/>
    <w:hidden/>
    <w:uiPriority w:val="99"/>
    <w:semiHidden/>
    <w:rsid w:val="00B2322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33A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33A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3A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33A2B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33A2B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aliases w:val="Podkapitola1 Char"/>
    <w:link w:val="Nadpis2"/>
    <w:uiPriority w:val="9"/>
    <w:rsid w:val="0061383A"/>
    <w:rPr>
      <w:rFonts w:ascii="Arial" w:hAnsi="Arial"/>
      <w:b/>
      <w:snapToGrid/>
      <w:lang w:val="fr-FR" w:eastAsia="en-US"/>
    </w:rPr>
  </w:style>
  <w:style w:type="paragraph" w:customStyle="1" w:styleId="AAOdstavec">
    <w:name w:val="AA_Odstavec"/>
    <w:basedOn w:val="Normln"/>
    <w:link w:val="AAOdstavecChar"/>
    <w:rsid w:val="0061383A"/>
    <w:pPr>
      <w:widowControl w:val="0"/>
      <w:ind w:left="567"/>
      <w:jc w:val="both"/>
    </w:pPr>
    <w:rPr>
      <w:rFonts w:ascii="Georgia" w:hAnsi="Georgia"/>
      <w:iCs/>
      <w:snapToGrid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F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dsazen">
    <w:name w:val="AA_odsazení"/>
    <w:basedOn w:val="Normln"/>
    <w:rsid w:val="00114E8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rsid w:val="00114DEA"/>
    <w:pPr>
      <w:ind w:left="709"/>
      <w:jc w:val="both"/>
    </w:pPr>
    <w:rPr>
      <w:szCs w:val="20"/>
      <w:lang w:eastAsia="en-US"/>
    </w:rPr>
  </w:style>
  <w:style w:type="character" w:customStyle="1" w:styleId="Nadpis1Char">
    <w:name w:val="Nadpis 1 Char"/>
    <w:link w:val="Nadpis1"/>
    <w:uiPriority w:val="9"/>
    <w:rsid w:val="005F65E4"/>
    <w:rPr>
      <w:rFonts w:ascii="Calibri" w:hAnsi="Calibri"/>
      <w:b/>
      <w:bCs/>
      <w:kern w:val="32"/>
      <w:sz w:val="24"/>
      <w:szCs w:val="32"/>
      <w:lang w:val="x-none" w:eastAsia="x-none"/>
    </w:rPr>
  </w:style>
  <w:style w:type="character" w:customStyle="1" w:styleId="Nadpis4Char">
    <w:name w:val="Nadpis 4 Char"/>
    <w:link w:val="Nadpis4"/>
    <w:uiPriority w:val="9"/>
    <w:semiHidden/>
    <w:rsid w:val="00823428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aliases w:val="fn"/>
    <w:basedOn w:val="Normln"/>
    <w:link w:val="TextpoznpodarouChar"/>
    <w:rsid w:val="00823428"/>
    <w:pPr>
      <w:spacing w:after="240"/>
    </w:pPr>
    <w:rPr>
      <w:rFonts w:eastAsia="MS Mincho"/>
      <w:lang w:val="en-US" w:eastAsia="en-US"/>
    </w:rPr>
  </w:style>
  <w:style w:type="character" w:customStyle="1" w:styleId="TextpoznpodarouChar">
    <w:name w:val="Text pozn. pod čarou Char"/>
    <w:aliases w:val="fn Char"/>
    <w:link w:val="Textpoznpodarou"/>
    <w:rsid w:val="00823428"/>
    <w:rPr>
      <w:rFonts w:eastAsia="MS Mincho"/>
      <w:sz w:val="24"/>
      <w:szCs w:val="24"/>
      <w:lang w:val="en-US" w:eastAsia="en-US"/>
    </w:rPr>
  </w:style>
  <w:style w:type="paragraph" w:customStyle="1" w:styleId="WCPageNumber">
    <w:name w:val="WCPageNumber"/>
    <w:rsid w:val="00823428"/>
    <w:pPr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platne1">
    <w:name w:val="platne1"/>
    <w:rsid w:val="00823428"/>
    <w:rPr>
      <w:rFonts w:cs="Times New Roman"/>
    </w:rPr>
  </w:style>
  <w:style w:type="character" w:customStyle="1" w:styleId="AAOdstavecChar">
    <w:name w:val="AA_Odstavec Char"/>
    <w:link w:val="AAOdstavec"/>
    <w:rsid w:val="005608BE"/>
    <w:rPr>
      <w:rFonts w:ascii="Georgia" w:hAnsi="Georgia"/>
      <w:iCs/>
      <w:snapToGrid w:val="0"/>
      <w:sz w:val="22"/>
      <w:szCs w:val="22"/>
      <w:lang w:val="cs-CZ" w:eastAsia="en-US" w:bidi="ar-SA"/>
    </w:rPr>
  </w:style>
  <w:style w:type="character" w:customStyle="1" w:styleId="tsubjname">
    <w:name w:val="tsubjname"/>
    <w:rsid w:val="005608BE"/>
  </w:style>
  <w:style w:type="paragraph" w:customStyle="1" w:styleId="NormlnSoD">
    <w:name w:val="Normální SoD"/>
    <w:basedOn w:val="Normln"/>
    <w:rsid w:val="00DC6E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D6ED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1"/>
    <w:qFormat/>
    <w:rsid w:val="000665E0"/>
    <w:pPr>
      <w:spacing w:line="360" w:lineRule="auto"/>
      <w:ind w:left="720"/>
      <w:contextualSpacing/>
    </w:pPr>
    <w:rPr>
      <w:sz w:val="28"/>
      <w:szCs w:val="20"/>
    </w:rPr>
  </w:style>
  <w:style w:type="paragraph" w:styleId="Zkladntextodsazen">
    <w:name w:val="Body Text Indent"/>
    <w:basedOn w:val="Normln"/>
    <w:rsid w:val="008A58A5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8A58A5"/>
    <w:pPr>
      <w:jc w:val="center"/>
    </w:pPr>
    <w:rPr>
      <w:b/>
      <w:bCs/>
      <w:u w:val="single"/>
    </w:rPr>
  </w:style>
  <w:style w:type="paragraph" w:customStyle="1" w:styleId="titre4">
    <w:name w:val="titre4"/>
    <w:basedOn w:val="Normln"/>
    <w:autoRedefine/>
    <w:semiHidden/>
    <w:rsid w:val="00AD59C7"/>
    <w:pPr>
      <w:widowControl w:val="0"/>
      <w:numPr>
        <w:ilvl w:val="1"/>
        <w:numId w:val="1"/>
      </w:numPr>
      <w:tabs>
        <w:tab w:val="clear" w:pos="792"/>
        <w:tab w:val="left" w:pos="851"/>
      </w:tabs>
      <w:ind w:left="851" w:firstLine="0"/>
      <w:jc w:val="both"/>
    </w:pPr>
    <w:rPr>
      <w:rFonts w:ascii="Georgia" w:hAnsi="Georgia" w:cs="Tahoma"/>
      <w:snapToGrid w:val="0"/>
      <w:sz w:val="22"/>
      <w:szCs w:val="22"/>
      <w:lang w:eastAsia="en-US"/>
    </w:rPr>
  </w:style>
  <w:style w:type="character" w:customStyle="1" w:styleId="FontStyle12">
    <w:name w:val="Font Style12"/>
    <w:rsid w:val="00AD59C7"/>
    <w:rPr>
      <w:rFonts w:ascii="Arial" w:hAnsi="Arial" w:cs="Arial"/>
      <w:color w:val="000000"/>
      <w:sz w:val="20"/>
      <w:szCs w:val="20"/>
    </w:rPr>
  </w:style>
  <w:style w:type="paragraph" w:customStyle="1" w:styleId="mntNormln">
    <w:name w:val="mntNormální"/>
    <w:rsid w:val="00B460D7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Zkladntext21">
    <w:name w:val="Základní text 21"/>
    <w:basedOn w:val="Normln"/>
    <w:rsid w:val="00850663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character" w:customStyle="1" w:styleId="Nadpis3Char">
    <w:name w:val="Nadpis 3 Char"/>
    <w:link w:val="Nadpis3"/>
    <w:uiPriority w:val="9"/>
    <w:rsid w:val="00B254C8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B254C8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B254C8"/>
    <w:rPr>
      <w:sz w:val="24"/>
      <w:szCs w:val="24"/>
    </w:rPr>
  </w:style>
  <w:style w:type="paragraph" w:customStyle="1" w:styleId="Smlouva-slo">
    <w:name w:val="Smlouva-číslo"/>
    <w:basedOn w:val="Normln"/>
    <w:semiHidden/>
    <w:rsid w:val="00B254C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Seznam2">
    <w:name w:val="List 2"/>
    <w:basedOn w:val="Normln"/>
    <w:rsid w:val="0061308F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Normlnodsazen">
    <w:name w:val="Normal Indent"/>
    <w:basedOn w:val="Normln"/>
    <w:qFormat/>
    <w:rsid w:val="00A11768"/>
    <w:pPr>
      <w:spacing w:before="120"/>
      <w:ind w:left="998"/>
      <w:jc w:val="both"/>
    </w:pPr>
    <w:rPr>
      <w:rFonts w:ascii="Calibri" w:hAnsi="Calibri"/>
    </w:rPr>
  </w:style>
  <w:style w:type="paragraph" w:styleId="Seznam">
    <w:name w:val="List"/>
    <w:basedOn w:val="Normln"/>
    <w:unhideWhenUsed/>
    <w:rsid w:val="00C4671F"/>
    <w:pPr>
      <w:ind w:left="283" w:hanging="283"/>
      <w:contextualSpacing/>
    </w:pPr>
  </w:style>
  <w:style w:type="paragraph" w:styleId="Seznam3">
    <w:name w:val="List 3"/>
    <w:basedOn w:val="Normln"/>
    <w:unhideWhenUsed/>
    <w:rsid w:val="00C4671F"/>
    <w:pPr>
      <w:ind w:left="849" w:hanging="283"/>
      <w:contextualSpacing/>
    </w:pPr>
  </w:style>
  <w:style w:type="character" w:styleId="slostrnky">
    <w:name w:val="page number"/>
    <w:rsid w:val="00C4671F"/>
  </w:style>
  <w:style w:type="paragraph" w:styleId="Pokraovnseznamu3">
    <w:name w:val="List Continue 3"/>
    <w:basedOn w:val="Normln"/>
    <w:rsid w:val="00C4671F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</w:rPr>
  </w:style>
  <w:style w:type="paragraph" w:styleId="Seznamsodrkami4">
    <w:name w:val="List Bullet 4"/>
    <w:basedOn w:val="Normln"/>
    <w:rsid w:val="00C4671F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Pokraovnseznamu">
    <w:name w:val="List Continue"/>
    <w:basedOn w:val="Normln"/>
    <w:rsid w:val="00C4671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Pokraovnseznamu2">
    <w:name w:val="List Continue 2"/>
    <w:basedOn w:val="Normln"/>
    <w:rsid w:val="00C4671F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paragraph" w:styleId="Seznamsodrkami3">
    <w:name w:val="List Bullet 3"/>
    <w:basedOn w:val="Normln"/>
    <w:rsid w:val="00C4671F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Import7">
    <w:name w:val="Import 7"/>
    <w:rsid w:val="00C4671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</w:pPr>
    <w:rPr>
      <w:sz w:val="2"/>
      <w:lang w:val="en-US"/>
    </w:rPr>
  </w:style>
  <w:style w:type="paragraph" w:customStyle="1" w:styleId="Import19">
    <w:name w:val="Import 19"/>
    <w:rsid w:val="00C4671F"/>
    <w:pPr>
      <w:tabs>
        <w:tab w:val="left" w:pos="5256"/>
      </w:tabs>
    </w:pPr>
    <w:rPr>
      <w:sz w:val="2"/>
      <w:lang w:val="en-US"/>
    </w:rPr>
  </w:style>
  <w:style w:type="paragraph" w:customStyle="1" w:styleId="Rozloendokumentu1">
    <w:name w:val="Rozložení dokumentu1"/>
    <w:basedOn w:val="Normln"/>
    <w:link w:val="RozloendokumentuChar"/>
    <w:semiHidden/>
    <w:rsid w:val="00C4671F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x-none" w:eastAsia="x-none"/>
    </w:rPr>
  </w:style>
  <w:style w:type="character" w:customStyle="1" w:styleId="RozloendokumentuChar">
    <w:name w:val="Rozložení dokumentu Char"/>
    <w:link w:val="Rozloendokumentu1"/>
    <w:semiHidden/>
    <w:rsid w:val="00C4671F"/>
    <w:rPr>
      <w:rFonts w:ascii="Tahoma" w:hAnsi="Tahoma" w:cs="Tahoma"/>
      <w:sz w:val="24"/>
      <w:shd w:val="clear" w:color="auto" w:fill="000080"/>
    </w:rPr>
  </w:style>
  <w:style w:type="paragraph" w:styleId="Normlnweb">
    <w:name w:val="Normal (Web)"/>
    <w:basedOn w:val="Normln"/>
    <w:uiPriority w:val="99"/>
    <w:rsid w:val="00C4671F"/>
    <w:pPr>
      <w:overflowPunct w:val="0"/>
      <w:autoSpaceDE w:val="0"/>
      <w:autoSpaceDN w:val="0"/>
      <w:adjustRightInd w:val="0"/>
      <w:textAlignment w:val="baseline"/>
    </w:pPr>
  </w:style>
  <w:style w:type="paragraph" w:styleId="Zkladntext-prvnodsazen">
    <w:name w:val="Body Text First Indent"/>
    <w:basedOn w:val="Zkladntext"/>
    <w:link w:val="Zkladntext-prvnodsazenChar"/>
    <w:rsid w:val="00C4671F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</w:rPr>
  </w:style>
  <w:style w:type="character" w:customStyle="1" w:styleId="ZkladntextChar">
    <w:name w:val="Základní text Char"/>
    <w:link w:val="Zkladntext"/>
    <w:rsid w:val="00C4671F"/>
    <w:rPr>
      <w:sz w:val="24"/>
      <w:szCs w:val="24"/>
    </w:rPr>
  </w:style>
  <w:style w:type="character" w:customStyle="1" w:styleId="Zkladntext-prvnodsazenChar">
    <w:name w:val="Základní text - první odsazený Char"/>
    <w:link w:val="Zkladntext-prvnodsazen"/>
    <w:rsid w:val="00C4671F"/>
    <w:rPr>
      <w:rFonts w:ascii="Arial" w:hAnsi="Arial"/>
      <w:sz w:val="24"/>
      <w:szCs w:val="24"/>
    </w:rPr>
  </w:style>
  <w:style w:type="character" w:customStyle="1" w:styleId="BodyTextChar">
    <w:name w:val="Body Text Char"/>
    <w:semiHidden/>
    <w:locked/>
    <w:rsid w:val="00C4671F"/>
    <w:rPr>
      <w:sz w:val="24"/>
      <w:lang w:val="cs-CZ" w:eastAsia="cs-CZ" w:bidi="ar-SA"/>
    </w:rPr>
  </w:style>
  <w:style w:type="paragraph" w:customStyle="1" w:styleId="P5Nadpis1">
    <w:name w:val="P5 Nadpis 1"/>
    <w:basedOn w:val="Normln"/>
    <w:next w:val="Normln"/>
    <w:rsid w:val="00A03AF4"/>
    <w:pPr>
      <w:keepNext/>
      <w:numPr>
        <w:ilvl w:val="1"/>
        <w:numId w:val="2"/>
      </w:numPr>
      <w:suppressAutoHyphens/>
      <w:spacing w:before="400"/>
      <w:jc w:val="center"/>
      <w:outlineLvl w:val="0"/>
    </w:pPr>
    <w:rPr>
      <w:rFonts w:cs="Arial"/>
      <w:b/>
      <w:sz w:val="32"/>
    </w:rPr>
  </w:style>
  <w:style w:type="paragraph" w:customStyle="1" w:styleId="P5Nadpis2">
    <w:name w:val="P5 Nadpis 2"/>
    <w:basedOn w:val="P5Nadpis1"/>
    <w:next w:val="Normln"/>
    <w:rsid w:val="00A03AF4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A03AF4"/>
    <w:pPr>
      <w:numPr>
        <w:ilvl w:val="4"/>
        <w:numId w:val="2"/>
      </w:numPr>
      <w:suppressAutoHyphens/>
      <w:spacing w:before="120"/>
      <w:jc w:val="both"/>
      <w:outlineLvl w:val="1"/>
    </w:pPr>
    <w:rPr>
      <w:rFonts w:cs="Arial"/>
      <w:szCs w:val="22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A03AF4"/>
    <w:pPr>
      <w:numPr>
        <w:ilvl w:val="3"/>
      </w:numPr>
      <w:spacing w:before="160"/>
      <w:jc w:val="both"/>
    </w:pPr>
    <w:rPr>
      <w:rFonts w:cs="Times New Roman"/>
      <w:b w:val="0"/>
      <w:lang w:val="x-none" w:eastAsia="x-none"/>
    </w:rPr>
  </w:style>
  <w:style w:type="character" w:customStyle="1" w:styleId="P5slovanodstavecChar">
    <w:name w:val="P5 Číslovaný odstavec Char"/>
    <w:link w:val="P5slovanodstavec"/>
    <w:rsid w:val="00A03AF4"/>
    <w:rPr>
      <w:sz w:val="24"/>
      <w:szCs w:val="22"/>
      <w:lang w:val="x-none" w:eastAsia="x-none"/>
    </w:rPr>
  </w:style>
  <w:style w:type="character" w:customStyle="1" w:styleId="NzevChar">
    <w:name w:val="Název Char"/>
    <w:link w:val="Nzev"/>
    <w:rsid w:val="003D3A05"/>
    <w:rPr>
      <w:b/>
      <w:bCs/>
      <w:sz w:val="24"/>
      <w:szCs w:val="24"/>
      <w:u w:val="single"/>
    </w:rPr>
  </w:style>
  <w:style w:type="paragraph" w:customStyle="1" w:styleId="ODSAZENI">
    <w:name w:val="ODSAZENÍ_I"/>
    <w:basedOn w:val="Normln"/>
    <w:uiPriority w:val="99"/>
    <w:rsid w:val="003D3A05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customStyle="1" w:styleId="Standard">
    <w:name w:val="Standard"/>
    <w:rsid w:val="00411A21"/>
    <w:pPr>
      <w:autoSpaceDN w:val="0"/>
    </w:pPr>
    <w:rPr>
      <w:kern w:val="3"/>
      <w:sz w:val="24"/>
      <w:szCs w:val="24"/>
    </w:rPr>
  </w:style>
  <w:style w:type="paragraph" w:customStyle="1" w:styleId="Nadpis11">
    <w:name w:val="Nadpis 11"/>
    <w:basedOn w:val="Normln"/>
    <w:next w:val="Normln"/>
    <w:rsid w:val="00411A21"/>
    <w:pPr>
      <w:keepNext/>
      <w:widowControl w:val="0"/>
      <w:numPr>
        <w:numId w:val="3"/>
      </w:numPr>
      <w:shd w:val="clear" w:color="auto" w:fill="F2F2F2"/>
      <w:autoSpaceDN w:val="0"/>
      <w:spacing w:before="600" w:after="300"/>
      <w:outlineLvl w:val="0"/>
    </w:pPr>
    <w:rPr>
      <w:rFonts w:ascii="Arial" w:hAnsi="Arial"/>
      <w:b/>
      <w:kern w:val="3"/>
      <w:sz w:val="26"/>
      <w:szCs w:val="20"/>
    </w:rPr>
  </w:style>
  <w:style w:type="paragraph" w:customStyle="1" w:styleId="Nadpis21">
    <w:name w:val="Nadpis 21"/>
    <w:basedOn w:val="Normln"/>
    <w:next w:val="Normln"/>
    <w:rsid w:val="00411A21"/>
    <w:pPr>
      <w:widowControl w:val="0"/>
      <w:numPr>
        <w:ilvl w:val="1"/>
        <w:numId w:val="3"/>
      </w:numPr>
      <w:autoSpaceDN w:val="0"/>
      <w:spacing w:before="240" w:after="120"/>
      <w:outlineLvl w:val="1"/>
    </w:pPr>
    <w:rPr>
      <w:rFonts w:ascii="Courier New" w:hAnsi="Courier New" w:cs="Courier New"/>
      <w:b/>
      <w:iCs/>
      <w:kern w:val="3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rsid w:val="00411A21"/>
    <w:pPr>
      <w:widowControl w:val="0"/>
      <w:numPr>
        <w:ilvl w:val="2"/>
        <w:numId w:val="3"/>
      </w:numPr>
      <w:autoSpaceDN w:val="0"/>
      <w:spacing w:before="240" w:after="240"/>
      <w:outlineLvl w:val="2"/>
    </w:pPr>
    <w:rPr>
      <w:rFonts w:ascii="NimbusSanNovTEE, 'Times New Rom" w:hAnsi="NimbusSanNovTEE, 'Times New Rom"/>
      <w:b/>
      <w:kern w:val="3"/>
      <w:sz w:val="22"/>
      <w:szCs w:val="20"/>
    </w:rPr>
  </w:style>
  <w:style w:type="paragraph" w:customStyle="1" w:styleId="Nadpis41">
    <w:name w:val="Nadpis 41"/>
    <w:basedOn w:val="Normln"/>
    <w:next w:val="Normln"/>
    <w:rsid w:val="00411A21"/>
    <w:pPr>
      <w:keepNext/>
      <w:numPr>
        <w:ilvl w:val="3"/>
        <w:numId w:val="3"/>
      </w:numPr>
      <w:autoSpaceDN w:val="0"/>
      <w:spacing w:before="240" w:after="240"/>
      <w:outlineLvl w:val="3"/>
    </w:pPr>
    <w:rPr>
      <w:rFonts w:ascii="NimbusSanNovTEE, 'Times New Rom" w:hAnsi="NimbusSanNovTEE, 'Times New Rom"/>
      <w:b/>
      <w:kern w:val="3"/>
      <w:sz w:val="22"/>
      <w:szCs w:val="20"/>
      <w:lang w:val="en-GB"/>
    </w:rPr>
  </w:style>
  <w:style w:type="paragraph" w:customStyle="1" w:styleId="Nadpis51">
    <w:name w:val="Nadpis 51"/>
    <w:basedOn w:val="Normln"/>
    <w:next w:val="Normln"/>
    <w:rsid w:val="00411A21"/>
    <w:pPr>
      <w:numPr>
        <w:ilvl w:val="4"/>
        <w:numId w:val="3"/>
      </w:numPr>
      <w:autoSpaceDN w:val="0"/>
      <w:spacing w:before="240" w:after="60"/>
      <w:outlineLvl w:val="4"/>
    </w:pPr>
    <w:rPr>
      <w:rFonts w:ascii="Arial" w:hAnsi="Arial"/>
      <w:kern w:val="3"/>
      <w:sz w:val="22"/>
      <w:szCs w:val="20"/>
    </w:rPr>
  </w:style>
  <w:style w:type="paragraph" w:customStyle="1" w:styleId="Nadpis61">
    <w:name w:val="Nadpis 61"/>
    <w:basedOn w:val="Normln"/>
    <w:next w:val="Normln"/>
    <w:rsid w:val="00411A21"/>
    <w:pPr>
      <w:numPr>
        <w:ilvl w:val="5"/>
        <w:numId w:val="3"/>
      </w:numPr>
      <w:autoSpaceDN w:val="0"/>
      <w:spacing w:before="240" w:after="60"/>
      <w:outlineLvl w:val="5"/>
    </w:pPr>
    <w:rPr>
      <w:rFonts w:ascii="Arial" w:hAnsi="Arial"/>
      <w:i/>
      <w:kern w:val="3"/>
      <w:sz w:val="22"/>
      <w:szCs w:val="20"/>
    </w:rPr>
  </w:style>
  <w:style w:type="paragraph" w:customStyle="1" w:styleId="Nadpis71">
    <w:name w:val="Nadpis 71"/>
    <w:basedOn w:val="Normln"/>
    <w:next w:val="Normln"/>
    <w:rsid w:val="00411A21"/>
    <w:pPr>
      <w:numPr>
        <w:ilvl w:val="6"/>
        <w:numId w:val="3"/>
      </w:numPr>
      <w:autoSpaceDN w:val="0"/>
      <w:spacing w:before="240" w:after="60"/>
      <w:outlineLvl w:val="6"/>
    </w:pPr>
    <w:rPr>
      <w:rFonts w:ascii="Arial" w:hAnsi="Arial"/>
      <w:kern w:val="3"/>
      <w:sz w:val="20"/>
      <w:szCs w:val="20"/>
    </w:rPr>
  </w:style>
  <w:style w:type="paragraph" w:customStyle="1" w:styleId="Nadpis81">
    <w:name w:val="Nadpis 81"/>
    <w:basedOn w:val="Normln"/>
    <w:next w:val="Normln"/>
    <w:rsid w:val="00411A21"/>
    <w:pPr>
      <w:numPr>
        <w:ilvl w:val="7"/>
        <w:numId w:val="3"/>
      </w:numPr>
      <w:autoSpaceDN w:val="0"/>
      <w:spacing w:before="240" w:after="60"/>
      <w:outlineLvl w:val="7"/>
    </w:pPr>
    <w:rPr>
      <w:rFonts w:ascii="Arial" w:hAnsi="Arial"/>
      <w:i/>
      <w:kern w:val="3"/>
      <w:sz w:val="20"/>
      <w:szCs w:val="20"/>
    </w:rPr>
  </w:style>
  <w:style w:type="paragraph" w:customStyle="1" w:styleId="Nadpis91">
    <w:name w:val="Nadpis 91"/>
    <w:basedOn w:val="Normln"/>
    <w:next w:val="Normln"/>
    <w:rsid w:val="00411A21"/>
    <w:pPr>
      <w:numPr>
        <w:ilvl w:val="8"/>
        <w:numId w:val="3"/>
      </w:numPr>
      <w:autoSpaceDN w:val="0"/>
      <w:spacing w:before="240" w:after="60"/>
      <w:outlineLvl w:val="8"/>
    </w:pPr>
    <w:rPr>
      <w:rFonts w:ascii="Arial" w:hAnsi="Arial"/>
      <w:b/>
      <w:i/>
      <w:kern w:val="3"/>
      <w:sz w:val="18"/>
      <w:szCs w:val="20"/>
    </w:rPr>
  </w:style>
  <w:style w:type="numbering" w:customStyle="1" w:styleId="WWOutlineListStyle">
    <w:name w:val="WW_OutlineListStyle"/>
    <w:rsid w:val="00411A21"/>
    <w:pPr>
      <w:numPr>
        <w:numId w:val="3"/>
      </w:numPr>
    </w:pPr>
  </w:style>
  <w:style w:type="paragraph" w:customStyle="1" w:styleId="mt">
    <w:name w:val="mt"/>
    <w:basedOn w:val="Normln"/>
    <w:qFormat/>
    <w:rsid w:val="00BE3A9D"/>
    <w:rPr>
      <w:rFonts w:ascii="Calibri" w:eastAsia="Calibri" w:hAnsi="Calibri"/>
      <w:sz w:val="22"/>
      <w:szCs w:val="20"/>
      <w:lang w:val="sk-SK" w:eastAsia="en-US"/>
    </w:rPr>
  </w:style>
  <w:style w:type="character" w:customStyle="1" w:styleId="Nadpis5Char">
    <w:name w:val="Nadpis 5 Char"/>
    <w:link w:val="Nadpis5"/>
    <w:uiPriority w:val="9"/>
    <w:semiHidden/>
    <w:rsid w:val="00BE3A9D"/>
    <w:rPr>
      <w:rFonts w:ascii="Cambria" w:hAnsi="Cambria"/>
      <w:color w:val="243F60"/>
      <w:sz w:val="22"/>
      <w:szCs w:val="22"/>
      <w:lang w:val="sk-SK" w:eastAsia="en-US"/>
    </w:rPr>
  </w:style>
  <w:style w:type="character" w:customStyle="1" w:styleId="Nadpis6Char">
    <w:name w:val="Nadpis 6 Char"/>
    <w:link w:val="Nadpis6"/>
    <w:uiPriority w:val="9"/>
    <w:semiHidden/>
    <w:rsid w:val="00BE3A9D"/>
    <w:rPr>
      <w:rFonts w:ascii="Cambria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semiHidden/>
    <w:rsid w:val="00BE3A9D"/>
    <w:rPr>
      <w:rFonts w:ascii="Cambria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link w:val="Nadpis8"/>
    <w:uiPriority w:val="9"/>
    <w:semiHidden/>
    <w:rsid w:val="00BE3A9D"/>
    <w:rPr>
      <w:rFonts w:ascii="Cambria" w:hAnsi="Cambria"/>
      <w:color w:val="404040"/>
      <w:lang w:val="sk-SK" w:eastAsia="en-US"/>
    </w:rPr>
  </w:style>
  <w:style w:type="character" w:customStyle="1" w:styleId="Nadpis9Char">
    <w:name w:val="Nadpis 9 Char"/>
    <w:link w:val="Nadpis9"/>
    <w:uiPriority w:val="9"/>
    <w:semiHidden/>
    <w:rsid w:val="00BE3A9D"/>
    <w:rPr>
      <w:rFonts w:ascii="Cambria" w:hAnsi="Cambria"/>
      <w:i/>
      <w:iCs/>
      <w:color w:val="404040"/>
      <w:lang w:val="sk-SK" w:eastAsia="en-US"/>
    </w:rPr>
  </w:style>
  <w:style w:type="paragraph" w:customStyle="1" w:styleId="Odsekzoznamu1">
    <w:name w:val="Odsek zoznamu1"/>
    <w:basedOn w:val="Normln"/>
    <w:rsid w:val="00BE3A9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val="sk-SK"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BE3A9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E3A9D"/>
    <w:pPr>
      <w:spacing w:after="100" w:line="276" w:lineRule="auto"/>
      <w:ind w:left="220"/>
    </w:pPr>
    <w:rPr>
      <w:rFonts w:ascii="Calibri" w:eastAsia="Calibri" w:hAnsi="Calibri"/>
      <w:sz w:val="20"/>
      <w:szCs w:val="22"/>
      <w:lang w:val="sk-SK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3A9D"/>
    <w:pPr>
      <w:keepLines/>
      <w:spacing w:after="0" w:line="276" w:lineRule="auto"/>
      <w:ind w:left="432" w:hanging="432"/>
      <w:outlineLvl w:val="9"/>
    </w:pPr>
    <w:rPr>
      <w:color w:val="365F91"/>
      <w:kern w:val="0"/>
      <w:sz w:val="28"/>
      <w:szCs w:val="28"/>
      <w:lang w:val="sk-SK" w:eastAsia="en-US"/>
    </w:rPr>
  </w:style>
  <w:style w:type="character" w:customStyle="1" w:styleId="apple-converted-space">
    <w:name w:val="apple-converted-space"/>
    <w:basedOn w:val="Standardnpsmoodstavce"/>
    <w:rsid w:val="00BE3A9D"/>
  </w:style>
  <w:style w:type="paragraph" w:customStyle="1" w:styleId="MT0">
    <w:name w:val="MT"/>
    <w:basedOn w:val="Normln"/>
    <w:qFormat/>
    <w:rsid w:val="00BE3A9D"/>
    <w:pPr>
      <w:ind w:firstLine="709"/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paragraph" w:customStyle="1" w:styleId="tlMTKurzvaPodiarknutiePrvriadok0cm">
    <w:name w:val="Štýl MT + Kurzíva Podčiarknutie Prvý riadok:  0 cm"/>
    <w:basedOn w:val="MT0"/>
    <w:rsid w:val="00BE3A9D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rsid w:val="00BE3A9D"/>
    <w:pPr>
      <w:ind w:firstLine="0"/>
    </w:pPr>
  </w:style>
  <w:style w:type="paragraph" w:customStyle="1" w:styleId="novastrana">
    <w:name w:val="novastrana"/>
    <w:basedOn w:val="Nadpis1"/>
    <w:next w:val="MT0"/>
    <w:link w:val="novastranaChar"/>
    <w:qFormat/>
    <w:rsid w:val="00BE3A9D"/>
    <w:pPr>
      <w:keepLines/>
      <w:pageBreakBefore/>
      <w:spacing w:after="0" w:line="276" w:lineRule="auto"/>
      <w:ind w:left="432" w:hanging="432"/>
    </w:pPr>
    <w:rPr>
      <w:kern w:val="0"/>
      <w:szCs w:val="28"/>
      <w:lang w:val="sk-SK" w:eastAsia="en-US"/>
    </w:rPr>
  </w:style>
  <w:style w:type="character" w:customStyle="1" w:styleId="novastranaChar">
    <w:name w:val="novastrana Char"/>
    <w:link w:val="novastrana"/>
    <w:rsid w:val="00BE3A9D"/>
    <w:rPr>
      <w:rFonts w:ascii="Calibri" w:hAnsi="Calibri"/>
      <w:b/>
      <w:bCs/>
      <w:sz w:val="24"/>
      <w:szCs w:val="28"/>
      <w:lang w:val="sk-SK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E3A9D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sk-SK" w:eastAsia="en-US"/>
    </w:rPr>
  </w:style>
  <w:style w:type="character" w:styleId="Siln">
    <w:name w:val="Strong"/>
    <w:uiPriority w:val="22"/>
    <w:qFormat/>
    <w:rsid w:val="00BE3A9D"/>
    <w:rPr>
      <w:b/>
      <w:bCs/>
    </w:rPr>
  </w:style>
  <w:style w:type="paragraph" w:customStyle="1" w:styleId="NumberList">
    <w:name w:val="Number List"/>
    <w:basedOn w:val="Normln"/>
    <w:rsid w:val="006C7C2D"/>
    <w:pPr>
      <w:suppressAutoHyphens/>
      <w:overflowPunct w:val="0"/>
      <w:autoSpaceDE w:val="0"/>
      <w:autoSpaceDN w:val="0"/>
      <w:adjustRightInd w:val="0"/>
      <w:spacing w:line="230" w:lineRule="auto"/>
      <w:ind w:left="686"/>
      <w:textAlignment w:val="baseline"/>
    </w:pPr>
    <w:rPr>
      <w:rFonts w:ascii="Timpani CE" w:hAnsi="Timpani CE"/>
      <w:b/>
      <w:color w:val="000000"/>
      <w:sz w:val="72"/>
      <w:szCs w:val="20"/>
    </w:rPr>
  </w:style>
  <w:style w:type="paragraph" w:customStyle="1" w:styleId="Parodstavec">
    <w:name w:val="Par_odstavec"/>
    <w:basedOn w:val="Normln"/>
    <w:link w:val="ParodstavecChar"/>
    <w:rsid w:val="00212CE4"/>
    <w:pPr>
      <w:numPr>
        <w:ilvl w:val="1"/>
        <w:numId w:val="10"/>
      </w:numPr>
      <w:spacing w:before="120" w:after="80"/>
    </w:pPr>
    <w:rPr>
      <w:rFonts w:ascii="Arial" w:hAnsi="Arial" w:cs="Arial"/>
      <w:sz w:val="20"/>
      <w:szCs w:val="20"/>
    </w:rPr>
  </w:style>
  <w:style w:type="character" w:customStyle="1" w:styleId="ParodstavecChar">
    <w:name w:val="Par_odstavec Char"/>
    <w:basedOn w:val="Standardnpsmoodstavce"/>
    <w:link w:val="Parodstavec"/>
    <w:locked/>
    <w:rsid w:val="00212CE4"/>
    <w:rPr>
      <w:rFonts w:ascii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466334"/>
    <w:rPr>
      <w:color w:val="605E5C"/>
      <w:shd w:val="clear" w:color="auto" w:fill="E1DFDD"/>
    </w:rPr>
  </w:style>
  <w:style w:type="paragraph" w:customStyle="1" w:styleId="Styl1">
    <w:name w:val="Styl1"/>
    <w:basedOn w:val="Normln"/>
    <w:rsid w:val="00316C8C"/>
    <w:pPr>
      <w:widowControl w:val="0"/>
      <w:numPr>
        <w:numId w:val="17"/>
      </w:numPr>
      <w:snapToGrid w:val="0"/>
      <w:spacing w:before="240"/>
      <w:ind w:left="0" w:firstLine="0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437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osoud.cli.justi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osoud.cli.just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%20xxxxxx@astorkomplex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xxx@astorkomplex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@osoud.cli.justice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EFDD-D6A8-421A-848E-CE65F551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3086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Výzva zájemcům k předložení cenové nabídky na uzavření smlouvy na plnění veřejné zakázky malého rozsahu podle ustanovení §12 odst</vt:lpstr>
    </vt:vector>
  </TitlesOfParts>
  <Company>MSp</Company>
  <LinksUpToDate>false</LinksUpToDate>
  <CharactersWithSpaces>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subject/>
  <dc:creator>Administrator</dc:creator>
  <cp:keywords/>
  <cp:lastModifiedBy>Starý Jan</cp:lastModifiedBy>
  <cp:revision>2</cp:revision>
  <cp:lastPrinted>2020-11-20T08:48:00Z</cp:lastPrinted>
  <dcterms:created xsi:type="dcterms:W3CDTF">2024-03-28T09:26:00Z</dcterms:created>
  <dcterms:modified xsi:type="dcterms:W3CDTF">2024-03-28T09:26:00Z</dcterms:modified>
</cp:coreProperties>
</file>