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5FB4AD77" w14:textId="77777777" w:rsidR="006D46D3" w:rsidRDefault="006D46D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75676697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F30C07">
        <w:rPr>
          <w:rFonts w:ascii="Arial Narrow" w:hAnsi="Arial Narrow"/>
          <w:b/>
          <w:sz w:val="32"/>
          <w:szCs w:val="24"/>
        </w:rPr>
        <w:t>2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21C94CE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905228">
        <w:rPr>
          <w:rFonts w:ascii="Arial Narrow" w:hAnsi="Arial Narrow"/>
          <w:sz w:val="24"/>
          <w:szCs w:val="24"/>
        </w:rPr>
        <w:t>tavenstva a Mgr. Ivetou Mikšíkovou,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A38103D" w14:textId="77777777" w:rsidR="00905228" w:rsidRDefault="00905228" w:rsidP="00905228">
      <w:pPr>
        <w:pStyle w:val="Default"/>
      </w:pPr>
    </w:p>
    <w:p w14:paraId="10E0D716" w14:textId="77777777" w:rsidR="00350352" w:rsidRPr="00350352" w:rsidRDefault="00905228" w:rsidP="00350352">
      <w:pPr>
        <w:pStyle w:val="Default"/>
        <w:rPr>
          <w:rFonts w:ascii="Arial Narrow" w:hAnsi="Arial Narrow"/>
          <w:b/>
          <w:bCs/>
        </w:rPr>
      </w:pPr>
      <w:r w:rsidRPr="00905228">
        <w:rPr>
          <w:rFonts w:ascii="Arial Narrow" w:hAnsi="Arial Narrow"/>
          <w:b/>
          <w:bCs/>
        </w:rPr>
        <w:t xml:space="preserve">Zhotovitel: </w:t>
      </w:r>
      <w:r w:rsidR="00350352" w:rsidRPr="00350352">
        <w:rPr>
          <w:rFonts w:ascii="Arial Narrow" w:hAnsi="Arial Narrow"/>
          <w:b/>
          <w:bCs/>
        </w:rPr>
        <w:t>„Společnost BFK – PULSKLIMA“</w:t>
      </w:r>
    </w:p>
    <w:p w14:paraId="1CA81646" w14:textId="77777777" w:rsidR="00350352" w:rsidRPr="00350352" w:rsidRDefault="00350352" w:rsidP="00350352">
      <w:pPr>
        <w:pStyle w:val="Default"/>
        <w:rPr>
          <w:rFonts w:ascii="Arial Narrow" w:hAnsi="Arial Narrow"/>
          <w:b/>
          <w:bCs/>
        </w:rPr>
      </w:pPr>
      <w:r w:rsidRPr="00350352">
        <w:rPr>
          <w:rFonts w:ascii="Arial Narrow" w:hAnsi="Arial Narrow"/>
          <w:b/>
          <w:bCs/>
        </w:rPr>
        <w:t>Vedoucí účastník společnosti: BFK service a.s.</w:t>
      </w:r>
    </w:p>
    <w:p w14:paraId="776B468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Zapsán: 2.6.2004 v obchodním rejstříku vedeného Městským soudem v Praze, v oddíle B, vložce 9379</w:t>
      </w:r>
    </w:p>
    <w:p w14:paraId="697CC337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Se sídlem: Komenského nám. 54, 281 44 Zásmuky</w:t>
      </w:r>
    </w:p>
    <w:p w14:paraId="7259F4A9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IČ: 27155153</w:t>
      </w:r>
    </w:p>
    <w:p w14:paraId="000BF5E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DIČ: CZ27155153</w:t>
      </w:r>
    </w:p>
    <w:p w14:paraId="65E45D3A" w14:textId="5D4D9908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 xml:space="preserve">Zastoupený: </w:t>
      </w:r>
      <w:r w:rsidR="00CE3362">
        <w:rPr>
          <w:rFonts w:ascii="Arial Narrow" w:hAnsi="Arial Narrow"/>
        </w:rPr>
        <w:t xml:space="preserve">Ing. Petrem Fořtem, </w:t>
      </w:r>
      <w:r w:rsidRPr="00350352">
        <w:rPr>
          <w:rFonts w:ascii="Arial Narrow" w:hAnsi="Arial Narrow"/>
        </w:rPr>
        <w:t>předsed</w:t>
      </w:r>
      <w:r w:rsidR="00CE3362">
        <w:rPr>
          <w:rFonts w:ascii="Arial Narrow" w:hAnsi="Arial Narrow"/>
        </w:rPr>
        <w:t>ou</w:t>
      </w:r>
      <w:r w:rsidRPr="00350352">
        <w:rPr>
          <w:rFonts w:ascii="Arial Narrow" w:hAnsi="Arial Narrow"/>
        </w:rPr>
        <w:t xml:space="preserve"> představenstva, Ing. </w:t>
      </w:r>
      <w:r w:rsidR="00CE3362">
        <w:rPr>
          <w:rFonts w:ascii="Arial Narrow" w:hAnsi="Arial Narrow"/>
        </w:rPr>
        <w:t>Jiřím Fořtem</w:t>
      </w:r>
      <w:r w:rsidRPr="00350352">
        <w:rPr>
          <w:rFonts w:ascii="Arial Narrow" w:hAnsi="Arial Narrow"/>
        </w:rPr>
        <w:t>, člen</w:t>
      </w:r>
      <w:r w:rsidR="00CE3362">
        <w:rPr>
          <w:rFonts w:ascii="Arial Narrow" w:hAnsi="Arial Narrow"/>
        </w:rPr>
        <w:t>em</w:t>
      </w:r>
      <w:r w:rsidRPr="00350352">
        <w:rPr>
          <w:rFonts w:ascii="Arial Narrow" w:hAnsi="Arial Narrow"/>
        </w:rPr>
        <w:t xml:space="preserve"> představenstva</w:t>
      </w:r>
      <w:r w:rsidR="00CE3362">
        <w:rPr>
          <w:rFonts w:ascii="Arial Narrow" w:hAnsi="Arial Narrow"/>
        </w:rPr>
        <w:t>, Ing. Pavlem Kabátem, členem představenstva</w:t>
      </w:r>
    </w:p>
    <w:p w14:paraId="04D96586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Bankovní spojení: Československá obchodní banka, a. s., č.ú. 299303750/0300</w:t>
      </w:r>
    </w:p>
    <w:p w14:paraId="23187290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ID datové schránky: fs3c5c8</w:t>
      </w:r>
    </w:p>
    <w:p w14:paraId="7BEFD095" w14:textId="77777777" w:rsidR="00350352" w:rsidRPr="00350352" w:rsidRDefault="00350352" w:rsidP="00350352">
      <w:pPr>
        <w:pStyle w:val="Default"/>
        <w:rPr>
          <w:rFonts w:ascii="Arial Narrow" w:hAnsi="Arial Narrow"/>
          <w:b/>
          <w:bCs/>
        </w:rPr>
      </w:pPr>
      <w:r w:rsidRPr="00350352">
        <w:rPr>
          <w:rFonts w:ascii="Arial Narrow" w:hAnsi="Arial Narrow"/>
          <w:b/>
          <w:bCs/>
        </w:rPr>
        <w:t>Účastník společnosti: PULSKLIMA, spol. s r.o.</w:t>
      </w:r>
    </w:p>
    <w:p w14:paraId="3A21CEE7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Zapsán: 22.5.1995 v obchodním rejstříku vedeného Městským soudem v Praze, v oddíle C, vložce 362049</w:t>
      </w:r>
    </w:p>
    <w:p w14:paraId="3E0B479D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Se sídlem: Michelská 18/12a, 140 00 Praha 4 - Michle</w:t>
      </w:r>
    </w:p>
    <w:p w14:paraId="51C727C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IČ: 631 44 409</w:t>
      </w:r>
    </w:p>
    <w:p w14:paraId="604CE928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DIČ: CZ631 44 409</w:t>
      </w:r>
    </w:p>
    <w:p w14:paraId="01999FC4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Zastoupený: Jiří Křenek, jednatel společnosti; Ferdinand Janis, jednatel společnosti</w:t>
      </w:r>
    </w:p>
    <w:p w14:paraId="3EDC95AE" w14:textId="7D92DBD2" w:rsidR="002728F1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ID datové schránky: zdyvrcv</w:t>
      </w:r>
    </w:p>
    <w:p w14:paraId="19BACD65" w14:textId="77777777" w:rsidR="00905228" w:rsidRPr="00905228" w:rsidRDefault="00905228" w:rsidP="00905228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316F94BC" w14:textId="77777777" w:rsidR="006D46D3" w:rsidRDefault="006D46D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32913060" w14:textId="77777777" w:rsidR="00B820A3" w:rsidRDefault="00B820A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71AD906A" w14:textId="2FF48B94" w:rsidR="00905228" w:rsidRPr="00D0599B" w:rsidRDefault="0056035A" w:rsidP="006D46D3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F30C07">
        <w:rPr>
          <w:rFonts w:ascii="Arial Narrow" w:hAnsi="Arial Narrow"/>
          <w:sz w:val="24"/>
          <w:szCs w:val="24"/>
        </w:rPr>
        <w:t>2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350352">
        <w:rPr>
          <w:rFonts w:ascii="Arial Narrow" w:hAnsi="Arial Narrow"/>
          <w:sz w:val="24"/>
          <w:szCs w:val="24"/>
        </w:rPr>
        <w:t>7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905228">
        <w:rPr>
          <w:rFonts w:ascii="Arial Narrow" w:hAnsi="Arial Narrow"/>
          <w:sz w:val="24"/>
          <w:szCs w:val="24"/>
        </w:rPr>
        <w:t>7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905228">
        <w:rPr>
          <w:rFonts w:ascii="Arial Narrow" w:hAnsi="Arial Narrow"/>
          <w:sz w:val="24"/>
          <w:szCs w:val="24"/>
        </w:rPr>
        <w:t>2</w:t>
      </w:r>
      <w:r w:rsidR="00350352">
        <w:rPr>
          <w:rFonts w:ascii="Arial Narrow" w:hAnsi="Arial Narrow"/>
          <w:sz w:val="24"/>
          <w:szCs w:val="24"/>
        </w:rPr>
        <w:t>3</w:t>
      </w:r>
      <w:r w:rsidR="00F30C07">
        <w:rPr>
          <w:rFonts w:ascii="Arial Narrow" w:hAnsi="Arial Narrow"/>
          <w:sz w:val="24"/>
          <w:szCs w:val="24"/>
        </w:rPr>
        <w:t xml:space="preserve"> ve znění Dodatku č. 1 ze dne 16.2.2024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A24BDB">
        <w:rPr>
          <w:rFonts w:ascii="Arial Narrow" w:hAnsi="Arial Narrow"/>
          <w:sz w:val="24"/>
          <w:szCs w:val="24"/>
        </w:rPr>
        <w:t>na</w:t>
      </w:r>
      <w:r w:rsidR="002728F1">
        <w:rPr>
          <w:rFonts w:ascii="Arial Narrow" w:hAnsi="Arial Narrow"/>
          <w:sz w:val="24"/>
          <w:szCs w:val="24"/>
        </w:rPr>
        <w:t xml:space="preserve">dlimitní </w:t>
      </w:r>
      <w:r w:rsidR="000035D3" w:rsidRPr="00D0599B">
        <w:rPr>
          <w:rFonts w:ascii="Arial Narrow" w:hAnsi="Arial Narrow"/>
          <w:sz w:val="24"/>
          <w:szCs w:val="24"/>
        </w:rPr>
        <w:t>veřejné zakázky</w:t>
      </w:r>
      <w:r w:rsidR="007D7B54" w:rsidRPr="00D0599B">
        <w:rPr>
          <w:rFonts w:ascii="Arial Narrow" w:hAnsi="Arial Narrow"/>
          <w:sz w:val="24"/>
          <w:szCs w:val="24"/>
        </w:rPr>
        <w:t xml:space="preserve"> </w:t>
      </w:r>
      <w:r w:rsidR="000035D3" w:rsidRPr="00D0599B">
        <w:rPr>
          <w:rFonts w:ascii="Arial Narrow" w:hAnsi="Arial Narrow"/>
          <w:sz w:val="24"/>
          <w:szCs w:val="24"/>
        </w:rPr>
        <w:t>naz</w:t>
      </w:r>
      <w:r w:rsidR="007D7B54" w:rsidRPr="00D0599B">
        <w:rPr>
          <w:rFonts w:ascii="Arial Narrow" w:hAnsi="Arial Narrow"/>
          <w:sz w:val="24"/>
          <w:szCs w:val="24"/>
        </w:rPr>
        <w:t>vané „</w:t>
      </w:r>
      <w:r w:rsidR="00A24BDB" w:rsidRPr="00D0599B">
        <w:rPr>
          <w:rFonts w:ascii="Arial Narrow" w:hAnsi="Arial Narrow"/>
          <w:bCs/>
          <w:sz w:val="24"/>
          <w:szCs w:val="24"/>
        </w:rPr>
        <w:t>Rekonstrukce objektu SO 0</w:t>
      </w:r>
      <w:r w:rsidR="00350352" w:rsidRPr="00D0599B">
        <w:rPr>
          <w:rFonts w:ascii="Arial Narrow" w:hAnsi="Arial Narrow"/>
          <w:bCs/>
          <w:sz w:val="24"/>
          <w:szCs w:val="24"/>
        </w:rPr>
        <w:t>5</w:t>
      </w:r>
      <w:r w:rsidR="00A24BDB" w:rsidRPr="00D0599B">
        <w:rPr>
          <w:rFonts w:ascii="Arial Narrow" w:hAnsi="Arial Narrow"/>
          <w:bCs/>
          <w:sz w:val="24"/>
          <w:szCs w:val="24"/>
        </w:rPr>
        <w:t xml:space="preserve"> – Pavilon „</w:t>
      </w:r>
      <w:r w:rsidR="00350352" w:rsidRPr="00D0599B">
        <w:rPr>
          <w:rFonts w:ascii="Arial Narrow" w:hAnsi="Arial Narrow"/>
          <w:bCs/>
          <w:sz w:val="24"/>
          <w:szCs w:val="24"/>
        </w:rPr>
        <w:t>E</w:t>
      </w:r>
      <w:r w:rsidR="000035D3" w:rsidRPr="00D0599B">
        <w:rPr>
          <w:rFonts w:ascii="Arial Narrow" w:hAnsi="Arial Narrow"/>
          <w:sz w:val="24"/>
          <w:szCs w:val="24"/>
        </w:rPr>
        <w:t>“ (dále jen jako „Smlouva o dílo“).</w:t>
      </w:r>
    </w:p>
    <w:p w14:paraId="257A4BA5" w14:textId="77777777" w:rsidR="006D46D3" w:rsidRPr="00D0599B" w:rsidRDefault="006D46D3" w:rsidP="006D46D3">
      <w:pPr>
        <w:spacing w:after="0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6BD3EAC1" w14:textId="303FAFE4" w:rsidR="00B90D64" w:rsidRPr="00076318" w:rsidRDefault="003A6859" w:rsidP="00076318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D0599B">
        <w:rPr>
          <w:rFonts w:ascii="Arial Narrow" w:hAnsi="Arial Narrow"/>
          <w:sz w:val="24"/>
          <w:szCs w:val="24"/>
        </w:rPr>
        <w:t xml:space="preserve">V souladu </w:t>
      </w:r>
      <w:r w:rsidR="00416D2E" w:rsidRPr="00D0599B">
        <w:rPr>
          <w:rFonts w:ascii="Arial Narrow" w:hAnsi="Arial Narrow"/>
          <w:sz w:val="24"/>
          <w:szCs w:val="24"/>
        </w:rPr>
        <w:t xml:space="preserve">s ustanovením </w:t>
      </w:r>
      <w:r w:rsidR="006D46D3" w:rsidRPr="00D0599B">
        <w:rPr>
          <w:rFonts w:ascii="Arial Narrow" w:hAnsi="Arial Narrow"/>
          <w:sz w:val="24"/>
          <w:szCs w:val="24"/>
        </w:rPr>
        <w:t xml:space="preserve">odst. </w:t>
      </w:r>
      <w:r w:rsidR="003D3370" w:rsidRPr="00D0599B">
        <w:rPr>
          <w:rFonts w:ascii="Arial Narrow" w:hAnsi="Arial Narrow"/>
          <w:sz w:val="24"/>
          <w:szCs w:val="24"/>
        </w:rPr>
        <w:t xml:space="preserve">4, </w:t>
      </w:r>
      <w:r w:rsidR="006D46D3" w:rsidRPr="00D0599B">
        <w:rPr>
          <w:rFonts w:ascii="Arial Narrow" w:hAnsi="Arial Narrow"/>
          <w:sz w:val="24"/>
          <w:szCs w:val="24"/>
        </w:rPr>
        <w:t>5</w:t>
      </w:r>
      <w:r w:rsidR="00716446" w:rsidRPr="00D0599B">
        <w:rPr>
          <w:rFonts w:ascii="Arial Narrow" w:hAnsi="Arial Narrow"/>
          <w:sz w:val="24"/>
          <w:szCs w:val="24"/>
        </w:rPr>
        <w:t xml:space="preserve"> </w:t>
      </w:r>
      <w:r w:rsidR="00B820A3" w:rsidRPr="00D0599B">
        <w:rPr>
          <w:rFonts w:ascii="Arial Narrow" w:hAnsi="Arial Narrow"/>
          <w:sz w:val="24"/>
          <w:szCs w:val="24"/>
        </w:rPr>
        <w:t xml:space="preserve">a odst. </w:t>
      </w:r>
      <w:r w:rsidR="00D0599B" w:rsidRPr="00D0599B">
        <w:rPr>
          <w:rFonts w:ascii="Arial Narrow" w:hAnsi="Arial Narrow"/>
          <w:sz w:val="24"/>
          <w:szCs w:val="24"/>
        </w:rPr>
        <w:t>6</w:t>
      </w:r>
      <w:r w:rsidRPr="00D0599B">
        <w:rPr>
          <w:rFonts w:ascii="Arial Narrow" w:hAnsi="Arial Narrow"/>
          <w:sz w:val="24"/>
          <w:szCs w:val="24"/>
        </w:rPr>
        <w:t xml:space="preserve"> § 222 </w:t>
      </w:r>
      <w:r w:rsidR="0059787E" w:rsidRPr="00D0599B">
        <w:rPr>
          <w:rFonts w:ascii="Arial Narrow" w:hAnsi="Arial Narrow"/>
          <w:sz w:val="24"/>
          <w:szCs w:val="24"/>
        </w:rPr>
        <w:t>z</w:t>
      </w:r>
      <w:r w:rsidRPr="00D0599B">
        <w:rPr>
          <w:rFonts w:ascii="Arial Narrow" w:hAnsi="Arial Narrow"/>
          <w:sz w:val="24"/>
          <w:szCs w:val="24"/>
        </w:rPr>
        <w:t>ákona č. 134/2016 Sb., o zadávání veřejných zakázek, ve znění pozdějších přepisů</w:t>
      </w:r>
      <w:r w:rsidR="003C326C" w:rsidRPr="00D0599B">
        <w:rPr>
          <w:rFonts w:ascii="Arial Narrow" w:hAnsi="Arial Narrow"/>
          <w:sz w:val="24"/>
          <w:szCs w:val="24"/>
        </w:rPr>
        <w:t xml:space="preserve"> (dále jen „ZZVZ“),</w:t>
      </w:r>
      <w:r w:rsidRPr="00D0599B">
        <w:rPr>
          <w:rFonts w:ascii="Arial Narrow" w:hAnsi="Arial Narrow"/>
          <w:sz w:val="24"/>
          <w:szCs w:val="24"/>
        </w:rPr>
        <w:t xml:space="preserve"> se smluvní strany, </w:t>
      </w:r>
      <w:r w:rsidR="005902DA" w:rsidRPr="00D0599B">
        <w:rPr>
          <w:rFonts w:ascii="Arial Narrow" w:hAnsi="Arial Narrow"/>
          <w:sz w:val="24"/>
          <w:szCs w:val="24"/>
        </w:rPr>
        <w:t>v rámci provádění Smlouvy o dílo</w:t>
      </w:r>
      <w:r w:rsidRPr="00D0599B">
        <w:rPr>
          <w:rFonts w:ascii="Arial Narrow" w:hAnsi="Arial Narrow"/>
          <w:sz w:val="24"/>
          <w:szCs w:val="24"/>
        </w:rPr>
        <w:t>,</w:t>
      </w:r>
      <w:r w:rsidR="005902DA" w:rsidRPr="00D0599B">
        <w:rPr>
          <w:rFonts w:ascii="Arial Narrow" w:hAnsi="Arial Narrow"/>
          <w:sz w:val="24"/>
          <w:szCs w:val="24"/>
        </w:rPr>
        <w:t xml:space="preserve"> dohodly na změně rozsahu díla</w:t>
      </w:r>
      <w:r w:rsidRPr="00D0599B">
        <w:rPr>
          <w:rFonts w:ascii="Arial Narrow" w:hAnsi="Arial Narrow"/>
          <w:sz w:val="24"/>
          <w:szCs w:val="24"/>
        </w:rPr>
        <w:t xml:space="preserve">, jejíž potřeba vznikla </w:t>
      </w:r>
      <w:r w:rsidR="00457DD0" w:rsidRPr="00D0599B">
        <w:rPr>
          <w:rFonts w:ascii="Arial Narrow" w:hAnsi="Arial Narrow"/>
          <w:sz w:val="24"/>
          <w:szCs w:val="24"/>
        </w:rPr>
        <w:t xml:space="preserve">v důsledku </w:t>
      </w:r>
      <w:r w:rsidR="006D46D3" w:rsidRPr="00D0599B">
        <w:rPr>
          <w:rFonts w:ascii="Arial Narrow" w:hAnsi="Arial Narrow"/>
          <w:sz w:val="24"/>
          <w:szCs w:val="24"/>
        </w:rPr>
        <w:t xml:space="preserve">okolností, které </w:t>
      </w:r>
      <w:r w:rsidR="00457DD0" w:rsidRPr="00D0599B">
        <w:rPr>
          <w:rFonts w:ascii="Arial Narrow" w:hAnsi="Arial Narrow"/>
          <w:sz w:val="24"/>
          <w:szCs w:val="24"/>
        </w:rPr>
        <w:t>nemění celkovou povah</w:t>
      </w:r>
      <w:r w:rsidR="006D46D3" w:rsidRPr="00D0599B">
        <w:rPr>
          <w:rFonts w:ascii="Arial Narrow" w:hAnsi="Arial Narrow"/>
          <w:sz w:val="24"/>
          <w:szCs w:val="24"/>
        </w:rPr>
        <w:t xml:space="preserve">u veřejné zakázky (§ 222 odst. </w:t>
      </w:r>
      <w:r w:rsidR="00B820A3" w:rsidRPr="00D0599B">
        <w:rPr>
          <w:rFonts w:ascii="Arial Narrow" w:hAnsi="Arial Narrow"/>
          <w:sz w:val="24"/>
          <w:szCs w:val="24"/>
        </w:rPr>
        <w:t>4</w:t>
      </w:r>
      <w:r w:rsidR="00716446" w:rsidRPr="00D0599B">
        <w:rPr>
          <w:rFonts w:ascii="Arial Narrow" w:hAnsi="Arial Narrow"/>
          <w:sz w:val="24"/>
          <w:szCs w:val="24"/>
        </w:rPr>
        <w:t xml:space="preserve"> </w:t>
      </w:r>
      <w:r w:rsidR="00457DD0" w:rsidRPr="00D0599B">
        <w:rPr>
          <w:rFonts w:ascii="Arial Narrow" w:hAnsi="Arial Narrow"/>
          <w:sz w:val="24"/>
          <w:szCs w:val="24"/>
        </w:rPr>
        <w:t>ZZVZ)</w:t>
      </w:r>
      <w:r w:rsidR="00D0599B" w:rsidRPr="00D0599B">
        <w:rPr>
          <w:rFonts w:ascii="Arial Narrow" w:hAnsi="Arial Narrow"/>
          <w:sz w:val="24"/>
          <w:szCs w:val="24"/>
        </w:rPr>
        <w:t>, dále v důsledku okolností, které zadavatel jednající s náležitou péčí nemohl předvídat, a které nemění celkovou povahu veřejné zakázky (§ 222 odst. 6 ZZVZ)</w:t>
      </w:r>
      <w:r w:rsidR="00457DD0" w:rsidRPr="00D0599B">
        <w:rPr>
          <w:rFonts w:ascii="Arial Narrow" w:hAnsi="Arial Narrow"/>
          <w:sz w:val="24"/>
          <w:szCs w:val="24"/>
        </w:rPr>
        <w:t xml:space="preserve"> a dále v důsledku potřeby provedení dodatečných stavebních prací, které jsou nezbytné pro provedení díla, nebyly zahrnuty v původním závazku ze smlouvy na veřejnou zakázku</w:t>
      </w:r>
      <w:r w:rsidR="0059787E" w:rsidRPr="00D0599B">
        <w:rPr>
          <w:rFonts w:ascii="Arial Narrow" w:hAnsi="Arial Narrow"/>
          <w:sz w:val="24"/>
          <w:szCs w:val="24"/>
        </w:rPr>
        <w:t>, jsou nezbytné a změna v osobě dodavatele není možná z ekonomických a technických důvodů</w:t>
      </w:r>
      <w:r w:rsidR="00457DD0" w:rsidRPr="00D0599B">
        <w:rPr>
          <w:rFonts w:ascii="Arial Narrow" w:hAnsi="Arial Narrow"/>
          <w:sz w:val="24"/>
          <w:szCs w:val="24"/>
        </w:rPr>
        <w:t xml:space="preserve"> (§ 222 odst. 5 ZZVZ). Změna rozsahu díla je zachyce</w:t>
      </w:r>
      <w:r w:rsidR="003D3370" w:rsidRPr="00D0599B">
        <w:rPr>
          <w:rFonts w:ascii="Arial Narrow" w:hAnsi="Arial Narrow"/>
          <w:sz w:val="24"/>
          <w:szCs w:val="24"/>
        </w:rPr>
        <w:t xml:space="preserve">na ve změnových listech č. </w:t>
      </w:r>
      <w:r w:rsidR="00D0599B" w:rsidRPr="00D0599B">
        <w:rPr>
          <w:rFonts w:ascii="Arial Narrow" w:hAnsi="Arial Narrow"/>
          <w:sz w:val="24"/>
          <w:szCs w:val="24"/>
        </w:rPr>
        <w:t>5, 9b, 14, 15, 16, 17, 20ab, 21a, 22</w:t>
      </w:r>
      <w:r w:rsidR="00B820A3" w:rsidRPr="00D0599B">
        <w:rPr>
          <w:rFonts w:ascii="Arial Narrow" w:hAnsi="Arial Narrow"/>
          <w:sz w:val="24"/>
          <w:szCs w:val="24"/>
        </w:rPr>
        <w:t xml:space="preserve">, </w:t>
      </w:r>
      <w:r w:rsidR="00457DD0" w:rsidRPr="00D0599B">
        <w:rPr>
          <w:rFonts w:ascii="Arial Narrow" w:hAnsi="Arial Narrow"/>
          <w:sz w:val="24"/>
          <w:szCs w:val="24"/>
        </w:rPr>
        <w:t>které jsou přílohou č. 1 tohoto dodatku. Celková hodnota změn ve smys</w:t>
      </w:r>
      <w:r w:rsidR="006D46D3" w:rsidRPr="00D0599B">
        <w:rPr>
          <w:rFonts w:ascii="Arial Narrow" w:hAnsi="Arial Narrow"/>
          <w:sz w:val="24"/>
          <w:szCs w:val="24"/>
        </w:rPr>
        <w:t>lu odst.</w:t>
      </w:r>
      <w:r w:rsidR="003D3370" w:rsidRPr="00D0599B">
        <w:rPr>
          <w:rFonts w:ascii="Arial Narrow" w:hAnsi="Arial Narrow"/>
          <w:sz w:val="24"/>
          <w:szCs w:val="24"/>
        </w:rPr>
        <w:t xml:space="preserve"> 4 § 222 </w:t>
      </w:r>
      <w:r w:rsidR="003D3370" w:rsidRPr="00076318">
        <w:rPr>
          <w:rFonts w:ascii="Arial Narrow" w:hAnsi="Arial Narrow"/>
          <w:sz w:val="24"/>
          <w:szCs w:val="24"/>
        </w:rPr>
        <w:t>ZZVZ (změny v rozsahu změnov</w:t>
      </w:r>
      <w:r w:rsidR="00D0599B" w:rsidRPr="00076318">
        <w:rPr>
          <w:rFonts w:ascii="Arial Narrow" w:hAnsi="Arial Narrow"/>
          <w:sz w:val="24"/>
          <w:szCs w:val="24"/>
        </w:rPr>
        <w:t>ých</w:t>
      </w:r>
      <w:r w:rsidR="003D3370" w:rsidRPr="00076318">
        <w:rPr>
          <w:rFonts w:ascii="Arial Narrow" w:hAnsi="Arial Narrow"/>
          <w:sz w:val="24"/>
          <w:szCs w:val="24"/>
        </w:rPr>
        <w:t xml:space="preserve"> list</w:t>
      </w:r>
      <w:r w:rsidR="00D0599B" w:rsidRPr="00076318">
        <w:rPr>
          <w:rFonts w:ascii="Arial Narrow" w:hAnsi="Arial Narrow"/>
          <w:sz w:val="24"/>
          <w:szCs w:val="24"/>
        </w:rPr>
        <w:t>ů</w:t>
      </w:r>
      <w:r w:rsidR="003D3370" w:rsidRPr="00076318">
        <w:rPr>
          <w:rFonts w:ascii="Arial Narrow" w:hAnsi="Arial Narrow"/>
          <w:sz w:val="24"/>
          <w:szCs w:val="24"/>
        </w:rPr>
        <w:t xml:space="preserve"> č. </w:t>
      </w:r>
      <w:r w:rsidR="00D0599B" w:rsidRPr="00076318">
        <w:rPr>
          <w:rFonts w:ascii="Arial Narrow" w:hAnsi="Arial Narrow"/>
          <w:sz w:val="24"/>
          <w:szCs w:val="24"/>
        </w:rPr>
        <w:t>14, 15 a 22</w:t>
      </w:r>
      <w:r w:rsidR="003D3370" w:rsidRPr="00076318">
        <w:rPr>
          <w:rFonts w:ascii="Arial Narrow" w:hAnsi="Arial Narrow"/>
          <w:sz w:val="24"/>
          <w:szCs w:val="24"/>
        </w:rPr>
        <w:t>) je</w:t>
      </w:r>
      <w:r w:rsidR="003E5E55" w:rsidRPr="00076318">
        <w:rPr>
          <w:rFonts w:ascii="Arial Narrow" w:hAnsi="Arial Narrow"/>
          <w:sz w:val="24"/>
          <w:szCs w:val="24"/>
        </w:rPr>
        <w:t xml:space="preserve"> </w:t>
      </w:r>
      <w:r w:rsidR="00D0599B" w:rsidRPr="00076318">
        <w:rPr>
          <w:rFonts w:ascii="Arial Narrow" w:hAnsi="Arial Narrow"/>
          <w:sz w:val="24"/>
          <w:szCs w:val="24"/>
        </w:rPr>
        <w:t>665.311,12</w:t>
      </w:r>
      <w:r w:rsidR="003D3370" w:rsidRPr="00076318">
        <w:rPr>
          <w:rFonts w:ascii="Arial Narrow" w:hAnsi="Arial Narrow"/>
          <w:sz w:val="24"/>
          <w:szCs w:val="24"/>
        </w:rPr>
        <w:t xml:space="preserve"> </w:t>
      </w:r>
      <w:r w:rsidR="00A81E7D" w:rsidRPr="00076318">
        <w:rPr>
          <w:rFonts w:ascii="Arial Narrow" w:hAnsi="Arial Narrow"/>
          <w:sz w:val="24"/>
          <w:szCs w:val="24"/>
        </w:rPr>
        <w:t>Kč bez DPH (</w:t>
      </w:r>
      <w:r w:rsidR="00392A48" w:rsidRPr="00076318">
        <w:rPr>
          <w:rFonts w:ascii="Arial Narrow" w:hAnsi="Arial Narrow"/>
          <w:sz w:val="24"/>
          <w:szCs w:val="24"/>
        </w:rPr>
        <w:t xml:space="preserve">z toho </w:t>
      </w:r>
      <w:r w:rsidR="00076318" w:rsidRPr="00076318">
        <w:rPr>
          <w:rFonts w:ascii="Arial Narrow" w:hAnsi="Arial Narrow"/>
          <w:sz w:val="24"/>
          <w:szCs w:val="24"/>
        </w:rPr>
        <w:t>44.202,32</w:t>
      </w:r>
      <w:r w:rsidR="00392A48" w:rsidRPr="00076318">
        <w:rPr>
          <w:rFonts w:ascii="Arial Narrow" w:hAnsi="Arial Narrow"/>
          <w:sz w:val="24"/>
          <w:szCs w:val="24"/>
        </w:rPr>
        <w:t xml:space="preserve"> Kč méněpráce a </w:t>
      </w:r>
      <w:r w:rsidR="00076318" w:rsidRPr="00076318">
        <w:rPr>
          <w:rFonts w:ascii="Arial Narrow" w:hAnsi="Arial Narrow"/>
          <w:sz w:val="24"/>
          <w:szCs w:val="24"/>
        </w:rPr>
        <w:t>709.513,44</w:t>
      </w:r>
      <w:r w:rsidR="003E5E55" w:rsidRPr="00076318">
        <w:rPr>
          <w:rFonts w:ascii="Arial Narrow" w:hAnsi="Arial Narrow"/>
          <w:sz w:val="24"/>
          <w:szCs w:val="24"/>
        </w:rPr>
        <w:t xml:space="preserve"> </w:t>
      </w:r>
      <w:r w:rsidR="003D3370" w:rsidRPr="00076318">
        <w:rPr>
          <w:rFonts w:ascii="Arial Narrow" w:hAnsi="Arial Narrow"/>
          <w:sz w:val="24"/>
          <w:szCs w:val="24"/>
        </w:rPr>
        <w:t>Kč vícepráce)</w:t>
      </w:r>
      <w:r w:rsidR="006018E3" w:rsidRPr="00076318">
        <w:rPr>
          <w:rFonts w:ascii="Arial Narrow" w:hAnsi="Arial Narrow"/>
          <w:sz w:val="24"/>
          <w:szCs w:val="24"/>
        </w:rPr>
        <w:t xml:space="preserve">, </w:t>
      </w:r>
      <w:r w:rsidR="00B820A3" w:rsidRPr="00076318">
        <w:rPr>
          <w:rFonts w:ascii="Arial Narrow" w:hAnsi="Arial Narrow"/>
          <w:sz w:val="24"/>
          <w:szCs w:val="24"/>
        </w:rPr>
        <w:t xml:space="preserve">celková hodnota změn ve smyslu odst. 5 § 222 ZZVZ (změny v rozsahu změnových listů č. </w:t>
      </w:r>
      <w:r w:rsidR="00D0599B" w:rsidRPr="00076318">
        <w:rPr>
          <w:rFonts w:ascii="Arial Narrow" w:hAnsi="Arial Narrow"/>
          <w:sz w:val="24"/>
          <w:szCs w:val="24"/>
        </w:rPr>
        <w:t>5, 16, 17 a 21a</w:t>
      </w:r>
      <w:r w:rsidR="00B820A3" w:rsidRPr="00076318">
        <w:rPr>
          <w:rFonts w:ascii="Arial Narrow" w:hAnsi="Arial Narrow"/>
          <w:sz w:val="24"/>
          <w:szCs w:val="24"/>
        </w:rPr>
        <w:t xml:space="preserve">) je </w:t>
      </w:r>
      <w:r w:rsidR="00D0599B" w:rsidRPr="00076318">
        <w:rPr>
          <w:rFonts w:ascii="Arial Narrow" w:hAnsi="Arial Narrow"/>
          <w:sz w:val="24"/>
          <w:szCs w:val="24"/>
        </w:rPr>
        <w:t>310.240,83</w:t>
      </w:r>
      <w:r w:rsidR="00B820A3" w:rsidRPr="00076318">
        <w:rPr>
          <w:rFonts w:ascii="Arial Narrow" w:hAnsi="Arial Narrow"/>
          <w:sz w:val="24"/>
          <w:szCs w:val="24"/>
        </w:rPr>
        <w:t xml:space="preserve"> Kč bez DPH (</w:t>
      </w:r>
      <w:r w:rsidR="00392A48" w:rsidRPr="00076318">
        <w:rPr>
          <w:rFonts w:ascii="Arial Narrow" w:hAnsi="Arial Narrow"/>
          <w:sz w:val="24"/>
          <w:szCs w:val="24"/>
        </w:rPr>
        <w:t xml:space="preserve">z toho </w:t>
      </w:r>
      <w:r w:rsidR="00076318" w:rsidRPr="00076318">
        <w:rPr>
          <w:rFonts w:ascii="Arial Narrow" w:hAnsi="Arial Narrow"/>
          <w:sz w:val="24"/>
          <w:szCs w:val="24"/>
        </w:rPr>
        <w:t>21.078,-</w:t>
      </w:r>
      <w:r w:rsidR="00B820A3" w:rsidRPr="00076318">
        <w:rPr>
          <w:rFonts w:ascii="Arial Narrow" w:hAnsi="Arial Narrow"/>
          <w:sz w:val="24"/>
          <w:szCs w:val="24"/>
        </w:rPr>
        <w:t xml:space="preserve"> Kč méněpráce a  </w:t>
      </w:r>
      <w:r w:rsidR="00076318" w:rsidRPr="00076318">
        <w:rPr>
          <w:rFonts w:ascii="Arial Narrow" w:hAnsi="Arial Narrow"/>
          <w:sz w:val="24"/>
          <w:szCs w:val="24"/>
        </w:rPr>
        <w:t>331.318,83</w:t>
      </w:r>
      <w:r w:rsidR="00B820A3" w:rsidRPr="00076318">
        <w:rPr>
          <w:rFonts w:ascii="Arial Narrow" w:hAnsi="Arial Narrow"/>
          <w:sz w:val="24"/>
          <w:szCs w:val="24"/>
        </w:rPr>
        <w:t xml:space="preserve"> Kč vícepráce)</w:t>
      </w:r>
      <w:r w:rsidR="00457DD0" w:rsidRPr="00076318">
        <w:rPr>
          <w:rFonts w:ascii="Arial Narrow" w:hAnsi="Arial Narrow"/>
          <w:sz w:val="24"/>
          <w:szCs w:val="24"/>
        </w:rPr>
        <w:t xml:space="preserve"> a celkov</w:t>
      </w:r>
      <w:r w:rsidR="00B820A3" w:rsidRPr="00076318">
        <w:rPr>
          <w:rFonts w:ascii="Arial Narrow" w:hAnsi="Arial Narrow"/>
          <w:sz w:val="24"/>
          <w:szCs w:val="24"/>
        </w:rPr>
        <w:t xml:space="preserve">á hodnota změn ve smyslu odst. </w:t>
      </w:r>
      <w:r w:rsidR="00D0599B" w:rsidRPr="00076318">
        <w:rPr>
          <w:rFonts w:ascii="Arial Narrow" w:hAnsi="Arial Narrow"/>
          <w:sz w:val="24"/>
          <w:szCs w:val="24"/>
        </w:rPr>
        <w:t>6</w:t>
      </w:r>
      <w:r w:rsidR="00457DD0" w:rsidRPr="00076318">
        <w:rPr>
          <w:rFonts w:ascii="Arial Narrow" w:hAnsi="Arial Narrow"/>
          <w:sz w:val="24"/>
          <w:szCs w:val="24"/>
        </w:rPr>
        <w:t xml:space="preserve"> § 222</w:t>
      </w:r>
      <w:r w:rsidR="00392A48" w:rsidRPr="00076318">
        <w:rPr>
          <w:rFonts w:ascii="Arial Narrow" w:hAnsi="Arial Narrow"/>
          <w:sz w:val="24"/>
          <w:szCs w:val="24"/>
        </w:rPr>
        <w:t xml:space="preserve"> ZZVZ (změny v rozsahu změnov</w:t>
      </w:r>
      <w:r w:rsidR="00D0599B" w:rsidRPr="00076318">
        <w:rPr>
          <w:rFonts w:ascii="Arial Narrow" w:hAnsi="Arial Narrow"/>
          <w:sz w:val="24"/>
          <w:szCs w:val="24"/>
        </w:rPr>
        <w:t>ých</w:t>
      </w:r>
      <w:r w:rsidR="00457DD0" w:rsidRPr="00076318">
        <w:rPr>
          <w:rFonts w:ascii="Arial Narrow" w:hAnsi="Arial Narrow"/>
          <w:sz w:val="24"/>
          <w:szCs w:val="24"/>
        </w:rPr>
        <w:t xml:space="preserve"> </w:t>
      </w:r>
      <w:r w:rsidR="00392A48" w:rsidRPr="00076318">
        <w:rPr>
          <w:rFonts w:ascii="Arial Narrow" w:hAnsi="Arial Narrow"/>
          <w:sz w:val="24"/>
          <w:szCs w:val="24"/>
        </w:rPr>
        <w:t>list</w:t>
      </w:r>
      <w:r w:rsidR="00D0599B" w:rsidRPr="00076318">
        <w:rPr>
          <w:rFonts w:ascii="Arial Narrow" w:hAnsi="Arial Narrow"/>
          <w:sz w:val="24"/>
          <w:szCs w:val="24"/>
        </w:rPr>
        <w:t>ů</w:t>
      </w:r>
      <w:r w:rsidR="002D7766" w:rsidRPr="00076318">
        <w:rPr>
          <w:rFonts w:ascii="Arial Narrow" w:hAnsi="Arial Narrow"/>
          <w:sz w:val="24"/>
          <w:szCs w:val="24"/>
        </w:rPr>
        <w:t xml:space="preserve"> č</w:t>
      </w:r>
      <w:r w:rsidR="00C66B84" w:rsidRPr="00076318">
        <w:rPr>
          <w:rFonts w:ascii="Arial Narrow" w:hAnsi="Arial Narrow"/>
          <w:sz w:val="24"/>
          <w:szCs w:val="24"/>
        </w:rPr>
        <w:t>. 9b, 20ab</w:t>
      </w:r>
      <w:r w:rsidR="006D46D3" w:rsidRPr="00076318">
        <w:rPr>
          <w:rFonts w:ascii="Arial Narrow" w:hAnsi="Arial Narrow"/>
          <w:sz w:val="24"/>
          <w:szCs w:val="24"/>
        </w:rPr>
        <w:t xml:space="preserve">) je </w:t>
      </w:r>
      <w:r w:rsidR="00C66B84" w:rsidRPr="00076318">
        <w:rPr>
          <w:rFonts w:ascii="Arial Narrow" w:hAnsi="Arial Narrow"/>
          <w:sz w:val="24"/>
          <w:szCs w:val="24"/>
        </w:rPr>
        <w:t>428.447,97</w:t>
      </w:r>
      <w:r w:rsidR="00457DD0" w:rsidRPr="00076318">
        <w:rPr>
          <w:rFonts w:ascii="Arial Narrow" w:hAnsi="Arial Narrow"/>
          <w:sz w:val="24"/>
          <w:szCs w:val="24"/>
        </w:rPr>
        <w:t xml:space="preserve"> Kč bez DPH </w:t>
      </w:r>
      <w:r w:rsidR="002D7766" w:rsidRPr="00076318">
        <w:rPr>
          <w:rFonts w:ascii="Arial Narrow" w:hAnsi="Arial Narrow"/>
          <w:sz w:val="24"/>
          <w:szCs w:val="24"/>
        </w:rPr>
        <w:t>(</w:t>
      </w:r>
      <w:r w:rsidR="00392A48" w:rsidRPr="00076318">
        <w:rPr>
          <w:rFonts w:ascii="Arial Narrow" w:hAnsi="Arial Narrow"/>
          <w:sz w:val="24"/>
          <w:szCs w:val="24"/>
        </w:rPr>
        <w:t xml:space="preserve">z toho </w:t>
      </w:r>
      <w:r w:rsidR="00076318" w:rsidRPr="00076318">
        <w:rPr>
          <w:rFonts w:ascii="Arial Narrow" w:hAnsi="Arial Narrow"/>
          <w:sz w:val="24"/>
          <w:szCs w:val="24"/>
        </w:rPr>
        <w:t>548.918,98</w:t>
      </w:r>
      <w:r w:rsidR="002D7766" w:rsidRPr="00076318">
        <w:rPr>
          <w:rFonts w:ascii="Arial Narrow" w:hAnsi="Arial Narrow"/>
          <w:sz w:val="24"/>
          <w:szCs w:val="24"/>
        </w:rPr>
        <w:t xml:space="preserve"> Kč méněpráce a </w:t>
      </w:r>
      <w:r w:rsidR="00457DD0" w:rsidRPr="00076318">
        <w:rPr>
          <w:rFonts w:ascii="Arial Narrow" w:hAnsi="Arial Narrow"/>
          <w:sz w:val="24"/>
          <w:szCs w:val="24"/>
        </w:rPr>
        <w:t xml:space="preserve"> </w:t>
      </w:r>
      <w:r w:rsidR="00076318" w:rsidRPr="00076318">
        <w:rPr>
          <w:rFonts w:ascii="Arial Narrow" w:hAnsi="Arial Narrow"/>
          <w:sz w:val="24"/>
          <w:szCs w:val="24"/>
        </w:rPr>
        <w:t>977.366,95</w:t>
      </w:r>
      <w:r w:rsidR="002D7766" w:rsidRPr="00076318">
        <w:rPr>
          <w:rFonts w:ascii="Arial Narrow" w:hAnsi="Arial Narrow"/>
          <w:sz w:val="24"/>
          <w:szCs w:val="24"/>
        </w:rPr>
        <w:t xml:space="preserve"> Kč vícepráce).</w:t>
      </w:r>
    </w:p>
    <w:p w14:paraId="33008AE1" w14:textId="77777777" w:rsidR="00667AAC" w:rsidRPr="00F30C07" w:rsidRDefault="00667AAC" w:rsidP="00F30C0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981BE3" w14:textId="0B8B1542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37108D">
        <w:rPr>
          <w:rFonts w:ascii="Arial Narrow" w:hAnsi="Arial Narrow"/>
          <w:sz w:val="24"/>
          <w:szCs w:val="24"/>
        </w:rPr>
        <w:t>n o změně rozsahu díla</w:t>
      </w:r>
      <w:r>
        <w:rPr>
          <w:rFonts w:ascii="Arial Narrow" w:hAnsi="Arial Narrow"/>
          <w:sz w:val="24"/>
          <w:szCs w:val="24"/>
        </w:rPr>
        <w:t xml:space="preserve"> pak smluvní str</w:t>
      </w:r>
      <w:r w:rsidR="005B45F2">
        <w:rPr>
          <w:rFonts w:ascii="Arial Narrow" w:hAnsi="Arial Narrow"/>
          <w:sz w:val="24"/>
          <w:szCs w:val="24"/>
        </w:rPr>
        <w:t xml:space="preserve">any uzavírají tento dodatek č. </w:t>
      </w:r>
      <w:r w:rsidR="00F30C0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5BDD604" w14:textId="0B0550C8" w:rsidR="007C5BAC" w:rsidRDefault="00E01421" w:rsidP="00A16F35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F30C07">
        <w:rPr>
          <w:rFonts w:ascii="Arial Narrow" w:hAnsi="Arial Narrow"/>
          <w:sz w:val="24"/>
          <w:szCs w:val="24"/>
        </w:rPr>
        <w:t>2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716446">
        <w:rPr>
          <w:rFonts w:ascii="Arial Narrow" w:hAnsi="Arial Narrow"/>
          <w:sz w:val="24"/>
          <w:szCs w:val="24"/>
        </w:rPr>
        <w:t>7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6D46D3">
        <w:rPr>
          <w:rFonts w:ascii="Arial Narrow" w:hAnsi="Arial Narrow"/>
          <w:sz w:val="24"/>
          <w:szCs w:val="24"/>
        </w:rPr>
        <w:t>2</w:t>
      </w:r>
      <w:r w:rsidR="00716446">
        <w:rPr>
          <w:rFonts w:ascii="Arial Narrow" w:hAnsi="Arial Narrow"/>
          <w:sz w:val="24"/>
          <w:szCs w:val="24"/>
        </w:rPr>
        <w:t>3</w:t>
      </w:r>
      <w:r w:rsidR="00F30C07">
        <w:rPr>
          <w:rFonts w:ascii="Arial Narrow" w:hAnsi="Arial Narrow"/>
          <w:sz w:val="24"/>
          <w:szCs w:val="24"/>
        </w:rPr>
        <w:t xml:space="preserve"> ve znění Dodatku č. 1 ze dne 16.2.2024</w:t>
      </w:r>
      <w:r w:rsidR="002D7766">
        <w:rPr>
          <w:rFonts w:ascii="Arial Narrow" w:hAnsi="Arial Narrow"/>
          <w:sz w:val="24"/>
          <w:szCs w:val="24"/>
        </w:rPr>
        <w:t>.</w:t>
      </w:r>
    </w:p>
    <w:p w14:paraId="46628E74" w14:textId="77777777" w:rsidR="000058ED" w:rsidRDefault="000058ED" w:rsidP="006E3C3D">
      <w:pPr>
        <w:spacing w:after="0"/>
        <w:rPr>
          <w:rFonts w:ascii="Arial Narrow" w:hAnsi="Arial Narrow"/>
          <w:b/>
          <w:sz w:val="24"/>
          <w:szCs w:val="24"/>
        </w:rPr>
      </w:pPr>
    </w:p>
    <w:p w14:paraId="4E402F7E" w14:textId="1C3207D1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450CC5BD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 xml:space="preserve">y na změně článku II. „Cena“ </w:t>
      </w:r>
      <w:r>
        <w:rPr>
          <w:rFonts w:ascii="Arial Narrow" w:hAnsi="Arial Narrow"/>
          <w:sz w:val="24"/>
          <w:szCs w:val="24"/>
        </w:rPr>
        <w:t xml:space="preserve">Smlouvy o dílo tak, že text odst. 2 článku II. </w:t>
      </w:r>
      <w:r w:rsidR="003A6859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Cena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B52EFDB" w14:textId="10F9F550" w:rsidR="00CF0007" w:rsidRPr="00523173" w:rsidRDefault="009F4ECA" w:rsidP="00523173">
      <w:pPr>
        <w:pStyle w:val="Odstavecseseznamem"/>
        <w:numPr>
          <w:ilvl w:val="0"/>
          <w:numId w:val="38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23173">
        <w:rPr>
          <w:rFonts w:ascii="Arial Narrow" w:hAnsi="Arial Narrow"/>
          <w:i/>
          <w:sz w:val="24"/>
          <w:szCs w:val="24"/>
        </w:rPr>
        <w:t>Cena za provedení díla dle Smlouvy o dílo</w:t>
      </w:r>
      <w:r w:rsidR="005B45F2" w:rsidRPr="00523173">
        <w:rPr>
          <w:rFonts w:ascii="Arial Narrow" w:hAnsi="Arial Narrow"/>
          <w:i/>
          <w:sz w:val="24"/>
          <w:szCs w:val="24"/>
        </w:rPr>
        <w:t xml:space="preserve"> ve znění dodatku č. </w:t>
      </w:r>
      <w:r w:rsidR="00716446" w:rsidRPr="00523173">
        <w:rPr>
          <w:rFonts w:ascii="Arial Narrow" w:hAnsi="Arial Narrow"/>
          <w:i/>
          <w:sz w:val="24"/>
          <w:szCs w:val="24"/>
        </w:rPr>
        <w:t>1</w:t>
      </w:r>
      <w:r w:rsidR="00F30C07">
        <w:rPr>
          <w:rFonts w:ascii="Arial Narrow" w:hAnsi="Arial Narrow"/>
          <w:i/>
          <w:sz w:val="24"/>
          <w:szCs w:val="24"/>
        </w:rPr>
        <w:t xml:space="preserve"> a dodatku č. 2</w:t>
      </w:r>
      <w:r w:rsidR="006D46D3" w:rsidRPr="00523173">
        <w:rPr>
          <w:rFonts w:ascii="Arial Narrow" w:hAnsi="Arial Narrow"/>
          <w:i/>
          <w:sz w:val="24"/>
          <w:szCs w:val="24"/>
        </w:rPr>
        <w:t xml:space="preserve"> </w:t>
      </w:r>
      <w:r w:rsidR="0019201F" w:rsidRPr="00523173">
        <w:rPr>
          <w:rFonts w:ascii="Arial Narrow" w:hAnsi="Arial Narrow"/>
          <w:i/>
          <w:sz w:val="24"/>
          <w:szCs w:val="24"/>
        </w:rPr>
        <w:t>činí:</w:t>
      </w:r>
    </w:p>
    <w:p w14:paraId="22B2ACE4" w14:textId="77777777" w:rsidR="00F30C07" w:rsidRPr="00996DC5" w:rsidRDefault="009F4ECA" w:rsidP="00716446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 xml:space="preserve">Cena díla dle </w:t>
      </w:r>
      <w:r w:rsidRPr="00996DC5">
        <w:rPr>
          <w:rFonts w:ascii="Arial Narrow" w:hAnsi="Arial Narrow"/>
          <w:i/>
          <w:sz w:val="24"/>
          <w:szCs w:val="24"/>
        </w:rPr>
        <w:t>smlouvy o dílo</w:t>
      </w:r>
      <w:r w:rsidR="006D46D3" w:rsidRPr="00996DC5">
        <w:rPr>
          <w:rFonts w:ascii="Arial Narrow" w:hAnsi="Arial Narrow"/>
          <w:i/>
          <w:sz w:val="24"/>
          <w:szCs w:val="24"/>
        </w:rPr>
        <w:t xml:space="preserve"> </w:t>
      </w:r>
      <w:r w:rsidRPr="00996DC5">
        <w:rPr>
          <w:rFonts w:ascii="Arial Narrow" w:hAnsi="Arial Narrow"/>
          <w:i/>
          <w:sz w:val="24"/>
          <w:szCs w:val="24"/>
        </w:rPr>
        <w:t>bez DPH</w:t>
      </w:r>
      <w:r w:rsidR="00F30C07" w:rsidRPr="00996DC5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523173" w:rsidRPr="00996DC5">
        <w:rPr>
          <w:rFonts w:ascii="Arial Narrow" w:hAnsi="Arial Narrow"/>
          <w:i/>
          <w:sz w:val="24"/>
          <w:szCs w:val="24"/>
        </w:rPr>
        <w:t>:</w:t>
      </w:r>
    </w:p>
    <w:p w14:paraId="47C8763B" w14:textId="58124077" w:rsidR="009F4ECA" w:rsidRPr="00996DC5" w:rsidRDefault="00523173" w:rsidP="00F30C07">
      <w:pPr>
        <w:pStyle w:val="Odstavecseseznamem"/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96DC5">
        <w:rPr>
          <w:rFonts w:ascii="Arial Narrow" w:hAnsi="Arial Narrow"/>
          <w:i/>
          <w:sz w:val="24"/>
          <w:szCs w:val="24"/>
        </w:rPr>
        <w:tab/>
      </w:r>
      <w:r w:rsidR="00F30C07" w:rsidRPr="00996DC5">
        <w:rPr>
          <w:rFonts w:ascii="Arial Narrow" w:hAnsi="Arial Narrow"/>
          <w:i/>
          <w:sz w:val="24"/>
          <w:szCs w:val="24"/>
        </w:rPr>
        <w:t>80.618.428,33</w:t>
      </w:r>
      <w:r w:rsidR="009F4ECA" w:rsidRPr="00996DC5">
        <w:rPr>
          <w:rFonts w:ascii="Arial Narrow" w:hAnsi="Arial Narrow"/>
          <w:i/>
          <w:sz w:val="24"/>
          <w:szCs w:val="24"/>
        </w:rPr>
        <w:t xml:space="preserve"> Kč, tj. </w:t>
      </w:r>
      <w:r w:rsidR="00716446" w:rsidRPr="00996DC5">
        <w:rPr>
          <w:rFonts w:ascii="Arial Narrow" w:hAnsi="Arial Narrow"/>
          <w:i/>
          <w:sz w:val="24"/>
          <w:szCs w:val="24"/>
        </w:rPr>
        <w:t>9</w:t>
      </w:r>
      <w:r w:rsidR="00F30C07" w:rsidRPr="00996DC5">
        <w:rPr>
          <w:rFonts w:ascii="Arial Narrow" w:hAnsi="Arial Narrow"/>
          <w:i/>
          <w:sz w:val="24"/>
          <w:szCs w:val="24"/>
        </w:rPr>
        <w:t>7.548.298,28</w:t>
      </w:r>
      <w:r w:rsidR="009F4ECA" w:rsidRPr="00996DC5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706C8ED2" w14:textId="0078FF72" w:rsidR="009F4ECA" w:rsidRPr="00996DC5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96DC5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F30C07" w:rsidRPr="00996DC5">
        <w:rPr>
          <w:rFonts w:ascii="Arial Narrow" w:hAnsi="Arial Narrow"/>
          <w:i/>
          <w:sz w:val="24"/>
          <w:szCs w:val="24"/>
        </w:rPr>
        <w:t>2</w:t>
      </w:r>
      <w:r w:rsidR="005B45F2" w:rsidRPr="00996DC5">
        <w:rPr>
          <w:rFonts w:ascii="Arial Narrow" w:hAnsi="Arial Narrow"/>
          <w:i/>
          <w:sz w:val="24"/>
          <w:szCs w:val="24"/>
        </w:rPr>
        <w:t xml:space="preserve"> bez DPH:</w:t>
      </w:r>
      <w:r w:rsidR="00523173" w:rsidRPr="00996DC5">
        <w:rPr>
          <w:rFonts w:ascii="Arial Narrow" w:hAnsi="Arial Narrow"/>
          <w:i/>
          <w:sz w:val="24"/>
          <w:szCs w:val="24"/>
        </w:rPr>
        <w:tab/>
      </w:r>
      <w:r w:rsidR="00716446" w:rsidRPr="00996DC5">
        <w:rPr>
          <w:rFonts w:ascii="Arial Narrow" w:hAnsi="Arial Narrow"/>
          <w:i/>
          <w:sz w:val="24"/>
          <w:szCs w:val="24"/>
        </w:rPr>
        <w:t>1.</w:t>
      </w:r>
      <w:r w:rsidR="00996DC5" w:rsidRPr="00996DC5">
        <w:rPr>
          <w:rFonts w:ascii="Arial Narrow" w:hAnsi="Arial Narrow"/>
          <w:i/>
          <w:sz w:val="24"/>
          <w:szCs w:val="24"/>
        </w:rPr>
        <w:t>403.999,92</w:t>
      </w:r>
      <w:r w:rsidRPr="00996DC5">
        <w:rPr>
          <w:rFonts w:ascii="Arial Narrow" w:hAnsi="Arial Narrow"/>
          <w:i/>
          <w:sz w:val="24"/>
          <w:szCs w:val="24"/>
        </w:rPr>
        <w:t xml:space="preserve"> Kč, tj. </w:t>
      </w:r>
      <w:r w:rsidR="002E7123" w:rsidRPr="00996DC5">
        <w:rPr>
          <w:rFonts w:ascii="Arial Narrow" w:hAnsi="Arial Narrow"/>
          <w:i/>
          <w:sz w:val="24"/>
          <w:szCs w:val="24"/>
        </w:rPr>
        <w:t xml:space="preserve">   </w:t>
      </w:r>
      <w:r w:rsidR="00523173" w:rsidRPr="00996DC5">
        <w:rPr>
          <w:rFonts w:ascii="Arial Narrow" w:hAnsi="Arial Narrow"/>
          <w:i/>
          <w:sz w:val="24"/>
          <w:szCs w:val="24"/>
        </w:rPr>
        <w:t>1.</w:t>
      </w:r>
      <w:r w:rsidR="00996DC5" w:rsidRPr="00996DC5">
        <w:rPr>
          <w:rFonts w:ascii="Arial Narrow" w:hAnsi="Arial Narrow"/>
          <w:i/>
          <w:sz w:val="24"/>
          <w:szCs w:val="24"/>
        </w:rPr>
        <w:t>698.839,90</w:t>
      </w:r>
      <w:r w:rsidR="002E7123" w:rsidRPr="00996DC5">
        <w:rPr>
          <w:rFonts w:ascii="Arial Narrow" w:hAnsi="Arial Narrow"/>
          <w:i/>
          <w:sz w:val="24"/>
          <w:szCs w:val="24"/>
        </w:rPr>
        <w:t xml:space="preserve"> </w:t>
      </w:r>
      <w:r w:rsidRPr="00996DC5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FB002E1" w14:textId="0C9E3E9D" w:rsidR="009F4ECA" w:rsidRPr="00CA0650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996DC5">
        <w:rPr>
          <w:rFonts w:ascii="Arial Narrow" w:hAnsi="Arial Narrow"/>
          <w:b/>
          <w:i/>
          <w:sz w:val="24"/>
          <w:szCs w:val="24"/>
        </w:rPr>
        <w:t>Cena</w:t>
      </w:r>
      <w:r w:rsidR="006D46D3" w:rsidRPr="00996DC5">
        <w:rPr>
          <w:rFonts w:ascii="Arial Narrow" w:hAnsi="Arial Narrow"/>
          <w:b/>
          <w:i/>
          <w:sz w:val="24"/>
          <w:szCs w:val="24"/>
        </w:rPr>
        <w:t xml:space="preserve"> díla</w:t>
      </w:r>
      <w:r w:rsidR="00927D84" w:rsidRPr="00996DC5">
        <w:rPr>
          <w:rFonts w:ascii="Arial Narrow" w:hAnsi="Arial Narrow"/>
          <w:b/>
          <w:i/>
          <w:sz w:val="24"/>
          <w:szCs w:val="24"/>
        </w:rPr>
        <w:t xml:space="preserve"> celkem</w:t>
      </w:r>
      <w:r w:rsidR="005B45F2" w:rsidRPr="00996DC5">
        <w:rPr>
          <w:rFonts w:ascii="Arial Narrow" w:hAnsi="Arial Narrow"/>
          <w:b/>
          <w:i/>
          <w:sz w:val="24"/>
          <w:szCs w:val="24"/>
        </w:rPr>
        <w:t xml:space="preserve"> </w:t>
      </w:r>
      <w:r w:rsidR="005B45F2" w:rsidRPr="00CA0650">
        <w:rPr>
          <w:rFonts w:ascii="Arial Narrow" w:hAnsi="Arial Narrow"/>
          <w:b/>
          <w:i/>
          <w:sz w:val="24"/>
          <w:szCs w:val="24"/>
        </w:rPr>
        <w:t>bez DPH:</w:t>
      </w:r>
      <w:r w:rsidR="00523173" w:rsidRPr="00CA0650">
        <w:rPr>
          <w:rFonts w:ascii="Arial Narrow" w:hAnsi="Arial Narrow"/>
          <w:b/>
          <w:i/>
          <w:sz w:val="24"/>
          <w:szCs w:val="24"/>
        </w:rPr>
        <w:tab/>
      </w:r>
      <w:r w:rsidR="00716446" w:rsidRPr="00CA0650">
        <w:rPr>
          <w:rFonts w:ascii="Arial Narrow" w:hAnsi="Arial Narrow"/>
          <w:b/>
          <w:i/>
          <w:sz w:val="24"/>
          <w:szCs w:val="24"/>
        </w:rPr>
        <w:t>8</w:t>
      </w:r>
      <w:r w:rsidR="00996DC5" w:rsidRPr="00CA0650">
        <w:rPr>
          <w:rFonts w:ascii="Arial Narrow" w:hAnsi="Arial Narrow"/>
          <w:b/>
          <w:i/>
          <w:sz w:val="24"/>
          <w:szCs w:val="24"/>
        </w:rPr>
        <w:t>2.022.428,25</w:t>
      </w:r>
      <w:r w:rsidRPr="00CA0650">
        <w:rPr>
          <w:rFonts w:ascii="Arial Narrow" w:hAnsi="Arial Narrow"/>
          <w:b/>
          <w:i/>
          <w:sz w:val="24"/>
          <w:szCs w:val="24"/>
        </w:rPr>
        <w:t xml:space="preserve"> Kč, tj. </w:t>
      </w:r>
      <w:r w:rsidR="00716446" w:rsidRPr="00CA0650">
        <w:rPr>
          <w:rFonts w:ascii="Arial Narrow" w:hAnsi="Arial Narrow"/>
          <w:b/>
          <w:i/>
          <w:sz w:val="24"/>
          <w:szCs w:val="24"/>
        </w:rPr>
        <w:t>9</w:t>
      </w:r>
      <w:r w:rsidR="00996DC5" w:rsidRPr="00CA0650">
        <w:rPr>
          <w:rFonts w:ascii="Arial Narrow" w:hAnsi="Arial Narrow"/>
          <w:b/>
          <w:i/>
          <w:sz w:val="24"/>
          <w:szCs w:val="24"/>
        </w:rPr>
        <w:t>9.247.138,18</w:t>
      </w:r>
      <w:r w:rsidRPr="00CA0650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0C4438F1" w14:textId="3E808A54" w:rsidR="009548D6" w:rsidRDefault="009F4ECA" w:rsidP="00A32AF0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CA0650">
        <w:rPr>
          <w:rFonts w:ascii="Arial Narrow" w:hAnsi="Arial Narrow"/>
          <w:i/>
          <w:sz w:val="24"/>
          <w:szCs w:val="24"/>
        </w:rPr>
        <w:t xml:space="preserve">(Slovy: </w:t>
      </w:r>
      <w:r w:rsidR="00523173" w:rsidRPr="00CA0650">
        <w:rPr>
          <w:rFonts w:ascii="Arial Narrow" w:hAnsi="Arial Narrow"/>
          <w:i/>
          <w:sz w:val="24"/>
          <w:szCs w:val="24"/>
        </w:rPr>
        <w:t>osmdesá</w:t>
      </w:r>
      <w:r w:rsidR="00CA0650" w:rsidRPr="00CA0650">
        <w:rPr>
          <w:rFonts w:ascii="Arial Narrow" w:hAnsi="Arial Narrow"/>
          <w:i/>
          <w:sz w:val="24"/>
          <w:szCs w:val="24"/>
        </w:rPr>
        <w:t>tdvamiliónydvacetdvatisícčtyřistadvacetosm</w:t>
      </w:r>
      <w:r w:rsidR="00DD1CAA" w:rsidRPr="00CA0650">
        <w:rPr>
          <w:rFonts w:ascii="Arial Narrow" w:hAnsi="Arial Narrow"/>
          <w:i/>
          <w:sz w:val="24"/>
          <w:szCs w:val="24"/>
        </w:rPr>
        <w:t xml:space="preserve"> korunč</w:t>
      </w:r>
      <w:r w:rsidR="00D90228" w:rsidRPr="00CA0650">
        <w:rPr>
          <w:rFonts w:ascii="Arial Narrow" w:hAnsi="Arial Narrow"/>
          <w:i/>
          <w:sz w:val="24"/>
          <w:szCs w:val="24"/>
        </w:rPr>
        <w:t xml:space="preserve">eských </w:t>
      </w:r>
      <w:r w:rsidR="00CA0650" w:rsidRPr="00CA0650">
        <w:rPr>
          <w:rFonts w:ascii="Arial Narrow" w:hAnsi="Arial Narrow"/>
          <w:i/>
          <w:sz w:val="24"/>
          <w:szCs w:val="24"/>
        </w:rPr>
        <w:t>25</w:t>
      </w:r>
      <w:r w:rsidR="00872199" w:rsidRPr="00CA0650">
        <w:rPr>
          <w:rFonts w:ascii="Arial Narrow" w:hAnsi="Arial Narrow"/>
          <w:i/>
          <w:sz w:val="24"/>
          <w:szCs w:val="24"/>
        </w:rPr>
        <w:t xml:space="preserve">haléřů </w:t>
      </w:r>
      <w:r w:rsidR="003267D8" w:rsidRPr="00CA0650">
        <w:rPr>
          <w:rFonts w:ascii="Arial Narrow" w:hAnsi="Arial Narrow"/>
          <w:i/>
          <w:sz w:val="24"/>
          <w:szCs w:val="24"/>
        </w:rPr>
        <w:t>bez DPH)</w:t>
      </w:r>
    </w:p>
    <w:p w14:paraId="2A2103FC" w14:textId="7C147228" w:rsidR="002E7123" w:rsidRDefault="002E7123" w:rsidP="00F30C0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EC81830" w14:textId="77777777" w:rsidR="007C5BAC" w:rsidRPr="00CB6645" w:rsidRDefault="007C5BAC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III. Závěrečná ustanovení</w:t>
      </w:r>
    </w:p>
    <w:p w14:paraId="745994D0" w14:textId="03FAD5D5" w:rsidR="002C3343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F30C0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F30C07">
        <w:rPr>
          <w:rFonts w:ascii="Arial Narrow" w:hAnsi="Arial Narrow"/>
          <w:sz w:val="24"/>
          <w:szCs w:val="24"/>
        </w:rPr>
        <w:t xml:space="preserve"> ve znění dodatku č. 1 ze dne 16.2.2024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5589FB04" w14:textId="77777777" w:rsidR="00C2262A" w:rsidRPr="00810B2A" w:rsidRDefault="00C2262A" w:rsidP="00C2262A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39D5BFCD" w14:textId="30337BCF" w:rsidR="006D46D3" w:rsidRDefault="002C3343" w:rsidP="00C2262A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F30C0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F30C07">
        <w:rPr>
          <w:rFonts w:ascii="Arial Narrow" w:hAnsi="Arial Narrow"/>
          <w:sz w:val="24"/>
          <w:szCs w:val="24"/>
        </w:rPr>
        <w:t xml:space="preserve"> ve znění dodatku č. 1 ze dne 16.2.2024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F30C0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296FBF11" w14:textId="77777777" w:rsidR="00C2262A" w:rsidRPr="00C2262A" w:rsidRDefault="00C2262A" w:rsidP="00C2262A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66A11550" w14:textId="3B226AA2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F30C0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F30C07">
        <w:rPr>
          <w:rFonts w:ascii="Arial Narrow" w:hAnsi="Arial Narrow"/>
          <w:sz w:val="24"/>
          <w:szCs w:val="24"/>
        </w:rPr>
        <w:t xml:space="preserve"> ve znění dodatku č. 1 ze dne 16.2.2024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1147FE26" w14:textId="77777777" w:rsidR="006E3C3D" w:rsidRDefault="006E3C3D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8C30983" w14:textId="77777777" w:rsidR="002B787B" w:rsidRDefault="002B787B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A36227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A36227">
        <w:rPr>
          <w:rFonts w:ascii="Arial Narrow" w:hAnsi="Arial Narrow"/>
          <w:i/>
          <w:sz w:val="24"/>
          <w:szCs w:val="24"/>
        </w:rPr>
        <w:t>Přílohy:</w:t>
      </w:r>
    </w:p>
    <w:p w14:paraId="6BDBB7B7" w14:textId="450C76B8" w:rsidR="002E7123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36227">
        <w:rPr>
          <w:rFonts w:ascii="Arial Narrow" w:hAnsi="Arial Narrow"/>
          <w:sz w:val="24"/>
          <w:szCs w:val="24"/>
        </w:rPr>
        <w:t xml:space="preserve">Příloha č. 1 </w:t>
      </w:r>
      <w:r w:rsidR="00951356" w:rsidRPr="00A36227">
        <w:rPr>
          <w:rFonts w:ascii="Arial Narrow" w:hAnsi="Arial Narrow"/>
          <w:sz w:val="24"/>
          <w:szCs w:val="24"/>
        </w:rPr>
        <w:t>–</w:t>
      </w:r>
      <w:r w:rsidRPr="00A36227">
        <w:rPr>
          <w:rFonts w:ascii="Arial Narrow" w:hAnsi="Arial Narrow"/>
          <w:sz w:val="24"/>
          <w:szCs w:val="24"/>
        </w:rPr>
        <w:t xml:space="preserve"> </w:t>
      </w:r>
      <w:r w:rsidR="00872199" w:rsidRPr="00A36227">
        <w:rPr>
          <w:rFonts w:ascii="Arial Narrow" w:hAnsi="Arial Narrow"/>
          <w:sz w:val="24"/>
          <w:szCs w:val="24"/>
        </w:rPr>
        <w:t>Změnové</w:t>
      </w:r>
      <w:r w:rsidR="00943E67" w:rsidRPr="00A36227">
        <w:rPr>
          <w:rFonts w:ascii="Arial Narrow" w:hAnsi="Arial Narrow"/>
          <w:sz w:val="24"/>
          <w:szCs w:val="24"/>
        </w:rPr>
        <w:t xml:space="preserve"> list</w:t>
      </w:r>
      <w:r w:rsidR="00C2262A" w:rsidRPr="00A36227">
        <w:rPr>
          <w:rFonts w:ascii="Arial Narrow" w:hAnsi="Arial Narrow"/>
          <w:sz w:val="24"/>
          <w:szCs w:val="24"/>
        </w:rPr>
        <w:t xml:space="preserve">y č. </w:t>
      </w:r>
      <w:r w:rsidR="00A36227" w:rsidRPr="00A36227">
        <w:rPr>
          <w:rFonts w:ascii="Arial Narrow" w:hAnsi="Arial Narrow"/>
          <w:sz w:val="24"/>
          <w:szCs w:val="24"/>
        </w:rPr>
        <w:t>5, 9b, 14, 15, 16, 17, 20ab, 21a, 22</w:t>
      </w:r>
      <w:r w:rsidR="002E7123" w:rsidRPr="00A36227">
        <w:rPr>
          <w:rFonts w:ascii="Arial Narrow" w:hAnsi="Arial Narrow"/>
          <w:sz w:val="24"/>
          <w:szCs w:val="24"/>
        </w:rPr>
        <w:t>.</w:t>
      </w:r>
    </w:p>
    <w:p w14:paraId="22AD76C2" w14:textId="77777777" w:rsidR="00F30C07" w:rsidRDefault="00F30C07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8C23432" w14:textId="77777777" w:rsidR="00F30C07" w:rsidRDefault="00F30C07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A00321" w14:textId="77777777" w:rsidR="00F30C07" w:rsidRPr="009E57F9" w:rsidRDefault="00F30C07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4917216C" w:rsidR="00F62114" w:rsidRPr="00F62114" w:rsidRDefault="00236952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4A03D9EF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236952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7428DE79" w14:textId="46219F76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</w:t>
            </w:r>
            <w:r w:rsidR="00523173">
              <w:rPr>
                <w:rFonts w:ascii="Arial Narrow" w:hAnsi="Arial Narrow"/>
                <w:sz w:val="24"/>
              </w:rPr>
              <w:t>Zásmukách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4B86A52E" w:rsidR="002C3343" w:rsidRPr="00767A85" w:rsidRDefault="0052317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„Společnost BFK – PULSKLIMA“</w:t>
            </w:r>
          </w:p>
          <w:p w14:paraId="1CE7688D" w14:textId="353F8314" w:rsidR="00DD7B4B" w:rsidRDefault="00236952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Ing. </w:t>
            </w:r>
            <w:r w:rsidR="00523173">
              <w:rPr>
                <w:rFonts w:ascii="Arial Narrow" w:hAnsi="Arial Narrow"/>
                <w:b/>
                <w:sz w:val="24"/>
              </w:rPr>
              <w:t>Jiří Fořt</w:t>
            </w:r>
          </w:p>
          <w:p w14:paraId="6C8621EA" w14:textId="16755BF8" w:rsidR="002C3343" w:rsidRPr="00767A85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9D5A2D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C181" w14:textId="77777777" w:rsidR="00271819" w:rsidRDefault="00271819" w:rsidP="007916FA">
      <w:pPr>
        <w:spacing w:after="0" w:line="240" w:lineRule="auto"/>
      </w:pPr>
      <w:r>
        <w:separator/>
      </w:r>
    </w:p>
  </w:endnote>
  <w:endnote w:type="continuationSeparator" w:id="0">
    <w:p w14:paraId="4340C37C" w14:textId="77777777" w:rsidR="00271819" w:rsidRDefault="00271819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484A6263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D3D70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F9DC" w14:textId="77777777" w:rsidR="00271819" w:rsidRDefault="00271819" w:rsidP="007916FA">
      <w:pPr>
        <w:spacing w:after="0" w:line="240" w:lineRule="auto"/>
      </w:pPr>
      <w:r>
        <w:separator/>
      </w:r>
    </w:p>
  </w:footnote>
  <w:footnote w:type="continuationSeparator" w:id="0">
    <w:p w14:paraId="671C999E" w14:textId="77777777" w:rsidR="00271819" w:rsidRDefault="00271819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058ED"/>
    <w:rsid w:val="00014709"/>
    <w:rsid w:val="000224A1"/>
    <w:rsid w:val="00030014"/>
    <w:rsid w:val="0004410E"/>
    <w:rsid w:val="00047B5B"/>
    <w:rsid w:val="00055730"/>
    <w:rsid w:val="00056E24"/>
    <w:rsid w:val="00076318"/>
    <w:rsid w:val="00096698"/>
    <w:rsid w:val="000A0F76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66909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36952"/>
    <w:rsid w:val="00247BF6"/>
    <w:rsid w:val="0025263B"/>
    <w:rsid w:val="0027064E"/>
    <w:rsid w:val="00271819"/>
    <w:rsid w:val="002728F1"/>
    <w:rsid w:val="002735CF"/>
    <w:rsid w:val="00276F05"/>
    <w:rsid w:val="0028174D"/>
    <w:rsid w:val="00291154"/>
    <w:rsid w:val="002A7177"/>
    <w:rsid w:val="002B20A3"/>
    <w:rsid w:val="002B787B"/>
    <w:rsid w:val="002C110B"/>
    <w:rsid w:val="002C3343"/>
    <w:rsid w:val="002C5D7A"/>
    <w:rsid w:val="002C5E0C"/>
    <w:rsid w:val="002D6A76"/>
    <w:rsid w:val="002D7766"/>
    <w:rsid w:val="002E18C7"/>
    <w:rsid w:val="002E7123"/>
    <w:rsid w:val="002F2A47"/>
    <w:rsid w:val="002F3466"/>
    <w:rsid w:val="003044E3"/>
    <w:rsid w:val="00305549"/>
    <w:rsid w:val="003267D8"/>
    <w:rsid w:val="00330B23"/>
    <w:rsid w:val="00334BEC"/>
    <w:rsid w:val="00344B74"/>
    <w:rsid w:val="003469E5"/>
    <w:rsid w:val="00347B6A"/>
    <w:rsid w:val="00350352"/>
    <w:rsid w:val="00354666"/>
    <w:rsid w:val="003573E8"/>
    <w:rsid w:val="00366C7B"/>
    <w:rsid w:val="0037108D"/>
    <w:rsid w:val="00377C5B"/>
    <w:rsid w:val="00391E83"/>
    <w:rsid w:val="003928EA"/>
    <w:rsid w:val="00392A48"/>
    <w:rsid w:val="003A6859"/>
    <w:rsid w:val="003B76CB"/>
    <w:rsid w:val="003C326C"/>
    <w:rsid w:val="003D3370"/>
    <w:rsid w:val="003D3A76"/>
    <w:rsid w:val="003E5E55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57DD0"/>
    <w:rsid w:val="004611D5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03EB3"/>
    <w:rsid w:val="005154FD"/>
    <w:rsid w:val="00520C91"/>
    <w:rsid w:val="00523173"/>
    <w:rsid w:val="00525E2A"/>
    <w:rsid w:val="00527A35"/>
    <w:rsid w:val="00534FAD"/>
    <w:rsid w:val="00544F54"/>
    <w:rsid w:val="00552F59"/>
    <w:rsid w:val="0056035A"/>
    <w:rsid w:val="0058238C"/>
    <w:rsid w:val="005902DA"/>
    <w:rsid w:val="00591510"/>
    <w:rsid w:val="0059787E"/>
    <w:rsid w:val="005A6DD1"/>
    <w:rsid w:val="005A6F71"/>
    <w:rsid w:val="005B45F2"/>
    <w:rsid w:val="005D2FAB"/>
    <w:rsid w:val="005D3D70"/>
    <w:rsid w:val="005D603D"/>
    <w:rsid w:val="005E5BF5"/>
    <w:rsid w:val="005E77D8"/>
    <w:rsid w:val="005F081E"/>
    <w:rsid w:val="005F29FF"/>
    <w:rsid w:val="005F39FF"/>
    <w:rsid w:val="005F69C7"/>
    <w:rsid w:val="006018E3"/>
    <w:rsid w:val="00613E7E"/>
    <w:rsid w:val="006201AD"/>
    <w:rsid w:val="00643F46"/>
    <w:rsid w:val="00655040"/>
    <w:rsid w:val="00660D72"/>
    <w:rsid w:val="00667AAC"/>
    <w:rsid w:val="006955A2"/>
    <w:rsid w:val="006975CA"/>
    <w:rsid w:val="006A199B"/>
    <w:rsid w:val="006B071E"/>
    <w:rsid w:val="006B554A"/>
    <w:rsid w:val="006B58FB"/>
    <w:rsid w:val="006D43F5"/>
    <w:rsid w:val="006D46D3"/>
    <w:rsid w:val="006D5914"/>
    <w:rsid w:val="006E3C3D"/>
    <w:rsid w:val="006F36FA"/>
    <w:rsid w:val="0070192E"/>
    <w:rsid w:val="00716446"/>
    <w:rsid w:val="00725C24"/>
    <w:rsid w:val="00750F56"/>
    <w:rsid w:val="0075291E"/>
    <w:rsid w:val="00755608"/>
    <w:rsid w:val="00755C8D"/>
    <w:rsid w:val="00757838"/>
    <w:rsid w:val="00767A85"/>
    <w:rsid w:val="00771778"/>
    <w:rsid w:val="00776E82"/>
    <w:rsid w:val="00787B95"/>
    <w:rsid w:val="007916FA"/>
    <w:rsid w:val="007C5BAC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B7B92"/>
    <w:rsid w:val="00904F49"/>
    <w:rsid w:val="00905228"/>
    <w:rsid w:val="00907578"/>
    <w:rsid w:val="009204F7"/>
    <w:rsid w:val="00927D84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96DC5"/>
    <w:rsid w:val="009B4D7F"/>
    <w:rsid w:val="009B5567"/>
    <w:rsid w:val="009D2D54"/>
    <w:rsid w:val="009D5A2D"/>
    <w:rsid w:val="009E304F"/>
    <w:rsid w:val="009E57F9"/>
    <w:rsid w:val="009E6F38"/>
    <w:rsid w:val="009F4B0D"/>
    <w:rsid w:val="009F4ECA"/>
    <w:rsid w:val="00A019DB"/>
    <w:rsid w:val="00A03687"/>
    <w:rsid w:val="00A12915"/>
    <w:rsid w:val="00A16F35"/>
    <w:rsid w:val="00A24BDB"/>
    <w:rsid w:val="00A2737E"/>
    <w:rsid w:val="00A32AF0"/>
    <w:rsid w:val="00A36227"/>
    <w:rsid w:val="00A421A0"/>
    <w:rsid w:val="00A53378"/>
    <w:rsid w:val="00A65A26"/>
    <w:rsid w:val="00A76592"/>
    <w:rsid w:val="00A773F4"/>
    <w:rsid w:val="00A80124"/>
    <w:rsid w:val="00A81E7D"/>
    <w:rsid w:val="00A84A1C"/>
    <w:rsid w:val="00AA449B"/>
    <w:rsid w:val="00AA51E5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820A3"/>
    <w:rsid w:val="00B90D64"/>
    <w:rsid w:val="00B95D62"/>
    <w:rsid w:val="00B97C99"/>
    <w:rsid w:val="00BA5148"/>
    <w:rsid w:val="00BB6E1F"/>
    <w:rsid w:val="00BC2B56"/>
    <w:rsid w:val="00BC5680"/>
    <w:rsid w:val="00BC5DE6"/>
    <w:rsid w:val="00BD1FC4"/>
    <w:rsid w:val="00BD243E"/>
    <w:rsid w:val="00BE50E2"/>
    <w:rsid w:val="00BF2F44"/>
    <w:rsid w:val="00C12071"/>
    <w:rsid w:val="00C122E0"/>
    <w:rsid w:val="00C2262A"/>
    <w:rsid w:val="00C22D76"/>
    <w:rsid w:val="00C2702D"/>
    <w:rsid w:val="00C400B6"/>
    <w:rsid w:val="00C4011B"/>
    <w:rsid w:val="00C42F8C"/>
    <w:rsid w:val="00C4547F"/>
    <w:rsid w:val="00C46458"/>
    <w:rsid w:val="00C5626C"/>
    <w:rsid w:val="00C66B84"/>
    <w:rsid w:val="00C7445C"/>
    <w:rsid w:val="00C84949"/>
    <w:rsid w:val="00C850A3"/>
    <w:rsid w:val="00C96E4E"/>
    <w:rsid w:val="00CA0650"/>
    <w:rsid w:val="00CB2155"/>
    <w:rsid w:val="00CB6645"/>
    <w:rsid w:val="00CC7494"/>
    <w:rsid w:val="00CD35A0"/>
    <w:rsid w:val="00CE3362"/>
    <w:rsid w:val="00CF0007"/>
    <w:rsid w:val="00CF1DD3"/>
    <w:rsid w:val="00CF5813"/>
    <w:rsid w:val="00D00176"/>
    <w:rsid w:val="00D0599B"/>
    <w:rsid w:val="00D227C9"/>
    <w:rsid w:val="00D351D1"/>
    <w:rsid w:val="00D463DE"/>
    <w:rsid w:val="00D54B88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58E9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73439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0C07"/>
    <w:rsid w:val="00F3221C"/>
    <w:rsid w:val="00F41CEB"/>
    <w:rsid w:val="00F52A04"/>
    <w:rsid w:val="00F60D22"/>
    <w:rsid w:val="00F62114"/>
    <w:rsid w:val="00F64406"/>
    <w:rsid w:val="00FA046D"/>
    <w:rsid w:val="00FC53B9"/>
    <w:rsid w:val="00FD23FF"/>
    <w:rsid w:val="00FE1AB2"/>
    <w:rsid w:val="00FE29F2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1DCFD312-7279-48B6-B4BE-EE4FC0C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customStyle="1" w:styleId="Default">
    <w:name w:val="Default"/>
    <w:rsid w:val="00905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5BB86-668A-4B64-8D99-0D0B4C6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2024-03-28T08:47:00Z</dcterms:created>
  <dcterms:modified xsi:type="dcterms:W3CDTF">2024-03-28T08:47:00Z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