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CDCA7" w14:textId="77777777" w:rsidR="00DD6656" w:rsidRPr="00EA0EDF" w:rsidRDefault="00DD6656" w:rsidP="0036783D">
      <w:pPr>
        <w:tabs>
          <w:tab w:val="left" w:pos="1560"/>
        </w:tabs>
        <w:spacing w:after="0" w:line="276" w:lineRule="auto"/>
        <w:rPr>
          <w:sz w:val="16"/>
          <w:szCs w:val="16"/>
        </w:rPr>
      </w:pPr>
    </w:p>
    <w:bookmarkStart w:id="0" w:name="číslo_jednací"/>
    <w:p w14:paraId="6019E2FC" w14:textId="18DEC6FC" w:rsidR="0036783D" w:rsidRPr="00307307" w:rsidRDefault="00A941DB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sdt>
        <w:sdtPr>
          <w:rPr>
            <w:sz w:val="14"/>
            <w:szCs w:val="14"/>
          </w:rPr>
          <w:alias w:val="cislo_jednaci"/>
          <w:tag w:val="cislo_jednaci"/>
          <w:id w:val="1566047701"/>
          <w:placeholder>
            <w:docPart w:val="0ED957D1866F4FE885A6990C6FD1A660"/>
          </w:placeholder>
          <w:showingPlcHdr/>
          <w:text/>
        </w:sdtPr>
        <w:sdtEndPr/>
        <w:sdtContent>
          <w:r w:rsidR="0036783D" w:rsidRPr="00EA0EDF">
            <w:rPr>
              <w:sz w:val="14"/>
              <w:szCs w:val="14"/>
            </w:rPr>
            <w:t xml:space="preserve"> </w:t>
          </w:r>
        </w:sdtContent>
      </w:sdt>
      <w:bookmarkEnd w:id="0"/>
    </w:p>
    <w:p w14:paraId="5C25C22D" w14:textId="65C09CC6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SPISOVÁ ZNAČKA:</w:t>
      </w:r>
      <w:r w:rsidR="002E02EA" w:rsidRPr="00307307">
        <w:rPr>
          <w:sz w:val="14"/>
          <w:szCs w:val="14"/>
        </w:rPr>
        <w:t xml:space="preserve"> </w:t>
      </w:r>
      <w:r w:rsidRPr="00307307">
        <w:rPr>
          <w:sz w:val="14"/>
          <w:szCs w:val="14"/>
        </w:rPr>
        <w:tab/>
      </w:r>
      <w:bookmarkStart w:id="1" w:name="spisová_značka"/>
      <w:sdt>
        <w:sdtPr>
          <w:rPr>
            <w:sz w:val="14"/>
            <w:szCs w:val="14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EndPr/>
        <w:sdtContent>
          <w:r w:rsidR="00C42BFE">
            <w:rPr>
              <w:sz w:val="14"/>
              <w:szCs w:val="14"/>
            </w:rPr>
            <w:t>SMK/</w:t>
          </w:r>
          <w:r w:rsidR="007A276B">
            <w:rPr>
              <w:sz w:val="14"/>
              <w:szCs w:val="14"/>
            </w:rPr>
            <w:t>156524</w:t>
          </w:r>
          <w:r w:rsidR="00C42BFE">
            <w:rPr>
              <w:sz w:val="14"/>
              <w:szCs w:val="14"/>
            </w:rPr>
            <w:t>/2023</w:t>
          </w:r>
        </w:sdtContent>
      </w:sdt>
      <w:bookmarkEnd w:id="1"/>
    </w:p>
    <w:p w14:paraId="2F971004" w14:textId="2C6426F8" w:rsidR="003D43D5" w:rsidRPr="00307307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ČÍSLO SMLOUVY</w:t>
      </w:r>
      <w:r w:rsidR="00E2276D" w:rsidRPr="00307307">
        <w:rPr>
          <w:sz w:val="14"/>
          <w:szCs w:val="14"/>
        </w:rPr>
        <w:t>:</w:t>
      </w:r>
      <w:r w:rsidR="003D43D5" w:rsidRPr="00307307">
        <w:rPr>
          <w:sz w:val="14"/>
          <w:szCs w:val="14"/>
        </w:rPr>
        <w:t xml:space="preserve"> </w:t>
      </w:r>
      <w:r w:rsidR="003D43D5" w:rsidRPr="00307307">
        <w:rPr>
          <w:sz w:val="14"/>
          <w:szCs w:val="14"/>
        </w:rPr>
        <w:tab/>
      </w:r>
      <w:sdt>
        <w:sdtPr>
          <w:rPr>
            <w:sz w:val="14"/>
            <w:szCs w:val="14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EndPr/>
        <w:sdtContent>
          <w:r w:rsidR="006B28A1">
            <w:rPr>
              <w:sz w:val="14"/>
              <w:szCs w:val="14"/>
            </w:rPr>
            <w:t>SMK/</w:t>
          </w:r>
          <w:r w:rsidR="00E95ECC">
            <w:rPr>
              <w:sz w:val="14"/>
              <w:szCs w:val="14"/>
            </w:rPr>
            <w:t>01</w:t>
          </w:r>
          <w:r w:rsidR="007A276B">
            <w:rPr>
              <w:sz w:val="14"/>
              <w:szCs w:val="14"/>
            </w:rPr>
            <w:t>56</w:t>
          </w:r>
          <w:r w:rsidR="00C42BFE">
            <w:rPr>
              <w:sz w:val="14"/>
              <w:szCs w:val="14"/>
            </w:rPr>
            <w:t>/2024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</w:t>
      </w:r>
      <w:proofErr w:type="spellStart"/>
      <w:r>
        <w:rPr>
          <w:rFonts w:cs="Arial"/>
          <w:b/>
          <w:bCs/>
          <w:sz w:val="26"/>
        </w:rPr>
        <w:t>ust</w:t>
      </w:r>
      <w:proofErr w:type="spellEnd"/>
      <w:r>
        <w:rPr>
          <w:rFonts w:cs="Arial"/>
          <w:b/>
          <w:bCs/>
          <w:sz w:val="26"/>
        </w:rPr>
        <w:t xml:space="preserve">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67CCAC99" w14:textId="77777777" w:rsidR="00F705BE" w:rsidRDefault="00F705BE" w:rsidP="00F705BE">
      <w:pPr>
        <w:spacing w:after="0"/>
        <w:rPr>
          <w:rFonts w:cs="Arial"/>
          <w:b/>
          <w:sz w:val="22"/>
        </w:rPr>
      </w:pPr>
      <w:r>
        <w:rPr>
          <w:rFonts w:cs="Arial"/>
          <w:sz w:val="22"/>
        </w:rPr>
        <w:t>poskytovatel: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statutární město Karviná</w:t>
      </w:r>
    </w:p>
    <w:p w14:paraId="320669B6" w14:textId="77777777" w:rsidR="00F705BE" w:rsidRDefault="00F705BE" w:rsidP="00F705BE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zastoupen: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Ing. Janem Wolfem, primátorem města </w:t>
      </w:r>
    </w:p>
    <w:p w14:paraId="3B1235D2" w14:textId="77777777" w:rsidR="00F705BE" w:rsidRDefault="00F705BE" w:rsidP="00F705BE">
      <w:pPr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k podpisu smlouvy </w:t>
      </w:r>
      <w:r>
        <w:rPr>
          <w:rFonts w:cs="Arial"/>
          <w:sz w:val="22"/>
        </w:rPr>
        <w:br/>
        <w:t xml:space="preserve">oprávněna: 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Mgr. Martina Smužová, MPA, vedoucí Odboru sociálního</w:t>
      </w:r>
    </w:p>
    <w:p w14:paraId="44A796CD" w14:textId="77777777" w:rsidR="00F705BE" w:rsidRDefault="00F705BE" w:rsidP="00F705BE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na základě pověření ze dne: </w:t>
      </w:r>
      <w:proofErr w:type="gramStart"/>
      <w:r>
        <w:rPr>
          <w:rFonts w:cs="Arial"/>
          <w:sz w:val="22"/>
        </w:rPr>
        <w:t>12.12.2022</w:t>
      </w:r>
      <w:proofErr w:type="gramEnd"/>
      <w:r>
        <w:rPr>
          <w:rFonts w:cs="Arial"/>
          <w:sz w:val="22"/>
        </w:rPr>
        <w:t xml:space="preserve">  </w:t>
      </w:r>
    </w:p>
    <w:p w14:paraId="6C510452" w14:textId="77777777" w:rsidR="00F705BE" w:rsidRDefault="00F705BE" w:rsidP="00F705BE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sídlo: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Fryštátská 72/1, 733 24 Karviná-Fryštát</w:t>
      </w:r>
    </w:p>
    <w:p w14:paraId="7B1FB36C" w14:textId="77777777" w:rsidR="00F705BE" w:rsidRDefault="00F705BE" w:rsidP="00F705BE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00297534</w:t>
      </w:r>
    </w:p>
    <w:p w14:paraId="0A333D55" w14:textId="77777777" w:rsidR="00F705BE" w:rsidRDefault="00F705BE" w:rsidP="00F705BE">
      <w:pPr>
        <w:spacing w:after="0"/>
        <w:rPr>
          <w:rFonts w:cs="Arial"/>
          <w:b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DIČ: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CZ00297534</w:t>
      </w:r>
    </w:p>
    <w:p w14:paraId="6AC4AC89" w14:textId="77777777" w:rsidR="00F705BE" w:rsidRDefault="00F705BE" w:rsidP="00F705BE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z w:val="22"/>
        </w:rPr>
        <w:t>číslo účtu: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pacing w:val="-2"/>
          <w:sz w:val="22"/>
        </w:rPr>
        <w:t>27-1721542349/0800</w:t>
      </w:r>
    </w:p>
    <w:p w14:paraId="161BE8A0" w14:textId="77777777" w:rsidR="00F705BE" w:rsidRDefault="00F705BE" w:rsidP="00F705BE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  <w:t>Česká spořitelna a.s., pobočka Karviná-Fryštát</w:t>
      </w:r>
    </w:p>
    <w:p w14:paraId="77687EFB" w14:textId="47B80855" w:rsidR="00730869" w:rsidRPr="00F720FE" w:rsidRDefault="00F705BE" w:rsidP="00F705BE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 xml:space="preserve"> </w:t>
      </w:r>
      <w:r w:rsidR="00730869"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73B26239" w14:textId="77777777" w:rsidR="00C42BFE" w:rsidRDefault="00C42BFE" w:rsidP="00C42BFE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4342DAFF" w14:textId="77777777" w:rsidR="007A276B" w:rsidRDefault="007A276B" w:rsidP="007A276B">
      <w:pPr>
        <w:spacing w:after="0"/>
        <w:ind w:left="2835" w:hanging="2835"/>
        <w:jc w:val="left"/>
        <w:rPr>
          <w:rFonts w:cs="Arial"/>
          <w:b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příjemce:</w:t>
      </w:r>
      <w:r>
        <w:rPr>
          <w:rFonts w:cs="Arial"/>
          <w:color w:val="000000" w:themeColor="text1"/>
          <w:sz w:val="22"/>
        </w:rPr>
        <w:tab/>
      </w:r>
      <w:r w:rsidRPr="00490960">
        <w:rPr>
          <w:rFonts w:cs="Arial"/>
          <w:b/>
          <w:color w:val="000000" w:themeColor="text1"/>
          <w:sz w:val="22"/>
        </w:rPr>
        <w:t>Společně, o.p.s.</w:t>
      </w:r>
    </w:p>
    <w:p w14:paraId="76D8318A" w14:textId="6FA5E6E6" w:rsidR="007A276B" w:rsidRDefault="007A276B" w:rsidP="007A276B">
      <w:pPr>
        <w:spacing w:after="0"/>
        <w:ind w:left="2835" w:hanging="2835"/>
        <w:jc w:val="left"/>
        <w:rPr>
          <w:rFonts w:eastAsia="Times New Roman" w:cs="Arial"/>
          <w:sz w:val="22"/>
          <w:lang w:eastAsia="cs-CZ"/>
        </w:rPr>
      </w:pPr>
      <w:r>
        <w:rPr>
          <w:rFonts w:cs="Arial"/>
          <w:color w:val="000000" w:themeColor="text1"/>
          <w:sz w:val="22"/>
        </w:rPr>
        <w:t>zapsaný:</w:t>
      </w:r>
      <w:r>
        <w:rPr>
          <w:rFonts w:cs="Arial"/>
          <w:color w:val="000000" w:themeColor="text1"/>
          <w:sz w:val="22"/>
        </w:rPr>
        <w:tab/>
      </w:r>
      <w:r w:rsidRPr="00C427D2">
        <w:rPr>
          <w:rFonts w:eastAsia="Times New Roman" w:cs="Arial"/>
          <w:sz w:val="22"/>
          <w:lang w:eastAsia="cs-CZ"/>
        </w:rPr>
        <w:t>v </w:t>
      </w:r>
      <w:r>
        <w:rPr>
          <w:rFonts w:eastAsia="Times New Roman" w:cs="Arial"/>
          <w:sz w:val="22"/>
          <w:lang w:eastAsia="cs-CZ"/>
        </w:rPr>
        <w:t>r</w:t>
      </w:r>
      <w:r w:rsidRPr="00C427D2">
        <w:rPr>
          <w:rFonts w:eastAsia="Times New Roman" w:cs="Arial"/>
          <w:sz w:val="22"/>
          <w:lang w:eastAsia="cs-CZ"/>
        </w:rPr>
        <w:t xml:space="preserve">ejstříku </w:t>
      </w:r>
      <w:r>
        <w:rPr>
          <w:rFonts w:eastAsia="Times New Roman" w:cs="Arial"/>
          <w:sz w:val="22"/>
          <w:lang w:eastAsia="cs-CZ"/>
        </w:rPr>
        <w:t>obecně prospěšn</w:t>
      </w:r>
      <w:r w:rsidR="007228BE">
        <w:rPr>
          <w:rFonts w:eastAsia="Times New Roman" w:cs="Arial"/>
          <w:sz w:val="22"/>
          <w:lang w:eastAsia="cs-CZ"/>
        </w:rPr>
        <w:t>ých společností vedeném Krajským</w:t>
      </w:r>
      <w:r>
        <w:rPr>
          <w:rFonts w:eastAsia="Times New Roman" w:cs="Arial"/>
          <w:sz w:val="22"/>
          <w:lang w:eastAsia="cs-CZ"/>
        </w:rPr>
        <w:t xml:space="preserve"> soudem v Brně, oddíl O, vložka 266</w:t>
      </w:r>
      <w:r w:rsidRPr="00C427D2">
        <w:rPr>
          <w:rFonts w:eastAsia="Times New Roman" w:cs="Arial"/>
          <w:sz w:val="22"/>
          <w:lang w:eastAsia="cs-CZ"/>
        </w:rPr>
        <w:t> </w:t>
      </w:r>
    </w:p>
    <w:p w14:paraId="5EF17138" w14:textId="77777777" w:rsidR="007A276B" w:rsidRDefault="007A276B" w:rsidP="007A276B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 xml:space="preserve">zastoupený: </w:t>
      </w:r>
      <w:r>
        <w:rPr>
          <w:rFonts w:cs="Arial"/>
          <w:color w:val="000000" w:themeColor="text1"/>
          <w:sz w:val="22"/>
        </w:rPr>
        <w:tab/>
        <w:t>Ing. Jakubem Cardou, ředitelem společnosti</w:t>
      </w:r>
    </w:p>
    <w:p w14:paraId="6F91555F" w14:textId="77777777" w:rsidR="007A276B" w:rsidRPr="00565F02" w:rsidRDefault="007A276B" w:rsidP="007A276B">
      <w:pPr>
        <w:jc w:val="left"/>
        <w:rPr>
          <w:sz w:val="22"/>
        </w:rPr>
      </w:pPr>
      <w:r w:rsidRPr="00A353B1">
        <w:rPr>
          <w:rFonts w:cs="Arial"/>
          <w:color w:val="000000" w:themeColor="text1"/>
          <w:sz w:val="22"/>
        </w:rPr>
        <w:t>na základě</w:t>
      </w:r>
      <w:r>
        <w:rPr>
          <w:rFonts w:cs="Arial"/>
          <w:color w:val="000000" w:themeColor="text1"/>
          <w:sz w:val="22"/>
        </w:rPr>
        <w:t>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Zápisu ze zasedání správní rady obecně prospěšné</w:t>
      </w:r>
      <w:r>
        <w:rPr>
          <w:sz w:val="22"/>
        </w:rPr>
        <w:br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490960">
        <w:rPr>
          <w:sz w:val="22"/>
        </w:rPr>
        <w:t>společnosti</w:t>
      </w:r>
      <w:r>
        <w:rPr>
          <w:sz w:val="22"/>
        </w:rPr>
        <w:t xml:space="preserve"> Společně, o.p.s.</w:t>
      </w:r>
      <w:r>
        <w:rPr>
          <w:sz w:val="22"/>
        </w:rPr>
        <w:br/>
        <w:t>ze dne: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>16.06.2014</w:t>
      </w:r>
      <w:proofErr w:type="gramEnd"/>
      <w:r>
        <w:rPr>
          <w:sz w:val="22"/>
        </w:rPr>
        <w:br/>
      </w:r>
      <w:r w:rsidRPr="00A353B1">
        <w:rPr>
          <w:rFonts w:cs="Arial"/>
          <w:color w:val="000000" w:themeColor="text1"/>
          <w:sz w:val="22"/>
        </w:rPr>
        <w:t>sídlo: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>Mendlovo náměstí 907/1a, Staré Brno, 603 00 Brno</w:t>
      </w:r>
      <w:r>
        <w:rPr>
          <w:sz w:val="22"/>
        </w:rPr>
        <w:br/>
      </w:r>
      <w:r>
        <w:rPr>
          <w:rFonts w:cs="Arial"/>
          <w:color w:val="000000" w:themeColor="text1"/>
          <w:sz w:val="22"/>
        </w:rPr>
        <w:t>I</w:t>
      </w:r>
      <w:r w:rsidRPr="00A353B1">
        <w:rPr>
          <w:rFonts w:cs="Arial"/>
          <w:color w:val="000000" w:themeColor="text1"/>
          <w:sz w:val="22"/>
        </w:rPr>
        <w:t>ČO</w:t>
      </w:r>
      <w:r>
        <w:rPr>
          <w:rFonts w:cs="Arial"/>
          <w:color w:val="000000" w:themeColor="text1"/>
          <w:sz w:val="22"/>
        </w:rPr>
        <w:t>:</w:t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26976307</w:t>
      </w:r>
      <w:r>
        <w:rPr>
          <w:sz w:val="22"/>
        </w:rPr>
        <w:br/>
      </w:r>
      <w:r w:rsidRPr="00A353B1">
        <w:rPr>
          <w:rFonts w:cs="Arial"/>
          <w:color w:val="000000" w:themeColor="text1"/>
          <w:sz w:val="22"/>
        </w:rPr>
        <w:t>DIČ: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CZ26976307</w:t>
      </w:r>
      <w:r>
        <w:rPr>
          <w:sz w:val="22"/>
        </w:rPr>
        <w:br/>
      </w:r>
      <w:r w:rsidRPr="00565F02">
        <w:rPr>
          <w:rFonts w:cs="Arial"/>
          <w:sz w:val="22"/>
        </w:rPr>
        <w:t>číslo účtu:</w:t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>
        <w:rPr>
          <w:sz w:val="22"/>
        </w:rPr>
        <w:t>197883555/0300</w:t>
      </w:r>
      <w:r w:rsidRPr="00565F02">
        <w:rPr>
          <w:sz w:val="22"/>
        </w:rPr>
        <w:br/>
      </w:r>
      <w:r>
        <w:rPr>
          <w:rFonts w:cs="Arial"/>
          <w:sz w:val="22"/>
        </w:rPr>
        <w:t>bankovní spojení: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Československá obchodní banka, a.s.</w:t>
      </w:r>
    </w:p>
    <w:p w14:paraId="449B8BE9" w14:textId="790DFE9B" w:rsidR="00FF2FC9" w:rsidRPr="00B2068C" w:rsidRDefault="00FF2FC9" w:rsidP="00B2068C">
      <w:pPr>
        <w:rPr>
          <w:sz w:val="22"/>
        </w:rPr>
      </w:pPr>
    </w:p>
    <w:p w14:paraId="7F0FEB21" w14:textId="547E948F" w:rsidR="00EF7BFF" w:rsidRPr="00185A44" w:rsidRDefault="0005678D" w:rsidP="00EF7BFF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</w:p>
    <w:p w14:paraId="4539FD41" w14:textId="77777777" w:rsidR="00EF7BFF" w:rsidRPr="00185A44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5E8435D0" w14:textId="75EC39BB" w:rsidR="00185A44" w:rsidRDefault="00EF7BFF" w:rsidP="00042642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(dále jen „příjemce“)</w:t>
      </w:r>
    </w:p>
    <w:p w14:paraId="5EBB496E" w14:textId="53FBE18A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01084E7E" w14:textId="77777777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3EFA57A3" w14:textId="6EF1B00D" w:rsidR="00DD006F" w:rsidRDefault="00DD006F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3CF78EA" w14:textId="77777777" w:rsidR="00042642" w:rsidRPr="004761C3" w:rsidRDefault="00042642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B797B4B" w14:textId="180A7E53" w:rsidR="00F17955" w:rsidRDefault="00F17955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659CFAA3" w14:textId="77777777" w:rsidR="00C25A2F" w:rsidRPr="0077307C" w:rsidRDefault="00C25A2F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1A774F7A" w14:textId="71B1A088" w:rsidR="002042D1" w:rsidRPr="0024780C" w:rsidRDefault="008C39A6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color w:val="000000"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="005644EE">
        <w:rPr>
          <w:rFonts w:cs="Arial"/>
          <w:sz w:val="22"/>
        </w:rPr>
        <w:t>individuálně pos</w:t>
      </w:r>
      <w:r w:rsidR="002E02EA">
        <w:rPr>
          <w:rFonts w:cs="Arial"/>
          <w:sz w:val="22"/>
        </w:rPr>
        <w:t>ouzené žádosti</w:t>
      </w:r>
      <w:r w:rsidR="005644EE">
        <w:rPr>
          <w:rFonts w:cs="Arial"/>
          <w:sz w:val="22"/>
        </w:rPr>
        <w:t>.</w:t>
      </w:r>
    </w:p>
    <w:p w14:paraId="2B13C32E" w14:textId="77777777" w:rsidR="0024780C" w:rsidRPr="0024780C" w:rsidRDefault="0024780C" w:rsidP="0024780C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sz w:val="22"/>
        </w:rPr>
      </w:pPr>
      <w:r w:rsidRPr="0024780C">
        <w:rPr>
          <w:rFonts w:cs="Arial"/>
          <w:sz w:val="22"/>
        </w:rPr>
        <w:t xml:space="preserve">Příjemce prohlašuje, že není osobou, vůči které je zakázána přímá či nepřímá finanční podpora ve smyslu čl. 5l nařízení Rady (EU) č. 833/2014 ze dne 31. července 2014 o omezujících opatřeních vzhledem k činnostem Ruska destabilizujícím situaci na Ukrajině (publikováno v Úředním věstníku Evropské unie dne 31. 7. 2014, L 229), ve znění Nařízení Rady (EU) 2022/576 ze dne 8. dubna 2022 (publikováno v Úředním věstníku Evropské unie dne 8. 4. 2022,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 </w:t>
      </w:r>
    </w:p>
    <w:p w14:paraId="5472ACF9" w14:textId="1E581367" w:rsidR="0024780C" w:rsidRPr="0024780C" w:rsidRDefault="0024780C" w:rsidP="0024780C">
      <w:pPr>
        <w:pStyle w:val="Zkladntext"/>
        <w:widowControl w:val="0"/>
        <w:spacing w:before="120"/>
        <w:ind w:left="1080"/>
        <w:rPr>
          <w:rFonts w:cs="Arial"/>
          <w:bCs/>
          <w:color w:val="00B050"/>
          <w:sz w:val="22"/>
        </w:rPr>
      </w:pPr>
    </w:p>
    <w:p w14:paraId="25C43D5E" w14:textId="77777777" w:rsidR="0048401E" w:rsidRDefault="0048401E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07CA5B5A" w14:textId="3A25952C" w:rsidR="00C43FC6" w:rsidRDefault="0048401E" w:rsidP="008A4B9A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4ED89DEA" w14:textId="64B025DE" w:rsidR="008A4B9A" w:rsidRDefault="008A4B9A" w:rsidP="008A4B9A">
      <w:pPr>
        <w:pStyle w:val="Zkladntext"/>
        <w:spacing w:before="120"/>
        <w:rPr>
          <w:rFonts w:cs="Arial"/>
          <w:sz w:val="22"/>
        </w:rPr>
      </w:pPr>
    </w:p>
    <w:p w14:paraId="54A9A537" w14:textId="7AC9C6F0" w:rsidR="008A4B9A" w:rsidRPr="008A4B9A" w:rsidRDefault="008A4B9A" w:rsidP="008A4B9A">
      <w:pPr>
        <w:pStyle w:val="Zkladntext"/>
        <w:spacing w:before="120"/>
        <w:jc w:val="center"/>
        <w:rPr>
          <w:rFonts w:cs="Arial"/>
          <w:b/>
          <w:bCs/>
          <w:sz w:val="22"/>
        </w:rPr>
      </w:pPr>
      <w:r w:rsidRPr="008A4B9A">
        <w:rPr>
          <w:rFonts w:cs="Arial"/>
          <w:b/>
          <w:sz w:val="22"/>
        </w:rPr>
        <w:t>IV.</w:t>
      </w:r>
    </w:p>
    <w:p w14:paraId="3E00F595" w14:textId="53A85DC6" w:rsidR="0048401E" w:rsidRDefault="00EA0E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DR</w:t>
      </w:r>
      <w:r w:rsidR="0048401E" w:rsidRPr="00C97CE6">
        <w:rPr>
          <w:rFonts w:cs="Arial"/>
          <w:b/>
          <w:bCs/>
          <w:color w:val="000000"/>
          <w:sz w:val="22"/>
        </w:rPr>
        <w:t>UH A VÝŠE DOTACE</w:t>
      </w:r>
    </w:p>
    <w:p w14:paraId="79900C9B" w14:textId="77777777" w:rsidR="00A85A49" w:rsidRPr="00C97CE6" w:rsidRDefault="00A85A4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04CA66F" w14:textId="58FE33AE" w:rsidR="002D43D5" w:rsidRPr="00A353B1" w:rsidRDefault="00C66DDF" w:rsidP="00A353B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A353B1">
        <w:rPr>
          <w:rFonts w:eastAsia="Times New Roman" w:cs="Arial"/>
          <w:sz w:val="22"/>
          <w:lang w:eastAsia="cs-CZ" w:bidi="ar-SA"/>
        </w:rPr>
        <w:t>Celková výš</w:t>
      </w:r>
      <w:r w:rsidR="004E6932">
        <w:rPr>
          <w:rFonts w:eastAsia="Times New Roman" w:cs="Arial"/>
          <w:sz w:val="22"/>
          <w:lang w:eastAsia="cs-CZ" w:bidi="ar-SA"/>
        </w:rPr>
        <w:t>e</w:t>
      </w:r>
      <w:r w:rsidRPr="00A353B1">
        <w:rPr>
          <w:rFonts w:eastAsia="Times New Roman" w:cs="Arial"/>
          <w:sz w:val="22"/>
          <w:lang w:eastAsia="cs-CZ" w:bidi="ar-SA"/>
        </w:rPr>
        <w:t xml:space="preserve"> účelové dotace činí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 </w:t>
      </w:r>
      <w:r w:rsidR="00695C15">
        <w:rPr>
          <w:rFonts w:eastAsia="Times New Roman" w:cs="Arial"/>
          <w:b/>
          <w:sz w:val="22"/>
          <w:lang w:eastAsia="cs-CZ" w:bidi="ar-SA"/>
        </w:rPr>
        <w:t>51.960</w:t>
      </w:r>
      <w:r w:rsidR="00E0260B">
        <w:rPr>
          <w:rFonts w:eastAsia="Times New Roman" w:cs="Arial"/>
          <w:b/>
          <w:sz w:val="22"/>
          <w:lang w:eastAsia="cs-CZ" w:bidi="ar-SA"/>
        </w:rPr>
        <w:t xml:space="preserve"> </w:t>
      </w:r>
      <w:r w:rsidR="00277BCF" w:rsidRPr="00B2068C">
        <w:rPr>
          <w:rFonts w:eastAsia="Times New Roman" w:cs="Arial"/>
          <w:b/>
          <w:sz w:val="22"/>
          <w:lang w:eastAsia="cs-CZ" w:bidi="ar-SA"/>
        </w:rPr>
        <w:t>Kč</w:t>
      </w:r>
      <w:r w:rsidRPr="00A353B1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695C15">
        <w:rPr>
          <w:rFonts w:eastAsia="Times New Roman" w:cs="Arial"/>
          <w:b/>
          <w:sz w:val="22"/>
          <w:lang w:eastAsia="cs-CZ" w:bidi="ar-SA"/>
        </w:rPr>
        <w:t>51.96</w:t>
      </w:r>
      <w:r w:rsidR="008911C9">
        <w:rPr>
          <w:rFonts w:eastAsia="Times New Roman" w:cs="Arial"/>
          <w:b/>
          <w:sz w:val="22"/>
          <w:lang w:eastAsia="cs-CZ" w:bidi="ar-SA"/>
        </w:rPr>
        <w:t>0</w:t>
      </w:r>
      <w:r w:rsidR="00E0260B" w:rsidRPr="006B251E">
        <w:rPr>
          <w:rFonts w:eastAsia="Times New Roman" w:cs="Arial"/>
          <w:b/>
          <w:sz w:val="22"/>
          <w:lang w:eastAsia="cs-CZ" w:bidi="ar-SA"/>
        </w:rPr>
        <w:t xml:space="preserve"> </w:t>
      </w:r>
      <w:r w:rsidR="00E0260B" w:rsidRPr="00644967">
        <w:rPr>
          <w:rFonts w:eastAsia="Times New Roman" w:cs="Arial"/>
          <w:b/>
          <w:sz w:val="22"/>
          <w:lang w:eastAsia="cs-CZ" w:bidi="ar-SA"/>
        </w:rPr>
        <w:t>Kč</w:t>
      </w:r>
      <w:r w:rsidR="00E0260B" w:rsidDel="00E0260B">
        <w:rPr>
          <w:rFonts w:eastAsia="Times New Roman" w:cs="Arial"/>
          <w:sz w:val="22"/>
          <w:lang w:eastAsia="cs-CZ" w:bidi="ar-SA"/>
        </w:rPr>
        <w:t xml:space="preserve"> </w:t>
      </w:r>
      <w:r w:rsidR="004E6932">
        <w:rPr>
          <w:rFonts w:eastAsia="Times New Roman" w:cs="Arial"/>
          <w:sz w:val="22"/>
          <w:lang w:eastAsia="cs-CZ" w:bidi="ar-SA"/>
        </w:rPr>
        <w:br/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A353B1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4761C3">
        <w:rPr>
          <w:rFonts w:eastAsia="Times New Roman" w:cs="Arial"/>
          <w:sz w:val="22"/>
          <w:lang w:eastAsia="cs-CZ" w:bidi="ar-SA"/>
        </w:rPr>
        <w:t xml:space="preserve">0 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Kč </w:t>
      </w:r>
      <w:r w:rsidRPr="00A353B1">
        <w:rPr>
          <w:rFonts w:eastAsia="Times New Roman" w:cs="Arial"/>
          <w:sz w:val="22"/>
          <w:lang w:eastAsia="cs-CZ" w:bidi="ar-SA"/>
        </w:rPr>
        <w:t>je investiční.</w:t>
      </w:r>
    </w:p>
    <w:p w14:paraId="089CF4AB" w14:textId="77777777" w:rsidR="002042D1" w:rsidRDefault="002042D1" w:rsidP="007B3957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</w:p>
    <w:p w14:paraId="2B01A12F" w14:textId="0971C6CF" w:rsidR="007B3957" w:rsidRDefault="002042D1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 xml:space="preserve">bodu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4E16A4" w:rsidRDefault="004E16A4" w:rsidP="004E16A4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6541D2C6" w14:textId="2201BFA7" w:rsidR="008A4B9A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V.</w:t>
      </w: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1C5F7C36" w14:textId="6AF15B2C" w:rsidR="00A30B84" w:rsidRDefault="00C66DDF" w:rsidP="00255589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 w:rsidRPr="004761C3">
        <w:rPr>
          <w:rFonts w:cs="Arial"/>
          <w:sz w:val="22"/>
        </w:rPr>
        <w:t xml:space="preserve">Účelová dotace je určena na </w:t>
      </w:r>
      <w:r w:rsidR="0055028D" w:rsidRPr="004761C3">
        <w:rPr>
          <w:rFonts w:cs="Arial"/>
          <w:sz w:val="22"/>
        </w:rPr>
        <w:t xml:space="preserve">uznatelné </w:t>
      </w:r>
      <w:r w:rsidRPr="004761C3">
        <w:rPr>
          <w:rFonts w:cs="Arial"/>
          <w:sz w:val="22"/>
        </w:rPr>
        <w:t>náklady spojené</w:t>
      </w:r>
      <w:r w:rsidRPr="004761C3">
        <w:rPr>
          <w:rFonts w:cs="Arial"/>
          <w:b/>
          <w:sz w:val="22"/>
        </w:rPr>
        <w:t xml:space="preserve"> </w:t>
      </w:r>
      <w:r w:rsidRPr="004761C3">
        <w:rPr>
          <w:rFonts w:cs="Arial"/>
          <w:sz w:val="22"/>
        </w:rPr>
        <w:t>s realizací projektu</w:t>
      </w:r>
      <w:r w:rsidR="004761C3" w:rsidRPr="004761C3">
        <w:rPr>
          <w:rFonts w:cs="Arial"/>
          <w:sz w:val="22"/>
        </w:rPr>
        <w:t xml:space="preserve">: </w:t>
      </w:r>
      <w:r w:rsidR="004761C3" w:rsidRPr="004761C3">
        <w:rPr>
          <w:rFonts w:cs="Arial"/>
          <w:b/>
          <w:sz w:val="22"/>
        </w:rPr>
        <w:t>„</w:t>
      </w:r>
      <w:r w:rsidR="00695C15">
        <w:rPr>
          <w:rFonts w:cs="Arial"/>
          <w:b/>
          <w:sz w:val="22"/>
        </w:rPr>
        <w:t>Senior Point Karviná</w:t>
      </w:r>
      <w:r w:rsidR="006A0F3E">
        <w:rPr>
          <w:rFonts w:cs="Arial"/>
          <w:b/>
          <w:sz w:val="22"/>
        </w:rPr>
        <w:t>“</w:t>
      </w:r>
      <w:r w:rsidR="00801FC6">
        <w:rPr>
          <w:rFonts w:cs="Arial"/>
          <w:b/>
          <w:sz w:val="22"/>
        </w:rPr>
        <w:t xml:space="preserve"> </w:t>
      </w:r>
      <w:r w:rsidR="004934EF" w:rsidRPr="004761C3">
        <w:rPr>
          <w:rFonts w:cs="Arial"/>
          <w:sz w:val="22"/>
        </w:rPr>
        <w:t xml:space="preserve">(dále jen „projekt“) </w:t>
      </w:r>
      <w:r w:rsidRPr="004761C3">
        <w:rPr>
          <w:rFonts w:cs="Arial"/>
          <w:sz w:val="22"/>
        </w:rPr>
        <w:t>blíže specifikovaného v žádosti o poskytnutí dotace ze dne</w:t>
      </w:r>
      <w:r w:rsidR="0024780C">
        <w:rPr>
          <w:rFonts w:cs="Arial"/>
          <w:sz w:val="22"/>
        </w:rPr>
        <w:t xml:space="preserve">: </w:t>
      </w:r>
      <w:proofErr w:type="gramStart"/>
      <w:r w:rsidR="00695C15">
        <w:rPr>
          <w:rFonts w:cs="Arial"/>
          <w:sz w:val="22"/>
        </w:rPr>
        <w:t>16</w:t>
      </w:r>
      <w:r w:rsidR="0024780C">
        <w:rPr>
          <w:rFonts w:cs="Arial"/>
          <w:sz w:val="22"/>
        </w:rPr>
        <w:t>.1</w:t>
      </w:r>
      <w:r w:rsidR="00695C15">
        <w:rPr>
          <w:rFonts w:cs="Arial"/>
          <w:sz w:val="22"/>
        </w:rPr>
        <w:t>1</w:t>
      </w:r>
      <w:r w:rsidR="0024780C">
        <w:rPr>
          <w:rFonts w:cs="Arial"/>
          <w:sz w:val="22"/>
        </w:rPr>
        <w:t>.2023</w:t>
      </w:r>
      <w:proofErr w:type="gramEnd"/>
      <w:r w:rsidRPr="004761C3">
        <w:rPr>
          <w:rFonts w:cs="Arial"/>
          <w:sz w:val="22"/>
        </w:rPr>
        <w:t>, č. j.</w:t>
      </w:r>
      <w:r w:rsidR="009149CC" w:rsidRPr="004761C3">
        <w:rPr>
          <w:rFonts w:cs="Arial"/>
          <w:sz w:val="22"/>
        </w:rPr>
        <w:t xml:space="preserve"> </w:t>
      </w:r>
      <w:r w:rsidR="004761C3">
        <w:rPr>
          <w:rFonts w:cs="Arial"/>
          <w:sz w:val="22"/>
        </w:rPr>
        <w:t>SMK/</w:t>
      </w:r>
      <w:r w:rsidR="00306872">
        <w:rPr>
          <w:rFonts w:cs="Arial"/>
          <w:sz w:val="22"/>
        </w:rPr>
        <w:t>1</w:t>
      </w:r>
      <w:r w:rsidR="00695C15">
        <w:rPr>
          <w:rFonts w:cs="Arial"/>
          <w:sz w:val="22"/>
        </w:rPr>
        <w:t>56524</w:t>
      </w:r>
      <w:r w:rsidR="004761C3">
        <w:rPr>
          <w:rFonts w:cs="Arial"/>
          <w:sz w:val="22"/>
        </w:rPr>
        <w:t>/202</w:t>
      </w:r>
      <w:r w:rsidR="0024780C">
        <w:rPr>
          <w:rFonts w:cs="Arial"/>
          <w:sz w:val="22"/>
        </w:rPr>
        <w:t>3</w:t>
      </w:r>
      <w:r w:rsidR="00307307">
        <w:rPr>
          <w:rFonts w:cs="Arial"/>
          <w:sz w:val="22"/>
        </w:rPr>
        <w:t>.</w:t>
      </w:r>
    </w:p>
    <w:p w14:paraId="41219611" w14:textId="77777777" w:rsidR="004761C3" w:rsidRPr="004761C3" w:rsidRDefault="004761C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3EBA5FDD" w14:textId="3C61238C" w:rsidR="00F17955" w:rsidRDefault="00C66DDF" w:rsidP="00F17955">
      <w:pPr>
        <w:pStyle w:val="Zkladntext"/>
        <w:rPr>
          <w:rFonts w:cs="Arial"/>
          <w:sz w:val="22"/>
        </w:rPr>
      </w:pPr>
      <w:r w:rsidRPr="004E067A">
        <w:rPr>
          <w:rFonts w:cs="Arial"/>
          <w:sz w:val="22"/>
        </w:rPr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 w:rsidR="001A35CF">
        <w:rPr>
          <w:rFonts w:cs="Arial"/>
          <w:sz w:val="22"/>
        </w:rPr>
        <w:t>:</w:t>
      </w:r>
    </w:p>
    <w:p w14:paraId="5BF349A4" w14:textId="68507F0E" w:rsidR="001A35CF" w:rsidRDefault="001A35CF" w:rsidP="00F17955">
      <w:pPr>
        <w:pStyle w:val="Zkladntext"/>
        <w:rPr>
          <w:rFonts w:cs="Arial"/>
          <w:sz w:val="22"/>
        </w:rPr>
      </w:pPr>
    </w:p>
    <w:p w14:paraId="36B81B1D" w14:textId="3FA099C7" w:rsidR="004E6932" w:rsidRDefault="00BD1E78" w:rsidP="00F17955">
      <w:pPr>
        <w:pStyle w:val="Zkladntext"/>
        <w:rPr>
          <w:rFonts w:cs="Arial"/>
          <w:i/>
          <w:sz w:val="22"/>
        </w:rPr>
      </w:pPr>
      <w:r>
        <w:rPr>
          <w:rFonts w:cs="Arial"/>
          <w:b/>
          <w:sz w:val="22"/>
        </w:rPr>
        <w:lastRenderedPageBreak/>
        <w:t>Osobní</w:t>
      </w:r>
      <w:r w:rsidR="004E6932">
        <w:rPr>
          <w:rFonts w:cs="Arial"/>
          <w:b/>
          <w:sz w:val="22"/>
        </w:rPr>
        <w:t xml:space="preserve"> náklady –</w:t>
      </w:r>
      <w:r w:rsidR="008D6733">
        <w:rPr>
          <w:rFonts w:cs="Arial"/>
          <w:b/>
          <w:sz w:val="22"/>
        </w:rPr>
        <w:t xml:space="preserve"> </w:t>
      </w:r>
      <w:r w:rsidR="00695C15">
        <w:rPr>
          <w:rFonts w:cs="Arial"/>
          <w:i/>
          <w:sz w:val="22"/>
        </w:rPr>
        <w:t>DPP</w:t>
      </w:r>
      <w:r w:rsidR="00BD2E25">
        <w:rPr>
          <w:rFonts w:cs="Arial"/>
          <w:i/>
          <w:sz w:val="22"/>
        </w:rPr>
        <w:t>.</w:t>
      </w:r>
    </w:p>
    <w:p w14:paraId="573DA90B" w14:textId="7F07A79F" w:rsidR="00BD2E25" w:rsidRDefault="00BD2E25" w:rsidP="00F17955">
      <w:pPr>
        <w:pStyle w:val="Zkladntext"/>
        <w:rPr>
          <w:rFonts w:cs="Arial"/>
          <w:i/>
          <w:sz w:val="22"/>
        </w:rPr>
      </w:pPr>
      <w:r>
        <w:rPr>
          <w:rFonts w:cs="Arial"/>
          <w:b/>
          <w:sz w:val="22"/>
        </w:rPr>
        <w:t xml:space="preserve">Provozní náklady – </w:t>
      </w:r>
      <w:r w:rsidR="00ED469C" w:rsidRPr="00ED469C">
        <w:rPr>
          <w:rFonts w:cs="Arial"/>
          <w:i/>
          <w:sz w:val="22"/>
        </w:rPr>
        <w:t>n</w:t>
      </w:r>
      <w:r w:rsidR="00695C15">
        <w:rPr>
          <w:rFonts w:cs="Arial"/>
          <w:i/>
          <w:sz w:val="22"/>
        </w:rPr>
        <w:t>ájemné</w:t>
      </w:r>
      <w:r w:rsidR="000C0115">
        <w:rPr>
          <w:rFonts w:cs="Arial"/>
          <w:i/>
          <w:sz w:val="22"/>
        </w:rPr>
        <w:t>.</w:t>
      </w:r>
    </w:p>
    <w:p w14:paraId="240D4556" w14:textId="77777777" w:rsidR="00EB45C9" w:rsidRPr="004E6932" w:rsidRDefault="00EB45C9" w:rsidP="00F17955">
      <w:pPr>
        <w:pStyle w:val="Zkladntext"/>
        <w:rPr>
          <w:i/>
        </w:rPr>
      </w:pPr>
    </w:p>
    <w:p w14:paraId="66C57CBE" w14:textId="74A75B91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projekt </w:t>
      </w:r>
      <w:r w:rsidRPr="00A353B1">
        <w:rPr>
          <w:rFonts w:cs="Arial"/>
          <w:b/>
          <w:bCs/>
          <w:color w:val="000000"/>
          <w:sz w:val="22"/>
        </w:rPr>
        <w:t>do</w:t>
      </w:r>
      <w:r w:rsidR="004761C3" w:rsidRPr="00A353B1">
        <w:rPr>
          <w:rFonts w:cs="Arial"/>
          <w:b/>
          <w:bCs/>
          <w:color w:val="000000"/>
          <w:sz w:val="22"/>
        </w:rPr>
        <w:t xml:space="preserve"> </w:t>
      </w:r>
      <w:proofErr w:type="gramStart"/>
      <w:r w:rsidR="004761C3" w:rsidRPr="00A353B1">
        <w:rPr>
          <w:rFonts w:cs="Arial"/>
          <w:b/>
          <w:bCs/>
          <w:color w:val="000000"/>
          <w:sz w:val="22"/>
        </w:rPr>
        <w:t>31.12.202</w:t>
      </w:r>
      <w:r w:rsidR="0024780C">
        <w:rPr>
          <w:rFonts w:cs="Arial"/>
          <w:b/>
          <w:bCs/>
          <w:color w:val="000000"/>
          <w:sz w:val="22"/>
        </w:rPr>
        <w:t>4</w:t>
      </w:r>
      <w:proofErr w:type="gramEnd"/>
      <w:r>
        <w:rPr>
          <w:rFonts w:cs="Arial"/>
          <w:bCs/>
          <w:color w:val="000000"/>
          <w:sz w:val="22"/>
        </w:rPr>
        <w:t>, čímž bude dosaženo účelu poskytnutí dotace dle této smlouvy.</w:t>
      </w:r>
    </w:p>
    <w:p w14:paraId="02B2C152" w14:textId="1B15BC78" w:rsidR="001136AE" w:rsidRPr="00131EE9" w:rsidRDefault="008E7962" w:rsidP="005A1FD3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 xml:space="preserve">nerealizovat, je povinen do 15 dnů tuto skutečnost </w:t>
      </w:r>
      <w:r w:rsidRPr="00ED6335">
        <w:rPr>
          <w:sz w:val="22"/>
        </w:rPr>
        <w:t>písemně s uvedením důvodů oznámit poskytovateli a ve stejné lhůtě poskytnutou dotace</w:t>
      </w:r>
      <w:r w:rsidRPr="002F583F">
        <w:rPr>
          <w:sz w:val="22"/>
        </w:rPr>
        <w:t xml:space="preserve"> vrátit na účet poskytovatele uvedený v čl. I. této smlouvy.</w:t>
      </w:r>
    </w:p>
    <w:p w14:paraId="67A99731" w14:textId="77777777" w:rsidR="001136AE" w:rsidRDefault="001136AE" w:rsidP="005A1FD3">
      <w:pPr>
        <w:pStyle w:val="Zhlav"/>
        <w:rPr>
          <w:sz w:val="24"/>
        </w:rPr>
      </w:pPr>
    </w:p>
    <w:p w14:paraId="58D3AF6D" w14:textId="02707DDC" w:rsidR="00125BD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VI.</w:t>
      </w: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9A6DB4" w14:textId="52B0EC89" w:rsidR="00125BD7" w:rsidRPr="00A353B1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  <w:r w:rsidR="00A353B1">
        <w:rPr>
          <w:rFonts w:cs="Arial"/>
          <w:b/>
          <w:bCs/>
          <w:color w:val="000000"/>
          <w:sz w:val="22"/>
        </w:rPr>
        <w:t xml:space="preserve"> </w:t>
      </w:r>
      <w:r w:rsidRPr="00A353B1">
        <w:rPr>
          <w:rFonts w:cs="Arial"/>
          <w:sz w:val="22"/>
        </w:rPr>
        <w:t xml:space="preserve">jednorázovým převodem ve prospěch účtu příjemce uvedeného v čl. I této smlouvy ve lhůtě do </w:t>
      </w:r>
      <w:r w:rsidR="00EE367F" w:rsidRPr="00A353B1">
        <w:rPr>
          <w:rFonts w:cs="Arial"/>
          <w:sz w:val="22"/>
        </w:rPr>
        <w:t>21</w:t>
      </w:r>
      <w:r w:rsidRPr="00A353B1">
        <w:rPr>
          <w:rFonts w:cs="Arial"/>
          <w:sz w:val="22"/>
        </w:rPr>
        <w:t xml:space="preserve"> dnů po nabytí účinnosti této smlouvy</w:t>
      </w:r>
      <w:r w:rsidR="00A85A49" w:rsidRPr="00A353B1">
        <w:rPr>
          <w:rFonts w:cs="Arial"/>
          <w:sz w:val="22"/>
        </w:rPr>
        <w:t>.</w:t>
      </w:r>
    </w:p>
    <w:p w14:paraId="23B6EFDF" w14:textId="3C1D0E1C" w:rsidR="00972BE2" w:rsidRDefault="00972BE2" w:rsidP="00614999">
      <w:pPr>
        <w:pStyle w:val="Zhlav"/>
        <w:rPr>
          <w:sz w:val="24"/>
        </w:rPr>
      </w:pPr>
    </w:p>
    <w:p w14:paraId="41B328AE" w14:textId="112C7341" w:rsidR="00972BE2" w:rsidRDefault="00972BE2" w:rsidP="00614999">
      <w:pPr>
        <w:pStyle w:val="Zhlav"/>
        <w:rPr>
          <w:sz w:val="24"/>
        </w:rPr>
      </w:pPr>
    </w:p>
    <w:p w14:paraId="01F9115D" w14:textId="71365A46" w:rsidR="00972BE2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VII.</w:t>
      </w: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7F838E4" w14:textId="61E5F156" w:rsidR="00972BE2" w:rsidRP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Termín finančního vypořádání dotace je do </w:t>
      </w:r>
      <w:proofErr w:type="gramStart"/>
      <w:r w:rsidR="004761C3" w:rsidRPr="004761C3">
        <w:rPr>
          <w:rFonts w:cs="Arial"/>
          <w:b/>
          <w:sz w:val="22"/>
        </w:rPr>
        <w:t>0</w:t>
      </w:r>
      <w:r w:rsidR="005236D0">
        <w:rPr>
          <w:rFonts w:cs="Arial"/>
          <w:b/>
          <w:sz w:val="22"/>
        </w:rPr>
        <w:t>4</w:t>
      </w:r>
      <w:r w:rsidR="004761C3" w:rsidRPr="004761C3">
        <w:rPr>
          <w:rFonts w:cs="Arial"/>
          <w:b/>
          <w:sz w:val="22"/>
        </w:rPr>
        <w:t>.03.202</w:t>
      </w:r>
      <w:r w:rsidR="0024780C">
        <w:rPr>
          <w:rFonts w:cs="Arial"/>
          <w:b/>
          <w:sz w:val="22"/>
        </w:rPr>
        <w:t>5</w:t>
      </w:r>
      <w:proofErr w:type="gramEnd"/>
      <w:r w:rsidR="00EA0EDF">
        <w:rPr>
          <w:rFonts w:cs="Arial"/>
          <w:b/>
          <w:sz w:val="22"/>
        </w:rPr>
        <w:t>.</w:t>
      </w:r>
    </w:p>
    <w:p w14:paraId="710999EB" w14:textId="3F669D02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Za den předložení finančního vypořádání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 přepravě provozovateli poštovních služeb nebo podání</w:t>
      </w:r>
      <w:r>
        <w:rPr>
          <w:rFonts w:cs="Arial"/>
          <w:sz w:val="22"/>
        </w:rPr>
        <w:t xml:space="preserve"> </w:t>
      </w:r>
      <w:r w:rsidRPr="00B87076">
        <w:rPr>
          <w:rFonts w:cs="Arial"/>
          <w:sz w:val="22"/>
        </w:rPr>
        <w:t>na podatelně Magistrátu města Karviné</w:t>
      </w:r>
      <w:r>
        <w:rPr>
          <w:rFonts w:cs="Arial"/>
          <w:sz w:val="22"/>
        </w:rPr>
        <w:t>.</w:t>
      </w:r>
    </w:p>
    <w:p w14:paraId="4749195B" w14:textId="60F982C4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Finanční vypořádání dotace </w:t>
      </w:r>
      <w:r w:rsidR="00192E51">
        <w:rPr>
          <w:rFonts w:cs="Arial"/>
          <w:sz w:val="22"/>
        </w:rPr>
        <w:t>musí</w:t>
      </w:r>
      <w:r>
        <w:rPr>
          <w:rFonts w:cs="Arial"/>
          <w:sz w:val="22"/>
        </w:rPr>
        <w:t xml:space="preserve"> </w:t>
      </w:r>
      <w:r w:rsidR="00AB69BF">
        <w:rPr>
          <w:rFonts w:cs="Arial"/>
          <w:sz w:val="22"/>
        </w:rPr>
        <w:t>být předloženo na formuláři dle přílohy č. 1 k této smlouvě a musí obsahovat</w:t>
      </w:r>
      <w:r>
        <w:rPr>
          <w:rFonts w:cs="Arial"/>
          <w:sz w:val="22"/>
        </w:rPr>
        <w:t>:</w:t>
      </w:r>
    </w:p>
    <w:p w14:paraId="5A5E8C6D" w14:textId="1F82EF2F" w:rsidR="00BD576A" w:rsidRPr="00F1413E" w:rsidRDefault="00BD576A" w:rsidP="00BD576A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 w:rsidR="00AB69BF"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783E1FAA" w14:textId="4860819D" w:rsidR="00BD576A" w:rsidRDefault="00AB69BF" w:rsidP="00BD576A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="00BD576A"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="00BD576A" w:rsidRPr="001908BB">
        <w:rPr>
          <w:rFonts w:cs="Arial"/>
          <w:sz w:val="22"/>
        </w:rPr>
        <w:t xml:space="preserve"> účetních dokladů vztahujících se k uznatelným nákladům dotace včetně uvedení obsahu jednotlivých účetních dokladů</w:t>
      </w:r>
      <w:r w:rsidR="00192E51">
        <w:rPr>
          <w:rFonts w:cs="Arial"/>
          <w:sz w:val="22"/>
        </w:rPr>
        <w:t xml:space="preserve"> a dokladů prokazujících úhrady těchto nákladů</w:t>
      </w:r>
      <w:r w:rsidR="00AD24BA">
        <w:rPr>
          <w:rFonts w:cs="Arial"/>
          <w:sz w:val="22"/>
        </w:rPr>
        <w:t>.</w:t>
      </w:r>
    </w:p>
    <w:p w14:paraId="1E9D59E2" w14:textId="77777777" w:rsidR="009863DC" w:rsidRPr="001908BB" w:rsidRDefault="009863DC" w:rsidP="009863DC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6CF728BB" w14:textId="10C72262" w:rsidR="009867A4" w:rsidRPr="00EF771F" w:rsidRDefault="00972BE2" w:rsidP="009867A4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>Číslo účtu</w:t>
      </w:r>
      <w:r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na který se </w:t>
      </w:r>
      <w:r>
        <w:rPr>
          <w:rFonts w:cs="Arial"/>
          <w:sz w:val="22"/>
        </w:rPr>
        <w:t>vrací</w:t>
      </w:r>
      <w:r w:rsidRPr="00972BE2">
        <w:rPr>
          <w:rFonts w:cs="Arial"/>
          <w:sz w:val="22"/>
        </w:rPr>
        <w:t xml:space="preserve"> nevyčerpané finanční prostředky</w:t>
      </w:r>
      <w:r w:rsidR="00AD24BA"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je</w:t>
      </w:r>
      <w:r w:rsidR="00EE367F">
        <w:rPr>
          <w:rFonts w:cs="Arial"/>
          <w:sz w:val="22"/>
        </w:rPr>
        <w:t xml:space="preserve"> účet poskytovatele uvedený v článku I.</w:t>
      </w:r>
      <w:r w:rsidR="00AD24BA">
        <w:rPr>
          <w:rFonts w:cs="Arial"/>
          <w:sz w:val="22"/>
        </w:rPr>
        <w:t xml:space="preserve"> této smlouvy</w:t>
      </w:r>
      <w:r w:rsidR="003522EF">
        <w:rPr>
          <w:rFonts w:cs="Arial"/>
          <w:sz w:val="22"/>
        </w:rPr>
        <w:t xml:space="preserve"> </w:t>
      </w:r>
      <w:r w:rsidR="00EE367F" w:rsidRPr="00A353B1">
        <w:rPr>
          <w:rFonts w:cs="Arial"/>
          <w:sz w:val="22"/>
        </w:rPr>
        <w:t>a platby na tento účet budou označovány variabilním symbolem</w:t>
      </w:r>
      <w:r w:rsidRPr="00ED6335">
        <w:rPr>
          <w:rFonts w:cs="Arial"/>
          <w:sz w:val="22"/>
        </w:rPr>
        <w:t xml:space="preserve"> </w:t>
      </w:r>
      <w:r w:rsidR="00695C15">
        <w:rPr>
          <w:rFonts w:cs="Arial"/>
          <w:b/>
          <w:sz w:val="22"/>
        </w:rPr>
        <w:t>156524</w:t>
      </w:r>
      <w:r w:rsidR="00BD1E78">
        <w:rPr>
          <w:rFonts w:cs="Arial"/>
          <w:b/>
          <w:sz w:val="22"/>
        </w:rPr>
        <w:t>2</w:t>
      </w:r>
      <w:r w:rsidR="00801FC6">
        <w:rPr>
          <w:rFonts w:cs="Arial"/>
          <w:b/>
          <w:sz w:val="22"/>
        </w:rPr>
        <w:t>023</w:t>
      </w:r>
      <w:r w:rsidR="00EA0EDF" w:rsidRPr="00B2068C">
        <w:rPr>
          <w:rFonts w:cs="Arial"/>
          <w:sz w:val="22"/>
        </w:rPr>
        <w:t>.</w:t>
      </w:r>
    </w:p>
    <w:p w14:paraId="07BE84E0" w14:textId="156EF738" w:rsidR="00F1413E" w:rsidRPr="00972BE2" w:rsidRDefault="00F1413E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="00BD576A" w:rsidRPr="00972BE2">
        <w:rPr>
          <w:rFonts w:cs="Arial"/>
          <w:sz w:val="22"/>
        </w:rPr>
        <w:t>evyčerpané finanční prostředky</w:t>
      </w:r>
      <w:r w:rsidR="00BD576A"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 w:rsidR="00BD576A"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 w:rsidR="009867A4"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 w:rsidR="00BD576A"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 w:rsidR="00017563"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 w:rsidR="00BD576A"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 w:rsidR="00BD576A">
        <w:rPr>
          <w:rFonts w:cs="Arial"/>
          <w:sz w:val="22"/>
        </w:rPr>
        <w:t>.</w:t>
      </w:r>
    </w:p>
    <w:p w14:paraId="008E38E4" w14:textId="7D59A7E1" w:rsid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383E070E" w14:textId="7A828613" w:rsidR="000C0115" w:rsidRDefault="000C0115" w:rsidP="00695C15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62B00FA8" w14:textId="77777777" w:rsidR="000C0115" w:rsidRDefault="000C0115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34FBD0B8" w:rsidR="00614999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VIII.</w:t>
      </w: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7304236B" w14:textId="77777777" w:rsidR="0089663A" w:rsidRDefault="00614999" w:rsidP="0089663A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00CFC313" w14:textId="41763EB6" w:rsidR="0089663A" w:rsidRPr="0089663A" w:rsidRDefault="0089663A" w:rsidP="0089663A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 w:rsidR="00AD24BA"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 w:rsidR="00BD576A">
        <w:rPr>
          <w:rFonts w:cs="Arial"/>
          <w:sz w:val="22"/>
        </w:rPr>
        <w:t>.</w:t>
      </w:r>
      <w:r w:rsidR="00BD576A" w:rsidRPr="0089663A">
        <w:rPr>
          <w:rFonts w:cs="Arial"/>
          <w:sz w:val="22"/>
        </w:rPr>
        <w:t xml:space="preserve"> </w:t>
      </w:r>
    </w:p>
    <w:p w14:paraId="3D7B657A" w14:textId="5948094F" w:rsidR="00614999" w:rsidRPr="004861EB" w:rsidRDefault="00614999" w:rsidP="00804E11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vést oddělenou účetní evidenci celého realizovaného projektu a to v členění na náklady financované z prostředků dotace a náklady financované z jiných zdrojů (zvláštní analytickou evidencí </w:t>
      </w:r>
      <w:r w:rsidR="005D710E" w:rsidRPr="004861EB">
        <w:rPr>
          <w:rFonts w:cs="Arial"/>
          <w:sz w:val="22"/>
        </w:rPr>
        <w:t>např.</w:t>
      </w:r>
      <w:r w:rsidRPr="004861EB">
        <w:rPr>
          <w:rFonts w:cs="Arial"/>
          <w:sz w:val="22"/>
        </w:rPr>
        <w:t> účelovým znakem</w:t>
      </w:r>
      <w:r w:rsidR="005D710E" w:rsidRPr="004861EB">
        <w:rPr>
          <w:rFonts w:cs="Arial"/>
          <w:sz w:val="22"/>
        </w:rPr>
        <w:t>, organizačním číslem atd.</w:t>
      </w:r>
      <w:r w:rsidRPr="004861EB">
        <w:rPr>
          <w:rFonts w:cs="Arial"/>
          <w:sz w:val="22"/>
        </w:rPr>
        <w:t>)</w:t>
      </w:r>
      <w:r w:rsidR="005D710E" w:rsidRPr="004861EB">
        <w:rPr>
          <w:rFonts w:cs="Arial"/>
          <w:sz w:val="22"/>
        </w:rPr>
        <w:t xml:space="preserve">; </w:t>
      </w:r>
      <w:r w:rsidRPr="004861EB">
        <w:rPr>
          <w:rFonts w:cs="Arial"/>
          <w:sz w:val="22"/>
        </w:rPr>
        <w:t xml:space="preserve">tato evidence musí být podložena účetními doklady ve smyslu zákona č. 563/1991 Sb., </w:t>
      </w:r>
      <w:r w:rsidR="00131EE9">
        <w:rPr>
          <w:rFonts w:cs="Arial"/>
          <w:sz w:val="22"/>
        </w:rPr>
        <w:br/>
      </w:r>
      <w:r w:rsidRPr="004861EB">
        <w:rPr>
          <w:rFonts w:cs="Arial"/>
          <w:sz w:val="22"/>
        </w:rPr>
        <w:lastRenderedPageBreak/>
        <w:t>o účetnictví, ve znění pozdějších předpisů</w:t>
      </w:r>
      <w:r w:rsidR="00965AC8" w:rsidRPr="004861EB">
        <w:rPr>
          <w:rFonts w:cs="Arial"/>
          <w:sz w:val="22"/>
        </w:rPr>
        <w:t>;</w:t>
      </w:r>
      <w:r w:rsidRPr="004861EB">
        <w:rPr>
          <w:rFonts w:cs="Arial"/>
          <w:sz w:val="22"/>
        </w:rPr>
        <w:t xml:space="preserve"> </w:t>
      </w:r>
      <w:r w:rsidR="00BD576A" w:rsidRPr="004861EB">
        <w:rPr>
          <w:rFonts w:cs="Arial"/>
          <w:sz w:val="22"/>
        </w:rPr>
        <w:t>vedení oddělené účetní evidence v případech dotací poskytovaných zpětně je splněno vyhotoven</w:t>
      </w:r>
      <w:r w:rsidR="00B64BC0">
        <w:rPr>
          <w:rFonts w:cs="Arial"/>
          <w:sz w:val="22"/>
        </w:rPr>
        <w:t>í</w:t>
      </w:r>
      <w:r w:rsidR="00BD576A" w:rsidRPr="004861EB">
        <w:rPr>
          <w:rFonts w:cs="Arial"/>
          <w:sz w:val="22"/>
        </w:rPr>
        <w:t xml:space="preserve">m přehledu účetních dokladů; </w:t>
      </w:r>
      <w:r w:rsidR="00965AC8" w:rsidRPr="004861EB">
        <w:rPr>
          <w:rFonts w:cs="Arial"/>
          <w:sz w:val="22"/>
        </w:rPr>
        <w:t>č</w:t>
      </w:r>
      <w:r w:rsidRPr="004861EB">
        <w:rPr>
          <w:rFonts w:cs="Arial"/>
          <w:sz w:val="22"/>
        </w:rPr>
        <w:t>estné prohlášení příjemce o vynaložení finančních prostředků v rámci uznatelných nákladů realizovaného projektu není považováno za účetní doklad</w:t>
      </w:r>
      <w:r w:rsidR="005D710E" w:rsidRPr="004861EB">
        <w:rPr>
          <w:rFonts w:cs="Arial"/>
          <w:sz w:val="22"/>
        </w:rPr>
        <w:t>,</w:t>
      </w:r>
    </w:p>
    <w:p w14:paraId="41F0CE4A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</w:t>
      </w:r>
      <w:r w:rsidR="005D710E" w:rsidRPr="004861EB">
        <w:rPr>
          <w:rFonts w:cs="Arial"/>
          <w:sz w:val="22"/>
        </w:rPr>
        <w:t> </w:t>
      </w:r>
      <w:r w:rsidRPr="004861EB">
        <w:rPr>
          <w:rFonts w:cs="Arial"/>
          <w:sz w:val="22"/>
        </w:rPr>
        <w:t>Kč</w:t>
      </w:r>
      <w:r w:rsidR="005D710E" w:rsidRPr="004861EB">
        <w:rPr>
          <w:rFonts w:cs="Arial"/>
          <w:sz w:val="22"/>
        </w:rPr>
        <w:t>,</w:t>
      </w:r>
    </w:p>
    <w:p w14:paraId="4E26D170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na požádání umožnit poskytovateli nahlédnutí do všech účetních dokladů </w:t>
      </w:r>
      <w:r w:rsidR="005D710E" w:rsidRPr="004861EB">
        <w:rPr>
          <w:rFonts w:cs="Arial"/>
          <w:sz w:val="22"/>
        </w:rPr>
        <w:t>týkajících se projektu</w:t>
      </w:r>
      <w:r w:rsidRPr="004861EB">
        <w:rPr>
          <w:rFonts w:cs="Arial"/>
          <w:sz w:val="22"/>
        </w:rPr>
        <w:t>,</w:t>
      </w:r>
    </w:p>
    <w:p w14:paraId="2D0F2A0C" w14:textId="5DFB2E06" w:rsidR="00614999" w:rsidRPr="004861EB" w:rsidRDefault="00614999" w:rsidP="00F1413E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předložit poskytovateli </w:t>
      </w:r>
      <w:r w:rsidR="00F1413E" w:rsidRPr="004861EB">
        <w:rPr>
          <w:rFonts w:cs="Arial"/>
          <w:sz w:val="22"/>
        </w:rPr>
        <w:t>finanč</w:t>
      </w:r>
      <w:r w:rsidR="00BD576A" w:rsidRPr="004861EB">
        <w:rPr>
          <w:rFonts w:cs="Arial"/>
          <w:sz w:val="22"/>
        </w:rPr>
        <w:t>n</w:t>
      </w:r>
      <w:r w:rsidR="00F1413E" w:rsidRPr="004861EB">
        <w:rPr>
          <w:rFonts w:cs="Arial"/>
          <w:sz w:val="22"/>
        </w:rPr>
        <w:t>í vypořádání</w:t>
      </w:r>
      <w:r w:rsidR="00B64BC0">
        <w:rPr>
          <w:rFonts w:cs="Arial"/>
          <w:sz w:val="22"/>
        </w:rPr>
        <w:t xml:space="preserve"> dotace</w:t>
      </w:r>
      <w:r w:rsidR="00F1413E" w:rsidRPr="004861EB">
        <w:rPr>
          <w:rFonts w:cs="Arial"/>
          <w:sz w:val="22"/>
        </w:rPr>
        <w:t xml:space="preserve">, </w:t>
      </w:r>
    </w:p>
    <w:p w14:paraId="39CCD624" w14:textId="1E06F0B6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řádně v souladu s právními předpisy uschovat originály všech účetních dokladů vztahujících se k projektu a na žádost poskytovatele tomuto </w:t>
      </w:r>
      <w:r w:rsidR="00BD576A" w:rsidRPr="004861EB">
        <w:rPr>
          <w:rFonts w:cs="Arial"/>
          <w:sz w:val="22"/>
        </w:rPr>
        <w:t xml:space="preserve">poskytnout fotokopie originálních </w:t>
      </w:r>
      <w:r w:rsidRPr="004861EB">
        <w:rPr>
          <w:rFonts w:cs="Arial"/>
          <w:sz w:val="22"/>
        </w:rPr>
        <w:t>účetních dokladů týkajících se dotace včetně dokladů o jejich úhradě</w:t>
      </w:r>
      <w:r w:rsidR="000822AE" w:rsidRPr="004861EB">
        <w:rPr>
          <w:rFonts w:cs="Arial"/>
          <w:sz w:val="22"/>
        </w:rPr>
        <w:t xml:space="preserve"> </w:t>
      </w:r>
      <w:r w:rsidR="00131EE9">
        <w:rPr>
          <w:rFonts w:cs="Arial"/>
          <w:sz w:val="22"/>
        </w:rPr>
        <w:br/>
      </w:r>
      <w:r w:rsidR="000822AE" w:rsidRPr="004861EB">
        <w:rPr>
          <w:rFonts w:cs="Arial"/>
          <w:sz w:val="22"/>
        </w:rPr>
        <w:t xml:space="preserve">a </w:t>
      </w:r>
      <w:r w:rsidRPr="004861EB">
        <w:rPr>
          <w:rFonts w:cs="Arial"/>
          <w:sz w:val="22"/>
        </w:rPr>
        <w:t xml:space="preserve">v případě nesrovnalostí </w:t>
      </w:r>
      <w:r w:rsidR="000822AE" w:rsidRPr="004861EB">
        <w:rPr>
          <w:rFonts w:cs="Arial"/>
          <w:sz w:val="22"/>
        </w:rPr>
        <w:t xml:space="preserve">na výzvu poskytovatele předložit </w:t>
      </w:r>
      <w:r w:rsidRPr="004861EB">
        <w:rPr>
          <w:rFonts w:cs="Arial"/>
          <w:sz w:val="22"/>
        </w:rPr>
        <w:t>kopi</w:t>
      </w:r>
      <w:r w:rsidR="000822AE" w:rsidRPr="004861EB">
        <w:rPr>
          <w:rFonts w:cs="Arial"/>
          <w:sz w:val="22"/>
        </w:rPr>
        <w:t>e</w:t>
      </w:r>
      <w:r w:rsidRPr="004861EB">
        <w:rPr>
          <w:rFonts w:cs="Arial"/>
          <w:sz w:val="22"/>
        </w:rPr>
        <w:t xml:space="preserve"> všech účetních dokladů týkajících se ostatních nákladů projektu,</w:t>
      </w:r>
    </w:p>
    <w:p w14:paraId="023FFD5F" w14:textId="013585B3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</w:t>
      </w:r>
      <w:r w:rsidR="00EA0EDF">
        <w:rPr>
          <w:rFonts w:cs="Arial"/>
          <w:sz w:val="22"/>
        </w:rPr>
        <w:br/>
      </w:r>
      <w:r w:rsidRPr="004861EB">
        <w:rPr>
          <w:rFonts w:cs="Arial"/>
          <w:sz w:val="22"/>
        </w:rPr>
        <w:t>o zadávání veřejných zakázek, ve znění pozdějších předpisů,</w:t>
      </w:r>
    </w:p>
    <w:p w14:paraId="6BE7D444" w14:textId="52CEC0DB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</w:t>
      </w:r>
      <w:r w:rsidR="00BD576A" w:rsidRPr="004861EB">
        <w:rPr>
          <w:rFonts w:cs="Arial"/>
          <w:sz w:val="22"/>
        </w:rPr>
        <w:t xml:space="preserve"> včetně drobné</w:t>
      </w:r>
      <w:r w:rsidR="00452D47" w:rsidRPr="004861EB">
        <w:rPr>
          <w:rFonts w:cs="Arial"/>
          <w:sz w:val="22"/>
        </w:rPr>
        <w:t>h</w:t>
      </w:r>
      <w:r w:rsidR="00BD576A" w:rsidRPr="004861EB">
        <w:rPr>
          <w:rFonts w:cs="Arial"/>
          <w:sz w:val="22"/>
        </w:rPr>
        <w:t>o dlouhodobého majetku dle účetních předpisů</w:t>
      </w:r>
      <w:r w:rsidRPr="004861EB">
        <w:rPr>
          <w:rFonts w:cs="Arial"/>
          <w:sz w:val="22"/>
        </w:rPr>
        <w:t xml:space="preserve"> pořízený z prostředků získaných z dotace poskytnuté na základě této smlouvy,</w:t>
      </w:r>
    </w:p>
    <w:p w14:paraId="37C71BBC" w14:textId="77777777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</w:rPr>
      </w:pPr>
      <w:r w:rsidRPr="004861EB">
        <w:rPr>
          <w:rFonts w:cs="Arial"/>
          <w:sz w:val="22"/>
        </w:rPr>
        <w:t>akceptovat využívání údajů o projektu pro účely administrace v informačních systémech poskytovatele, přičemž souhlasí se zveřejněním svého názvu</w:t>
      </w:r>
      <w:r w:rsidR="000822AE" w:rsidRPr="004861EB">
        <w:rPr>
          <w:rFonts w:cs="Arial"/>
          <w:sz w:val="22"/>
        </w:rPr>
        <w:t xml:space="preserve"> (popřípadě jména a příjmení)</w:t>
      </w:r>
      <w:r w:rsidRPr="004861EB">
        <w:rPr>
          <w:rFonts w:cs="Arial"/>
          <w:sz w:val="22"/>
        </w:rPr>
        <w:t xml:space="preserve">, </w:t>
      </w:r>
      <w:r w:rsidR="000822AE" w:rsidRPr="004861EB">
        <w:rPr>
          <w:rFonts w:cs="Arial"/>
          <w:sz w:val="22"/>
        </w:rPr>
        <w:t>adresy</w:t>
      </w:r>
      <w:r w:rsidRPr="004861EB">
        <w:rPr>
          <w:rFonts w:cs="Arial"/>
          <w:sz w:val="22"/>
        </w:rPr>
        <w:t>, názvu projektu, účelu a výše poskytnuté dotace,</w:t>
      </w:r>
    </w:p>
    <w:p w14:paraId="6C7FBC68" w14:textId="66935BF9" w:rsidR="00581067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umožnit poskytovateli v souladu se zákonem o finanční kontrole řádné provedení průběžné a následné kontroly hospodaření s veřejnými prostředky z poskytnuté dotace,</w:t>
      </w:r>
      <w:r w:rsidR="00581067" w:rsidRPr="004861EB">
        <w:rPr>
          <w:rFonts w:cs="Arial"/>
          <w:sz w:val="22"/>
        </w:rPr>
        <w:t xml:space="preserve"> včetně</w:t>
      </w:r>
      <w:r w:rsidRPr="004861EB">
        <w:rPr>
          <w:rFonts w:cs="Arial"/>
          <w:sz w:val="22"/>
        </w:rPr>
        <w:t xml:space="preserve"> provedení kontroly faktické realizace </w:t>
      </w:r>
      <w:r w:rsidR="00AE538E"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</w:t>
      </w:r>
      <w:r w:rsidR="00581067" w:rsidRPr="004861EB">
        <w:rPr>
          <w:rFonts w:cs="Arial"/>
          <w:sz w:val="22"/>
        </w:rPr>
        <w:t xml:space="preserve"> potřebné účetní a jiné doklady,</w:t>
      </w:r>
    </w:p>
    <w:p w14:paraId="7B6BDC10" w14:textId="203C397D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informovat poskytovatele o všech změnách souvisejících s čerpáním poskytnuté dotace, s realizací účelu smlouvy či identifikačními údaji příjemce</w:t>
      </w:r>
      <w:r w:rsidR="00581067" w:rsidRPr="004861EB">
        <w:rPr>
          <w:rFonts w:cs="Arial"/>
          <w:sz w:val="22"/>
        </w:rPr>
        <w:t>; v</w:t>
      </w:r>
      <w:r w:rsidRPr="004861EB">
        <w:rPr>
          <w:rFonts w:cs="Arial"/>
          <w:sz w:val="22"/>
        </w:rPr>
        <w:t> případě změny účtu je příjemce povinen rovněž doložit vlastnictví k účtu, a to kopií příslušné smlouvy nebo potvrzením peněžního ústavu</w:t>
      </w:r>
      <w:r w:rsidR="00581067" w:rsidRPr="004861EB">
        <w:rPr>
          <w:rFonts w:cs="Arial"/>
          <w:sz w:val="22"/>
        </w:rPr>
        <w:t>, přičemž z</w:t>
      </w:r>
      <w:r w:rsidRPr="004861EB">
        <w:rPr>
          <w:rFonts w:cs="Arial"/>
          <w:sz w:val="22"/>
        </w:rPr>
        <w:t> důvodu změn identifikačních údajů</w:t>
      </w:r>
      <w:r w:rsidR="00B64BC0"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 w:rsidR="00B64BC0"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</w:t>
      </w:r>
      <w:r w:rsidR="00581067" w:rsidRPr="004861EB">
        <w:rPr>
          <w:rFonts w:cs="Arial"/>
          <w:sz w:val="22"/>
        </w:rPr>
        <w:t>,</w:t>
      </w:r>
    </w:p>
    <w:p w14:paraId="73E63C6F" w14:textId="77130B42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písemně informovat poskytovatele o vlastní přeměně nebo zrušení s likvidací, v případě přeměny i o tom, na který subjekt přejdou práva a pov</w:t>
      </w:r>
      <w:r w:rsidR="00581067" w:rsidRPr="004861EB">
        <w:rPr>
          <w:rFonts w:cs="Arial"/>
          <w:sz w:val="22"/>
        </w:rPr>
        <w:t>innosti z této smlouvy,</w:t>
      </w:r>
    </w:p>
    <w:p w14:paraId="62A95A72" w14:textId="33BA2DFF" w:rsidR="004F76CF" w:rsidRPr="004861EB" w:rsidRDefault="004F76CF" w:rsidP="004F76CF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 w:rsidR="00AE538E"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</w:t>
      </w:r>
      <w:r w:rsidR="00AA36E6" w:rsidRPr="004861EB">
        <w:rPr>
          <w:rFonts w:cs="Arial"/>
          <w:sz w:val="22"/>
        </w:rPr>
        <w:t>etových stránkách města Karviné.</w:t>
      </w:r>
    </w:p>
    <w:p w14:paraId="0B7B050C" w14:textId="77777777" w:rsidR="00581067" w:rsidRDefault="00581067" w:rsidP="00692E46">
      <w:pPr>
        <w:spacing w:before="60" w:after="0"/>
        <w:ind w:left="714"/>
        <w:rPr>
          <w:rFonts w:cs="Arial"/>
          <w:sz w:val="22"/>
        </w:rPr>
      </w:pPr>
    </w:p>
    <w:p w14:paraId="097D4FCA" w14:textId="0E0F5458" w:rsidR="00C66DDF" w:rsidRDefault="00C66DDF" w:rsidP="00614999">
      <w:pPr>
        <w:pStyle w:val="Zhlav"/>
        <w:rPr>
          <w:sz w:val="24"/>
        </w:rPr>
      </w:pPr>
    </w:p>
    <w:p w14:paraId="7D235D1A" w14:textId="77777777" w:rsidR="000C0115" w:rsidRDefault="000C0115" w:rsidP="00614999">
      <w:pPr>
        <w:pStyle w:val="Zhlav"/>
        <w:rPr>
          <w:sz w:val="24"/>
        </w:rPr>
      </w:pPr>
    </w:p>
    <w:p w14:paraId="276AB53A" w14:textId="250F2638" w:rsidR="0058106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IX.</w:t>
      </w:r>
    </w:p>
    <w:p w14:paraId="43B7386E" w14:textId="47863ABD" w:rsidR="00581067" w:rsidRDefault="0058106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03883F1A" w14:textId="77777777" w:rsidR="00C97CE6" w:rsidRPr="00C97CE6" w:rsidRDefault="00C97CE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6FC9CF0" w14:textId="77777777" w:rsidR="0055028D" w:rsidRPr="003D28A2" w:rsidRDefault="0055028D" w:rsidP="00F35367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uznatelný náklad se považuje užití </w:t>
      </w:r>
      <w:r w:rsidR="008F2FFF" w:rsidRPr="003D28A2">
        <w:rPr>
          <w:rFonts w:cs="Arial"/>
          <w:sz w:val="22"/>
        </w:rPr>
        <w:t>finančních prostředků</w:t>
      </w:r>
      <w:r w:rsidRPr="003D28A2">
        <w:rPr>
          <w:rFonts w:cs="Arial"/>
          <w:sz w:val="22"/>
        </w:rPr>
        <w:t>, kter</w:t>
      </w:r>
      <w:r w:rsidR="008F2FFF" w:rsidRPr="003D28A2">
        <w:rPr>
          <w:rFonts w:cs="Arial"/>
          <w:sz w:val="22"/>
        </w:rPr>
        <w:t>é</w:t>
      </w:r>
      <w:r w:rsidRPr="003D28A2">
        <w:rPr>
          <w:rFonts w:cs="Arial"/>
          <w:sz w:val="22"/>
        </w:rPr>
        <w:t xml:space="preserve"> splňuje tyto podmínky:</w:t>
      </w:r>
    </w:p>
    <w:p w14:paraId="73DFB844" w14:textId="09C35393" w:rsidR="00452D47" w:rsidRDefault="0055028D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</w:t>
      </w:r>
      <w:r w:rsidR="00581067" w:rsidRPr="003D28A2">
        <w:rPr>
          <w:rFonts w:cs="Arial"/>
          <w:sz w:val="22"/>
        </w:rPr>
        <w:t xml:space="preserve">říjemce je </w:t>
      </w:r>
      <w:r w:rsidR="001C6BF1">
        <w:rPr>
          <w:rFonts w:cs="Arial"/>
          <w:sz w:val="22"/>
        </w:rPr>
        <w:t xml:space="preserve">prokazatelně </w:t>
      </w:r>
      <w:r w:rsidR="00581067" w:rsidRPr="003D28A2">
        <w:rPr>
          <w:rFonts w:cs="Arial"/>
          <w:sz w:val="22"/>
        </w:rPr>
        <w:t>použ</w:t>
      </w:r>
      <w:r w:rsidR="008F2FFF" w:rsidRPr="003D28A2">
        <w:rPr>
          <w:rFonts w:cs="Arial"/>
          <w:sz w:val="22"/>
        </w:rPr>
        <w:t>il</w:t>
      </w:r>
      <w:r w:rsidR="00056ACD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na úhradu přímých nákladů (nikoliv </w:t>
      </w:r>
      <w:r w:rsidR="00042289">
        <w:rPr>
          <w:rFonts w:cs="Arial"/>
          <w:sz w:val="22"/>
        </w:rPr>
        <w:t xml:space="preserve">nepřímých </w:t>
      </w:r>
      <w:r w:rsidR="00581067" w:rsidRPr="003D28A2">
        <w:rPr>
          <w:rFonts w:cs="Arial"/>
          <w:sz w:val="22"/>
        </w:rPr>
        <w:t xml:space="preserve">tzv. kalkulovaných </w:t>
      </w:r>
      <w:r w:rsidR="008F2FFF" w:rsidRPr="003D28A2">
        <w:rPr>
          <w:rFonts w:cs="Arial"/>
          <w:sz w:val="22"/>
        </w:rPr>
        <w:t xml:space="preserve">či </w:t>
      </w:r>
      <w:r w:rsidR="00581067" w:rsidRPr="003D28A2">
        <w:rPr>
          <w:rFonts w:cs="Arial"/>
          <w:sz w:val="22"/>
        </w:rPr>
        <w:t>vnitropodnikových) projektu</w:t>
      </w:r>
      <w:r w:rsidR="00452D47">
        <w:rPr>
          <w:rFonts w:cs="Arial"/>
          <w:sz w:val="22"/>
        </w:rPr>
        <w:t>,</w:t>
      </w:r>
    </w:p>
    <w:p w14:paraId="041DA03F" w14:textId="16D90789" w:rsidR="00581067" w:rsidRPr="00C25A2F" w:rsidRDefault="00452D47" w:rsidP="00740EF7">
      <w:pPr>
        <w:numPr>
          <w:ilvl w:val="0"/>
          <w:numId w:val="37"/>
        </w:numPr>
        <w:spacing w:before="60" w:after="0"/>
        <w:rPr>
          <w:rFonts w:cs="Arial"/>
          <w:b/>
          <w:sz w:val="22"/>
        </w:rPr>
      </w:pPr>
      <w:r>
        <w:rPr>
          <w:rFonts w:cs="Arial"/>
          <w:sz w:val="22"/>
        </w:rPr>
        <w:lastRenderedPageBreak/>
        <w:t xml:space="preserve">uznatelný náklad musí </w:t>
      </w:r>
      <w:r w:rsidR="00581067" w:rsidRPr="003D28A2">
        <w:rPr>
          <w:rFonts w:cs="Arial"/>
          <w:sz w:val="22"/>
        </w:rPr>
        <w:t>vznik</w:t>
      </w:r>
      <w:r>
        <w:rPr>
          <w:rFonts w:cs="Arial"/>
          <w:sz w:val="22"/>
        </w:rPr>
        <w:t>nou</w:t>
      </w:r>
      <w:r w:rsidR="00C255BC">
        <w:rPr>
          <w:rFonts w:cs="Arial"/>
          <w:sz w:val="22"/>
        </w:rPr>
        <w:t>t</w:t>
      </w:r>
      <w:r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v období </w:t>
      </w:r>
      <w:r w:rsidR="00581067" w:rsidRPr="00C25A2F">
        <w:rPr>
          <w:rFonts w:cs="Arial"/>
          <w:b/>
          <w:sz w:val="22"/>
        </w:rPr>
        <w:t xml:space="preserve">od </w:t>
      </w:r>
      <w:proofErr w:type="gramStart"/>
      <w:r w:rsidR="004761C3" w:rsidRPr="00C25A2F">
        <w:rPr>
          <w:rFonts w:cs="Arial"/>
          <w:b/>
          <w:sz w:val="22"/>
        </w:rPr>
        <w:t>01.</w:t>
      </w:r>
      <w:r w:rsidR="00E0260B">
        <w:rPr>
          <w:rFonts w:cs="Arial"/>
          <w:b/>
          <w:sz w:val="22"/>
        </w:rPr>
        <w:t>01</w:t>
      </w:r>
      <w:r w:rsidR="004761C3" w:rsidRPr="00C25A2F">
        <w:rPr>
          <w:rFonts w:cs="Arial"/>
          <w:b/>
          <w:sz w:val="22"/>
        </w:rPr>
        <w:t>.202</w:t>
      </w:r>
      <w:r w:rsidR="0024780C">
        <w:rPr>
          <w:rFonts w:cs="Arial"/>
          <w:b/>
          <w:sz w:val="22"/>
        </w:rPr>
        <w:t>4</w:t>
      </w:r>
      <w:proofErr w:type="gramEnd"/>
      <w:r w:rsidR="00581067" w:rsidRPr="00C25A2F">
        <w:rPr>
          <w:rFonts w:cs="Arial"/>
          <w:b/>
          <w:sz w:val="22"/>
        </w:rPr>
        <w:t xml:space="preserve"> do </w:t>
      </w:r>
      <w:r w:rsidR="004761C3" w:rsidRPr="00C25A2F">
        <w:rPr>
          <w:rFonts w:cs="Arial"/>
          <w:b/>
          <w:sz w:val="22"/>
        </w:rPr>
        <w:t>31.12.202</w:t>
      </w:r>
      <w:r w:rsidR="0024780C">
        <w:rPr>
          <w:rFonts w:cs="Arial"/>
          <w:b/>
          <w:sz w:val="22"/>
        </w:rPr>
        <w:t>4</w:t>
      </w:r>
      <w:r w:rsidR="00581067" w:rsidRPr="004761C3">
        <w:rPr>
          <w:rFonts w:cs="Arial"/>
          <w:b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a </w:t>
      </w:r>
      <w:r>
        <w:rPr>
          <w:rFonts w:cs="Arial"/>
          <w:sz w:val="22"/>
        </w:rPr>
        <w:t xml:space="preserve">současně musí být </w:t>
      </w:r>
      <w:r w:rsidR="00581067" w:rsidRPr="003D28A2">
        <w:rPr>
          <w:rFonts w:cs="Arial"/>
          <w:sz w:val="22"/>
        </w:rPr>
        <w:t xml:space="preserve">uhrazený v období </w:t>
      </w:r>
      <w:r w:rsidR="00581067" w:rsidRPr="00C25A2F">
        <w:rPr>
          <w:rFonts w:cs="Arial"/>
          <w:b/>
          <w:sz w:val="22"/>
        </w:rPr>
        <w:t xml:space="preserve">od </w:t>
      </w:r>
      <w:r w:rsidR="004761C3" w:rsidRPr="00C25A2F">
        <w:rPr>
          <w:rFonts w:cs="Arial"/>
          <w:b/>
          <w:sz w:val="22"/>
        </w:rPr>
        <w:t>01.</w:t>
      </w:r>
      <w:r w:rsidR="00287A6A">
        <w:rPr>
          <w:rFonts w:cs="Arial"/>
          <w:b/>
          <w:sz w:val="22"/>
        </w:rPr>
        <w:t>01</w:t>
      </w:r>
      <w:r w:rsidR="004761C3" w:rsidRPr="00C25A2F">
        <w:rPr>
          <w:rFonts w:cs="Arial"/>
          <w:b/>
          <w:sz w:val="22"/>
        </w:rPr>
        <w:t>.202</w:t>
      </w:r>
      <w:r w:rsidR="0024780C">
        <w:rPr>
          <w:rFonts w:cs="Arial"/>
          <w:b/>
          <w:sz w:val="22"/>
        </w:rPr>
        <w:t>4</w:t>
      </w:r>
      <w:r w:rsidR="00581067" w:rsidRPr="00C25A2F">
        <w:rPr>
          <w:rFonts w:cs="Arial"/>
          <w:b/>
          <w:sz w:val="22"/>
        </w:rPr>
        <w:t xml:space="preserve"> do </w:t>
      </w:r>
      <w:r w:rsidR="00C25A2F" w:rsidRPr="00C25A2F">
        <w:rPr>
          <w:rFonts w:cs="Arial"/>
          <w:b/>
          <w:sz w:val="22"/>
        </w:rPr>
        <w:t>31.12.202</w:t>
      </w:r>
      <w:r w:rsidR="0024780C">
        <w:rPr>
          <w:rFonts w:cs="Arial"/>
          <w:b/>
          <w:sz w:val="22"/>
        </w:rPr>
        <w:t>4</w:t>
      </w:r>
      <w:r w:rsidRPr="00C25A2F">
        <w:rPr>
          <w:rFonts w:cs="Arial"/>
          <w:b/>
          <w:sz w:val="22"/>
        </w:rPr>
        <w:t>,</w:t>
      </w:r>
    </w:p>
    <w:p w14:paraId="36C94AFC" w14:textId="533530B9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 w:rsidR="00452D47">
        <w:rPr>
          <w:rFonts w:cs="Arial"/>
          <w:sz w:val="22"/>
        </w:rPr>
        <w:t>,</w:t>
      </w:r>
    </w:p>
    <w:p w14:paraId="634E641C" w14:textId="34B3F976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</w:t>
      </w:r>
      <w:r w:rsidR="00056ACD" w:rsidRPr="003D28A2">
        <w:rPr>
          <w:rFonts w:cs="Arial"/>
          <w:sz w:val="22"/>
        </w:rPr>
        <w:t>y</w:t>
      </w:r>
      <w:r w:rsidRPr="003D28A2">
        <w:rPr>
          <w:rFonts w:cs="Arial"/>
          <w:sz w:val="22"/>
        </w:rPr>
        <w:t xml:space="preserve"> na účel stanoven</w:t>
      </w:r>
      <w:r w:rsidR="00452D47">
        <w:rPr>
          <w:rFonts w:cs="Arial"/>
          <w:sz w:val="22"/>
        </w:rPr>
        <w:t>ý v čl. V. odst. 2 této smlouvy,</w:t>
      </w:r>
    </w:p>
    <w:p w14:paraId="13D03322" w14:textId="5163CBB1" w:rsidR="00740EF7" w:rsidRDefault="00740EF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</w:t>
      </w:r>
      <w:r w:rsidR="00F35367">
        <w:rPr>
          <w:rFonts w:cs="Arial"/>
          <w:sz w:val="22"/>
        </w:rPr>
        <w:t xml:space="preserve">neinvestiční dotace </w:t>
      </w:r>
      <w:r>
        <w:rPr>
          <w:rFonts w:cs="Arial"/>
          <w:sz w:val="22"/>
        </w:rPr>
        <w:t>musí splňovat podmínky</w:t>
      </w:r>
      <w:r w:rsidR="004050DC">
        <w:rPr>
          <w:rFonts w:cs="Arial"/>
          <w:sz w:val="22"/>
        </w:rPr>
        <w:t xml:space="preserve"> daňově uznatelných </w:t>
      </w:r>
      <w:r w:rsidR="00F35367">
        <w:rPr>
          <w:rFonts w:cs="Arial"/>
          <w:sz w:val="22"/>
        </w:rPr>
        <w:t>nákladů</w:t>
      </w:r>
      <w:r>
        <w:rPr>
          <w:rFonts w:cs="Arial"/>
          <w:sz w:val="22"/>
        </w:rPr>
        <w:t xml:space="preserve"> dle §24 a §25 zákona č.</w:t>
      </w:r>
      <w:r w:rsidR="00617580">
        <w:rPr>
          <w:rFonts w:cs="Arial"/>
          <w:sz w:val="22"/>
        </w:rPr>
        <w:t> </w:t>
      </w:r>
      <w:r>
        <w:rPr>
          <w:rFonts w:cs="Arial"/>
          <w:sz w:val="22"/>
        </w:rPr>
        <w:t xml:space="preserve">586/1992 Sb., o daních z příjmů s následujícími </w:t>
      </w:r>
      <w:r w:rsidR="002B5C0F">
        <w:rPr>
          <w:rFonts w:cs="Arial"/>
          <w:sz w:val="22"/>
        </w:rPr>
        <w:t xml:space="preserve">výjimkami, pokud v </w:t>
      </w:r>
      <w:r w:rsidR="002B5C0F" w:rsidRPr="003D28A2">
        <w:rPr>
          <w:rFonts w:cs="Arial"/>
          <w:sz w:val="22"/>
        </w:rPr>
        <w:t>účel</w:t>
      </w:r>
      <w:r w:rsidR="002B5C0F">
        <w:rPr>
          <w:rFonts w:cs="Arial"/>
          <w:sz w:val="22"/>
        </w:rPr>
        <w:t>u</w:t>
      </w:r>
      <w:r w:rsidR="002B5C0F" w:rsidRPr="003D28A2">
        <w:rPr>
          <w:rFonts w:cs="Arial"/>
          <w:sz w:val="22"/>
        </w:rPr>
        <w:t xml:space="preserve"> stanoven</w:t>
      </w:r>
      <w:r w:rsidR="002B5C0F">
        <w:rPr>
          <w:rFonts w:cs="Arial"/>
          <w:sz w:val="22"/>
        </w:rPr>
        <w:t>ém v čl. V. odst. 2 této smlouvy není uvedeno jinak</w:t>
      </w:r>
      <w:r>
        <w:rPr>
          <w:rFonts w:cs="Arial"/>
          <w:sz w:val="22"/>
        </w:rPr>
        <w:t>:</w:t>
      </w:r>
    </w:p>
    <w:p w14:paraId="516379B6" w14:textId="19FE4872" w:rsidR="00056ACD" w:rsidRPr="003D28A2" w:rsidRDefault="00740EF7" w:rsidP="00740EF7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nesmí být </w:t>
      </w:r>
      <w:r w:rsidR="00C255BC">
        <w:rPr>
          <w:rFonts w:cs="Arial"/>
          <w:sz w:val="22"/>
        </w:rPr>
        <w:t xml:space="preserve">také </w:t>
      </w:r>
      <w:r>
        <w:rPr>
          <w:rFonts w:cs="Arial"/>
          <w:sz w:val="22"/>
        </w:rPr>
        <w:t>použitý na:</w:t>
      </w:r>
    </w:p>
    <w:p w14:paraId="70411866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0C5206BB" w14:textId="682699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 xml:space="preserve">úhrady za cateringové služby, rauty a jiné formy společenského občerstvení </w:t>
      </w:r>
      <w:r w:rsidR="00131EE9">
        <w:rPr>
          <w:rFonts w:cs="Arial"/>
          <w:sz w:val="22"/>
        </w:rPr>
        <w:br/>
      </w:r>
      <w:r w:rsidRPr="0089663A">
        <w:rPr>
          <w:rFonts w:cs="Arial"/>
          <w:sz w:val="22"/>
        </w:rPr>
        <w:t>s výjimkou řádně vyúčtovaného stravného dle zákoníku práce;</w:t>
      </w:r>
    </w:p>
    <w:p w14:paraId="41D8E935" w14:textId="1A018422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397775B7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36EBB0B1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0AE64D8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4038AB47" w14:textId="696E94F4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590F92F7" w14:textId="2DC6E7B5" w:rsidR="00056ACD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0A2AF445" w14:textId="6D1D2B27" w:rsidR="009666F6" w:rsidRPr="009666F6" w:rsidRDefault="009666F6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F1CC62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4DEB709B" w14:textId="2A3B06F8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5C4BD65B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646B380C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0052202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9A7E19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68872A63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45305CA9" w14:textId="44726297" w:rsidR="00960F31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6B5F8DD8" w14:textId="305C803C" w:rsidR="00960F31" w:rsidRDefault="00C255BC" w:rsidP="00C255BC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</w:t>
      </w:r>
      <w:r w:rsidR="00740EF7">
        <w:rPr>
          <w:rFonts w:cs="Arial"/>
          <w:sz w:val="22"/>
        </w:rPr>
        <w:t>znatelný</w:t>
      </w:r>
      <w:r>
        <w:rPr>
          <w:rFonts w:cs="Arial"/>
          <w:sz w:val="22"/>
        </w:rPr>
        <w:t>m</w:t>
      </w:r>
      <w:r w:rsidR="00740EF7">
        <w:rPr>
          <w:rFonts w:cs="Arial"/>
          <w:sz w:val="22"/>
        </w:rPr>
        <w:t xml:space="preserve"> náklad</w:t>
      </w:r>
      <w:r>
        <w:rPr>
          <w:rFonts w:cs="Arial"/>
          <w:sz w:val="22"/>
        </w:rPr>
        <w:t>em</w:t>
      </w:r>
      <w:r w:rsidR="00740EF7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investiční dotace jsou náklady na pořízení </w:t>
      </w:r>
      <w:r w:rsidR="00740EF7" w:rsidRPr="00740EF7">
        <w:rPr>
          <w:rFonts w:cs="Arial"/>
          <w:sz w:val="22"/>
        </w:rPr>
        <w:t>dlouhodobého majetku vedeného v účelu poskytnuté dotace</w:t>
      </w:r>
      <w:r w:rsidR="00740EF7">
        <w:rPr>
          <w:rFonts w:cs="Arial"/>
          <w:sz w:val="22"/>
        </w:rPr>
        <w:t>.</w:t>
      </w:r>
    </w:p>
    <w:p w14:paraId="18A2CC0B" w14:textId="00B98AAE" w:rsidR="000C0115" w:rsidRDefault="000C0115" w:rsidP="00581067">
      <w:pPr>
        <w:pStyle w:val="Zhlav"/>
        <w:rPr>
          <w:sz w:val="24"/>
        </w:rPr>
      </w:pPr>
    </w:p>
    <w:p w14:paraId="70F8AAE9" w14:textId="77777777" w:rsidR="000C0115" w:rsidRDefault="000C0115" w:rsidP="00581067">
      <w:pPr>
        <w:pStyle w:val="Zhlav"/>
        <w:rPr>
          <w:sz w:val="24"/>
        </w:rPr>
      </w:pPr>
    </w:p>
    <w:p w14:paraId="4C9BF604" w14:textId="77777777" w:rsidR="008C4C9F" w:rsidRDefault="008C4C9F" w:rsidP="00581067">
      <w:pPr>
        <w:pStyle w:val="Zhlav"/>
        <w:rPr>
          <w:sz w:val="24"/>
        </w:rPr>
      </w:pPr>
    </w:p>
    <w:p w14:paraId="39C5565E" w14:textId="2B9F0652" w:rsidR="002B241F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X.</w:t>
      </w: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3E92DA59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</w:t>
      </w:r>
      <w:r w:rsidR="00131EE9">
        <w:rPr>
          <w:rFonts w:cs="Arial"/>
          <w:sz w:val="22"/>
        </w:rPr>
        <w:br/>
      </w:r>
      <w:r w:rsidRPr="002B241F">
        <w:rPr>
          <w:rFonts w:cs="Arial"/>
          <w:sz w:val="22"/>
        </w:rPr>
        <w:t xml:space="preserve">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6E90B994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porušení méně závažné ve smyslu </w:t>
      </w:r>
      <w:proofErr w:type="spellStart"/>
      <w:r w:rsidRPr="003D28A2">
        <w:rPr>
          <w:rFonts w:cs="Arial"/>
          <w:sz w:val="22"/>
        </w:rPr>
        <w:t>ust</w:t>
      </w:r>
      <w:proofErr w:type="spellEnd"/>
      <w:r w:rsidRPr="003D28A2">
        <w:rPr>
          <w:rFonts w:cs="Arial"/>
          <w:sz w:val="22"/>
        </w:rPr>
        <w:t xml:space="preserve">. § 10a odst. 6 zákona č. 250/2000 Sb. </w:t>
      </w:r>
      <w:r w:rsidR="00131EE9">
        <w:rPr>
          <w:rFonts w:cs="Arial"/>
          <w:sz w:val="22"/>
        </w:rPr>
        <w:br/>
      </w:r>
      <w:r w:rsidRPr="003D28A2">
        <w:rPr>
          <w:rFonts w:cs="Arial"/>
          <w:sz w:val="22"/>
        </w:rPr>
        <w:t>se považuje:</w:t>
      </w:r>
    </w:p>
    <w:p w14:paraId="6F2A0B1B" w14:textId="4ACB54AE" w:rsidR="00965AC8" w:rsidRPr="00BC59E0" w:rsidRDefault="00965AC8" w:rsidP="00FB58BF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lastRenderedPageBreak/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</w:t>
      </w:r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0812F254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7020056C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dotace avšak nejméně částka 1 001,- Kč.</w:t>
      </w:r>
    </w:p>
    <w:p w14:paraId="31305E51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79F0BF7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5F79A31D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41860F7A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k),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0624BA33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4F0C960F" w14:textId="396DD0A8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dotace avšak nejméně částka 1 001,- Kč.</w:t>
      </w:r>
    </w:p>
    <w:p w14:paraId="44EA814A" w14:textId="1E135C9C" w:rsidR="006B3E23" w:rsidRPr="00BC59E0" w:rsidRDefault="006B3E23" w:rsidP="006B3E23">
      <w:pPr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72B8E5C0" w14:textId="46982E0E" w:rsidR="006B3E23" w:rsidRPr="00F9679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m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45859795" w14:textId="77777777" w:rsidR="006B3E23" w:rsidRPr="006B3E23" w:rsidRDefault="006B3E23" w:rsidP="006B3E23">
      <w:pPr>
        <w:rPr>
          <w:rFonts w:cs="Arial"/>
          <w:bCs/>
          <w:sz w:val="22"/>
        </w:rPr>
      </w:pPr>
    </w:p>
    <w:p w14:paraId="6A93E3D4" w14:textId="14530D8A" w:rsidR="006B3E23" w:rsidRPr="002B5008" w:rsidRDefault="006B3E23" w:rsidP="002B5008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</w:t>
      </w:r>
      <w:proofErr w:type="gramStart"/>
      <w:r w:rsidRPr="007A76C1">
        <w:rPr>
          <w:rFonts w:cs="Arial"/>
          <w:sz w:val="22"/>
        </w:rPr>
        <w:t>dle  čl.</w:t>
      </w:r>
      <w:proofErr w:type="gramEnd"/>
      <w:r w:rsidRPr="007A76C1">
        <w:rPr>
          <w:rFonts w:cs="Arial"/>
          <w:sz w:val="22"/>
        </w:rPr>
        <w:t xml:space="preserve">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>kdy se odvod za toto porušení rozpočtové</w:t>
      </w:r>
      <w:r w:rsidR="002B5008">
        <w:rPr>
          <w:rFonts w:cs="Arial"/>
          <w:sz w:val="22"/>
        </w:rPr>
        <w:t xml:space="preserve"> </w:t>
      </w:r>
      <w:r w:rsidRPr="002B5008">
        <w:rPr>
          <w:rFonts w:cs="Arial"/>
          <w:sz w:val="22"/>
        </w:rPr>
        <w:t xml:space="preserve">kázně stanoví ve výši </w:t>
      </w:r>
      <w:r w:rsidRPr="002B5008">
        <w:rPr>
          <w:rFonts w:cs="Arial"/>
          <w:bCs/>
          <w:sz w:val="22"/>
        </w:rPr>
        <w:t>10 % poskytnuté dotace avšak nejméně částka 1 001,- Kč.</w:t>
      </w:r>
    </w:p>
    <w:p w14:paraId="6D78B338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05B76CB" w14:textId="77777777" w:rsidR="00BC59E0" w:rsidRPr="00BC59E0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dotace avšak nejméně částka 1 001,- Kč.</w:t>
      </w:r>
    </w:p>
    <w:p w14:paraId="043D7551" w14:textId="1FD7BEE5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32C32B69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620D3D09" w14:textId="2D042123" w:rsidR="002B5C0F" w:rsidRDefault="002B5C0F" w:rsidP="002B5C0F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4BAF40F7" w14:textId="1D5C29A3" w:rsidR="002B5C0F" w:rsidRDefault="002B5C0F" w:rsidP="00E676AA">
      <w:pPr>
        <w:pStyle w:val="Zhlav"/>
        <w:rPr>
          <w:sz w:val="24"/>
        </w:rPr>
      </w:pPr>
    </w:p>
    <w:p w14:paraId="73B606E3" w14:textId="77777777" w:rsidR="002B5C0F" w:rsidRDefault="002B5C0F" w:rsidP="00E676AA">
      <w:pPr>
        <w:pStyle w:val="Zhlav"/>
        <w:rPr>
          <w:sz w:val="24"/>
        </w:rPr>
      </w:pPr>
    </w:p>
    <w:p w14:paraId="52549C4F" w14:textId="3DA811A6" w:rsidR="0021635D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XI.</w:t>
      </w:r>
    </w:p>
    <w:p w14:paraId="1D6019EB" w14:textId="669CD17E" w:rsidR="00AE34AA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91DADB6" w14:textId="77777777" w:rsidR="00307307" w:rsidRPr="00C97CE6" w:rsidRDefault="0030730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6982DBA" w14:textId="7BAF979A" w:rsidR="001C6BF1" w:rsidRDefault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4EC12AD7" w14:textId="03C5938B" w:rsidR="00865E68" w:rsidRDefault="00865E68" w:rsidP="00B2068C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5F9C0BB7" w14:textId="25049A12" w:rsidR="007228BE" w:rsidRPr="00815C22" w:rsidRDefault="007228BE" w:rsidP="007228BE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815C22">
        <w:rPr>
          <w:rFonts w:cs="Arial"/>
          <w:sz w:val="22"/>
        </w:rPr>
        <w:t xml:space="preserve">Poskytovatel prohlašuje, že poskytnutí dotace podle této smlouvy je poskytnutím podpory de </w:t>
      </w:r>
      <w:proofErr w:type="spellStart"/>
      <w:r w:rsidRPr="00815C22">
        <w:rPr>
          <w:rFonts w:cs="Arial"/>
          <w:sz w:val="22"/>
        </w:rPr>
        <w:t>minimis</w:t>
      </w:r>
      <w:proofErr w:type="spellEnd"/>
      <w:r w:rsidRPr="00815C22">
        <w:rPr>
          <w:rFonts w:cs="Arial"/>
          <w:sz w:val="22"/>
        </w:rPr>
        <w:t xml:space="preserve"> ve výši Kč </w:t>
      </w:r>
      <w:r>
        <w:rPr>
          <w:rFonts w:cs="Arial"/>
          <w:b/>
          <w:sz w:val="22"/>
        </w:rPr>
        <w:t>51.960</w:t>
      </w:r>
      <w:r w:rsidRPr="00815C22">
        <w:rPr>
          <w:rFonts w:cs="Arial"/>
          <w:b/>
          <w:sz w:val="22"/>
        </w:rPr>
        <w:t>,--</w:t>
      </w:r>
      <w:r w:rsidRPr="00815C22">
        <w:rPr>
          <w:rFonts w:cs="Arial"/>
          <w:sz w:val="22"/>
        </w:rPr>
        <w:t xml:space="preserve"> ve smyslu Nařízení Komise (EU) č. 1407/2013 ze dne 18. 12. 2013, o použití článků 107 a 108 Smlouvy o fungování Evropské unie na podporu de </w:t>
      </w:r>
      <w:proofErr w:type="spellStart"/>
      <w:r w:rsidRPr="00815C22">
        <w:rPr>
          <w:rFonts w:cs="Arial"/>
          <w:sz w:val="22"/>
        </w:rPr>
        <w:t>minimis</w:t>
      </w:r>
      <w:proofErr w:type="spellEnd"/>
      <w:r w:rsidRPr="00815C22">
        <w:rPr>
          <w:rFonts w:cs="Arial"/>
          <w:sz w:val="22"/>
        </w:rPr>
        <w:t xml:space="preserve"> (publikováno v Úředním věstníku Evropské unie dne 24. 12. </w:t>
      </w:r>
      <w:proofErr w:type="gramStart"/>
      <w:r w:rsidRPr="00815C22">
        <w:rPr>
          <w:rFonts w:cs="Arial"/>
          <w:sz w:val="22"/>
        </w:rPr>
        <w:t>2013  v částce</w:t>
      </w:r>
      <w:proofErr w:type="gramEnd"/>
      <w:r w:rsidRPr="00815C22">
        <w:rPr>
          <w:rFonts w:cs="Arial"/>
          <w:sz w:val="22"/>
        </w:rPr>
        <w:t xml:space="preserve"> L 352). Za den poskytnutí podpory de </w:t>
      </w:r>
      <w:proofErr w:type="spellStart"/>
      <w:r w:rsidRPr="00815C22">
        <w:rPr>
          <w:rFonts w:cs="Arial"/>
          <w:sz w:val="22"/>
        </w:rPr>
        <w:t>minimis</w:t>
      </w:r>
      <w:proofErr w:type="spellEnd"/>
      <w:r w:rsidRPr="00815C22">
        <w:rPr>
          <w:rFonts w:cs="Arial"/>
          <w:sz w:val="22"/>
        </w:rPr>
        <w:t xml:space="preserve"> podle této smlouvy se považuje den, kdy tato smlouva nabude účinnosti.</w:t>
      </w:r>
    </w:p>
    <w:p w14:paraId="007A559F" w14:textId="77777777" w:rsidR="007228BE" w:rsidRPr="00387AD1" w:rsidRDefault="007228BE" w:rsidP="007228BE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7033605E" w14:textId="77777777" w:rsidR="007228BE" w:rsidRPr="00387AD1" w:rsidRDefault="007228BE" w:rsidP="007228BE">
      <w:pPr>
        <w:pStyle w:val="Odstavecseseznamem"/>
        <w:widowControl w:val="0"/>
        <w:numPr>
          <w:ilvl w:val="0"/>
          <w:numId w:val="38"/>
        </w:numPr>
        <w:spacing w:after="0"/>
        <w:ind w:left="284"/>
        <w:rPr>
          <w:rFonts w:cs="Arial"/>
          <w:sz w:val="22"/>
        </w:rPr>
      </w:pPr>
      <w:r w:rsidRPr="00387AD1">
        <w:rPr>
          <w:rFonts w:cs="Arial"/>
          <w:sz w:val="22"/>
        </w:rPr>
        <w:t>Příjemce prohlašuje, že nenastaly okolnosti, které by vylučovaly aplikaci pravidla de </w:t>
      </w:r>
      <w:proofErr w:type="spellStart"/>
      <w:r w:rsidRPr="00387AD1">
        <w:rPr>
          <w:rFonts w:cs="Arial"/>
          <w:sz w:val="22"/>
        </w:rPr>
        <w:t>minimis</w:t>
      </w:r>
      <w:proofErr w:type="spellEnd"/>
      <w:r w:rsidRPr="00387AD1">
        <w:rPr>
          <w:rFonts w:cs="Arial"/>
          <w:sz w:val="22"/>
        </w:rPr>
        <w:t xml:space="preserve"> dle Nařízení Komise (EU) č. 1407/2013, zejména že poskytnutím této dotace nedojde k takové kumulaci s jinou veřejnou podporu ohledně týchž nákladů, která by </w:t>
      </w:r>
      <w:r w:rsidRPr="00387AD1">
        <w:rPr>
          <w:rFonts w:cs="Arial"/>
          <w:sz w:val="22"/>
        </w:rPr>
        <w:lastRenderedPageBreak/>
        <w:t xml:space="preserve">způsobila překročení povolené míry podpory de </w:t>
      </w:r>
      <w:proofErr w:type="spellStart"/>
      <w:r w:rsidRPr="00387AD1">
        <w:rPr>
          <w:rFonts w:cs="Arial"/>
          <w:sz w:val="22"/>
        </w:rPr>
        <w:t>minimis</w:t>
      </w:r>
      <w:proofErr w:type="spellEnd"/>
      <w:r w:rsidRPr="00387AD1">
        <w:rPr>
          <w:rFonts w:cs="Arial"/>
          <w:sz w:val="22"/>
        </w:rPr>
        <w:t>, a že v posledních 3 účetních obdobích příjemci, resp. subjektům, které jsou spolu s příjemcem dle čl. 2 odst. 2 Nařízení Komise (EU) č. 1407/2013 považovány za jeden podnik, nebyla poskytnuta podpora de </w:t>
      </w:r>
      <w:proofErr w:type="spellStart"/>
      <w:r w:rsidRPr="00387AD1">
        <w:rPr>
          <w:rFonts w:cs="Arial"/>
          <w:sz w:val="22"/>
        </w:rPr>
        <w:t>minimis</w:t>
      </w:r>
      <w:proofErr w:type="spellEnd"/>
      <w:r w:rsidRPr="00387AD1">
        <w:rPr>
          <w:rFonts w:cs="Arial"/>
          <w:sz w:val="22"/>
        </w:rPr>
        <w:t>, která by v součtu s podporou de </w:t>
      </w:r>
      <w:proofErr w:type="spellStart"/>
      <w:r w:rsidRPr="00387AD1">
        <w:rPr>
          <w:rFonts w:cs="Arial"/>
          <w:sz w:val="22"/>
        </w:rPr>
        <w:t>minimis</w:t>
      </w:r>
      <w:proofErr w:type="spellEnd"/>
      <w:r w:rsidRPr="00387AD1">
        <w:rPr>
          <w:rFonts w:cs="Arial"/>
          <w:sz w:val="22"/>
        </w:rPr>
        <w:t xml:space="preserve"> poskytovanou na základě této smlouvy překročila maximální částku povolenou právními předpisy Evropské unie upravujícími oblast veřejné podpory.</w:t>
      </w:r>
    </w:p>
    <w:p w14:paraId="7E04EB69" w14:textId="77777777" w:rsidR="007228BE" w:rsidRPr="00387AD1" w:rsidRDefault="007228BE" w:rsidP="007228BE">
      <w:pPr>
        <w:pStyle w:val="Odstavecseseznamem"/>
        <w:rPr>
          <w:rFonts w:cs="Arial"/>
          <w:sz w:val="22"/>
        </w:rPr>
      </w:pPr>
    </w:p>
    <w:p w14:paraId="1DC80ADD" w14:textId="77777777" w:rsidR="007228BE" w:rsidRPr="00387AD1" w:rsidRDefault="007228BE" w:rsidP="007228BE">
      <w:pPr>
        <w:pStyle w:val="Odstavecseseznamem"/>
        <w:widowControl w:val="0"/>
        <w:numPr>
          <w:ilvl w:val="0"/>
          <w:numId w:val="38"/>
        </w:numPr>
        <w:spacing w:after="0"/>
        <w:ind w:left="284"/>
        <w:rPr>
          <w:rFonts w:cs="Arial"/>
          <w:sz w:val="22"/>
        </w:rPr>
      </w:pPr>
      <w:r w:rsidRPr="00387AD1">
        <w:rPr>
          <w:rFonts w:cs="Arial"/>
          <w:sz w:val="22"/>
        </w:rPr>
        <w:t xml:space="preserve">V případě rozdělení příjemce na dva či více samostatné podniky ve smyslu čl. 2 Nařízení Komise (EU) č. 1407/2013 v období 3 let od nabytí účinnosti této smlouvy je příjemce povinen neprodleně po rozdělení kontaktovat poskytovatele a kompetentní koordinační orgán v oblasti veřejné podpory za účelem sdělení informace, jak podporu de </w:t>
      </w:r>
      <w:proofErr w:type="spellStart"/>
      <w:r w:rsidRPr="00387AD1">
        <w:rPr>
          <w:rFonts w:cs="Arial"/>
          <w:sz w:val="22"/>
        </w:rPr>
        <w:t>minimis</w:t>
      </w:r>
      <w:proofErr w:type="spellEnd"/>
      <w:r w:rsidRPr="00387AD1">
        <w:rPr>
          <w:rFonts w:cs="Arial"/>
          <w:sz w:val="22"/>
        </w:rPr>
        <w:t xml:space="preserve"> poskytnutou dle této smlouvy rozdělit v Centrálním registru podpor malého rozsahu. Při nesplnění dané povinnosti se příjemce vystavuje případnému odejmutí předmětné podpory de </w:t>
      </w:r>
      <w:proofErr w:type="spellStart"/>
      <w:r w:rsidRPr="00387AD1">
        <w:rPr>
          <w:rFonts w:cs="Arial"/>
          <w:sz w:val="22"/>
        </w:rPr>
        <w:t>minimis</w:t>
      </w:r>
      <w:proofErr w:type="spellEnd"/>
      <w:r w:rsidRPr="00387AD1">
        <w:rPr>
          <w:rFonts w:cs="Arial"/>
          <w:sz w:val="22"/>
        </w:rPr>
        <w:t xml:space="preserve">. </w:t>
      </w:r>
    </w:p>
    <w:p w14:paraId="1E559388" w14:textId="77777777" w:rsidR="007228BE" w:rsidRPr="00387AD1" w:rsidRDefault="007228BE" w:rsidP="007228BE">
      <w:pPr>
        <w:pStyle w:val="Zhlav"/>
        <w:rPr>
          <w:sz w:val="24"/>
        </w:rPr>
      </w:pPr>
    </w:p>
    <w:p w14:paraId="4DB9E767" w14:textId="77777777" w:rsidR="007228BE" w:rsidRDefault="007228BE" w:rsidP="00B2068C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07C10713" w14:textId="77777777" w:rsidR="00865E68" w:rsidRPr="00B2068C" w:rsidRDefault="00865E68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593330AA" w14:textId="77777777" w:rsidR="001C6BF1" w:rsidRDefault="001C6BF1" w:rsidP="00B2068C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2F558407" w14:textId="77777777" w:rsidR="00431F86" w:rsidRPr="002F583F" w:rsidRDefault="00431F86" w:rsidP="00E676AA">
      <w:pPr>
        <w:pStyle w:val="Zhlav"/>
        <w:rPr>
          <w:rFonts w:cs="Arial"/>
          <w:sz w:val="22"/>
        </w:rPr>
      </w:pPr>
    </w:p>
    <w:p w14:paraId="7EB6BF08" w14:textId="791C4F80" w:rsidR="00431F86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XII.</w:t>
      </w: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715963CD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je podepsána ve dvou vyhotoveních, z nichž každá má platnost originálu. Každá ze smluvních stran obdrží po jednom vyhotovení.</w:t>
      </w:r>
    </w:p>
    <w:p w14:paraId="0D569561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DAD5EEA" w14:textId="4BEB7296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 w:rsidR="00473DC1" w:rsidRPr="002F583F">
        <w:rPr>
          <w:rFonts w:cs="Arial"/>
          <w:sz w:val="22"/>
        </w:rPr>
        <w:t>okamžikem podpisu druhé smluvní strany</w:t>
      </w:r>
      <w:r w:rsidRPr="002F583F">
        <w:rPr>
          <w:rFonts w:cs="Arial"/>
          <w:sz w:val="22"/>
        </w:rPr>
        <w:t xml:space="preserve">, pokud zákon </w:t>
      </w:r>
      <w:r w:rsidR="00A353B1">
        <w:rPr>
          <w:rFonts w:cs="Arial"/>
          <w:sz w:val="22"/>
        </w:rPr>
        <w:br/>
      </w:r>
      <w:r w:rsidRPr="002F583F">
        <w:rPr>
          <w:rFonts w:cs="Arial"/>
          <w:sz w:val="22"/>
        </w:rPr>
        <w:t>č. 340/2015 Sb., o zvláštních podmínkách účinnosti některých smluv, uveřejňování těchto smluv a o registru smluv (zákon o registru smluv), nestanoví jinak. V takovém případě nabývá smlouva účinnosti uveřejněním v registru smluv</w:t>
      </w:r>
      <w:r w:rsidR="00473DC1" w:rsidRPr="002F583F">
        <w:rPr>
          <w:rFonts w:cs="Arial"/>
          <w:sz w:val="22"/>
        </w:rPr>
        <w:t>, které zajistí poskytovatel</w:t>
      </w:r>
      <w:r w:rsidRPr="002F583F">
        <w:rPr>
          <w:rFonts w:cs="Arial"/>
          <w:sz w:val="22"/>
        </w:rPr>
        <w:t>.</w:t>
      </w:r>
    </w:p>
    <w:p w14:paraId="0F1F0516" w14:textId="775216D1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Smluvní strany shodně prohlašují, že si smlouvu před jejím podpisem přečetly, že byla uzavřena po vzájemném projednání podle jejich pravé a svobodné vůle, určitě, vážně </w:t>
      </w:r>
      <w:r w:rsidR="00131EE9">
        <w:rPr>
          <w:rFonts w:cs="Arial"/>
          <w:sz w:val="22"/>
        </w:rPr>
        <w:br/>
      </w:r>
      <w:r w:rsidRPr="002F583F">
        <w:rPr>
          <w:rFonts w:cs="Arial"/>
          <w:sz w:val="22"/>
        </w:rPr>
        <w:t>a srozumitelně a že se dohodly o celém jejím obsahu, což stvrzují svými podpisy.</w:t>
      </w:r>
    </w:p>
    <w:p w14:paraId="358D0D96" w14:textId="6D5C3FB8" w:rsidR="006B6088" w:rsidRPr="002F583F" w:rsidRDefault="006B6088" w:rsidP="006B6088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Nedílnou součástí této smlouvy je příloha: formulář Finančního vypořádání dotace. </w:t>
      </w:r>
    </w:p>
    <w:p w14:paraId="1AC71BA5" w14:textId="43F25CDB" w:rsidR="00F17955" w:rsidRPr="00F17955" w:rsidRDefault="00EF4089" w:rsidP="00F17955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Doložka platnosti právního úkonu podle § 41 zákona č. 128/2000 Sb., o obcích (obecní zřízení), ve znění pozdějších předpisů: </w:t>
      </w:r>
    </w:p>
    <w:p w14:paraId="69535206" w14:textId="29CDEA31" w:rsidR="00F17955" w:rsidRDefault="00F17955" w:rsidP="00C25A2F">
      <w:pPr>
        <w:widowControl w:val="0"/>
        <w:spacing w:after="0"/>
        <w:rPr>
          <w:rFonts w:cs="Arial"/>
          <w:sz w:val="22"/>
        </w:rPr>
      </w:pPr>
    </w:p>
    <w:p w14:paraId="04310095" w14:textId="0D2EF3F1" w:rsidR="00287A6A" w:rsidRPr="002F583F" w:rsidRDefault="00287A6A" w:rsidP="00131EE9">
      <w:pPr>
        <w:widowControl w:val="0"/>
        <w:spacing w:after="0"/>
        <w:rPr>
          <w:rFonts w:cs="Arial"/>
          <w:sz w:val="22"/>
        </w:rPr>
      </w:pPr>
    </w:p>
    <w:p w14:paraId="6FFFE800" w14:textId="58582429" w:rsidR="00EF4089" w:rsidRPr="002F583F" w:rsidRDefault="00473DC1">
      <w:pPr>
        <w:widowControl w:val="0"/>
        <w:spacing w:after="0"/>
        <w:ind w:left="284"/>
        <w:rPr>
          <w:rFonts w:cs="Arial"/>
          <w:sz w:val="22"/>
        </w:rPr>
      </w:pPr>
      <w:r w:rsidRPr="00ED6335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pos</w:t>
      </w:r>
      <w:r w:rsidR="00C25A2F">
        <w:rPr>
          <w:rFonts w:cs="Arial"/>
          <w:sz w:val="22"/>
        </w:rPr>
        <w:t>kytnutí účelové dotace rozhodl</w:t>
      </w:r>
      <w:r w:rsidR="0024780C">
        <w:rPr>
          <w:rFonts w:cs="Arial"/>
          <w:sz w:val="22"/>
        </w:rPr>
        <w:t>a</w:t>
      </w:r>
      <w:r w:rsidR="00EF4089" w:rsidRPr="00ED6335">
        <w:rPr>
          <w:rFonts w:cs="Arial"/>
          <w:sz w:val="22"/>
        </w:rPr>
        <w:t xml:space="preserve"> </w:t>
      </w:r>
      <w:r w:rsidR="0024780C">
        <w:rPr>
          <w:rFonts w:cs="Arial"/>
          <w:sz w:val="22"/>
        </w:rPr>
        <w:t>Rada</w:t>
      </w:r>
      <w:r w:rsidR="00950C1C">
        <w:rPr>
          <w:rFonts w:cs="Arial"/>
          <w:sz w:val="22"/>
        </w:rPr>
        <w:t xml:space="preserve"> </w:t>
      </w:r>
      <w:r w:rsidR="00EF4089" w:rsidRPr="00A353B1">
        <w:rPr>
          <w:rFonts w:cs="Arial"/>
          <w:sz w:val="22"/>
        </w:rPr>
        <w:t>města Karviné</w:t>
      </w:r>
      <w:r w:rsidR="00EF4089" w:rsidRPr="00ED6335">
        <w:rPr>
          <w:rFonts w:cs="Arial"/>
          <w:sz w:val="22"/>
        </w:rPr>
        <w:t xml:space="preserve"> svým usnesením </w:t>
      </w:r>
      <w:r w:rsidR="002B5008">
        <w:rPr>
          <w:rFonts w:cs="Arial"/>
          <w:sz w:val="22"/>
        </w:rPr>
        <w:br/>
      </w:r>
      <w:r w:rsidR="00EF4089" w:rsidRPr="00ED6335">
        <w:rPr>
          <w:rFonts w:cs="Arial"/>
          <w:sz w:val="22"/>
        </w:rPr>
        <w:t>č.</w:t>
      </w:r>
      <w:r w:rsidR="00ED469C">
        <w:rPr>
          <w:rFonts w:cs="Arial"/>
          <w:sz w:val="22"/>
        </w:rPr>
        <w:t xml:space="preserve"> 1198</w:t>
      </w:r>
      <w:r w:rsidR="00131EE9">
        <w:rPr>
          <w:rFonts w:cs="Arial"/>
          <w:sz w:val="22"/>
        </w:rPr>
        <w:t xml:space="preserve"> </w:t>
      </w:r>
      <w:r w:rsidR="00EF4089" w:rsidRPr="00ED6335">
        <w:rPr>
          <w:rFonts w:cs="Arial"/>
          <w:sz w:val="22"/>
        </w:rPr>
        <w:t>ze dne</w:t>
      </w:r>
      <w:r w:rsidR="00ED469C">
        <w:rPr>
          <w:rFonts w:cs="Arial"/>
          <w:sz w:val="22"/>
        </w:rPr>
        <w:t xml:space="preserve"> </w:t>
      </w:r>
      <w:proofErr w:type="gramStart"/>
      <w:r w:rsidR="00ED469C">
        <w:rPr>
          <w:rFonts w:cs="Arial"/>
          <w:sz w:val="22"/>
        </w:rPr>
        <w:t>28.02.2024</w:t>
      </w:r>
      <w:proofErr w:type="gramEnd"/>
      <w:r w:rsidR="002E02EA">
        <w:rPr>
          <w:rFonts w:cs="Arial"/>
          <w:sz w:val="22"/>
        </w:rPr>
        <w:t>.</w:t>
      </w:r>
    </w:p>
    <w:p w14:paraId="012F9A59" w14:textId="4C6BEE13" w:rsidR="00131EE9" w:rsidRDefault="00287A6A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   </w:t>
      </w:r>
    </w:p>
    <w:p w14:paraId="3ED2AEBB" w14:textId="534967AC" w:rsidR="00F50251" w:rsidRPr="002F583F" w:rsidRDefault="00131EE9" w:rsidP="00F50251">
      <w:pPr>
        <w:rPr>
          <w:rFonts w:cs="Arial"/>
          <w:b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b/>
          <w:sz w:val="22"/>
        </w:rPr>
        <w:t>Za poskytovatele</w:t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  <w:t>Za příjemce</w:t>
      </w:r>
    </w:p>
    <w:p w14:paraId="33861EB1" w14:textId="5E7F6566" w:rsidR="00F50251" w:rsidRPr="002F583F" w:rsidRDefault="00287A6A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sz w:val="22"/>
        </w:rPr>
        <w:t>V Karviné ……………………</w:t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  <w:t>V</w:t>
      </w:r>
      <w:r>
        <w:rPr>
          <w:rFonts w:cs="Arial"/>
          <w:sz w:val="22"/>
        </w:rPr>
        <w:t>……….</w:t>
      </w:r>
      <w:r w:rsidR="00F50251" w:rsidRPr="002F583F">
        <w:rPr>
          <w:rFonts w:cs="Arial"/>
          <w:sz w:val="22"/>
        </w:rPr>
        <w:t>………</w:t>
      </w:r>
      <w:r>
        <w:rPr>
          <w:rFonts w:cs="Arial"/>
          <w:sz w:val="22"/>
        </w:rPr>
        <w:t>…dne:</w:t>
      </w:r>
      <w:r w:rsidR="00F50251" w:rsidRPr="002F583F">
        <w:rPr>
          <w:rFonts w:cs="Arial"/>
          <w:sz w:val="22"/>
        </w:rPr>
        <w:t>……</w:t>
      </w:r>
      <w:r>
        <w:rPr>
          <w:rFonts w:cs="Arial"/>
          <w:sz w:val="22"/>
        </w:rPr>
        <w:t>…</w:t>
      </w:r>
    </w:p>
    <w:p w14:paraId="3B542F36" w14:textId="2B4C4489" w:rsidR="00F50251" w:rsidRDefault="00F50251" w:rsidP="00F50251">
      <w:pPr>
        <w:rPr>
          <w:rFonts w:cs="Arial"/>
          <w:sz w:val="22"/>
        </w:rPr>
      </w:pPr>
    </w:p>
    <w:p w14:paraId="27EDFD1C" w14:textId="114ED2B3" w:rsidR="002B5008" w:rsidRDefault="002B5008" w:rsidP="00F50251">
      <w:pPr>
        <w:rPr>
          <w:rFonts w:cs="Arial"/>
          <w:sz w:val="22"/>
        </w:rPr>
      </w:pPr>
    </w:p>
    <w:p w14:paraId="0A31F017" w14:textId="5046CB87" w:rsidR="002B5008" w:rsidRPr="002F583F" w:rsidRDefault="002B5008" w:rsidP="00F50251">
      <w:pPr>
        <w:rPr>
          <w:rFonts w:cs="Arial"/>
          <w:sz w:val="22"/>
        </w:rPr>
      </w:pPr>
    </w:p>
    <w:p w14:paraId="27A40C53" w14:textId="5861E8CC" w:rsidR="00F50251" w:rsidRPr="002F583F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</w:r>
      <w:r w:rsidR="00287A6A">
        <w:rPr>
          <w:rFonts w:cs="Arial"/>
          <w:sz w:val="22"/>
        </w:rPr>
        <w:t xml:space="preserve">     </w:t>
      </w:r>
      <w:r w:rsidRPr="002F583F">
        <w:rPr>
          <w:rFonts w:cs="Arial"/>
          <w:sz w:val="22"/>
        </w:rPr>
        <w:t>……………………………</w:t>
      </w:r>
      <w:r w:rsidR="00287A6A">
        <w:rPr>
          <w:rFonts w:cs="Arial"/>
          <w:sz w:val="22"/>
        </w:rPr>
        <w:t xml:space="preserve">….                                 </w:t>
      </w:r>
      <w:r w:rsidRPr="002F583F">
        <w:rPr>
          <w:rFonts w:cs="Arial"/>
          <w:sz w:val="22"/>
        </w:rPr>
        <w:t>………………………………</w:t>
      </w:r>
      <w:r w:rsidR="00287A6A">
        <w:rPr>
          <w:rFonts w:cs="Arial"/>
          <w:sz w:val="22"/>
        </w:rPr>
        <w:t>…</w:t>
      </w:r>
    </w:p>
    <w:p w14:paraId="56C257F7" w14:textId="50E00851" w:rsidR="00F50251" w:rsidRDefault="00F50251" w:rsidP="00C25A2F">
      <w:pPr>
        <w:spacing w:after="80"/>
        <w:rPr>
          <w:rFonts w:cs="Arial"/>
          <w:sz w:val="22"/>
        </w:rPr>
      </w:pPr>
      <w:r w:rsidRPr="00A353B1">
        <w:rPr>
          <w:rFonts w:cs="Arial"/>
          <w:i/>
          <w:sz w:val="22"/>
        </w:rPr>
        <w:t xml:space="preserve">      </w:t>
      </w:r>
      <w:r w:rsidR="00C25A2F">
        <w:rPr>
          <w:rFonts w:cs="Arial"/>
          <w:sz w:val="22"/>
        </w:rPr>
        <w:t>Mgr. Martina Smužová, MPA</w:t>
      </w:r>
      <w:r w:rsidRPr="002F583F">
        <w:rPr>
          <w:rFonts w:cs="Arial"/>
          <w:sz w:val="22"/>
        </w:rPr>
        <w:tab/>
      </w:r>
      <w:r w:rsidRPr="002F583F">
        <w:rPr>
          <w:rFonts w:cs="Arial"/>
          <w:i/>
          <w:sz w:val="22"/>
        </w:rPr>
        <w:t xml:space="preserve">                        </w:t>
      </w:r>
      <w:r w:rsidR="00C25A2F">
        <w:rPr>
          <w:rFonts w:cs="Arial"/>
          <w:sz w:val="22"/>
        </w:rPr>
        <w:t xml:space="preserve">  </w:t>
      </w:r>
      <w:r w:rsidR="00695C15">
        <w:rPr>
          <w:rFonts w:cs="Arial"/>
          <w:sz w:val="22"/>
        </w:rPr>
        <w:t xml:space="preserve">      Ing. Jakub Carda</w:t>
      </w:r>
    </w:p>
    <w:p w14:paraId="240D0CFE" w14:textId="3AEB9733" w:rsidR="00287A6A" w:rsidRDefault="00C25A2F" w:rsidP="00A01D5F">
      <w:pPr>
        <w:spacing w:after="80"/>
        <w:jc w:val="left"/>
      </w:pPr>
      <w:r>
        <w:rPr>
          <w:rFonts w:cs="Arial"/>
          <w:sz w:val="22"/>
        </w:rPr>
        <w:t xml:space="preserve">        vedoucí Odboru sociálního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="00131EE9">
        <w:rPr>
          <w:rFonts w:cs="Arial"/>
          <w:sz w:val="22"/>
        </w:rPr>
        <w:t xml:space="preserve">                  </w:t>
      </w:r>
      <w:r w:rsidR="00C42BFE">
        <w:rPr>
          <w:rFonts w:cs="Arial"/>
          <w:sz w:val="22"/>
        </w:rPr>
        <w:t xml:space="preserve">         </w:t>
      </w:r>
      <w:r w:rsidR="00A01D5F">
        <w:rPr>
          <w:rFonts w:cs="Arial"/>
          <w:sz w:val="22"/>
        </w:rPr>
        <w:t xml:space="preserve">  ředitel</w:t>
      </w:r>
      <w:bookmarkStart w:id="2" w:name="_GoBack"/>
      <w:bookmarkEnd w:id="2"/>
    </w:p>
    <w:p w14:paraId="44C541EE" w14:textId="7D1EDCE4" w:rsidR="00F17955" w:rsidRDefault="00F17955" w:rsidP="00724AB2">
      <w:pPr>
        <w:ind w:left="-426"/>
      </w:pPr>
      <w:r>
        <w:lastRenderedPageBreak/>
        <w:t>Příloha č. 1 ke Smlouvě o poskytnutí dotace</w:t>
      </w:r>
    </w:p>
    <w:p w14:paraId="4453C11A" w14:textId="45CE8D0E" w:rsidR="00724AB2" w:rsidRDefault="0024780C" w:rsidP="00724AB2">
      <w:pPr>
        <w:ind w:left="-426"/>
      </w:pPr>
      <w:r w:rsidRPr="0024780C">
        <w:rPr>
          <w:noProof/>
          <w:lang w:eastAsia="cs-CZ" w:bidi="ar-SA"/>
        </w:rPr>
        <w:drawing>
          <wp:inline distT="0" distB="0" distL="0" distR="0" wp14:anchorId="173E7B63" wp14:editId="4AAF0172">
            <wp:extent cx="5731510" cy="8059411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5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61945" w14:textId="20969E41" w:rsidR="0024780C" w:rsidRDefault="0024780C" w:rsidP="00724AB2">
      <w:pPr>
        <w:ind w:left="-426"/>
      </w:pPr>
    </w:p>
    <w:p w14:paraId="4D41F01D" w14:textId="2998AE17" w:rsidR="0024780C" w:rsidRDefault="0024780C" w:rsidP="00724AB2">
      <w:pPr>
        <w:ind w:left="-426"/>
      </w:pPr>
    </w:p>
    <w:p w14:paraId="615B7D19" w14:textId="6FA6BFF8" w:rsidR="0024780C" w:rsidRDefault="0024780C" w:rsidP="00724AB2">
      <w:pPr>
        <w:ind w:left="-426"/>
      </w:pPr>
    </w:p>
    <w:p w14:paraId="6B1F7265" w14:textId="6F134A56" w:rsidR="0024780C" w:rsidRDefault="0051559F" w:rsidP="00724AB2">
      <w:pPr>
        <w:ind w:left="-426"/>
      </w:pPr>
      <w:r w:rsidRPr="0051559F">
        <w:rPr>
          <w:noProof/>
          <w:lang w:eastAsia="cs-CZ" w:bidi="ar-SA"/>
        </w:rPr>
        <w:lastRenderedPageBreak/>
        <w:drawing>
          <wp:inline distT="0" distB="0" distL="0" distR="0" wp14:anchorId="0646B18D" wp14:editId="501C1DA8">
            <wp:extent cx="5731510" cy="2149316"/>
            <wp:effectExtent l="0" t="0" r="254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4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780C" w:rsidSect="00F502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56D7E" w14:textId="77777777" w:rsidR="00A941DB" w:rsidRDefault="00A941DB" w:rsidP="00944058">
      <w:r>
        <w:separator/>
      </w:r>
    </w:p>
  </w:endnote>
  <w:endnote w:type="continuationSeparator" w:id="0">
    <w:p w14:paraId="3AA81E30" w14:textId="77777777" w:rsidR="00A941DB" w:rsidRDefault="00A941DB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98455" w14:textId="77777777" w:rsidR="00CF73EF" w:rsidRDefault="00CF73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93178"/>
      <w:docPartObj>
        <w:docPartGallery w:val="Page Numbers (Bottom of Page)"/>
        <w:docPartUnique/>
      </w:docPartObj>
    </w:sdtPr>
    <w:sdtEndPr/>
    <w:sdtContent>
      <w:sdt>
        <w:sdtPr>
          <w:id w:val="-400370236"/>
          <w:docPartObj>
            <w:docPartGallery w:val="Page Numbers (Top of Page)"/>
            <w:docPartUnique/>
          </w:docPartObj>
        </w:sdtPr>
        <w:sdtEndPr/>
        <w:sdtContent>
          <w:p w14:paraId="1D3C68A7" w14:textId="0D1FE27A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A01D5F">
              <w:rPr>
                <w:b/>
                <w:noProof/>
              </w:rPr>
              <w:t>8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A01D5F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3617A6DF" w14:textId="77777777" w:rsidR="00824DE0" w:rsidRDefault="00824D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29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78EA35" w14:textId="7B994486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A01D5F">
              <w:rPr>
                <w:b/>
                <w:noProof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A01D5F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15AA1239" w14:textId="77777777" w:rsidR="00824DE0" w:rsidRDefault="00824D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873C9" w14:textId="77777777" w:rsidR="00A941DB" w:rsidRDefault="00A941DB" w:rsidP="00944058">
      <w:r>
        <w:separator/>
      </w:r>
    </w:p>
  </w:footnote>
  <w:footnote w:type="continuationSeparator" w:id="0">
    <w:p w14:paraId="5E625F58" w14:textId="77777777" w:rsidR="00A941DB" w:rsidRDefault="00A941DB" w:rsidP="0094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165B4" w14:textId="77777777" w:rsidR="00CF73EF" w:rsidRDefault="00CF73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33462" w14:textId="77777777" w:rsidR="00CF73EF" w:rsidRDefault="00CF73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6125C" w14:textId="77777777" w:rsidR="00CF73EF" w:rsidRDefault="00CF73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E7D"/>
    <w:multiLevelType w:val="hybridMultilevel"/>
    <w:tmpl w:val="7AD2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75FC5"/>
    <w:multiLevelType w:val="multilevel"/>
    <w:tmpl w:val="6AB88D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33"/>
  </w:num>
  <w:num w:numId="5">
    <w:abstractNumId w:val="27"/>
  </w:num>
  <w:num w:numId="6">
    <w:abstractNumId w:val="25"/>
  </w:num>
  <w:num w:numId="7">
    <w:abstractNumId w:val="14"/>
  </w:num>
  <w:num w:numId="8">
    <w:abstractNumId w:val="24"/>
  </w:num>
  <w:num w:numId="9">
    <w:abstractNumId w:val="34"/>
  </w:num>
  <w:num w:numId="10">
    <w:abstractNumId w:val="18"/>
  </w:num>
  <w:num w:numId="11">
    <w:abstractNumId w:val="7"/>
  </w:num>
  <w:num w:numId="12">
    <w:abstractNumId w:val="2"/>
  </w:num>
  <w:num w:numId="13">
    <w:abstractNumId w:val="20"/>
  </w:num>
  <w:num w:numId="14">
    <w:abstractNumId w:val="36"/>
  </w:num>
  <w:num w:numId="15">
    <w:abstractNumId w:val="19"/>
  </w:num>
  <w:num w:numId="16">
    <w:abstractNumId w:val="37"/>
  </w:num>
  <w:num w:numId="17">
    <w:abstractNumId w:val="23"/>
  </w:num>
  <w:num w:numId="18">
    <w:abstractNumId w:val="31"/>
  </w:num>
  <w:num w:numId="19">
    <w:abstractNumId w:val="44"/>
  </w:num>
  <w:num w:numId="20">
    <w:abstractNumId w:val="29"/>
  </w:num>
  <w:num w:numId="21">
    <w:abstractNumId w:val="8"/>
  </w:num>
  <w:num w:numId="22">
    <w:abstractNumId w:val="13"/>
  </w:num>
  <w:num w:numId="23">
    <w:abstractNumId w:val="3"/>
  </w:num>
  <w:num w:numId="24">
    <w:abstractNumId w:val="40"/>
  </w:num>
  <w:num w:numId="25">
    <w:abstractNumId w:val="47"/>
  </w:num>
  <w:num w:numId="26">
    <w:abstractNumId w:val="28"/>
  </w:num>
  <w:num w:numId="27">
    <w:abstractNumId w:val="45"/>
  </w:num>
  <w:num w:numId="28">
    <w:abstractNumId w:val="42"/>
  </w:num>
  <w:num w:numId="29">
    <w:abstractNumId w:val="6"/>
  </w:num>
  <w:num w:numId="30">
    <w:abstractNumId w:val="39"/>
  </w:num>
  <w:num w:numId="31">
    <w:abstractNumId w:val="16"/>
  </w:num>
  <w:num w:numId="32">
    <w:abstractNumId w:val="11"/>
  </w:num>
  <w:num w:numId="33">
    <w:abstractNumId w:val="32"/>
  </w:num>
  <w:num w:numId="34">
    <w:abstractNumId w:val="35"/>
  </w:num>
  <w:num w:numId="35">
    <w:abstractNumId w:val="43"/>
  </w:num>
  <w:num w:numId="36">
    <w:abstractNumId w:val="41"/>
  </w:num>
  <w:num w:numId="37">
    <w:abstractNumId w:val="10"/>
  </w:num>
  <w:num w:numId="38">
    <w:abstractNumId w:val="15"/>
  </w:num>
  <w:num w:numId="39">
    <w:abstractNumId w:val="30"/>
  </w:num>
  <w:num w:numId="40">
    <w:abstractNumId w:val="26"/>
  </w:num>
  <w:num w:numId="41">
    <w:abstractNumId w:val="5"/>
  </w:num>
  <w:num w:numId="42">
    <w:abstractNumId w:val="22"/>
  </w:num>
  <w:num w:numId="43">
    <w:abstractNumId w:val="1"/>
  </w:num>
  <w:num w:numId="44">
    <w:abstractNumId w:val="38"/>
  </w:num>
  <w:num w:numId="45">
    <w:abstractNumId w:val="4"/>
  </w:num>
  <w:num w:numId="46">
    <w:abstractNumId w:val="12"/>
  </w:num>
  <w:num w:numId="47">
    <w:abstractNumId w:val="46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C9"/>
    <w:rsid w:val="00002487"/>
    <w:rsid w:val="0000317D"/>
    <w:rsid w:val="000100E5"/>
    <w:rsid w:val="00010491"/>
    <w:rsid w:val="00017563"/>
    <w:rsid w:val="000177AD"/>
    <w:rsid w:val="00017CCF"/>
    <w:rsid w:val="000205E6"/>
    <w:rsid w:val="000251A8"/>
    <w:rsid w:val="000303D9"/>
    <w:rsid w:val="000319BE"/>
    <w:rsid w:val="00032675"/>
    <w:rsid w:val="00035CB3"/>
    <w:rsid w:val="00037FC4"/>
    <w:rsid w:val="0004194D"/>
    <w:rsid w:val="00042289"/>
    <w:rsid w:val="00042642"/>
    <w:rsid w:val="000442A9"/>
    <w:rsid w:val="00044F0C"/>
    <w:rsid w:val="000463EF"/>
    <w:rsid w:val="0005678D"/>
    <w:rsid w:val="000569F9"/>
    <w:rsid w:val="00056ACD"/>
    <w:rsid w:val="00061004"/>
    <w:rsid w:val="000611F7"/>
    <w:rsid w:val="00061DED"/>
    <w:rsid w:val="00066D4F"/>
    <w:rsid w:val="0006738D"/>
    <w:rsid w:val="00072EC5"/>
    <w:rsid w:val="00081528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B01DA"/>
    <w:rsid w:val="000B11EA"/>
    <w:rsid w:val="000B149C"/>
    <w:rsid w:val="000B4469"/>
    <w:rsid w:val="000B501D"/>
    <w:rsid w:val="000B54ED"/>
    <w:rsid w:val="000C0115"/>
    <w:rsid w:val="000C04AA"/>
    <w:rsid w:val="000C2012"/>
    <w:rsid w:val="000C2E59"/>
    <w:rsid w:val="000C6A27"/>
    <w:rsid w:val="000C6C72"/>
    <w:rsid w:val="000C7803"/>
    <w:rsid w:val="000C7DFC"/>
    <w:rsid w:val="000D1D0C"/>
    <w:rsid w:val="000D1ED9"/>
    <w:rsid w:val="000F4EE8"/>
    <w:rsid w:val="000F5076"/>
    <w:rsid w:val="001004D3"/>
    <w:rsid w:val="00101F87"/>
    <w:rsid w:val="001079C7"/>
    <w:rsid w:val="00110101"/>
    <w:rsid w:val="00110410"/>
    <w:rsid w:val="00112BD8"/>
    <w:rsid w:val="001136AE"/>
    <w:rsid w:val="001168B1"/>
    <w:rsid w:val="00120474"/>
    <w:rsid w:val="00121A66"/>
    <w:rsid w:val="001229A3"/>
    <w:rsid w:val="00123813"/>
    <w:rsid w:val="00124CF7"/>
    <w:rsid w:val="00125453"/>
    <w:rsid w:val="00125BD7"/>
    <w:rsid w:val="00126BC7"/>
    <w:rsid w:val="00127172"/>
    <w:rsid w:val="0013080B"/>
    <w:rsid w:val="00131EE9"/>
    <w:rsid w:val="001364AA"/>
    <w:rsid w:val="00140CB5"/>
    <w:rsid w:val="0014406F"/>
    <w:rsid w:val="001448AA"/>
    <w:rsid w:val="00154FC6"/>
    <w:rsid w:val="00162B72"/>
    <w:rsid w:val="00164A9D"/>
    <w:rsid w:val="00164FFD"/>
    <w:rsid w:val="00166D2D"/>
    <w:rsid w:val="0016749A"/>
    <w:rsid w:val="00182D18"/>
    <w:rsid w:val="001844D1"/>
    <w:rsid w:val="00185A44"/>
    <w:rsid w:val="00186D97"/>
    <w:rsid w:val="00192E51"/>
    <w:rsid w:val="00197E3A"/>
    <w:rsid w:val="001A1D6D"/>
    <w:rsid w:val="001A34E1"/>
    <w:rsid w:val="001A35CF"/>
    <w:rsid w:val="001A42F5"/>
    <w:rsid w:val="001A6BB3"/>
    <w:rsid w:val="001B54F7"/>
    <w:rsid w:val="001C1AF5"/>
    <w:rsid w:val="001C38BA"/>
    <w:rsid w:val="001C6BF1"/>
    <w:rsid w:val="001D095C"/>
    <w:rsid w:val="001D44D3"/>
    <w:rsid w:val="001D62C6"/>
    <w:rsid w:val="001E04BD"/>
    <w:rsid w:val="001E42C6"/>
    <w:rsid w:val="001F0122"/>
    <w:rsid w:val="001F2B6C"/>
    <w:rsid w:val="001F6015"/>
    <w:rsid w:val="001F6E1B"/>
    <w:rsid w:val="001F7FD6"/>
    <w:rsid w:val="002021DC"/>
    <w:rsid w:val="002042D1"/>
    <w:rsid w:val="00206695"/>
    <w:rsid w:val="002101C1"/>
    <w:rsid w:val="0021207B"/>
    <w:rsid w:val="0021635D"/>
    <w:rsid w:val="00217C4F"/>
    <w:rsid w:val="00220C22"/>
    <w:rsid w:val="0022117C"/>
    <w:rsid w:val="00221F41"/>
    <w:rsid w:val="00222160"/>
    <w:rsid w:val="0022318E"/>
    <w:rsid w:val="0022710F"/>
    <w:rsid w:val="00237546"/>
    <w:rsid w:val="002413F1"/>
    <w:rsid w:val="002426BB"/>
    <w:rsid w:val="002431B0"/>
    <w:rsid w:val="00244AA8"/>
    <w:rsid w:val="002472FF"/>
    <w:rsid w:val="0024780C"/>
    <w:rsid w:val="00251213"/>
    <w:rsid w:val="00253BB7"/>
    <w:rsid w:val="00256714"/>
    <w:rsid w:val="00256DB6"/>
    <w:rsid w:val="002610C9"/>
    <w:rsid w:val="00262C02"/>
    <w:rsid w:val="00263B7E"/>
    <w:rsid w:val="00271187"/>
    <w:rsid w:val="00273C18"/>
    <w:rsid w:val="00274A40"/>
    <w:rsid w:val="0027586A"/>
    <w:rsid w:val="00275F62"/>
    <w:rsid w:val="00277BCF"/>
    <w:rsid w:val="00283236"/>
    <w:rsid w:val="00287A6A"/>
    <w:rsid w:val="002928A8"/>
    <w:rsid w:val="00292AFD"/>
    <w:rsid w:val="0029528D"/>
    <w:rsid w:val="002A531B"/>
    <w:rsid w:val="002B03F5"/>
    <w:rsid w:val="002B241F"/>
    <w:rsid w:val="002B2ED8"/>
    <w:rsid w:val="002B37C1"/>
    <w:rsid w:val="002B45FA"/>
    <w:rsid w:val="002B5008"/>
    <w:rsid w:val="002B5C0F"/>
    <w:rsid w:val="002B7905"/>
    <w:rsid w:val="002C13C3"/>
    <w:rsid w:val="002C4BF6"/>
    <w:rsid w:val="002C4FF2"/>
    <w:rsid w:val="002C6B25"/>
    <w:rsid w:val="002C7991"/>
    <w:rsid w:val="002D43D5"/>
    <w:rsid w:val="002D4A99"/>
    <w:rsid w:val="002E02EA"/>
    <w:rsid w:val="002E139F"/>
    <w:rsid w:val="002E2258"/>
    <w:rsid w:val="002E3D69"/>
    <w:rsid w:val="002E5A8A"/>
    <w:rsid w:val="002E6784"/>
    <w:rsid w:val="002F583F"/>
    <w:rsid w:val="00301AFC"/>
    <w:rsid w:val="00301E08"/>
    <w:rsid w:val="003027E8"/>
    <w:rsid w:val="00302EE9"/>
    <w:rsid w:val="00302FA8"/>
    <w:rsid w:val="003039FB"/>
    <w:rsid w:val="003046E6"/>
    <w:rsid w:val="00306872"/>
    <w:rsid w:val="00307307"/>
    <w:rsid w:val="00313821"/>
    <w:rsid w:val="00322756"/>
    <w:rsid w:val="00322F87"/>
    <w:rsid w:val="00324669"/>
    <w:rsid w:val="00325692"/>
    <w:rsid w:val="00332500"/>
    <w:rsid w:val="003327C1"/>
    <w:rsid w:val="00332804"/>
    <w:rsid w:val="00340165"/>
    <w:rsid w:val="00343612"/>
    <w:rsid w:val="00346304"/>
    <w:rsid w:val="00346987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7345"/>
    <w:rsid w:val="00390A3A"/>
    <w:rsid w:val="00391B8C"/>
    <w:rsid w:val="003A0AD1"/>
    <w:rsid w:val="003A147B"/>
    <w:rsid w:val="003A2B9E"/>
    <w:rsid w:val="003B12FB"/>
    <w:rsid w:val="003B4B22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037A"/>
    <w:rsid w:val="003F30A2"/>
    <w:rsid w:val="003F4F89"/>
    <w:rsid w:val="0040040A"/>
    <w:rsid w:val="00400F65"/>
    <w:rsid w:val="00401AF8"/>
    <w:rsid w:val="004031C0"/>
    <w:rsid w:val="00403D44"/>
    <w:rsid w:val="00403DA3"/>
    <w:rsid w:val="00403EDD"/>
    <w:rsid w:val="00404916"/>
    <w:rsid w:val="004050DC"/>
    <w:rsid w:val="0040666E"/>
    <w:rsid w:val="00407167"/>
    <w:rsid w:val="0040798A"/>
    <w:rsid w:val="004136D2"/>
    <w:rsid w:val="0041780E"/>
    <w:rsid w:val="004256A4"/>
    <w:rsid w:val="00425C04"/>
    <w:rsid w:val="00431F86"/>
    <w:rsid w:val="00432EE4"/>
    <w:rsid w:val="00433BCF"/>
    <w:rsid w:val="004365A8"/>
    <w:rsid w:val="00441A6F"/>
    <w:rsid w:val="00442243"/>
    <w:rsid w:val="00452D47"/>
    <w:rsid w:val="004536AB"/>
    <w:rsid w:val="00455380"/>
    <w:rsid w:val="00460E19"/>
    <w:rsid w:val="004676EC"/>
    <w:rsid w:val="00472663"/>
    <w:rsid w:val="00473DC1"/>
    <w:rsid w:val="004745C5"/>
    <w:rsid w:val="004761C3"/>
    <w:rsid w:val="00481DA7"/>
    <w:rsid w:val="0048309B"/>
    <w:rsid w:val="0048401E"/>
    <w:rsid w:val="004861EB"/>
    <w:rsid w:val="00490FCE"/>
    <w:rsid w:val="00492883"/>
    <w:rsid w:val="004934EF"/>
    <w:rsid w:val="0049350A"/>
    <w:rsid w:val="004953E1"/>
    <w:rsid w:val="004B121C"/>
    <w:rsid w:val="004B1E6A"/>
    <w:rsid w:val="004B2646"/>
    <w:rsid w:val="004B40B6"/>
    <w:rsid w:val="004B6A47"/>
    <w:rsid w:val="004B784A"/>
    <w:rsid w:val="004B7967"/>
    <w:rsid w:val="004C151B"/>
    <w:rsid w:val="004C3385"/>
    <w:rsid w:val="004C35FB"/>
    <w:rsid w:val="004C4AFA"/>
    <w:rsid w:val="004D3016"/>
    <w:rsid w:val="004D33A0"/>
    <w:rsid w:val="004D565D"/>
    <w:rsid w:val="004D6A00"/>
    <w:rsid w:val="004E07AA"/>
    <w:rsid w:val="004E16A4"/>
    <w:rsid w:val="004E2B01"/>
    <w:rsid w:val="004E6932"/>
    <w:rsid w:val="004F1679"/>
    <w:rsid w:val="004F3ED9"/>
    <w:rsid w:val="004F6C15"/>
    <w:rsid w:val="004F76CF"/>
    <w:rsid w:val="005039C8"/>
    <w:rsid w:val="00506452"/>
    <w:rsid w:val="005119FD"/>
    <w:rsid w:val="0051559F"/>
    <w:rsid w:val="00515792"/>
    <w:rsid w:val="005160DB"/>
    <w:rsid w:val="0051623F"/>
    <w:rsid w:val="00521A1F"/>
    <w:rsid w:val="00522622"/>
    <w:rsid w:val="005236D0"/>
    <w:rsid w:val="00526CFB"/>
    <w:rsid w:val="00532A28"/>
    <w:rsid w:val="005407E5"/>
    <w:rsid w:val="00542070"/>
    <w:rsid w:val="0055028D"/>
    <w:rsid w:val="005535B7"/>
    <w:rsid w:val="00554FF4"/>
    <w:rsid w:val="00557911"/>
    <w:rsid w:val="00560916"/>
    <w:rsid w:val="005644EE"/>
    <w:rsid w:val="00565586"/>
    <w:rsid w:val="00565F02"/>
    <w:rsid w:val="0057163B"/>
    <w:rsid w:val="0057437B"/>
    <w:rsid w:val="005749B7"/>
    <w:rsid w:val="00574B1C"/>
    <w:rsid w:val="00577241"/>
    <w:rsid w:val="00581067"/>
    <w:rsid w:val="005846A9"/>
    <w:rsid w:val="00587809"/>
    <w:rsid w:val="00592D79"/>
    <w:rsid w:val="00596A72"/>
    <w:rsid w:val="00596AAB"/>
    <w:rsid w:val="005A1FD3"/>
    <w:rsid w:val="005A2C47"/>
    <w:rsid w:val="005A30CE"/>
    <w:rsid w:val="005A71C0"/>
    <w:rsid w:val="005B7F7E"/>
    <w:rsid w:val="005C0478"/>
    <w:rsid w:val="005C16D5"/>
    <w:rsid w:val="005C1F50"/>
    <w:rsid w:val="005C6673"/>
    <w:rsid w:val="005C7A05"/>
    <w:rsid w:val="005D0F79"/>
    <w:rsid w:val="005D3C22"/>
    <w:rsid w:val="005D710E"/>
    <w:rsid w:val="005E0E2A"/>
    <w:rsid w:val="005F1ACF"/>
    <w:rsid w:val="005F3846"/>
    <w:rsid w:val="00600DBF"/>
    <w:rsid w:val="0060104F"/>
    <w:rsid w:val="00605DF0"/>
    <w:rsid w:val="00611876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4454C"/>
    <w:rsid w:val="00645592"/>
    <w:rsid w:val="00652960"/>
    <w:rsid w:val="0066278C"/>
    <w:rsid w:val="00664485"/>
    <w:rsid w:val="006670D1"/>
    <w:rsid w:val="0066780F"/>
    <w:rsid w:val="006707B6"/>
    <w:rsid w:val="00672508"/>
    <w:rsid w:val="00682CE4"/>
    <w:rsid w:val="006852E9"/>
    <w:rsid w:val="006878F2"/>
    <w:rsid w:val="0069233D"/>
    <w:rsid w:val="00692E46"/>
    <w:rsid w:val="00695C15"/>
    <w:rsid w:val="00696A6E"/>
    <w:rsid w:val="006973EB"/>
    <w:rsid w:val="006A0D62"/>
    <w:rsid w:val="006A0F3E"/>
    <w:rsid w:val="006A49B1"/>
    <w:rsid w:val="006A55FE"/>
    <w:rsid w:val="006A5EDD"/>
    <w:rsid w:val="006B251E"/>
    <w:rsid w:val="006B28A1"/>
    <w:rsid w:val="006B2E17"/>
    <w:rsid w:val="006B3E23"/>
    <w:rsid w:val="006B6088"/>
    <w:rsid w:val="006C0329"/>
    <w:rsid w:val="006C0C5A"/>
    <w:rsid w:val="006C5D64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10042"/>
    <w:rsid w:val="0071725F"/>
    <w:rsid w:val="00721218"/>
    <w:rsid w:val="007228BE"/>
    <w:rsid w:val="00722D0C"/>
    <w:rsid w:val="00724AB2"/>
    <w:rsid w:val="00727076"/>
    <w:rsid w:val="00730869"/>
    <w:rsid w:val="00736438"/>
    <w:rsid w:val="007379B1"/>
    <w:rsid w:val="00740EF7"/>
    <w:rsid w:val="00747BBD"/>
    <w:rsid w:val="00751BC1"/>
    <w:rsid w:val="007545DC"/>
    <w:rsid w:val="007610C6"/>
    <w:rsid w:val="00764B87"/>
    <w:rsid w:val="00766BE3"/>
    <w:rsid w:val="00770C56"/>
    <w:rsid w:val="00772019"/>
    <w:rsid w:val="00775F18"/>
    <w:rsid w:val="00780A92"/>
    <w:rsid w:val="007843D9"/>
    <w:rsid w:val="00790AEB"/>
    <w:rsid w:val="00797772"/>
    <w:rsid w:val="007A1928"/>
    <w:rsid w:val="007A276B"/>
    <w:rsid w:val="007A2FDE"/>
    <w:rsid w:val="007A4F16"/>
    <w:rsid w:val="007A76C1"/>
    <w:rsid w:val="007B1404"/>
    <w:rsid w:val="007B266D"/>
    <w:rsid w:val="007B3957"/>
    <w:rsid w:val="007B6B3A"/>
    <w:rsid w:val="007C2843"/>
    <w:rsid w:val="007C3828"/>
    <w:rsid w:val="007C435F"/>
    <w:rsid w:val="007C58FC"/>
    <w:rsid w:val="007D0371"/>
    <w:rsid w:val="007D37D4"/>
    <w:rsid w:val="007D7E65"/>
    <w:rsid w:val="007E2EF1"/>
    <w:rsid w:val="007E5C2B"/>
    <w:rsid w:val="007F1638"/>
    <w:rsid w:val="007F3E69"/>
    <w:rsid w:val="007F79C5"/>
    <w:rsid w:val="00801FC6"/>
    <w:rsid w:val="0080225D"/>
    <w:rsid w:val="008032F2"/>
    <w:rsid w:val="00803F1E"/>
    <w:rsid w:val="00815C40"/>
    <w:rsid w:val="00820ACC"/>
    <w:rsid w:val="008228E6"/>
    <w:rsid w:val="00824DE0"/>
    <w:rsid w:val="00825809"/>
    <w:rsid w:val="00825B85"/>
    <w:rsid w:val="00827151"/>
    <w:rsid w:val="00827983"/>
    <w:rsid w:val="00831346"/>
    <w:rsid w:val="00837A7F"/>
    <w:rsid w:val="00846DA4"/>
    <w:rsid w:val="008507C3"/>
    <w:rsid w:val="00850C70"/>
    <w:rsid w:val="008517CD"/>
    <w:rsid w:val="00855F28"/>
    <w:rsid w:val="00856A22"/>
    <w:rsid w:val="00860E97"/>
    <w:rsid w:val="00862018"/>
    <w:rsid w:val="00862DF2"/>
    <w:rsid w:val="008645DA"/>
    <w:rsid w:val="00865193"/>
    <w:rsid w:val="00865E68"/>
    <w:rsid w:val="008663FE"/>
    <w:rsid w:val="00871A03"/>
    <w:rsid w:val="008846FC"/>
    <w:rsid w:val="008902B1"/>
    <w:rsid w:val="008911C9"/>
    <w:rsid w:val="0089663A"/>
    <w:rsid w:val="008A3AA3"/>
    <w:rsid w:val="008A3AD9"/>
    <w:rsid w:val="008A4B9A"/>
    <w:rsid w:val="008B02CD"/>
    <w:rsid w:val="008B0311"/>
    <w:rsid w:val="008B1138"/>
    <w:rsid w:val="008B2A08"/>
    <w:rsid w:val="008B5AC3"/>
    <w:rsid w:val="008C2DCD"/>
    <w:rsid w:val="008C39A6"/>
    <w:rsid w:val="008C3C59"/>
    <w:rsid w:val="008C4C9F"/>
    <w:rsid w:val="008D0944"/>
    <w:rsid w:val="008D6733"/>
    <w:rsid w:val="008E327C"/>
    <w:rsid w:val="008E399C"/>
    <w:rsid w:val="008E66C4"/>
    <w:rsid w:val="008E7962"/>
    <w:rsid w:val="008E7E71"/>
    <w:rsid w:val="008F0A6F"/>
    <w:rsid w:val="008F0F04"/>
    <w:rsid w:val="008F2FFF"/>
    <w:rsid w:val="008F3654"/>
    <w:rsid w:val="008F3A58"/>
    <w:rsid w:val="00900727"/>
    <w:rsid w:val="009019CB"/>
    <w:rsid w:val="00902ADE"/>
    <w:rsid w:val="00903393"/>
    <w:rsid w:val="00903DC1"/>
    <w:rsid w:val="00907A75"/>
    <w:rsid w:val="00910515"/>
    <w:rsid w:val="009149CC"/>
    <w:rsid w:val="00922C36"/>
    <w:rsid w:val="009242E1"/>
    <w:rsid w:val="009279E4"/>
    <w:rsid w:val="0094225F"/>
    <w:rsid w:val="00944058"/>
    <w:rsid w:val="00944D28"/>
    <w:rsid w:val="009463B6"/>
    <w:rsid w:val="00950C1C"/>
    <w:rsid w:val="00951CD1"/>
    <w:rsid w:val="00951E7A"/>
    <w:rsid w:val="0095364D"/>
    <w:rsid w:val="00956736"/>
    <w:rsid w:val="00960C22"/>
    <w:rsid w:val="00960F31"/>
    <w:rsid w:val="00965AC8"/>
    <w:rsid w:val="009666F6"/>
    <w:rsid w:val="00967935"/>
    <w:rsid w:val="009705B4"/>
    <w:rsid w:val="00972A51"/>
    <w:rsid w:val="00972BE2"/>
    <w:rsid w:val="00984577"/>
    <w:rsid w:val="009863DC"/>
    <w:rsid w:val="009867A4"/>
    <w:rsid w:val="0099383D"/>
    <w:rsid w:val="009A0A69"/>
    <w:rsid w:val="009A3F37"/>
    <w:rsid w:val="009A6EDA"/>
    <w:rsid w:val="009A6FBA"/>
    <w:rsid w:val="009A7FB5"/>
    <w:rsid w:val="009C780F"/>
    <w:rsid w:val="009D150C"/>
    <w:rsid w:val="009D1870"/>
    <w:rsid w:val="009D3035"/>
    <w:rsid w:val="009D43F2"/>
    <w:rsid w:val="009D4B78"/>
    <w:rsid w:val="009D6D2C"/>
    <w:rsid w:val="009E41F8"/>
    <w:rsid w:val="009E5491"/>
    <w:rsid w:val="009F0AFF"/>
    <w:rsid w:val="009F4668"/>
    <w:rsid w:val="009F6596"/>
    <w:rsid w:val="00A007E5"/>
    <w:rsid w:val="00A0148E"/>
    <w:rsid w:val="00A01D5F"/>
    <w:rsid w:val="00A076BF"/>
    <w:rsid w:val="00A127F0"/>
    <w:rsid w:val="00A13EC0"/>
    <w:rsid w:val="00A14089"/>
    <w:rsid w:val="00A227C7"/>
    <w:rsid w:val="00A240BD"/>
    <w:rsid w:val="00A300B4"/>
    <w:rsid w:val="00A30B84"/>
    <w:rsid w:val="00A353B1"/>
    <w:rsid w:val="00A3721A"/>
    <w:rsid w:val="00A37874"/>
    <w:rsid w:val="00A41405"/>
    <w:rsid w:val="00A45DF9"/>
    <w:rsid w:val="00A55318"/>
    <w:rsid w:val="00A63219"/>
    <w:rsid w:val="00A6344A"/>
    <w:rsid w:val="00A75E63"/>
    <w:rsid w:val="00A816E6"/>
    <w:rsid w:val="00A82733"/>
    <w:rsid w:val="00A8515D"/>
    <w:rsid w:val="00A85A49"/>
    <w:rsid w:val="00A8642B"/>
    <w:rsid w:val="00A87EB9"/>
    <w:rsid w:val="00A90EEF"/>
    <w:rsid w:val="00A910B5"/>
    <w:rsid w:val="00A917D4"/>
    <w:rsid w:val="00A91C67"/>
    <w:rsid w:val="00A941DB"/>
    <w:rsid w:val="00A955AC"/>
    <w:rsid w:val="00A9758C"/>
    <w:rsid w:val="00A97F8B"/>
    <w:rsid w:val="00AA16CE"/>
    <w:rsid w:val="00AA3143"/>
    <w:rsid w:val="00AA3220"/>
    <w:rsid w:val="00AA36E6"/>
    <w:rsid w:val="00AA6066"/>
    <w:rsid w:val="00AB5652"/>
    <w:rsid w:val="00AB69BF"/>
    <w:rsid w:val="00AC0DD8"/>
    <w:rsid w:val="00AC5B35"/>
    <w:rsid w:val="00AC778B"/>
    <w:rsid w:val="00AC7C9A"/>
    <w:rsid w:val="00AD24BA"/>
    <w:rsid w:val="00AD2619"/>
    <w:rsid w:val="00AD3F74"/>
    <w:rsid w:val="00AE34AA"/>
    <w:rsid w:val="00AE538E"/>
    <w:rsid w:val="00AE6C17"/>
    <w:rsid w:val="00AF0D1F"/>
    <w:rsid w:val="00AF13D0"/>
    <w:rsid w:val="00AF31C9"/>
    <w:rsid w:val="00AF7CFD"/>
    <w:rsid w:val="00B0034E"/>
    <w:rsid w:val="00B01CC4"/>
    <w:rsid w:val="00B03665"/>
    <w:rsid w:val="00B0688E"/>
    <w:rsid w:val="00B0732E"/>
    <w:rsid w:val="00B11C55"/>
    <w:rsid w:val="00B13FE1"/>
    <w:rsid w:val="00B2068C"/>
    <w:rsid w:val="00B20A33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3988"/>
    <w:rsid w:val="00B36937"/>
    <w:rsid w:val="00B37708"/>
    <w:rsid w:val="00B3790C"/>
    <w:rsid w:val="00B37C40"/>
    <w:rsid w:val="00B4072D"/>
    <w:rsid w:val="00B42962"/>
    <w:rsid w:val="00B453B5"/>
    <w:rsid w:val="00B45A11"/>
    <w:rsid w:val="00B46926"/>
    <w:rsid w:val="00B50FA7"/>
    <w:rsid w:val="00B57758"/>
    <w:rsid w:val="00B60E92"/>
    <w:rsid w:val="00B63540"/>
    <w:rsid w:val="00B63E3C"/>
    <w:rsid w:val="00B64BC0"/>
    <w:rsid w:val="00B72257"/>
    <w:rsid w:val="00B81E33"/>
    <w:rsid w:val="00B8378E"/>
    <w:rsid w:val="00B8609D"/>
    <w:rsid w:val="00B94420"/>
    <w:rsid w:val="00B96AFA"/>
    <w:rsid w:val="00BA17C1"/>
    <w:rsid w:val="00BA2420"/>
    <w:rsid w:val="00BA31C8"/>
    <w:rsid w:val="00BA3541"/>
    <w:rsid w:val="00BA5858"/>
    <w:rsid w:val="00BA6771"/>
    <w:rsid w:val="00BA73D0"/>
    <w:rsid w:val="00BB0E74"/>
    <w:rsid w:val="00BB11DF"/>
    <w:rsid w:val="00BB3B75"/>
    <w:rsid w:val="00BB4E3F"/>
    <w:rsid w:val="00BB6B1A"/>
    <w:rsid w:val="00BB75F3"/>
    <w:rsid w:val="00BC07AF"/>
    <w:rsid w:val="00BC48EF"/>
    <w:rsid w:val="00BC59E0"/>
    <w:rsid w:val="00BC7297"/>
    <w:rsid w:val="00BD1E78"/>
    <w:rsid w:val="00BD2826"/>
    <w:rsid w:val="00BD2E25"/>
    <w:rsid w:val="00BD576A"/>
    <w:rsid w:val="00BE3209"/>
    <w:rsid w:val="00BE7841"/>
    <w:rsid w:val="00BF0EB1"/>
    <w:rsid w:val="00BF2F0F"/>
    <w:rsid w:val="00BF3462"/>
    <w:rsid w:val="00BF5109"/>
    <w:rsid w:val="00BF72D4"/>
    <w:rsid w:val="00C01BC7"/>
    <w:rsid w:val="00C024E3"/>
    <w:rsid w:val="00C06D2F"/>
    <w:rsid w:val="00C10AA8"/>
    <w:rsid w:val="00C12578"/>
    <w:rsid w:val="00C1350A"/>
    <w:rsid w:val="00C1462C"/>
    <w:rsid w:val="00C1586E"/>
    <w:rsid w:val="00C160CE"/>
    <w:rsid w:val="00C178EF"/>
    <w:rsid w:val="00C24E87"/>
    <w:rsid w:val="00C255BC"/>
    <w:rsid w:val="00C25A2F"/>
    <w:rsid w:val="00C334F6"/>
    <w:rsid w:val="00C337C9"/>
    <w:rsid w:val="00C3521E"/>
    <w:rsid w:val="00C3552B"/>
    <w:rsid w:val="00C3754C"/>
    <w:rsid w:val="00C37E84"/>
    <w:rsid w:val="00C42BCD"/>
    <w:rsid w:val="00C42BFE"/>
    <w:rsid w:val="00C43FC6"/>
    <w:rsid w:val="00C44835"/>
    <w:rsid w:val="00C4630A"/>
    <w:rsid w:val="00C46E32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6100"/>
    <w:rsid w:val="00C77DC4"/>
    <w:rsid w:val="00C80CBB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71C5"/>
    <w:rsid w:val="00CA78D9"/>
    <w:rsid w:val="00CB69B7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E3B0D"/>
    <w:rsid w:val="00CF03F0"/>
    <w:rsid w:val="00CF4A48"/>
    <w:rsid w:val="00CF4FDE"/>
    <w:rsid w:val="00CF61BD"/>
    <w:rsid w:val="00CF6EEB"/>
    <w:rsid w:val="00CF73EF"/>
    <w:rsid w:val="00D01319"/>
    <w:rsid w:val="00D020CB"/>
    <w:rsid w:val="00D06DE9"/>
    <w:rsid w:val="00D06F8F"/>
    <w:rsid w:val="00D07BFD"/>
    <w:rsid w:val="00D10C85"/>
    <w:rsid w:val="00D14F24"/>
    <w:rsid w:val="00D21807"/>
    <w:rsid w:val="00D2238A"/>
    <w:rsid w:val="00D265F1"/>
    <w:rsid w:val="00D321F7"/>
    <w:rsid w:val="00D3277E"/>
    <w:rsid w:val="00D3526C"/>
    <w:rsid w:val="00D3631F"/>
    <w:rsid w:val="00D51289"/>
    <w:rsid w:val="00D53787"/>
    <w:rsid w:val="00D55F3A"/>
    <w:rsid w:val="00D60D85"/>
    <w:rsid w:val="00D64F02"/>
    <w:rsid w:val="00D670BD"/>
    <w:rsid w:val="00D75AB0"/>
    <w:rsid w:val="00D816D9"/>
    <w:rsid w:val="00D853FE"/>
    <w:rsid w:val="00D9056A"/>
    <w:rsid w:val="00D9081E"/>
    <w:rsid w:val="00D90832"/>
    <w:rsid w:val="00DA18A3"/>
    <w:rsid w:val="00DA1DF3"/>
    <w:rsid w:val="00DA53F8"/>
    <w:rsid w:val="00DA7C36"/>
    <w:rsid w:val="00DB12C3"/>
    <w:rsid w:val="00DB6541"/>
    <w:rsid w:val="00DC1577"/>
    <w:rsid w:val="00DC5328"/>
    <w:rsid w:val="00DC570E"/>
    <w:rsid w:val="00DD006F"/>
    <w:rsid w:val="00DD13BC"/>
    <w:rsid w:val="00DD20BA"/>
    <w:rsid w:val="00DD2269"/>
    <w:rsid w:val="00DD3750"/>
    <w:rsid w:val="00DD51AA"/>
    <w:rsid w:val="00DD6656"/>
    <w:rsid w:val="00DE1D06"/>
    <w:rsid w:val="00DE53FE"/>
    <w:rsid w:val="00DE5616"/>
    <w:rsid w:val="00DE58D1"/>
    <w:rsid w:val="00DE5F18"/>
    <w:rsid w:val="00DF46BE"/>
    <w:rsid w:val="00DF6DE7"/>
    <w:rsid w:val="00E01376"/>
    <w:rsid w:val="00E01548"/>
    <w:rsid w:val="00E0260B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6A05"/>
    <w:rsid w:val="00E4504E"/>
    <w:rsid w:val="00E5700A"/>
    <w:rsid w:val="00E65986"/>
    <w:rsid w:val="00E65A82"/>
    <w:rsid w:val="00E675AF"/>
    <w:rsid w:val="00E676AA"/>
    <w:rsid w:val="00E71406"/>
    <w:rsid w:val="00E76B17"/>
    <w:rsid w:val="00E8711C"/>
    <w:rsid w:val="00E92679"/>
    <w:rsid w:val="00E92D80"/>
    <w:rsid w:val="00E9396C"/>
    <w:rsid w:val="00E950BF"/>
    <w:rsid w:val="00E95ECC"/>
    <w:rsid w:val="00E96BE5"/>
    <w:rsid w:val="00E97AE1"/>
    <w:rsid w:val="00EA0EDF"/>
    <w:rsid w:val="00EA1B4E"/>
    <w:rsid w:val="00EA46B3"/>
    <w:rsid w:val="00EA5139"/>
    <w:rsid w:val="00EA6117"/>
    <w:rsid w:val="00EA77A5"/>
    <w:rsid w:val="00EB031C"/>
    <w:rsid w:val="00EB0C59"/>
    <w:rsid w:val="00EB3833"/>
    <w:rsid w:val="00EB45C9"/>
    <w:rsid w:val="00EB5D21"/>
    <w:rsid w:val="00EB6BF4"/>
    <w:rsid w:val="00EC225C"/>
    <w:rsid w:val="00EC2C5E"/>
    <w:rsid w:val="00EC5E93"/>
    <w:rsid w:val="00EC7996"/>
    <w:rsid w:val="00ED0501"/>
    <w:rsid w:val="00ED1BC0"/>
    <w:rsid w:val="00ED26CB"/>
    <w:rsid w:val="00ED469C"/>
    <w:rsid w:val="00ED6335"/>
    <w:rsid w:val="00ED69D4"/>
    <w:rsid w:val="00EE1A54"/>
    <w:rsid w:val="00EE367F"/>
    <w:rsid w:val="00EE7D03"/>
    <w:rsid w:val="00EF405B"/>
    <w:rsid w:val="00EF4089"/>
    <w:rsid w:val="00EF771F"/>
    <w:rsid w:val="00EF7BFF"/>
    <w:rsid w:val="00F03D61"/>
    <w:rsid w:val="00F07719"/>
    <w:rsid w:val="00F1318C"/>
    <w:rsid w:val="00F1413E"/>
    <w:rsid w:val="00F14B05"/>
    <w:rsid w:val="00F17955"/>
    <w:rsid w:val="00F20BA8"/>
    <w:rsid w:val="00F226D9"/>
    <w:rsid w:val="00F22CFD"/>
    <w:rsid w:val="00F23877"/>
    <w:rsid w:val="00F24032"/>
    <w:rsid w:val="00F252C7"/>
    <w:rsid w:val="00F3237D"/>
    <w:rsid w:val="00F34170"/>
    <w:rsid w:val="00F35367"/>
    <w:rsid w:val="00F3736A"/>
    <w:rsid w:val="00F4617B"/>
    <w:rsid w:val="00F46418"/>
    <w:rsid w:val="00F471D2"/>
    <w:rsid w:val="00F50251"/>
    <w:rsid w:val="00F52675"/>
    <w:rsid w:val="00F536AD"/>
    <w:rsid w:val="00F6152D"/>
    <w:rsid w:val="00F61614"/>
    <w:rsid w:val="00F636B0"/>
    <w:rsid w:val="00F67762"/>
    <w:rsid w:val="00F705BE"/>
    <w:rsid w:val="00F75DA0"/>
    <w:rsid w:val="00F84086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5FC2"/>
    <w:rsid w:val="00FC3A2C"/>
    <w:rsid w:val="00FC3BED"/>
    <w:rsid w:val="00FC4A7C"/>
    <w:rsid w:val="00FD005D"/>
    <w:rsid w:val="00FD27D9"/>
    <w:rsid w:val="00FD49A8"/>
    <w:rsid w:val="00FD6863"/>
    <w:rsid w:val="00FD767C"/>
    <w:rsid w:val="00FE017A"/>
    <w:rsid w:val="00FF0B1E"/>
    <w:rsid w:val="00FF2FC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  <w:style w:type="paragraph" w:customStyle="1" w:styleId="formul1">
    <w:name w:val="formulář1"/>
    <w:basedOn w:val="Normln"/>
    <w:rsid w:val="00F17955"/>
    <w:pPr>
      <w:spacing w:after="0"/>
      <w:jc w:val="left"/>
    </w:pPr>
    <w:rPr>
      <w:rFonts w:ascii="Times New Roman" w:eastAsia="Times New Roman" w:hAnsi="Times New Roman" w:cs="Times New Roman"/>
      <w:b/>
      <w:szCs w:val="20"/>
      <w:lang w:eastAsia="cs-CZ" w:bidi="ar-SA"/>
    </w:rPr>
  </w:style>
  <w:style w:type="table" w:customStyle="1" w:styleId="TableGrid">
    <w:name w:val="TableGrid"/>
    <w:rsid w:val="005236D0"/>
    <w:pPr>
      <w:spacing w:after="0" w:line="240" w:lineRule="auto"/>
    </w:pPr>
    <w:rPr>
      <w:lang w:val="cs-CZ" w:eastAsia="cs-CZ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AE"/>
    <w:rsid w:val="00003521"/>
    <w:rsid w:val="00063BBC"/>
    <w:rsid w:val="000C4B80"/>
    <w:rsid w:val="00157BDA"/>
    <w:rsid w:val="0017044C"/>
    <w:rsid w:val="001F06F6"/>
    <w:rsid w:val="002420B3"/>
    <w:rsid w:val="002B46AE"/>
    <w:rsid w:val="002D2EAD"/>
    <w:rsid w:val="00362ED9"/>
    <w:rsid w:val="00383E52"/>
    <w:rsid w:val="00424D55"/>
    <w:rsid w:val="004A3656"/>
    <w:rsid w:val="004E0FC3"/>
    <w:rsid w:val="005E554A"/>
    <w:rsid w:val="00677F26"/>
    <w:rsid w:val="006C7373"/>
    <w:rsid w:val="0073385F"/>
    <w:rsid w:val="0077447C"/>
    <w:rsid w:val="00811EFA"/>
    <w:rsid w:val="0095787F"/>
    <w:rsid w:val="009A7A2B"/>
    <w:rsid w:val="00A40F8B"/>
    <w:rsid w:val="00C11674"/>
    <w:rsid w:val="00C95A76"/>
    <w:rsid w:val="00CA1931"/>
    <w:rsid w:val="00CD1FD4"/>
    <w:rsid w:val="00D00F1E"/>
    <w:rsid w:val="00D034BF"/>
    <w:rsid w:val="00D304A8"/>
    <w:rsid w:val="00ED1C84"/>
    <w:rsid w:val="00F50915"/>
    <w:rsid w:val="00F6213F"/>
    <w:rsid w:val="00F6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2C051-D45E-4980-95EA-7C94183A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2504</Words>
  <Characters>14778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Fiedorová Pavlína</cp:lastModifiedBy>
  <cp:revision>6</cp:revision>
  <cp:lastPrinted>2023-03-27T08:58:00Z</cp:lastPrinted>
  <dcterms:created xsi:type="dcterms:W3CDTF">2024-02-20T08:52:00Z</dcterms:created>
  <dcterms:modified xsi:type="dcterms:W3CDTF">2024-03-21T11:49:00Z</dcterms:modified>
  <cp:category>MMK.01.02.01</cp:category>
</cp:coreProperties>
</file>