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5236036" w14:textId="4112DD9D" w:rsidR="00107454" w:rsidRDefault="00CB083A" w:rsidP="00107454">
      <w:pPr>
        <w:spacing w:after="0" w:line="240" w:lineRule="auto"/>
        <w:jc w:val="center"/>
        <w:rPr>
          <w:b/>
          <w:sz w:val="30"/>
        </w:rPr>
      </w:pPr>
      <w:r>
        <w:rPr>
          <w:b/>
          <w:sz w:val="30"/>
        </w:rPr>
        <w:t>Dodatek č. 5</w:t>
      </w:r>
      <w:r w:rsidR="00F23F9B">
        <w:rPr>
          <w:b/>
          <w:sz w:val="30"/>
        </w:rPr>
        <w:t xml:space="preserve"> k SOD č. OISM 0147/2020</w:t>
      </w:r>
    </w:p>
    <w:p w14:paraId="4C66091B" w14:textId="4143FB3E" w:rsidR="00F23F9B" w:rsidRPr="00107454" w:rsidRDefault="00F23F9B" w:rsidP="00107454">
      <w:pPr>
        <w:spacing w:after="0" w:line="240" w:lineRule="auto"/>
        <w:jc w:val="center"/>
        <w:rPr>
          <w:b/>
          <w:sz w:val="30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EC203C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rojektová</w:t>
      </w:r>
      <w:r w:rsidRPr="00EC203C">
        <w:rPr>
          <w:rFonts w:asciiTheme="minorHAnsi" w:hAnsiTheme="minorHAnsi" w:cstheme="minorHAnsi"/>
          <w:sz w:val="24"/>
          <w:szCs w:val="24"/>
        </w:rPr>
        <w:t xml:space="preserve"> dokumentace pro územní rozhodnutí k přípravě pozemků v lokalitě Jihozápad v Moravské Třebové“</w:t>
      </w:r>
      <w:r>
        <w:rPr>
          <w:rFonts w:asciiTheme="minorHAnsi" w:hAnsiTheme="minorHAnsi" w:cstheme="minorHAnsi"/>
          <w:sz w:val="24"/>
          <w:szCs w:val="24"/>
        </w:rPr>
        <w:t xml:space="preserve"> dále DÚR</w:t>
      </w:r>
    </w:p>
    <w:p w14:paraId="114F8FE4" w14:textId="77777777" w:rsidR="00107454" w:rsidRDefault="00107454" w:rsidP="00107454">
      <w:pPr>
        <w:pBdr>
          <w:bottom w:val="single" w:sz="4" w:space="1" w:color="auto"/>
        </w:pBdr>
        <w:spacing w:after="0" w:line="240" w:lineRule="auto"/>
      </w:pPr>
    </w:p>
    <w:p w14:paraId="0AB7962F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</w:pPr>
      <w:r w:rsidRPr="00306DBB">
        <w:t>SMLUVNÍ STRANY</w:t>
      </w:r>
    </w:p>
    <w:p w14:paraId="400931FC" w14:textId="77777777" w:rsidR="00107454" w:rsidRPr="00306DBB" w:rsidRDefault="00107454" w:rsidP="00107454">
      <w:pPr>
        <w:pBdr>
          <w:bottom w:val="single" w:sz="4" w:space="1" w:color="auto"/>
        </w:pBdr>
        <w:spacing w:after="0" w:line="240" w:lineRule="auto"/>
        <w:jc w:val="center"/>
      </w:pPr>
    </w:p>
    <w:p w14:paraId="3BCF7121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33DE00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>Město Moravská Třebová</w:t>
      </w:r>
    </w:p>
    <w:p w14:paraId="00D865C5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IČO: 00277037</w:t>
      </w:r>
    </w:p>
    <w:p w14:paraId="08C4D9C9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DIČ: CZ00277037</w:t>
      </w:r>
    </w:p>
    <w:p w14:paraId="02E3B5BD" w14:textId="77777777" w:rsidR="00107454" w:rsidRPr="00306DBB" w:rsidRDefault="00107454" w:rsidP="00107454">
      <w:pPr>
        <w:spacing w:after="0" w:line="240" w:lineRule="auto"/>
        <w:ind w:left="2832" w:hanging="2832"/>
      </w:pPr>
      <w:r w:rsidRPr="00306DBB">
        <w:t xml:space="preserve">se sídlem nám. T. G. Masaryka 32/29, Město, 571 01 Moravská Třebová </w:t>
      </w:r>
    </w:p>
    <w:p w14:paraId="74BFB7BC" w14:textId="7126D1B1" w:rsidR="00107454" w:rsidRPr="00306DBB" w:rsidRDefault="00107454" w:rsidP="00107454">
      <w:pPr>
        <w:spacing w:after="0" w:line="240" w:lineRule="auto"/>
      </w:pPr>
      <w:r w:rsidRPr="00306DBB">
        <w:t xml:space="preserve">zastoupené </w:t>
      </w:r>
      <w:r w:rsidR="00F23F9B">
        <w:t>Ing. Pavlem Charvátem</w:t>
      </w:r>
      <w:r w:rsidRPr="00306DBB">
        <w:t>, starostou města</w:t>
      </w:r>
    </w:p>
    <w:p w14:paraId="79F8A5F6" w14:textId="45E5E456" w:rsidR="00107454" w:rsidRDefault="00107454" w:rsidP="00107454">
      <w:pPr>
        <w:spacing w:after="0" w:line="240" w:lineRule="auto"/>
        <w:ind w:left="2124" w:hanging="2124"/>
      </w:pPr>
      <w:r w:rsidRPr="00306DBB">
        <w:t xml:space="preserve">bankovní spojení: </w:t>
      </w:r>
      <w:proofErr w:type="spellStart"/>
      <w:r w:rsidR="00B44335">
        <w:t>xxx</w:t>
      </w:r>
      <w:proofErr w:type="spellEnd"/>
    </w:p>
    <w:p w14:paraId="56FED7D1" w14:textId="77777777" w:rsidR="00F23F9B" w:rsidRDefault="00107454" w:rsidP="00F23F9B">
      <w:pPr>
        <w:spacing w:after="0" w:line="240" w:lineRule="auto"/>
        <w:ind w:left="2124" w:hanging="2124"/>
      </w:pPr>
      <w:r>
        <w:t>o</w:t>
      </w:r>
      <w:r w:rsidRPr="00107454">
        <w:t>soby oprávněné jednat ve věcech technických:</w:t>
      </w:r>
    </w:p>
    <w:p w14:paraId="0CFA8EE7" w14:textId="46EA755A" w:rsidR="00107454" w:rsidRDefault="00B44335" w:rsidP="00F23F9B">
      <w:pPr>
        <w:spacing w:after="0" w:line="240" w:lineRule="auto"/>
        <w:ind w:left="2124" w:hanging="2124"/>
      </w:pPr>
      <w:proofErr w:type="spellStart"/>
      <w:r>
        <w:t>xxx</w:t>
      </w:r>
      <w:proofErr w:type="spellEnd"/>
    </w:p>
    <w:p w14:paraId="5E78BCDB" w14:textId="77777777" w:rsidR="00B1062D" w:rsidRPr="00306DBB" w:rsidRDefault="00B1062D" w:rsidP="00F23F9B">
      <w:pPr>
        <w:spacing w:after="0" w:line="240" w:lineRule="auto"/>
        <w:ind w:left="2124" w:hanging="2124"/>
      </w:pPr>
    </w:p>
    <w:p w14:paraId="5303D4DD" w14:textId="5EF903C5" w:rsidR="00107454" w:rsidRPr="00306DBB" w:rsidRDefault="00107454" w:rsidP="00107454">
      <w:pPr>
        <w:spacing w:after="0" w:line="240" w:lineRule="auto"/>
        <w:ind w:left="2124" w:hanging="2124"/>
      </w:pPr>
      <w:r w:rsidRPr="00306DBB">
        <w:t>(dále jako „</w:t>
      </w:r>
      <w:r>
        <w:t>objednatel</w:t>
      </w:r>
      <w:r w:rsidRPr="00306DBB">
        <w:t>“)</w:t>
      </w:r>
    </w:p>
    <w:p w14:paraId="5509FDEC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7B5F2631" w14:textId="77777777" w:rsidR="00107454" w:rsidRPr="00306DBB" w:rsidRDefault="00107454" w:rsidP="00107454">
      <w:pPr>
        <w:spacing w:after="0" w:line="240" w:lineRule="auto"/>
        <w:ind w:left="2124" w:hanging="2124"/>
      </w:pPr>
      <w:r w:rsidRPr="00306DBB">
        <w:t>a</w:t>
      </w:r>
    </w:p>
    <w:p w14:paraId="0C490F61" w14:textId="77777777" w:rsidR="00107454" w:rsidRPr="00306DBB" w:rsidRDefault="00107454" w:rsidP="00107454">
      <w:pPr>
        <w:spacing w:after="0" w:line="240" w:lineRule="auto"/>
        <w:ind w:left="2124" w:hanging="2124"/>
      </w:pPr>
    </w:p>
    <w:p w14:paraId="69DFAD2A" w14:textId="1A4404CE" w:rsidR="00107454" w:rsidRDefault="00F23F9B" w:rsidP="00107454">
      <w:pPr>
        <w:spacing w:after="0" w:line="240" w:lineRule="auto"/>
        <w:ind w:left="2832" w:hanging="2832"/>
      </w:pPr>
      <w:r>
        <w:t>APOLO CZ s.r.o.</w:t>
      </w:r>
    </w:p>
    <w:p w14:paraId="2C4C3C6B" w14:textId="5534E7B4" w:rsidR="00F23F9B" w:rsidRPr="00F23F9B" w:rsidRDefault="00F23F9B" w:rsidP="00F23F9B">
      <w:pPr>
        <w:spacing w:after="0" w:line="240" w:lineRule="auto"/>
      </w:pPr>
      <w:r w:rsidRPr="00F23F9B">
        <w:t>IČ</w:t>
      </w:r>
      <w:r>
        <w:t xml:space="preserve">O: </w:t>
      </w:r>
      <w:r w:rsidRPr="00F23F9B">
        <w:t>27492851</w:t>
      </w:r>
    </w:p>
    <w:p w14:paraId="03B69E88" w14:textId="203C508E" w:rsidR="00F23F9B" w:rsidRDefault="00F23F9B" w:rsidP="00F23F9B">
      <w:pPr>
        <w:spacing w:after="0" w:line="240" w:lineRule="auto"/>
      </w:pPr>
      <w:r w:rsidRPr="00F23F9B">
        <w:t>DIČ:</w:t>
      </w:r>
      <w:r>
        <w:t xml:space="preserve"> </w:t>
      </w:r>
      <w:r w:rsidRPr="00F23F9B">
        <w:t>CZ27492851</w:t>
      </w:r>
    </w:p>
    <w:p w14:paraId="44EB2CDB" w14:textId="50B6AD7D" w:rsidR="00F23F9B" w:rsidRDefault="00F23F9B" w:rsidP="00F23F9B">
      <w:pPr>
        <w:spacing w:after="0" w:line="240" w:lineRule="auto"/>
      </w:pPr>
      <w:r>
        <w:t>se síd</w:t>
      </w:r>
      <w:r w:rsidR="0041473E">
        <w:t>lem Tyršova 155, 572 01 Polička</w:t>
      </w:r>
    </w:p>
    <w:p w14:paraId="681CD1C5" w14:textId="20514F22" w:rsidR="00F23F9B" w:rsidRDefault="00F23F9B" w:rsidP="00F23F9B">
      <w:pPr>
        <w:spacing w:after="0" w:line="240" w:lineRule="auto"/>
      </w:pPr>
      <w:r>
        <w:t>zastoupené Ing. Martinem Kozáčkem</w:t>
      </w:r>
      <w:r w:rsidR="00B1062D">
        <w:t>, jednatelem</w:t>
      </w:r>
    </w:p>
    <w:p w14:paraId="46F392F8" w14:textId="7E53ECE4" w:rsidR="00B1062D" w:rsidRPr="00F23F9B" w:rsidRDefault="00B1062D" w:rsidP="00B44335">
      <w:pPr>
        <w:spacing w:after="0" w:line="240" w:lineRule="auto"/>
      </w:pPr>
      <w:r w:rsidRPr="00306DBB">
        <w:t>bankovní spojení</w:t>
      </w:r>
      <w:r>
        <w:t xml:space="preserve">: </w:t>
      </w:r>
      <w:r w:rsidR="00B44335">
        <w:t>xxx</w:t>
      </w:r>
      <w:bookmarkStart w:id="0" w:name="_GoBack"/>
      <w:bookmarkEnd w:id="0"/>
    </w:p>
    <w:p w14:paraId="63D26A47" w14:textId="77777777" w:rsidR="00F23F9B" w:rsidRPr="00306DBB" w:rsidRDefault="00F23F9B" w:rsidP="00107454">
      <w:pPr>
        <w:spacing w:after="0" w:line="240" w:lineRule="auto"/>
        <w:ind w:left="2832" w:hanging="2832"/>
      </w:pPr>
    </w:p>
    <w:p w14:paraId="4503158D" w14:textId="0851A705" w:rsidR="00107454" w:rsidRPr="00306DBB" w:rsidRDefault="00107454" w:rsidP="00107454">
      <w:pPr>
        <w:spacing w:after="0" w:line="240" w:lineRule="auto"/>
        <w:ind w:left="2832" w:hanging="2832"/>
      </w:pPr>
      <w:r>
        <w:t>(dále jako „zhotovitel</w:t>
      </w:r>
      <w:r w:rsidRPr="00306DBB">
        <w:t>“)</w:t>
      </w:r>
    </w:p>
    <w:p w14:paraId="225E8E47" w14:textId="77777777" w:rsidR="00107454" w:rsidRPr="00306DBB" w:rsidRDefault="00107454" w:rsidP="00107454">
      <w:pPr>
        <w:spacing w:after="0" w:line="240" w:lineRule="auto"/>
        <w:ind w:left="2832" w:hanging="2832"/>
      </w:pPr>
    </w:p>
    <w:p w14:paraId="2084FB48" w14:textId="77777777" w:rsidR="00107454" w:rsidRPr="00306DBB" w:rsidRDefault="00107454" w:rsidP="00107454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15BDE" wp14:editId="42EE191B">
                <wp:simplePos x="0" y="0"/>
                <wp:positionH relativeFrom="column">
                  <wp:posOffset>-48260</wp:posOffset>
                </wp:positionH>
                <wp:positionV relativeFrom="paragraph">
                  <wp:posOffset>52070</wp:posOffset>
                </wp:positionV>
                <wp:extent cx="6353175" cy="0"/>
                <wp:effectExtent l="9525" t="13970" r="9525" b="508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1ECEE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pt,4.1pt" to="496.4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"/>
            </w:pict>
          </mc:Fallback>
        </mc:AlternateContent>
      </w:r>
    </w:p>
    <w:p w14:paraId="28A8C98E" w14:textId="77777777" w:rsidR="00107454" w:rsidRPr="00306DBB" w:rsidRDefault="00107454" w:rsidP="00107454">
      <w:pPr>
        <w:spacing w:after="0" w:line="240" w:lineRule="auto"/>
        <w:jc w:val="center"/>
      </w:pPr>
    </w:p>
    <w:p w14:paraId="3B9D6A82" w14:textId="4B847014" w:rsidR="00187798" w:rsidRDefault="00187798" w:rsidP="00187798">
      <w:pPr>
        <w:pStyle w:val="Textvbloku1"/>
        <w:ind w:left="0" w:right="-1" w:firstLine="0"/>
        <w:rPr>
          <w:rFonts w:asciiTheme="minorHAnsi" w:hAnsiTheme="minorHAnsi" w:cs="Arial"/>
          <w:i/>
          <w:sz w:val="22"/>
          <w:szCs w:val="22"/>
          <w:lang w:eastAsia="cs-CZ" w:bidi="ar-SA"/>
        </w:rPr>
      </w:pPr>
      <w:r w:rsidRPr="00187798"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Smluvní strany se oboustranně dohodly na uzavření dodatku č. </w:t>
      </w:r>
      <w:r w:rsidR="00CB083A">
        <w:rPr>
          <w:rFonts w:ascii="Open Sans" w:hAnsi="Open Sans" w:cs="Times New Roman"/>
          <w:b w:val="0"/>
          <w:sz w:val="22"/>
          <w:szCs w:val="22"/>
          <w:lang w:eastAsia="cs-CZ" w:bidi="ar-SA"/>
        </w:rPr>
        <w:t>5</w:t>
      </w:r>
      <w:r w:rsidRPr="00187798"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 ke Smlouvě o dílo č. OISM 147/2020 ze dne 04. 09. 2020, ve znění dodatku č. 1</w:t>
      </w:r>
      <w:r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, </w:t>
      </w:r>
      <w:r w:rsidR="00CB083A">
        <w:rPr>
          <w:rFonts w:ascii="Open Sans" w:hAnsi="Open Sans" w:cs="Times New Roman"/>
          <w:b w:val="0"/>
          <w:sz w:val="22"/>
          <w:szCs w:val="22"/>
          <w:lang w:eastAsia="cs-CZ" w:bidi="ar-SA"/>
        </w:rPr>
        <w:t>2,</w:t>
      </w:r>
      <w:r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 3</w:t>
      </w:r>
      <w:r w:rsidR="00CB083A"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 a 4</w:t>
      </w:r>
      <w:r>
        <w:rPr>
          <w:rFonts w:ascii="Open Sans" w:hAnsi="Open Sans" w:cs="Times New Roman"/>
          <w:b w:val="0"/>
          <w:sz w:val="22"/>
          <w:szCs w:val="22"/>
          <w:lang w:eastAsia="cs-CZ" w:bidi="ar-SA"/>
        </w:rPr>
        <w:t xml:space="preserve"> </w:t>
      </w:r>
      <w:r w:rsidRPr="00187798">
        <w:rPr>
          <w:rFonts w:ascii="Open Sans" w:hAnsi="Open Sans" w:cs="Times New Roman"/>
          <w:b w:val="0"/>
          <w:sz w:val="22"/>
          <w:szCs w:val="22"/>
          <w:lang w:eastAsia="cs-CZ" w:bidi="ar-SA"/>
        </w:rPr>
        <w:t>(dále jen „dodatky</w:t>
      </w:r>
      <w:r>
        <w:rPr>
          <w:rFonts w:asciiTheme="minorHAnsi" w:hAnsiTheme="minorHAnsi" w:cs="Arial"/>
          <w:b w:val="0"/>
          <w:sz w:val="22"/>
          <w:szCs w:val="22"/>
          <w:lang w:eastAsia="cs-CZ" w:bidi="ar-SA"/>
        </w:rPr>
        <w:t>“).</w:t>
      </w:r>
    </w:p>
    <w:p w14:paraId="346B4413" w14:textId="77777777" w:rsidR="00107454" w:rsidRPr="00107454" w:rsidRDefault="00107454" w:rsidP="00107454">
      <w:pPr>
        <w:spacing w:after="0" w:line="240" w:lineRule="auto"/>
      </w:pPr>
    </w:p>
    <w:p w14:paraId="6A07D03C" w14:textId="77777777" w:rsidR="00107454" w:rsidRPr="00107454" w:rsidRDefault="00107454" w:rsidP="00107454">
      <w:pPr>
        <w:spacing w:after="0" w:line="240" w:lineRule="auto"/>
      </w:pPr>
    </w:p>
    <w:p w14:paraId="48CC71C0" w14:textId="37ACF298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I.</w:t>
      </w:r>
    </w:p>
    <w:p w14:paraId="6634B86D" w14:textId="256B5359" w:rsidR="00107454" w:rsidRPr="00107454" w:rsidRDefault="00107454" w:rsidP="00107454">
      <w:pPr>
        <w:spacing w:after="0" w:line="240" w:lineRule="auto"/>
        <w:jc w:val="center"/>
        <w:rPr>
          <w:b/>
        </w:rPr>
      </w:pPr>
      <w:r w:rsidRPr="00107454">
        <w:rPr>
          <w:b/>
        </w:rPr>
        <w:t xml:space="preserve">Předmět </w:t>
      </w:r>
      <w:r w:rsidR="00187798">
        <w:rPr>
          <w:b/>
        </w:rPr>
        <w:t>dodatku</w:t>
      </w:r>
    </w:p>
    <w:p w14:paraId="0F941A19" w14:textId="77777777" w:rsidR="00107454" w:rsidRPr="00107454" w:rsidRDefault="00107454" w:rsidP="00107454">
      <w:pPr>
        <w:spacing w:after="0" w:line="240" w:lineRule="auto"/>
      </w:pPr>
    </w:p>
    <w:p w14:paraId="3404F889" w14:textId="77AD2ACE" w:rsidR="00DF7096" w:rsidRDefault="000F6BC5" w:rsidP="00DF7096">
      <w:pPr>
        <w:pStyle w:val="Zkladntext"/>
        <w:widowControl/>
        <w:numPr>
          <w:ilvl w:val="1"/>
          <w:numId w:val="4"/>
        </w:numPr>
        <w:spacing w:after="0" w:line="240" w:lineRule="atLeast"/>
      </w:pPr>
      <w:r w:rsidRPr="00371EA2">
        <w:t>Smluvní str</w:t>
      </w:r>
      <w:r w:rsidR="00CB083A">
        <w:t>any uzavírají tento dodatek č. 5</w:t>
      </w:r>
      <w:r w:rsidRPr="00371EA2">
        <w:t xml:space="preserve"> ke Smlouvě o dílo č. OISM 147/2020 (dále jen „smlouva“) jehož předmětem </w:t>
      </w:r>
      <w:r w:rsidR="00760E00" w:rsidRPr="00371EA2">
        <w:t xml:space="preserve">je </w:t>
      </w:r>
      <w:r w:rsidRPr="00371EA2">
        <w:t xml:space="preserve">změna </w:t>
      </w:r>
      <w:r w:rsidR="00CB083A">
        <w:t>termínu dokončení díla</w:t>
      </w:r>
      <w:r w:rsidR="00DF7096">
        <w:t xml:space="preserve"> v návaznosti na dodatek č. 4, jehož předmětem bylo zpracování dokumentace pro změnu </w:t>
      </w:r>
      <w:r w:rsidR="00DF7096">
        <w:lastRenderedPageBreak/>
        <w:t>územního rozhodnutí</w:t>
      </w:r>
      <w:r w:rsidRPr="00371EA2">
        <w:t>.</w:t>
      </w:r>
      <w:r w:rsidR="00DF7096">
        <w:t xml:space="preserve"> Termín dokončení </w:t>
      </w:r>
      <w:r w:rsidR="00C90E21">
        <w:t xml:space="preserve">dokumentace pro změnu územního rozhodnutí je </w:t>
      </w:r>
      <w:r w:rsidR="00DF7096">
        <w:t>tímto nově do 28. 3. 2024.</w:t>
      </w:r>
    </w:p>
    <w:p w14:paraId="606AE346" w14:textId="77777777" w:rsidR="00107454" w:rsidRDefault="00107454" w:rsidP="00107454">
      <w:pPr>
        <w:spacing w:after="0" w:line="240" w:lineRule="auto"/>
      </w:pPr>
    </w:p>
    <w:p w14:paraId="288EEA6C" w14:textId="7C487AF9" w:rsidR="006628B3" w:rsidRPr="00107454" w:rsidRDefault="006628B3" w:rsidP="006628B3">
      <w:pPr>
        <w:spacing w:after="0" w:line="240" w:lineRule="auto"/>
        <w:jc w:val="center"/>
        <w:rPr>
          <w:b/>
        </w:rPr>
      </w:pPr>
      <w:r w:rsidRPr="00107454">
        <w:rPr>
          <w:b/>
        </w:rPr>
        <w:t>Článek I</w:t>
      </w:r>
      <w:r w:rsidR="00F142A7">
        <w:rPr>
          <w:b/>
        </w:rPr>
        <w:t>I</w:t>
      </w:r>
      <w:r w:rsidRPr="00107454">
        <w:rPr>
          <w:b/>
        </w:rPr>
        <w:t>.</w:t>
      </w:r>
    </w:p>
    <w:p w14:paraId="335CFB6C" w14:textId="77777777" w:rsidR="006628B3" w:rsidRPr="006628B3" w:rsidRDefault="006628B3" w:rsidP="006628B3">
      <w:pPr>
        <w:pStyle w:val="Zkladntext"/>
        <w:jc w:val="center"/>
        <w:rPr>
          <w:b/>
        </w:rPr>
      </w:pPr>
      <w:r w:rsidRPr="006628B3">
        <w:rPr>
          <w:b/>
        </w:rPr>
        <w:t>Závěrečná ustanovení</w:t>
      </w:r>
    </w:p>
    <w:p w14:paraId="1BFF3487" w14:textId="77777777" w:rsidR="006628B3" w:rsidRDefault="006628B3" w:rsidP="00134670">
      <w:pPr>
        <w:pStyle w:val="Zkladntext"/>
        <w:jc w:val="center"/>
        <w:rPr>
          <w:rFonts w:asciiTheme="minorHAnsi" w:hAnsiTheme="minorHAnsi" w:cstheme="minorHAnsi"/>
          <w:b/>
        </w:rPr>
      </w:pPr>
    </w:p>
    <w:p w14:paraId="7632C319" w14:textId="2955F7A8" w:rsidR="00134670" w:rsidRPr="006D3801" w:rsidRDefault="00134670" w:rsidP="00632853">
      <w:pPr>
        <w:pStyle w:val="Odstavecseseznamem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76" w:lineRule="auto"/>
      </w:pPr>
      <w:r w:rsidRPr="006D3801">
        <w:t xml:space="preserve">Ostatní ujednání </w:t>
      </w:r>
      <w:proofErr w:type="spellStart"/>
      <w:r w:rsidRPr="006D3801">
        <w:t>SoD</w:t>
      </w:r>
      <w:proofErr w:type="spellEnd"/>
      <w:r w:rsidRPr="006D3801">
        <w:t xml:space="preserve"> ze dne 4. 9. </w:t>
      </w:r>
      <w:r w:rsidR="00CB083A">
        <w:t>2020, ve znění dodatku č. 1, 2,</w:t>
      </w:r>
      <w:r w:rsidRPr="006D3801">
        <w:t xml:space="preserve"> 3 </w:t>
      </w:r>
      <w:r w:rsidR="00CB083A">
        <w:t xml:space="preserve">a 4 </w:t>
      </w:r>
      <w:r w:rsidRPr="006D3801">
        <w:t>zůstávají v platnosti beze změny.</w:t>
      </w:r>
    </w:p>
    <w:p w14:paraId="2F0EDAA6" w14:textId="5DA6563C" w:rsidR="00134670" w:rsidRPr="006D3801" w:rsidRDefault="00134670" w:rsidP="00632853">
      <w:pPr>
        <w:pStyle w:val="Odstavecseseznamem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76" w:lineRule="auto"/>
      </w:pPr>
      <w:r w:rsidRPr="006D3801">
        <w:t xml:space="preserve">Tento dodatek je vystaven ve 2 vyhotoveních, z nichž každý má platnost a závaznost originálu. </w:t>
      </w:r>
    </w:p>
    <w:p w14:paraId="67E6EF5D" w14:textId="77777777" w:rsidR="00134670" w:rsidRPr="006D3801" w:rsidRDefault="00134670" w:rsidP="00632853">
      <w:pPr>
        <w:pStyle w:val="Odstavecseseznamem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0" w:line="276" w:lineRule="auto"/>
      </w:pPr>
      <w:r w:rsidRPr="006D3801">
        <w:t xml:space="preserve">Tento dodatek nabývá platnosti dnem podpisu oběma smluvními stranami a účinnosti dnem uveřejnění v registru smluv (§ 6 zák. č. 340/2015 Sb.). Smluvní strany s přihlédnutím k uveřejnění prohlašují, že skutečnosti uvedené v tomto dodatku nepovažují za obchodní tajemství ve smyslu ustanovení § 504 a násl. zák. č. 89/2012 Sb., občanský zákoník. Uveřejnění dodatku prostřednictvím registru smluv (§ 5 zák. č. 340/2015 Sb.) zabezpečí Město Moravská Třebová a to nejpozději do 30 dnů od podpisu dodatku. </w:t>
      </w:r>
    </w:p>
    <w:p w14:paraId="2179B38E" w14:textId="77777777" w:rsidR="00134670" w:rsidRPr="006D3801" w:rsidRDefault="00134670" w:rsidP="00134670">
      <w:pPr>
        <w:pStyle w:val="Zkladntext"/>
        <w:ind w:firstLine="708"/>
      </w:pPr>
    </w:p>
    <w:p w14:paraId="25D054A0" w14:textId="0B2A77FE" w:rsidR="00107454" w:rsidRPr="00107454" w:rsidRDefault="00134670" w:rsidP="00D30107">
      <w:pPr>
        <w:pStyle w:val="Zkladntext"/>
        <w:widowControl/>
        <w:numPr>
          <w:ilvl w:val="1"/>
          <w:numId w:val="5"/>
        </w:numPr>
        <w:tabs>
          <w:tab w:val="left" w:pos="264"/>
        </w:tabs>
        <w:spacing w:after="0" w:line="100" w:lineRule="atLeast"/>
      </w:pPr>
      <w:r w:rsidRPr="006D3801">
        <w:t>Dodatek byl schválen radou města usnesením č</w:t>
      </w:r>
      <w:r w:rsidR="00352AF6">
        <w:t xml:space="preserve">. </w:t>
      </w:r>
      <w:r w:rsidR="00352AF6" w:rsidRPr="00352AF6">
        <w:t>1277/R/250324</w:t>
      </w:r>
      <w:r w:rsidR="0041473E">
        <w:t xml:space="preserve"> </w:t>
      </w:r>
      <w:r w:rsidR="00CB083A">
        <w:t>ze</w:t>
      </w:r>
      <w:r w:rsidRPr="006D3801">
        <w:t xml:space="preserve"> dne </w:t>
      </w:r>
      <w:r w:rsidR="00CB083A">
        <w:t>25. 3. 2024</w:t>
      </w:r>
      <w:r w:rsidR="00A326E9">
        <w:t>.</w:t>
      </w:r>
    </w:p>
    <w:p w14:paraId="6BB1B2BB" w14:textId="77777777" w:rsidR="00107454" w:rsidRPr="00107454" w:rsidRDefault="00107454" w:rsidP="00107454">
      <w:pPr>
        <w:spacing w:after="0" w:line="240" w:lineRule="auto"/>
      </w:pPr>
    </w:p>
    <w:p w14:paraId="1BD4CB96" w14:textId="11D53674" w:rsidR="00107454" w:rsidRPr="00107454" w:rsidRDefault="00107454" w:rsidP="00107454">
      <w:pPr>
        <w:spacing w:after="0" w:line="240" w:lineRule="auto"/>
      </w:pPr>
      <w:r>
        <w:t>V Moravské Třebové dne</w:t>
      </w:r>
      <w:r>
        <w:tab/>
      </w:r>
      <w:r>
        <w:tab/>
      </w:r>
      <w:r>
        <w:tab/>
      </w:r>
      <w:r>
        <w:tab/>
      </w:r>
      <w:r>
        <w:tab/>
        <w:t>V Moravské Třebové dne</w:t>
      </w:r>
    </w:p>
    <w:tbl>
      <w:tblPr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976"/>
        <w:gridCol w:w="3660"/>
      </w:tblGrid>
      <w:tr w:rsidR="00107454" w:rsidRPr="00107454" w14:paraId="587E8CBF" w14:textId="77777777" w:rsidTr="00543F74">
        <w:tc>
          <w:tcPr>
            <w:tcW w:w="4395" w:type="dxa"/>
          </w:tcPr>
          <w:p w14:paraId="4D92FCA1" w14:textId="77777777" w:rsidR="00107454" w:rsidRPr="00107454" w:rsidRDefault="00107454" w:rsidP="00107454">
            <w:pPr>
              <w:spacing w:after="0" w:line="240" w:lineRule="auto"/>
            </w:pPr>
          </w:p>
          <w:p w14:paraId="1AF27CBD" w14:textId="77777777" w:rsidR="00107454" w:rsidRPr="00107454" w:rsidRDefault="00107454" w:rsidP="00107454">
            <w:pPr>
              <w:spacing w:after="0" w:line="240" w:lineRule="auto"/>
            </w:pPr>
          </w:p>
          <w:p w14:paraId="63A826BD" w14:textId="77777777" w:rsidR="00107454" w:rsidRDefault="00107454" w:rsidP="00107454">
            <w:pPr>
              <w:spacing w:after="0" w:line="240" w:lineRule="auto"/>
            </w:pPr>
          </w:p>
          <w:p w14:paraId="7B8A3170" w14:textId="77777777" w:rsidR="00D30107" w:rsidRPr="00107454" w:rsidRDefault="00D30107" w:rsidP="00107454">
            <w:pPr>
              <w:spacing w:after="0" w:line="240" w:lineRule="auto"/>
            </w:pPr>
          </w:p>
          <w:p w14:paraId="44E316D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6EF6149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</w:tcPr>
          <w:p w14:paraId="3874160C" w14:textId="77777777" w:rsidR="00107454" w:rsidRPr="00107454" w:rsidRDefault="00107454" w:rsidP="00107454">
            <w:pPr>
              <w:spacing w:after="0" w:line="240" w:lineRule="auto"/>
            </w:pPr>
          </w:p>
        </w:tc>
      </w:tr>
      <w:tr w:rsidR="00107454" w:rsidRPr="00107454" w14:paraId="1A00FAC6" w14:textId="77777777" w:rsidTr="00543F74">
        <w:trPr>
          <w:trHeight w:val="558"/>
        </w:trPr>
        <w:tc>
          <w:tcPr>
            <w:tcW w:w="4395" w:type="dxa"/>
            <w:vAlign w:val="center"/>
          </w:tcPr>
          <w:p w14:paraId="09EA52AF" w14:textId="4AE31957" w:rsidR="00107454" w:rsidRPr="00107454" w:rsidRDefault="00D30107" w:rsidP="00107454">
            <w:pPr>
              <w:spacing w:after="0" w:line="240" w:lineRule="auto"/>
            </w:pPr>
            <w:r>
              <w:t>Ing. Martin Kozáček</w:t>
            </w:r>
          </w:p>
          <w:p w14:paraId="7D72A823" w14:textId="05500363" w:rsidR="00107454" w:rsidRPr="00107454" w:rsidRDefault="00D30107" w:rsidP="00107454">
            <w:pPr>
              <w:spacing w:after="0" w:line="240" w:lineRule="auto"/>
            </w:pPr>
            <w:r>
              <w:t>jednatel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2A93922" w14:textId="77777777" w:rsidR="00107454" w:rsidRPr="00107454" w:rsidRDefault="00107454" w:rsidP="00107454">
            <w:pPr>
              <w:spacing w:after="0" w:line="240" w:lineRule="auto"/>
            </w:pPr>
          </w:p>
        </w:tc>
        <w:tc>
          <w:tcPr>
            <w:tcW w:w="3715" w:type="dxa"/>
            <w:vAlign w:val="center"/>
          </w:tcPr>
          <w:p w14:paraId="21018EEB" w14:textId="73F3EDDE" w:rsidR="00107454" w:rsidRPr="00107454" w:rsidRDefault="00D30107" w:rsidP="00107454">
            <w:pPr>
              <w:spacing w:after="0" w:line="240" w:lineRule="auto"/>
            </w:pPr>
            <w:r>
              <w:t>Ing. Pavel Charvát</w:t>
            </w:r>
          </w:p>
          <w:p w14:paraId="53D47E60" w14:textId="77777777" w:rsidR="00107454" w:rsidRPr="00107454" w:rsidRDefault="00107454" w:rsidP="00107454">
            <w:pPr>
              <w:spacing w:after="0" w:line="240" w:lineRule="auto"/>
            </w:pPr>
            <w:r w:rsidRPr="00107454">
              <w:t>starosta města</w:t>
            </w:r>
          </w:p>
        </w:tc>
      </w:tr>
    </w:tbl>
    <w:p w14:paraId="1E17F49E" w14:textId="77777777" w:rsidR="00107454" w:rsidRPr="00107454" w:rsidRDefault="00107454" w:rsidP="00107454">
      <w:pPr>
        <w:spacing w:after="0" w:line="240" w:lineRule="auto"/>
      </w:pPr>
    </w:p>
    <w:p w14:paraId="158D0BAF" w14:textId="77777777" w:rsidR="00107454" w:rsidRPr="00107454" w:rsidRDefault="00107454" w:rsidP="00107454">
      <w:pPr>
        <w:spacing w:after="0" w:line="240" w:lineRule="auto"/>
      </w:pPr>
    </w:p>
    <w:p w14:paraId="5F05FA23" w14:textId="77777777" w:rsidR="00107454" w:rsidRPr="00107454" w:rsidRDefault="00107454" w:rsidP="00107454">
      <w:pPr>
        <w:spacing w:after="0" w:line="240" w:lineRule="auto"/>
      </w:pPr>
    </w:p>
    <w:p w14:paraId="0359E816" w14:textId="77777777" w:rsidR="00107454" w:rsidRPr="00107454" w:rsidRDefault="00107454" w:rsidP="00107454">
      <w:pPr>
        <w:spacing w:after="0" w:line="240" w:lineRule="auto"/>
      </w:pPr>
      <w:r w:rsidRPr="00107454">
        <w:t>Nedílnou součástí smlouvy je:</w:t>
      </w:r>
    </w:p>
    <w:p w14:paraId="2B293F87" w14:textId="77777777" w:rsidR="00107454" w:rsidRPr="00107454" w:rsidRDefault="00107454" w:rsidP="00107454">
      <w:pPr>
        <w:spacing w:after="0" w:line="240" w:lineRule="auto"/>
      </w:pPr>
    </w:p>
    <w:p w14:paraId="6876E5F9" w14:textId="5067EF70" w:rsidR="00107454" w:rsidRPr="00107454" w:rsidRDefault="00107454" w:rsidP="00107454">
      <w:pPr>
        <w:spacing w:after="0" w:line="240" w:lineRule="auto"/>
      </w:pPr>
      <w:r w:rsidRPr="00107454">
        <w:t>Příloha č. 1:</w:t>
      </w:r>
      <w:r w:rsidRPr="00107454">
        <w:tab/>
      </w:r>
      <w:r w:rsidR="00CB083A">
        <w:t>Žádost o prodloužení termínu</w:t>
      </w:r>
    </w:p>
    <w:p w14:paraId="346169AF" w14:textId="45E698D6" w:rsidR="00107454" w:rsidRDefault="00107454" w:rsidP="0010745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02B74" w14:textId="77777777" w:rsidR="00107454" w:rsidRDefault="00107454" w:rsidP="00107454">
      <w:pPr>
        <w:pStyle w:val="Nzev"/>
        <w:rPr>
          <w:rFonts w:ascii="Open Sans" w:hAnsi="Open Sans"/>
          <w:sz w:val="30"/>
          <w:szCs w:val="22"/>
        </w:rPr>
      </w:pPr>
    </w:p>
    <w:sectPr w:rsidR="00107454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2FAAD" w14:textId="77777777" w:rsidR="00942C32" w:rsidRDefault="00942C32">
      <w:pPr>
        <w:spacing w:after="0" w:line="240" w:lineRule="auto"/>
      </w:pPr>
      <w:r>
        <w:separator/>
      </w:r>
    </w:p>
  </w:endnote>
  <w:endnote w:type="continuationSeparator" w:id="0">
    <w:p w14:paraId="5E78B751" w14:textId="77777777" w:rsidR="00942C32" w:rsidRDefault="0094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44335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B44335">
                      <w:rPr>
                        <w:rFonts w:cs="Open Sans"/>
                        <w:noProof/>
                        <w:sz w:val="20"/>
                        <w:szCs w:val="20"/>
                      </w:rPr>
                      <w:t>2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F07E1" w14:textId="77777777" w:rsidR="00942C32" w:rsidRDefault="00942C32">
      <w:pPr>
        <w:spacing w:after="0" w:line="240" w:lineRule="auto"/>
      </w:pPr>
      <w:r>
        <w:separator/>
      </w:r>
    </w:p>
  </w:footnote>
  <w:footnote w:type="continuationSeparator" w:id="0">
    <w:p w14:paraId="0B2AF587" w14:textId="77777777" w:rsidR="00942C32" w:rsidRDefault="0094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86504"/>
    <w:multiLevelType w:val="multilevel"/>
    <w:tmpl w:val="119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7F3956"/>
    <w:multiLevelType w:val="multilevel"/>
    <w:tmpl w:val="9062A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BD80B5F"/>
    <w:multiLevelType w:val="multilevel"/>
    <w:tmpl w:val="EB6A0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74F76"/>
    <w:rsid w:val="000833BC"/>
    <w:rsid w:val="000A35CE"/>
    <w:rsid w:val="000D35C5"/>
    <w:rsid w:val="000E46FD"/>
    <w:rsid w:val="000F6BC5"/>
    <w:rsid w:val="00107454"/>
    <w:rsid w:val="00125787"/>
    <w:rsid w:val="00134670"/>
    <w:rsid w:val="00137452"/>
    <w:rsid w:val="00146867"/>
    <w:rsid w:val="00154734"/>
    <w:rsid w:val="0015523B"/>
    <w:rsid w:val="00165245"/>
    <w:rsid w:val="00166642"/>
    <w:rsid w:val="0017041C"/>
    <w:rsid w:val="00187798"/>
    <w:rsid w:val="0019253F"/>
    <w:rsid w:val="001A1397"/>
    <w:rsid w:val="001B292B"/>
    <w:rsid w:val="001C6E55"/>
    <w:rsid w:val="001F7F2A"/>
    <w:rsid w:val="00221E4B"/>
    <w:rsid w:val="00244496"/>
    <w:rsid w:val="00252C41"/>
    <w:rsid w:val="002636FF"/>
    <w:rsid w:val="00276AA5"/>
    <w:rsid w:val="00294047"/>
    <w:rsid w:val="002A1EA9"/>
    <w:rsid w:val="002A5B6A"/>
    <w:rsid w:val="002A6E25"/>
    <w:rsid w:val="002B1318"/>
    <w:rsid w:val="002D532B"/>
    <w:rsid w:val="002E1C93"/>
    <w:rsid w:val="002E5A64"/>
    <w:rsid w:val="00306DBB"/>
    <w:rsid w:val="003270E5"/>
    <w:rsid w:val="003371AF"/>
    <w:rsid w:val="003439F5"/>
    <w:rsid w:val="00352AF6"/>
    <w:rsid w:val="00371EA2"/>
    <w:rsid w:val="00385D6B"/>
    <w:rsid w:val="003C34C4"/>
    <w:rsid w:val="003D7EB6"/>
    <w:rsid w:val="0041473E"/>
    <w:rsid w:val="00426EB7"/>
    <w:rsid w:val="00447769"/>
    <w:rsid w:val="004544F0"/>
    <w:rsid w:val="00470F5B"/>
    <w:rsid w:val="004832CD"/>
    <w:rsid w:val="0049246B"/>
    <w:rsid w:val="00492D48"/>
    <w:rsid w:val="004A78AD"/>
    <w:rsid w:val="004C1F6E"/>
    <w:rsid w:val="004D1DB3"/>
    <w:rsid w:val="004E5B4E"/>
    <w:rsid w:val="004F0014"/>
    <w:rsid w:val="00500C8D"/>
    <w:rsid w:val="005057AE"/>
    <w:rsid w:val="00544757"/>
    <w:rsid w:val="00555435"/>
    <w:rsid w:val="00584F1E"/>
    <w:rsid w:val="00596553"/>
    <w:rsid w:val="00632853"/>
    <w:rsid w:val="00641B2F"/>
    <w:rsid w:val="00642F23"/>
    <w:rsid w:val="00652834"/>
    <w:rsid w:val="00656281"/>
    <w:rsid w:val="006628B3"/>
    <w:rsid w:val="00663A28"/>
    <w:rsid w:val="0067086E"/>
    <w:rsid w:val="006742BA"/>
    <w:rsid w:val="0068000C"/>
    <w:rsid w:val="00696782"/>
    <w:rsid w:val="006A5294"/>
    <w:rsid w:val="006B1E36"/>
    <w:rsid w:val="006C435C"/>
    <w:rsid w:val="006C64DA"/>
    <w:rsid w:val="006D3801"/>
    <w:rsid w:val="006D6B07"/>
    <w:rsid w:val="006E0F0C"/>
    <w:rsid w:val="00742CEC"/>
    <w:rsid w:val="00760E00"/>
    <w:rsid w:val="00765E32"/>
    <w:rsid w:val="0077127F"/>
    <w:rsid w:val="007A16D4"/>
    <w:rsid w:val="007A336C"/>
    <w:rsid w:val="008216AA"/>
    <w:rsid w:val="00821885"/>
    <w:rsid w:val="008319EA"/>
    <w:rsid w:val="0084228A"/>
    <w:rsid w:val="00846C9D"/>
    <w:rsid w:val="0085748C"/>
    <w:rsid w:val="008926C8"/>
    <w:rsid w:val="008A1509"/>
    <w:rsid w:val="008A68D4"/>
    <w:rsid w:val="008D24E5"/>
    <w:rsid w:val="008F6017"/>
    <w:rsid w:val="008F662D"/>
    <w:rsid w:val="00906BE2"/>
    <w:rsid w:val="00907675"/>
    <w:rsid w:val="00914E02"/>
    <w:rsid w:val="009327BD"/>
    <w:rsid w:val="00942C32"/>
    <w:rsid w:val="00954569"/>
    <w:rsid w:val="009B177C"/>
    <w:rsid w:val="009C4F7B"/>
    <w:rsid w:val="009E3EF8"/>
    <w:rsid w:val="009E4BAE"/>
    <w:rsid w:val="009F7F27"/>
    <w:rsid w:val="00A037BD"/>
    <w:rsid w:val="00A0517C"/>
    <w:rsid w:val="00A07B86"/>
    <w:rsid w:val="00A326E9"/>
    <w:rsid w:val="00A43E58"/>
    <w:rsid w:val="00A7314A"/>
    <w:rsid w:val="00A940AB"/>
    <w:rsid w:val="00AB2341"/>
    <w:rsid w:val="00AD137D"/>
    <w:rsid w:val="00AF5EB6"/>
    <w:rsid w:val="00B1062D"/>
    <w:rsid w:val="00B15871"/>
    <w:rsid w:val="00B21645"/>
    <w:rsid w:val="00B329F8"/>
    <w:rsid w:val="00B33118"/>
    <w:rsid w:val="00B40B1B"/>
    <w:rsid w:val="00B431B8"/>
    <w:rsid w:val="00B44335"/>
    <w:rsid w:val="00B46FBA"/>
    <w:rsid w:val="00B47AE2"/>
    <w:rsid w:val="00B53194"/>
    <w:rsid w:val="00B9243A"/>
    <w:rsid w:val="00BB4A73"/>
    <w:rsid w:val="00BC4E7C"/>
    <w:rsid w:val="00C01C06"/>
    <w:rsid w:val="00C1633B"/>
    <w:rsid w:val="00C47E8D"/>
    <w:rsid w:val="00C52AA3"/>
    <w:rsid w:val="00C57907"/>
    <w:rsid w:val="00C62AF5"/>
    <w:rsid w:val="00C65F53"/>
    <w:rsid w:val="00C856EA"/>
    <w:rsid w:val="00C90E21"/>
    <w:rsid w:val="00CB083A"/>
    <w:rsid w:val="00CF4281"/>
    <w:rsid w:val="00D12758"/>
    <w:rsid w:val="00D30107"/>
    <w:rsid w:val="00D47AB6"/>
    <w:rsid w:val="00D51D38"/>
    <w:rsid w:val="00D54F18"/>
    <w:rsid w:val="00D6485F"/>
    <w:rsid w:val="00D648F3"/>
    <w:rsid w:val="00D8598A"/>
    <w:rsid w:val="00DB3BE8"/>
    <w:rsid w:val="00DB57C5"/>
    <w:rsid w:val="00DD6E71"/>
    <w:rsid w:val="00DE2C10"/>
    <w:rsid w:val="00DF1C56"/>
    <w:rsid w:val="00DF7096"/>
    <w:rsid w:val="00E336CE"/>
    <w:rsid w:val="00EB06D7"/>
    <w:rsid w:val="00EE6EB8"/>
    <w:rsid w:val="00EF2112"/>
    <w:rsid w:val="00F02328"/>
    <w:rsid w:val="00F142A7"/>
    <w:rsid w:val="00F23F9B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3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2"/>
      </w:numPr>
      <w:contextualSpacing/>
    </w:pPr>
  </w:style>
  <w:style w:type="paragraph" w:styleId="Textvbloku">
    <w:name w:val="Block Text"/>
    <w:basedOn w:val="Normln"/>
    <w:rsid w:val="00F23F9B"/>
    <w:pPr>
      <w:widowControl/>
      <w:suppressAutoHyphens w:val="0"/>
      <w:spacing w:after="0" w:line="240" w:lineRule="auto"/>
      <w:ind w:right="-92"/>
    </w:pPr>
    <w:rPr>
      <w:rFonts w:ascii="Times New Roman" w:hAnsi="Times New Roman"/>
      <w:sz w:val="24"/>
      <w:szCs w:val="20"/>
    </w:rPr>
  </w:style>
  <w:style w:type="paragraph" w:customStyle="1" w:styleId="Textvbloku1">
    <w:name w:val="Text v bloku1"/>
    <w:basedOn w:val="Normln"/>
    <w:rsid w:val="00187798"/>
    <w:pPr>
      <w:widowControl/>
      <w:spacing w:after="0" w:line="240" w:lineRule="auto"/>
      <w:ind w:left="-851" w:right="-851" w:firstLine="284"/>
      <w:jc w:val="center"/>
    </w:pPr>
    <w:rPr>
      <w:rFonts w:ascii="Univers" w:hAnsi="Univers" w:cs="Univers"/>
      <w:b/>
      <w:sz w:val="7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0509B0-B87A-4EEE-BEAE-AE33D0B5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Petra Procházková</cp:lastModifiedBy>
  <cp:revision>36</cp:revision>
  <cp:lastPrinted>2023-09-13T14:18:00Z</cp:lastPrinted>
  <dcterms:created xsi:type="dcterms:W3CDTF">2022-10-24T19:30:00Z</dcterms:created>
  <dcterms:modified xsi:type="dcterms:W3CDTF">2024-03-27T15:11:00Z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