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87E" w:rsidRDefault="00D47D38">
      <w:r>
        <w:t>V</w:t>
      </w:r>
      <w:r>
        <w:t xml:space="preserve">ysoké učení technické v Brně, se sídlem Antonínská 548/1, 601 90 Brno Koleje a menzy, Kolejní 2905/2, 612 00 Brno bankovní spojení: ČSOB, a.s., č.ú.: 110723998/0300 IČ: 00216305 DIČ: CZ00216305 jednající prostřednictvím ředitelky Kolejí a menz, Dagmar Vlčkové Vysoké učení technické v Brně jako veřejná vysoká škola bylo zřízeno zákonem č. 111/1998 Sb. a nezapisuje se do obchodního rejstříku. Objednávka č.: 0924100120 Objednatel: MORAVSKÁ ZEMSKÁ KNIHOVNA Kounicova 65a 601 87 BRNO Česká republika IČ: DIČ: Tel.: +420 541 646 101 E-mail: urbanova@skm.vutbr.cz Telefon: +420 541 142 968 +420 541 142 968 Vyřizuje: Gabriela Urbanová Datum: 23.01.2024 Potvrzení objednávky na základě Vaší objednávky ze dne potvrzujeme následující rezervaci: Koleje Pod Palackého vrchem, Kolejní 2, 61200 Brno Osob Pokojů Od Do Typ osoby Typ pokoje 50 50 14.07.2024 19.07.2024 Krátkodobé ubytování Studentský zahraniční Blok Pokoj Host Od Do Nocí Cena A02 PPV/2 14.07.2024 19.07.2024 5 3 505 Kč A02 PPV/2 14.07.2024 19.07.2024 5 3 505 Kč A02 PPV/2 14.07.2024 19.07.2024 5 3 505 Kč A02 PPV/2 14.07.2024 19.07.2024 5 3 505 Kč A02 PPV/2 14.07.2024 19.07.2024 5 3 505 Kč A02 PPV/2 14.07.2024 19.07.2024 5 3 505 Kč A02 PPV/2 14.07.2024 19.07.2024 5 3 505 Kč A02 PPV/2 14.07.2024 19.07.2024 5 3 505 Kč A02 PPV/2 14.07.2024 19.07.2024 5 3 505 Kč A02 PPV/2 14.07.2024 19.07.2024 5 3 505 Kč A02 PPV/2 14.07.2024 19.07.2024 5 3 505 Kč A02 PPV/2 14.07.2024 19.07.2024 5 3 505 Kč A02 PPV/2 14.07.2024 19.07.2024 5 3 505 Kč A02 PPV/2 14.07.2024 19.07.2024 5 3 505 Kč A02 PPV/2 14.07.2024 19.07.2024 5 3 505 Kč A02 PPV/2 14.07.2024 19.07.2024 5 3 505 Kč A02 PPV/2 14.07.2024 19.07.2024 5 3 505 Kč A02 PPV/2 14.07.2024 19.07.2024 5 3 505 Kč A02 PPV/2 14.07.2024 19.07.2024 5 3 505 Kč A02 PPV/2 14.07.2024 19.07.2024 5 3 505 Kč A02 PPV/2 14.07.2024 19.07.2024 5 3 505 Kč A02 PPV/2 14.07.2024 19.07.2024 5 3 505 Kč A02 PPV/2 14.07.2024 19.07.2024 5 3 505 Kč A02 PPV/2 14.07.2024 19.07.2024 5 3 505 Kč A02 PPV/2 14.07.2024 19.07.2024 5 3 505 Kč A02 PPV/2 14.07.2024 19.07.2024 5 3 505 Kč A02 PPV/2 14.07.2024 19.07.2024 5 3 505 Kč A02 PPV/2 14.07.2024 19.07.2024 5 3 505 Kč A02 PPV/2 14.07.2024 19.07.2024 5 3 505 Kč A02 PPV/2 14.07.2024 19.07.2024 5 3 505 Kč A02 PPV/2 14.07.2024 19.07.2024 5 3 505 Kč A02 PPV/2 14.07.2024 19.07.2024 5 3 505 Kč A02 PPV/2 14.07.2024 19.07.2024 5 3 505 Kč A02 PPV/2 14.07.2024 19.07.2024 5 3 505 Kč A02 PPV/2 14.07.2024 19.07.2024 5 3 505 Kč A02 PPV/2 14.07.2024 19.07.2024 5 3 505 Kč A02 PPV/2 14.07.2024 19.07.2024 5 3 505 Kč A02 PPV/2 14.07.2024 19.07.2024 5 3 505 Kč A02 PPV/2 14.07.2024 19.07.2024 5 3 505 Kč A02 PPV/2 14.07.2024 19.07.2024 5 3 505 Kč A02 PPV/2 14.07.2024 19.07.2024 5 3 505 Kč A02 PPV/2 14.07.2024 19.07.2024 5 3 505 Kč A02 PPV/2 14.07.2024 19.07.2024 5 3 505 Kč A02 PPV/2 14.07.2024 19.07.2024 5 3 505 Kč A02 PPV/2 14.07.2024 19.07.2024 5 3 505 Kč A02 PPV/2 14.07.2024 19.07.2024 5 3 505 Kč A02 PPV/2 14.07.2024 19.07.2024 5 3 505 Kč A02 PPV/2 14.07.2024 19.07.2024 5 3 505 Kč A02 PPV/2 14.07.2024 19.07.2024 5 3 505 Kč A02 PPV/2 14.07.2024 19.07.2024 5 3 505 Kč Celková částka vč. DPH v zákonné výši: 175250,00 Kč K této částce bude připočten poplatek z pobytu ve výši 40,- Kč/osoba/den. Zaplaťte dle zaslané zálohové faktury. Náklady za potvrzené služby budou účtovány daňovým dokladem na Vaši výše uvedenou adresu po skončení celé akce. V případě dlužné částky uhraďte daňový doklad nejpozději do 14 dnů od obdržení. V případě opožděného zaplacení budeme účtovat úrok z prodlení ve výši 0,05% z dlužné částky za každý den prodlení. Přílohou potvrzovacího dopisu je SOUHLAS S PODMÍNKAMI "POTVRZENÍ OBJEDNÁVKY", tento prosím potvrďte a vraťte obratem zpět na recepce@hotel-palacky.cz. Ubytování je možné pouze po potvrzení SOUHLASU S PODMÍNKAMI "POTVRZENÍ OBJEDNÁVKY" a uhrazení platby dle zálohové faktury. Žádáme Vás laskavě o zpracování jmenného seznamu účastníků Vaší akce, včetně rozmístění do jednotlivých pokojů, a o jeho zaslání na naši adresu nejpozději 3 dny před nástupem. Změnu či storno Vaší </w:t>
      </w:r>
      <w:r>
        <w:lastRenderedPageBreak/>
        <w:t>objednávky zasílejte e-mailem na recepce@hotel-palacky.cz a uvádějte prosím číslo objednávky: "OBJEDNÁVKA Č." ze záhlaví tohoto dopisu. Ubytovatel si vyhrazuje právo na změnu čísla pokoje uvedeného v potvrzení objednávky. Pokoje jsou Vám k dispozici v den příjezdu od 14:00 hod., v den odjezdu do 10:00 hod. Recepce je otevřena 24 hodin denně. Pokud přijedete po 22 hodině, informujte nás prosím předem na výše uvedený e-mail. S pozdravem Gabriela Urban</w:t>
      </w:r>
    </w:p>
    <w:p w:rsidR="00E13E3F" w:rsidRDefault="00E13E3F"/>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b/>
          <w:bCs/>
          <w:color w:val="333333"/>
          <w:sz w:val="22"/>
          <w:szCs w:val="22"/>
        </w:rPr>
        <w:t>From:</w:t>
      </w:r>
      <w:r>
        <w:rPr>
          <w:rFonts w:ascii="Calibri" w:hAnsi="Calibri" w:cs="Calibri"/>
          <w:color w:val="333333"/>
          <w:sz w:val="22"/>
          <w:szCs w:val="22"/>
        </w:rPr>
        <w:t> Urbanova Gabriela &lt;urbanova@adm.skm.vutbr.cz&gt;</w:t>
      </w:r>
      <w:r>
        <w:rPr>
          <w:rFonts w:ascii="Calibri" w:hAnsi="Calibri" w:cs="Calibri"/>
          <w:color w:val="333333"/>
          <w:sz w:val="22"/>
          <w:szCs w:val="22"/>
        </w:rPr>
        <w:br/>
      </w:r>
      <w:r>
        <w:rPr>
          <w:rFonts w:ascii="Calibri" w:hAnsi="Calibri" w:cs="Calibri"/>
          <w:b/>
          <w:bCs/>
          <w:color w:val="333333"/>
          <w:sz w:val="22"/>
          <w:szCs w:val="22"/>
        </w:rPr>
        <w:t>Sent:</w:t>
      </w:r>
      <w:r>
        <w:rPr>
          <w:rFonts w:ascii="Calibri" w:hAnsi="Calibri" w:cs="Calibri"/>
          <w:color w:val="333333"/>
          <w:sz w:val="22"/>
          <w:szCs w:val="22"/>
        </w:rPr>
        <w:t> Wednesday, January 24, 2024 12:23 AM</w:t>
      </w:r>
      <w:r>
        <w:rPr>
          <w:rFonts w:ascii="Calibri" w:hAnsi="Calibri" w:cs="Calibri"/>
          <w:color w:val="333333"/>
          <w:sz w:val="22"/>
          <w:szCs w:val="22"/>
        </w:rPr>
        <w:br/>
      </w:r>
      <w:r>
        <w:rPr>
          <w:rFonts w:ascii="Calibri" w:hAnsi="Calibri" w:cs="Calibri"/>
          <w:b/>
          <w:bCs/>
          <w:color w:val="333333"/>
          <w:sz w:val="22"/>
          <w:szCs w:val="22"/>
        </w:rPr>
        <w:t>To:</w:t>
      </w:r>
      <w:r>
        <w:rPr>
          <w:rFonts w:ascii="Calibri" w:hAnsi="Calibri" w:cs="Calibri"/>
          <w:color w:val="333333"/>
          <w:sz w:val="22"/>
          <w:szCs w:val="22"/>
        </w:rPr>
        <w:t> 'Jitka.Jilkova@mzk.cz' &lt;Jitka.Jilkova@mzk.cz&gt;</w:t>
      </w:r>
      <w:r>
        <w:rPr>
          <w:rFonts w:ascii="Calibri" w:hAnsi="Calibri" w:cs="Calibri"/>
          <w:color w:val="333333"/>
          <w:sz w:val="22"/>
          <w:szCs w:val="22"/>
        </w:rPr>
        <w:br/>
      </w:r>
      <w:r>
        <w:rPr>
          <w:rFonts w:ascii="Calibri" w:hAnsi="Calibri" w:cs="Calibri"/>
          <w:b/>
          <w:bCs/>
          <w:color w:val="333333"/>
          <w:sz w:val="22"/>
          <w:szCs w:val="22"/>
        </w:rPr>
        <w:t>Subject:</w:t>
      </w:r>
      <w:r>
        <w:rPr>
          <w:rFonts w:ascii="Calibri" w:hAnsi="Calibri" w:cs="Calibri"/>
          <w:color w:val="333333"/>
          <w:sz w:val="22"/>
          <w:szCs w:val="22"/>
        </w:rPr>
        <w:t> RE: BS 2024 - Poptávka - ubytování pro asi 50 osob - červenec 2024</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1F497D"/>
          <w:sz w:val="22"/>
          <w:szCs w:val="22"/>
        </w:rPr>
        <w:t>Dobrý den paní Jílková,</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1F497D"/>
          <w:sz w:val="22"/>
          <w:szCs w:val="22"/>
        </w:rPr>
        <w:t>v příloze Vám zasílám potvrzení rezervace, celková cena včetně snídaně a ubytovacího poplatku je 185.250,- Kč. Cena jednolůžkového pokoje včetně snídaně a ubytovacího poplatku je 741,- Kč / noc. Deadline pro upřesnění si tedy stanovíme 30. 4. 2024, jak jsme se telefonicky domluvily. Zároveň Vám zasílám slíbený kontakt na vedoucího stravování, p. Šubrta </w:t>
      </w:r>
      <w:hyperlink r:id="rId5" w:history="1">
        <w:r>
          <w:rPr>
            <w:rStyle w:val="Hypertextovodkaz"/>
            <w:rFonts w:ascii="Calibri" w:hAnsi="Calibri" w:cs="Calibri"/>
            <w:color w:val="0563C1"/>
            <w:sz w:val="22"/>
            <w:szCs w:val="22"/>
          </w:rPr>
          <w:t>subrt@skm.vutbr.cz</w:t>
        </w:r>
      </w:hyperlink>
      <w:r>
        <w:rPr>
          <w:rFonts w:ascii="Calibri" w:hAnsi="Calibri" w:cs="Calibri"/>
          <w:color w:val="1F497D"/>
          <w:sz w:val="22"/>
          <w:szCs w:val="22"/>
        </w:rPr>
        <w:t> , tel. +420 602 195 977.</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1F497D"/>
          <w:sz w:val="22"/>
          <w:szCs w:val="22"/>
        </w:rPr>
        <w:t> </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b/>
          <w:bCs/>
          <w:color w:val="333333"/>
          <w:sz w:val="22"/>
          <w:szCs w:val="22"/>
        </w:rPr>
        <w:t>From:</w:t>
      </w:r>
      <w:r>
        <w:rPr>
          <w:rFonts w:ascii="Calibri" w:hAnsi="Calibri" w:cs="Calibri"/>
          <w:color w:val="333333"/>
          <w:sz w:val="22"/>
          <w:szCs w:val="22"/>
        </w:rPr>
        <w:t> </w:t>
      </w:r>
      <w:hyperlink r:id="rId6" w:history="1">
        <w:r>
          <w:rPr>
            <w:rStyle w:val="Hypertextovodkaz"/>
            <w:rFonts w:ascii="Calibri" w:hAnsi="Calibri" w:cs="Calibri"/>
            <w:color w:val="0563C1"/>
            <w:sz w:val="22"/>
            <w:szCs w:val="22"/>
          </w:rPr>
          <w:t>Jitka.Jilkova@mzk.cz</w:t>
        </w:r>
      </w:hyperlink>
      <w:r>
        <w:rPr>
          <w:rFonts w:ascii="Calibri" w:hAnsi="Calibri" w:cs="Calibri"/>
          <w:color w:val="333333"/>
          <w:sz w:val="22"/>
          <w:szCs w:val="22"/>
        </w:rPr>
        <w:t> &lt;</w:t>
      </w:r>
      <w:hyperlink r:id="rId7" w:history="1">
        <w:r>
          <w:rPr>
            <w:rStyle w:val="Hypertextovodkaz"/>
            <w:rFonts w:ascii="Calibri" w:hAnsi="Calibri" w:cs="Calibri"/>
            <w:color w:val="0563C1"/>
            <w:sz w:val="22"/>
            <w:szCs w:val="22"/>
          </w:rPr>
          <w:t>Jitka.Jilkova@mzk.cz</w:t>
        </w:r>
      </w:hyperlink>
      <w:r>
        <w:rPr>
          <w:rFonts w:ascii="Calibri" w:hAnsi="Calibri" w:cs="Calibri"/>
          <w:color w:val="333333"/>
          <w:sz w:val="22"/>
          <w:szCs w:val="22"/>
        </w:rPr>
        <w:t>&gt;</w:t>
      </w:r>
      <w:r>
        <w:rPr>
          <w:rFonts w:ascii="Calibri" w:hAnsi="Calibri" w:cs="Calibri"/>
          <w:color w:val="333333"/>
          <w:sz w:val="22"/>
          <w:szCs w:val="22"/>
        </w:rPr>
        <w:br/>
      </w:r>
      <w:r>
        <w:rPr>
          <w:rFonts w:ascii="Calibri" w:hAnsi="Calibri" w:cs="Calibri"/>
          <w:b/>
          <w:bCs/>
          <w:color w:val="333333"/>
          <w:sz w:val="22"/>
          <w:szCs w:val="22"/>
        </w:rPr>
        <w:t>Sent:</w:t>
      </w:r>
      <w:r>
        <w:rPr>
          <w:rFonts w:ascii="Calibri" w:hAnsi="Calibri" w:cs="Calibri"/>
          <w:color w:val="333333"/>
          <w:sz w:val="22"/>
          <w:szCs w:val="22"/>
        </w:rPr>
        <w:t> Monday, January 22, 2024 4:24 PM</w:t>
      </w:r>
      <w:r>
        <w:rPr>
          <w:rFonts w:ascii="Calibri" w:hAnsi="Calibri" w:cs="Calibri"/>
          <w:color w:val="333333"/>
          <w:sz w:val="22"/>
          <w:szCs w:val="22"/>
        </w:rPr>
        <w:br/>
      </w:r>
      <w:r>
        <w:rPr>
          <w:rFonts w:ascii="Calibri" w:hAnsi="Calibri" w:cs="Calibri"/>
          <w:b/>
          <w:bCs/>
          <w:color w:val="333333"/>
          <w:sz w:val="22"/>
          <w:szCs w:val="22"/>
        </w:rPr>
        <w:t>To:</w:t>
      </w:r>
      <w:r>
        <w:rPr>
          <w:rFonts w:ascii="Calibri" w:hAnsi="Calibri" w:cs="Calibri"/>
          <w:color w:val="333333"/>
          <w:sz w:val="22"/>
          <w:szCs w:val="22"/>
        </w:rPr>
        <w:t> Urbanova Gabriela &lt;</w:t>
      </w:r>
      <w:hyperlink r:id="rId8" w:history="1">
        <w:r>
          <w:rPr>
            <w:rStyle w:val="Hypertextovodkaz"/>
            <w:rFonts w:ascii="Calibri" w:hAnsi="Calibri" w:cs="Calibri"/>
            <w:color w:val="0563C1"/>
            <w:sz w:val="22"/>
            <w:szCs w:val="22"/>
          </w:rPr>
          <w:t>urbanova@adm.skm.vutbr.cz</w:t>
        </w:r>
      </w:hyperlink>
      <w:r>
        <w:rPr>
          <w:rFonts w:ascii="Calibri" w:hAnsi="Calibri" w:cs="Calibri"/>
          <w:color w:val="333333"/>
          <w:sz w:val="22"/>
          <w:szCs w:val="22"/>
        </w:rPr>
        <w:t>&gt;</w:t>
      </w:r>
      <w:r>
        <w:rPr>
          <w:rFonts w:ascii="Calibri" w:hAnsi="Calibri" w:cs="Calibri"/>
          <w:color w:val="333333"/>
          <w:sz w:val="22"/>
          <w:szCs w:val="22"/>
        </w:rPr>
        <w:br/>
      </w:r>
      <w:r>
        <w:rPr>
          <w:rFonts w:ascii="Calibri" w:hAnsi="Calibri" w:cs="Calibri"/>
          <w:b/>
          <w:bCs/>
          <w:color w:val="333333"/>
          <w:sz w:val="22"/>
          <w:szCs w:val="22"/>
        </w:rPr>
        <w:t>Subject:</w:t>
      </w:r>
      <w:r>
        <w:rPr>
          <w:rFonts w:ascii="Calibri" w:hAnsi="Calibri" w:cs="Calibri"/>
          <w:color w:val="333333"/>
          <w:sz w:val="22"/>
          <w:szCs w:val="22"/>
        </w:rPr>
        <w:t> RE: BS 2024 - Poptávka - ubytování pro asi 50 osob - červenec 2024</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Dobrý den, paní Urbanová,</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Prosím o závaznou rezervaci ubytování ve studentském areálu na </w:t>
      </w:r>
      <w:r>
        <w:rPr>
          <w:rFonts w:ascii="Calibri" w:hAnsi="Calibri" w:cs="Calibri"/>
          <w:b/>
          <w:bCs/>
          <w:color w:val="333333"/>
          <w:sz w:val="22"/>
          <w:szCs w:val="22"/>
        </w:rPr>
        <w:t>Kolejích Pod Palackého vrchem</w:t>
      </w:r>
      <w:r>
        <w:rPr>
          <w:rFonts w:ascii="Calibri" w:hAnsi="Calibri" w:cs="Calibri"/>
          <w:color w:val="333333"/>
          <w:sz w:val="22"/>
          <w:szCs w:val="22"/>
        </w:rPr>
        <w:t> v termínu </w:t>
      </w:r>
      <w:r>
        <w:rPr>
          <w:rFonts w:ascii="Calibri" w:hAnsi="Calibri" w:cs="Calibri"/>
          <w:b/>
          <w:bCs/>
          <w:color w:val="333333"/>
          <w:sz w:val="22"/>
          <w:szCs w:val="22"/>
        </w:rPr>
        <w:t>14. – 19.7.2024, 50 pokojů pro 1 osobu, vč. snídaně.</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Vzhledem ke schvalování rozpočtu našim zřizovatelem MK ČR prosíme, aby nám do konce dubna z naší rezervace případně nevznikaly žádné stornopoplatky. Zálohovou fakturu tedy budeme moci přijmout a uhradit až v květnu. Pokud bychom měli přidělené prostředky odsouhlasené  dříve, určitě se vám ozveme.</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Budeme se tedy domlouvat na závazné objednávce se storno podmínkami, jak píši výše.  Následně se dohodneme na závazném termínu, do kdy upřesníme počet pokojů (od kdy již nebude možné pokoje stornovat; 50 je maximum). Informace o hostech vysbírám hromadně a poskytnu vám vše dostatečně předem.</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Předem děkuji ještě jednou za potvrzení rezervace a kalkulaci ceny a celkové částky vč. snídaně.</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Hezký den.</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ourier New" w:hAnsi="Courier New" w:cs="Courier New"/>
          <w:color w:val="2C363A"/>
          <w:sz w:val="20"/>
          <w:szCs w:val="20"/>
        </w:rPr>
        <w:t> </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ourier New" w:hAnsi="Courier New" w:cs="Courier New"/>
          <w:color w:val="2C363A"/>
          <w:sz w:val="20"/>
          <w:szCs w:val="20"/>
        </w:rPr>
        <w:t> </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ourier New" w:hAnsi="Courier New" w:cs="Courier New"/>
          <w:color w:val="2C363A"/>
          <w:sz w:val="20"/>
          <w:szCs w:val="20"/>
        </w:rPr>
        <w:t>Jitka Jílková </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ourier New" w:hAnsi="Courier New" w:cs="Courier New"/>
          <w:color w:val="2C363A"/>
          <w:sz w:val="20"/>
          <w:szCs w:val="20"/>
        </w:rPr>
        <w:t>asistentka ředitele</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ourier New" w:hAnsi="Courier New" w:cs="Courier New"/>
          <w:color w:val="2C363A"/>
          <w:sz w:val="20"/>
          <w:szCs w:val="20"/>
        </w:rPr>
        <w:t> </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Arial" w:hAnsi="Arial" w:cs="Arial"/>
          <w:noProof/>
          <w:color w:val="333333"/>
          <w:sz w:val="22"/>
          <w:szCs w:val="22"/>
        </w:rPr>
        <mc:AlternateContent>
          <mc:Choice Requires="wps">
            <w:drawing>
              <wp:inline distT="0" distB="0" distL="0" distR="0">
                <wp:extent cx="1104900" cy="342900"/>
                <wp:effectExtent l="0" t="0" r="0" b="0"/>
                <wp:docPr id="3" name="Obdélník 3" descr="cid:4e94dca8692e86eff39ff35fd3bbdc19@mzk.c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04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3" o:spid="_x0000_s1026" alt="cid:4e94dca8692e86eff39ff35fd3bbdc19@mzk.cz" style="width:87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" filled="f" stroked="f">
                <o:lock v:ext="edit" aspectratio="t"/>
                <w10:anchorlock/>
              </v:rect>
            </w:pict>
          </mc:Fallback>
        </mc:AlternateConten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ourier New" w:hAnsi="Courier New" w:cs="Courier New"/>
          <w:color w:val="2C363A"/>
          <w:sz w:val="20"/>
          <w:szCs w:val="20"/>
        </w:rPr>
        <w:t> </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ourier New" w:hAnsi="Courier New" w:cs="Courier New"/>
          <w:color w:val="2C363A"/>
          <w:sz w:val="20"/>
          <w:szCs w:val="20"/>
        </w:rPr>
        <w:t>Moravská zemská knihovna / Moravian Librar</w:t>
      </w:r>
      <w:r>
        <w:rPr>
          <w:rFonts w:ascii="Courier New" w:hAnsi="Courier New" w:cs="Courier New"/>
          <w:color w:val="333333"/>
          <w:sz w:val="22"/>
          <w:szCs w:val="22"/>
        </w:rPr>
        <w:t>y</w:t>
      </w:r>
      <w:r>
        <w:rPr>
          <w:rFonts w:ascii="Courier New" w:hAnsi="Courier New" w:cs="Courier New"/>
          <w:color w:val="2C363A"/>
          <w:sz w:val="20"/>
          <w:szCs w:val="20"/>
        </w:rPr>
        <w:br/>
        <w:t>Kounicova 65a</w:t>
      </w:r>
      <w:r>
        <w:rPr>
          <w:rFonts w:ascii="Courier New" w:hAnsi="Courier New" w:cs="Courier New"/>
          <w:color w:val="2C363A"/>
          <w:sz w:val="20"/>
          <w:szCs w:val="20"/>
        </w:rPr>
        <w:br/>
        <w:t>601 87 Brno</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ourier New" w:hAnsi="Courier New" w:cs="Courier New"/>
          <w:color w:val="2C363A"/>
          <w:sz w:val="20"/>
          <w:szCs w:val="20"/>
        </w:rPr>
        <w:lastRenderedPageBreak/>
        <w:t>T: 00420 541 646 101</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hyperlink r:id="rId9" w:tgtFrame="_blank" w:history="1">
        <w:r>
          <w:rPr>
            <w:rStyle w:val="Hypertextovodkaz"/>
            <w:rFonts w:ascii="Courier New" w:hAnsi="Courier New" w:cs="Courier New"/>
            <w:color w:val="00ACFF"/>
            <w:sz w:val="20"/>
            <w:szCs w:val="20"/>
          </w:rPr>
          <w:t>www.mzk.cz</w:t>
        </w:r>
      </w:hyperlink>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b/>
          <w:bCs/>
          <w:color w:val="333333"/>
          <w:sz w:val="22"/>
          <w:szCs w:val="22"/>
        </w:rPr>
        <w:t>From:</w:t>
      </w:r>
      <w:r>
        <w:rPr>
          <w:rFonts w:ascii="Calibri" w:hAnsi="Calibri" w:cs="Calibri"/>
          <w:color w:val="333333"/>
          <w:sz w:val="22"/>
          <w:szCs w:val="22"/>
        </w:rPr>
        <w:t> Urbanova Gabriela &lt;</w:t>
      </w:r>
      <w:hyperlink r:id="rId10" w:history="1">
        <w:r>
          <w:rPr>
            <w:rStyle w:val="Hypertextovodkaz"/>
            <w:rFonts w:ascii="Calibri" w:hAnsi="Calibri" w:cs="Calibri"/>
            <w:color w:val="0563C1"/>
            <w:sz w:val="22"/>
            <w:szCs w:val="22"/>
          </w:rPr>
          <w:t>urbanova@adm.skm.vutbr.cz</w:t>
        </w:r>
      </w:hyperlink>
      <w:r>
        <w:rPr>
          <w:rFonts w:ascii="Calibri" w:hAnsi="Calibri" w:cs="Calibri"/>
          <w:color w:val="333333"/>
          <w:sz w:val="22"/>
          <w:szCs w:val="22"/>
        </w:rPr>
        <w:t>&gt;</w:t>
      </w:r>
      <w:r>
        <w:rPr>
          <w:rFonts w:ascii="Calibri" w:hAnsi="Calibri" w:cs="Calibri"/>
          <w:color w:val="333333"/>
          <w:sz w:val="22"/>
          <w:szCs w:val="22"/>
        </w:rPr>
        <w:br/>
      </w:r>
      <w:r>
        <w:rPr>
          <w:rFonts w:ascii="Calibri" w:hAnsi="Calibri" w:cs="Calibri"/>
          <w:b/>
          <w:bCs/>
          <w:color w:val="333333"/>
          <w:sz w:val="22"/>
          <w:szCs w:val="22"/>
        </w:rPr>
        <w:t>Sent:</w:t>
      </w:r>
      <w:r>
        <w:rPr>
          <w:rFonts w:ascii="Calibri" w:hAnsi="Calibri" w:cs="Calibri"/>
          <w:color w:val="333333"/>
          <w:sz w:val="22"/>
          <w:szCs w:val="22"/>
        </w:rPr>
        <w:t> Wednesday, January 17, 2024 7:03 PM</w:t>
      </w:r>
      <w:r>
        <w:rPr>
          <w:rFonts w:ascii="Calibri" w:hAnsi="Calibri" w:cs="Calibri"/>
          <w:color w:val="333333"/>
          <w:sz w:val="22"/>
          <w:szCs w:val="22"/>
        </w:rPr>
        <w:br/>
      </w:r>
      <w:r>
        <w:rPr>
          <w:rFonts w:ascii="Calibri" w:hAnsi="Calibri" w:cs="Calibri"/>
          <w:b/>
          <w:bCs/>
          <w:color w:val="333333"/>
          <w:sz w:val="22"/>
          <w:szCs w:val="22"/>
        </w:rPr>
        <w:t>To:</w:t>
      </w:r>
      <w:r>
        <w:rPr>
          <w:rFonts w:ascii="Calibri" w:hAnsi="Calibri" w:cs="Calibri"/>
          <w:color w:val="333333"/>
          <w:sz w:val="22"/>
          <w:szCs w:val="22"/>
        </w:rPr>
        <w:t> 'Jitka.Jilkova@mzk.cz' &lt;</w:t>
      </w:r>
      <w:hyperlink r:id="rId11" w:history="1">
        <w:r>
          <w:rPr>
            <w:rStyle w:val="Hypertextovodkaz"/>
            <w:rFonts w:ascii="Calibri" w:hAnsi="Calibri" w:cs="Calibri"/>
            <w:color w:val="0563C1"/>
            <w:sz w:val="22"/>
            <w:szCs w:val="22"/>
          </w:rPr>
          <w:t>Jitka.Jilkova@mzk.cz</w:t>
        </w:r>
      </w:hyperlink>
      <w:r>
        <w:rPr>
          <w:rFonts w:ascii="Calibri" w:hAnsi="Calibri" w:cs="Calibri"/>
          <w:color w:val="333333"/>
          <w:sz w:val="22"/>
          <w:szCs w:val="22"/>
        </w:rPr>
        <w:t>&gt;</w:t>
      </w:r>
      <w:r>
        <w:rPr>
          <w:rFonts w:ascii="Calibri" w:hAnsi="Calibri" w:cs="Calibri"/>
          <w:color w:val="333333"/>
          <w:sz w:val="22"/>
          <w:szCs w:val="22"/>
        </w:rPr>
        <w:br/>
      </w:r>
      <w:r>
        <w:rPr>
          <w:rFonts w:ascii="Calibri" w:hAnsi="Calibri" w:cs="Calibri"/>
          <w:b/>
          <w:bCs/>
          <w:color w:val="333333"/>
          <w:sz w:val="22"/>
          <w:szCs w:val="22"/>
        </w:rPr>
        <w:t>Subject:</w:t>
      </w:r>
      <w:r>
        <w:rPr>
          <w:rFonts w:ascii="Calibri" w:hAnsi="Calibri" w:cs="Calibri"/>
          <w:color w:val="333333"/>
          <w:sz w:val="22"/>
          <w:szCs w:val="22"/>
        </w:rPr>
        <w:t> RE: BS 2024 - Poptávka - ubytování pro asi 50 osob - červenec 2024</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2F5597"/>
          <w:sz w:val="22"/>
          <w:szCs w:val="22"/>
        </w:rPr>
        <w:t>Dobrý den,</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2F5597"/>
          <w:sz w:val="22"/>
          <w:szCs w:val="22"/>
        </w:rPr>
        <w:t>v tomto termínu Vám můžeme nabídnout krátkodobé ubytování na studentských pokojích v areálu Kolejí Pod Palackého vrchem. Pokoje jsou dvoulůžkové, na pokoji je koupelna, WC, lednička, povlečení se vydává na recepci, ručníky ani osušky nejsou součástí vybavení pokoje, je třeba mít vlastní. Internet je zpoplatněn, 20,- Kč / den. Cena jednolůžkového pokoje včetně ubytovacího poplatku (40,- Kč za osobu/den) je 634,- Kč/noc, cena dvoulůžkového pokoje včetně ubytovacího poplatku je 1004,- Kč/noc. Nabízíme i možnost přikoupení snídaní formou bufetu, cena snídaně pro 1osobu / den je 107,- Kč.</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2F5597"/>
          <w:sz w:val="22"/>
          <w:szCs w:val="22"/>
        </w:rPr>
        <w:t>Pokud budete mít zájem o rezervaci ubytování, kontaktujte nás, prosím, co nejdříve.</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2F5597"/>
          <w:sz w:val="22"/>
          <w:szCs w:val="22"/>
        </w:rPr>
        <w:t>Děkujeme a těšíme se na možnou spolupráci</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1F497D"/>
          <w:sz w:val="22"/>
          <w:szCs w:val="22"/>
        </w:rPr>
        <w:t> </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Freestyle Script" w:hAnsi="Freestyle Script" w:cs="Calibri"/>
          <w:color w:val="1F4E79"/>
          <w:sz w:val="32"/>
          <w:szCs w:val="32"/>
        </w:rPr>
        <w:t>Urbanová Gabriela</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1F497D"/>
          <w:sz w:val="22"/>
          <w:szCs w:val="22"/>
        </w:rPr>
        <w:t>HOTEL PALACKÝ / recepce</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1F497D"/>
          <w:sz w:val="22"/>
          <w:szCs w:val="22"/>
        </w:rPr>
        <w:t>Kolejní 2905/2</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1F497D"/>
          <w:sz w:val="22"/>
          <w:szCs w:val="22"/>
        </w:rPr>
        <w:t>612 00  BRNO</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1F497D"/>
          <w:sz w:val="22"/>
          <w:szCs w:val="22"/>
        </w:rPr>
        <w:t>tel. recepce: +420 541 142 968</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1F497D"/>
          <w:sz w:val="22"/>
          <w:szCs w:val="22"/>
        </w:rPr>
        <w:t>tel.: +420 739 329 899</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1F497D"/>
          <w:sz w:val="22"/>
          <w:szCs w:val="22"/>
        </w:rPr>
        <w:t>e-mail: </w:t>
      </w:r>
      <w:hyperlink r:id="rId12" w:history="1">
        <w:r>
          <w:rPr>
            <w:rStyle w:val="Hypertextovodkaz"/>
            <w:rFonts w:ascii="Calibri" w:hAnsi="Calibri" w:cs="Calibri"/>
            <w:sz w:val="22"/>
            <w:szCs w:val="22"/>
          </w:rPr>
          <w:t>recepce@hotel-palacky.cz</w:t>
        </w:r>
      </w:hyperlink>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hyperlink r:id="rId13" w:tgtFrame="_blank" w:history="1">
        <w:r>
          <w:rPr>
            <w:rStyle w:val="Hypertextovodkaz"/>
            <w:rFonts w:ascii="Calibri" w:hAnsi="Calibri" w:cs="Calibri"/>
            <w:color w:val="0563C1"/>
            <w:sz w:val="22"/>
            <w:szCs w:val="22"/>
          </w:rPr>
          <w:t>www.hotel-palacky.cz</w:t>
        </w:r>
      </w:hyperlink>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1F497D"/>
          <w:sz w:val="22"/>
          <w:szCs w:val="22"/>
        </w:rPr>
        <w:t> </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noProof/>
          <w:color w:val="1F497D"/>
          <w:sz w:val="22"/>
          <w:szCs w:val="22"/>
        </w:rPr>
        <mc:AlternateContent>
          <mc:Choice Requires="wps">
            <w:drawing>
              <wp:inline distT="0" distB="0" distL="0" distR="0">
                <wp:extent cx="2305050" cy="571500"/>
                <wp:effectExtent l="0" t="0" r="0" b="0"/>
                <wp:docPr id="2" name="Obdélník 2" descr="KMpropodpi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050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2" o:spid="_x0000_s1026" alt="KMpropodpis" style="width:181.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" filled="f" stroked="f">
                <o:lock v:ext="edit" aspectratio="t"/>
                <w10:anchorlock/>
              </v:rect>
            </w:pict>
          </mc:Fallback>
        </mc:AlternateConten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1F497D"/>
          <w:sz w:val="22"/>
          <w:szCs w:val="22"/>
        </w:rPr>
        <w:t> </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2F5597"/>
          <w:sz w:val="22"/>
          <w:szCs w:val="22"/>
        </w:rPr>
        <w:t> </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1F497D"/>
          <w:sz w:val="22"/>
          <w:szCs w:val="22"/>
        </w:rPr>
        <w:t> </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1F497D"/>
          <w:sz w:val="22"/>
          <w:szCs w:val="22"/>
        </w:rPr>
        <w:t> </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b/>
          <w:bCs/>
          <w:color w:val="333333"/>
          <w:sz w:val="22"/>
          <w:szCs w:val="22"/>
        </w:rPr>
        <w:t>From:</w:t>
      </w:r>
      <w:r>
        <w:rPr>
          <w:rFonts w:ascii="Calibri" w:hAnsi="Calibri" w:cs="Calibri"/>
          <w:color w:val="333333"/>
          <w:sz w:val="22"/>
          <w:szCs w:val="22"/>
        </w:rPr>
        <w:t> f-ubytovatelky &lt;</w:t>
      </w:r>
      <w:hyperlink r:id="rId14" w:history="1">
        <w:r>
          <w:rPr>
            <w:rStyle w:val="Hypertextovodkaz"/>
            <w:rFonts w:ascii="Calibri" w:hAnsi="Calibri" w:cs="Calibri"/>
            <w:color w:val="0563C1"/>
            <w:sz w:val="22"/>
            <w:szCs w:val="22"/>
          </w:rPr>
          <w:t>f-ubytovatelky@skm.vutbr.cz</w:t>
        </w:r>
      </w:hyperlink>
      <w:r>
        <w:rPr>
          <w:rFonts w:ascii="Calibri" w:hAnsi="Calibri" w:cs="Calibri"/>
          <w:color w:val="333333"/>
          <w:sz w:val="22"/>
          <w:szCs w:val="22"/>
        </w:rPr>
        <w:t>&gt;</w:t>
      </w:r>
      <w:r>
        <w:rPr>
          <w:rFonts w:ascii="Calibri" w:hAnsi="Calibri" w:cs="Calibri"/>
          <w:color w:val="333333"/>
          <w:sz w:val="22"/>
          <w:szCs w:val="22"/>
        </w:rPr>
        <w:br/>
      </w:r>
      <w:r>
        <w:rPr>
          <w:rFonts w:ascii="Calibri" w:hAnsi="Calibri" w:cs="Calibri"/>
          <w:b/>
          <w:bCs/>
          <w:color w:val="333333"/>
          <w:sz w:val="22"/>
          <w:szCs w:val="22"/>
        </w:rPr>
        <w:t>Sent:</w:t>
      </w:r>
      <w:r>
        <w:rPr>
          <w:rFonts w:ascii="Calibri" w:hAnsi="Calibri" w:cs="Calibri"/>
          <w:color w:val="333333"/>
          <w:sz w:val="22"/>
          <w:szCs w:val="22"/>
        </w:rPr>
        <w:t> Wednesday, January 17, 2024 8:21 AM</w:t>
      </w:r>
      <w:r>
        <w:rPr>
          <w:rFonts w:ascii="Calibri" w:hAnsi="Calibri" w:cs="Calibri"/>
          <w:color w:val="333333"/>
          <w:sz w:val="22"/>
          <w:szCs w:val="22"/>
        </w:rPr>
        <w:br/>
      </w:r>
      <w:r>
        <w:rPr>
          <w:rFonts w:ascii="Calibri" w:hAnsi="Calibri" w:cs="Calibri"/>
          <w:b/>
          <w:bCs/>
          <w:color w:val="333333"/>
          <w:sz w:val="22"/>
          <w:szCs w:val="22"/>
        </w:rPr>
        <w:t>To:</w:t>
      </w:r>
      <w:r>
        <w:rPr>
          <w:rFonts w:ascii="Calibri" w:hAnsi="Calibri" w:cs="Calibri"/>
          <w:color w:val="333333"/>
          <w:sz w:val="22"/>
          <w:szCs w:val="22"/>
        </w:rPr>
        <w:t> Urbanova Gabriela &lt;</w:t>
      </w:r>
      <w:hyperlink r:id="rId15" w:history="1">
        <w:r>
          <w:rPr>
            <w:rStyle w:val="Hypertextovodkaz"/>
            <w:rFonts w:ascii="Calibri" w:hAnsi="Calibri" w:cs="Calibri"/>
            <w:color w:val="0563C1"/>
            <w:sz w:val="22"/>
            <w:szCs w:val="22"/>
          </w:rPr>
          <w:t>urbanova@adm.skm.vutbr.cz</w:t>
        </w:r>
      </w:hyperlink>
      <w:r>
        <w:rPr>
          <w:rFonts w:ascii="Calibri" w:hAnsi="Calibri" w:cs="Calibri"/>
          <w:color w:val="333333"/>
          <w:sz w:val="22"/>
          <w:szCs w:val="22"/>
        </w:rPr>
        <w:t>&gt;</w:t>
      </w:r>
      <w:r>
        <w:rPr>
          <w:rFonts w:ascii="Calibri" w:hAnsi="Calibri" w:cs="Calibri"/>
          <w:color w:val="333333"/>
          <w:sz w:val="22"/>
          <w:szCs w:val="22"/>
        </w:rPr>
        <w:br/>
      </w:r>
      <w:r>
        <w:rPr>
          <w:rFonts w:ascii="Calibri" w:hAnsi="Calibri" w:cs="Calibri"/>
          <w:b/>
          <w:bCs/>
          <w:color w:val="333333"/>
          <w:sz w:val="22"/>
          <w:szCs w:val="22"/>
        </w:rPr>
        <w:t>Subject:</w:t>
      </w:r>
      <w:r>
        <w:rPr>
          <w:rFonts w:ascii="Calibri" w:hAnsi="Calibri" w:cs="Calibri"/>
          <w:color w:val="333333"/>
          <w:sz w:val="22"/>
          <w:szCs w:val="22"/>
        </w:rPr>
        <w:t> RE: BS 2024 - Poptávka - ubytování pro asi 50 osob - červenec 2024</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1F497D"/>
          <w:sz w:val="22"/>
          <w:szCs w:val="22"/>
        </w:rPr>
        <w:t> </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b/>
          <w:bCs/>
          <w:color w:val="333333"/>
          <w:sz w:val="22"/>
          <w:szCs w:val="22"/>
        </w:rPr>
        <w:t>From:</w:t>
      </w:r>
      <w:r>
        <w:rPr>
          <w:rFonts w:ascii="Calibri" w:hAnsi="Calibri" w:cs="Calibri"/>
          <w:color w:val="333333"/>
          <w:sz w:val="22"/>
          <w:szCs w:val="22"/>
        </w:rPr>
        <w:t> </w:t>
      </w:r>
      <w:hyperlink r:id="rId16" w:history="1">
        <w:r>
          <w:rPr>
            <w:rStyle w:val="Hypertextovodkaz"/>
            <w:rFonts w:ascii="Calibri" w:hAnsi="Calibri" w:cs="Calibri"/>
            <w:color w:val="0563C1"/>
            <w:sz w:val="22"/>
            <w:szCs w:val="22"/>
          </w:rPr>
          <w:t>Jitka.Jilkova@mzk.cz</w:t>
        </w:r>
      </w:hyperlink>
      <w:r>
        <w:rPr>
          <w:rFonts w:ascii="Calibri" w:hAnsi="Calibri" w:cs="Calibri"/>
          <w:color w:val="333333"/>
          <w:sz w:val="22"/>
          <w:szCs w:val="22"/>
        </w:rPr>
        <w:t> &lt;</w:t>
      </w:r>
      <w:hyperlink r:id="rId17" w:history="1">
        <w:r>
          <w:rPr>
            <w:rStyle w:val="Hypertextovodkaz"/>
            <w:rFonts w:ascii="Calibri" w:hAnsi="Calibri" w:cs="Calibri"/>
            <w:color w:val="0563C1"/>
            <w:sz w:val="22"/>
            <w:szCs w:val="22"/>
          </w:rPr>
          <w:t>Jitka.Jilkova@mzk.cz</w:t>
        </w:r>
      </w:hyperlink>
      <w:r>
        <w:rPr>
          <w:rFonts w:ascii="Calibri" w:hAnsi="Calibri" w:cs="Calibri"/>
          <w:color w:val="333333"/>
          <w:sz w:val="22"/>
          <w:szCs w:val="22"/>
        </w:rPr>
        <w:t>&gt;</w:t>
      </w:r>
      <w:r>
        <w:rPr>
          <w:rFonts w:ascii="Calibri" w:hAnsi="Calibri" w:cs="Calibri"/>
          <w:color w:val="333333"/>
          <w:sz w:val="22"/>
          <w:szCs w:val="22"/>
        </w:rPr>
        <w:br/>
      </w:r>
      <w:r>
        <w:rPr>
          <w:rFonts w:ascii="Calibri" w:hAnsi="Calibri" w:cs="Calibri"/>
          <w:b/>
          <w:bCs/>
          <w:color w:val="333333"/>
          <w:sz w:val="22"/>
          <w:szCs w:val="22"/>
        </w:rPr>
        <w:t>Sent:</w:t>
      </w:r>
      <w:r>
        <w:rPr>
          <w:rFonts w:ascii="Calibri" w:hAnsi="Calibri" w:cs="Calibri"/>
          <w:color w:val="333333"/>
          <w:sz w:val="22"/>
          <w:szCs w:val="22"/>
        </w:rPr>
        <w:t> Tuesday, January 16, 2024 3:44 PM</w:t>
      </w:r>
      <w:r>
        <w:rPr>
          <w:rFonts w:ascii="Calibri" w:hAnsi="Calibri" w:cs="Calibri"/>
          <w:color w:val="333333"/>
          <w:sz w:val="22"/>
          <w:szCs w:val="22"/>
        </w:rPr>
        <w:br/>
      </w:r>
      <w:r>
        <w:rPr>
          <w:rFonts w:ascii="Calibri" w:hAnsi="Calibri" w:cs="Calibri"/>
          <w:b/>
          <w:bCs/>
          <w:color w:val="333333"/>
          <w:sz w:val="22"/>
          <w:szCs w:val="22"/>
        </w:rPr>
        <w:t>To:</w:t>
      </w:r>
      <w:r>
        <w:rPr>
          <w:rFonts w:ascii="Calibri" w:hAnsi="Calibri" w:cs="Calibri"/>
          <w:color w:val="333333"/>
          <w:sz w:val="22"/>
          <w:szCs w:val="22"/>
        </w:rPr>
        <w:t> </w:t>
      </w:r>
      <w:hyperlink r:id="rId18" w:history="1">
        <w:r>
          <w:rPr>
            <w:rStyle w:val="Hypertextovodkaz"/>
            <w:rFonts w:ascii="Calibri" w:hAnsi="Calibri" w:cs="Calibri"/>
            <w:color w:val="0563C1"/>
            <w:sz w:val="22"/>
            <w:szCs w:val="22"/>
          </w:rPr>
          <w:t>Jitka.Jilkova@mzk.cz</w:t>
        </w:r>
      </w:hyperlink>
      <w:r>
        <w:rPr>
          <w:rFonts w:ascii="Calibri" w:hAnsi="Calibri" w:cs="Calibri"/>
          <w:color w:val="333333"/>
          <w:sz w:val="22"/>
          <w:szCs w:val="22"/>
        </w:rPr>
        <w:br/>
      </w:r>
      <w:r>
        <w:rPr>
          <w:rFonts w:ascii="Calibri" w:hAnsi="Calibri" w:cs="Calibri"/>
          <w:b/>
          <w:bCs/>
          <w:color w:val="333333"/>
          <w:sz w:val="22"/>
          <w:szCs w:val="22"/>
        </w:rPr>
        <w:t>Subject:</w:t>
      </w:r>
      <w:r>
        <w:rPr>
          <w:rFonts w:ascii="Calibri" w:hAnsi="Calibri" w:cs="Calibri"/>
          <w:color w:val="333333"/>
          <w:sz w:val="22"/>
          <w:szCs w:val="22"/>
        </w:rPr>
        <w:t> BS 2024 - Poptávka - ubytování pro asi 50 osob - červenec 2024</w:t>
      </w:r>
      <w:r>
        <w:rPr>
          <w:rFonts w:ascii="Calibri" w:hAnsi="Calibri" w:cs="Calibri"/>
          <w:color w:val="333333"/>
          <w:sz w:val="22"/>
          <w:szCs w:val="22"/>
        </w:rPr>
        <w:br/>
      </w:r>
      <w:r>
        <w:rPr>
          <w:rFonts w:ascii="Calibri" w:hAnsi="Calibri" w:cs="Calibri"/>
          <w:b/>
          <w:bCs/>
          <w:color w:val="333333"/>
          <w:sz w:val="22"/>
          <w:szCs w:val="22"/>
        </w:rPr>
        <w:t>Importance:</w:t>
      </w:r>
      <w:r>
        <w:rPr>
          <w:rFonts w:ascii="Calibri" w:hAnsi="Calibri" w:cs="Calibri"/>
          <w:color w:val="333333"/>
          <w:sz w:val="22"/>
          <w:szCs w:val="22"/>
        </w:rPr>
        <w:t> High</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Dobrý den,</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lastRenderedPageBreak/>
        <w:t>Obracím se na Vás s poptávkou po zajištění ubytování v Brně na akci pořádanou Moravskou zemskou knihovnou ve spolupráci s FF MU, která se bude konat v MZK na ul. Kounicova 65a, a to prozatím pro dva možné termíny:</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Termín 1:             7. – 12.7.2024 (neděle až pátek)</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Termín 2:            14. – 19.7.2024 (neděle až pátek)</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Počet osob:        max. 50 osob</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Počet samostatných pokojů: max. 50 (případně možnost sdílení sociálního zařízení v buňce)</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Snídaně: ano</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V případě, že máte více možností, upřednostníme nabídku na ubytovací řízení, které bude lépe dostupné z Moravské zemské knihovny, ul. Kounicova 65a a bude současně možné zajistit našim hostům i stravování (snídaně).</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Prosím o cenovou nabídku Vašich možností a kalkulaci na 1 osobu/noc + snídaně na 1 osobu, a to pokud možno do pátku 19.1.2024. Konec poptávkového řízení je 26.1.2024, nicméně budu ráda za dřívější reakci. Děkuji.</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V případě Vašich dotazů mě neváhejte kontaktovat.</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 </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alibri" w:hAnsi="Calibri" w:cs="Calibri"/>
          <w:color w:val="333333"/>
          <w:sz w:val="22"/>
          <w:szCs w:val="22"/>
        </w:rPr>
        <w:t>Hezký den.</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ourier New" w:hAnsi="Courier New" w:cs="Courier New"/>
          <w:color w:val="2C363A"/>
          <w:sz w:val="20"/>
          <w:szCs w:val="20"/>
        </w:rPr>
        <w:t> </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ourier New" w:hAnsi="Courier New" w:cs="Courier New"/>
          <w:color w:val="2C363A"/>
          <w:sz w:val="20"/>
          <w:szCs w:val="20"/>
        </w:rPr>
        <w:t> </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ourier New" w:hAnsi="Courier New" w:cs="Courier New"/>
          <w:color w:val="2C363A"/>
          <w:sz w:val="20"/>
          <w:szCs w:val="20"/>
        </w:rPr>
        <w:t>Jitka Jílková </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ourier New" w:hAnsi="Courier New" w:cs="Courier New"/>
          <w:color w:val="2C363A"/>
          <w:sz w:val="20"/>
          <w:szCs w:val="20"/>
        </w:rPr>
        <w:t>asistentka ředitele</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ourier New" w:hAnsi="Courier New" w:cs="Courier New"/>
          <w:color w:val="2C363A"/>
          <w:sz w:val="20"/>
          <w:szCs w:val="20"/>
        </w:rPr>
        <w:t> </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Arial" w:hAnsi="Arial" w:cs="Arial"/>
          <w:noProof/>
          <w:color w:val="333333"/>
          <w:sz w:val="22"/>
          <w:szCs w:val="22"/>
        </w:rPr>
        <mc:AlternateContent>
          <mc:Choice Requires="wps">
            <w:drawing>
              <wp:inline distT="0" distB="0" distL="0" distR="0">
                <wp:extent cx="1104900" cy="342900"/>
                <wp:effectExtent l="0" t="0" r="0" b="0"/>
                <wp:docPr id="1" name="Obdélník 1" descr="cid:4e94dca8692e86eff39ff35fd3bbdc19@mzk.c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04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1" o:spid="_x0000_s1026" alt="cid:4e94dca8692e86eff39ff35fd3bbdc19@mzk.cz" style="width:87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" filled="f" stroked="f">
                <o:lock v:ext="edit" aspectratio="t"/>
                <w10:anchorlock/>
              </v:rect>
            </w:pict>
          </mc:Fallback>
        </mc:AlternateConten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ourier New" w:hAnsi="Courier New" w:cs="Courier New"/>
          <w:color w:val="2C363A"/>
          <w:sz w:val="20"/>
          <w:szCs w:val="20"/>
        </w:rPr>
        <w:t> </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ourier New" w:hAnsi="Courier New" w:cs="Courier New"/>
          <w:color w:val="2C363A"/>
          <w:sz w:val="20"/>
          <w:szCs w:val="20"/>
        </w:rPr>
        <w:t>Moravská zemská knihovna / Moravian Librar</w:t>
      </w:r>
      <w:r>
        <w:rPr>
          <w:rFonts w:ascii="Courier New" w:hAnsi="Courier New" w:cs="Courier New"/>
          <w:color w:val="333333"/>
          <w:sz w:val="22"/>
          <w:szCs w:val="22"/>
        </w:rPr>
        <w:t>y</w:t>
      </w:r>
      <w:r>
        <w:rPr>
          <w:rFonts w:ascii="Courier New" w:hAnsi="Courier New" w:cs="Courier New"/>
          <w:color w:val="2C363A"/>
          <w:sz w:val="20"/>
          <w:szCs w:val="20"/>
        </w:rPr>
        <w:br/>
        <w:t>Kounicova 65a</w:t>
      </w:r>
      <w:r>
        <w:rPr>
          <w:rFonts w:ascii="Courier New" w:hAnsi="Courier New" w:cs="Courier New"/>
          <w:color w:val="2C363A"/>
          <w:sz w:val="20"/>
          <w:szCs w:val="20"/>
        </w:rPr>
        <w:br/>
        <w:t>601 87 Brno</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r>
        <w:rPr>
          <w:rFonts w:ascii="Courier New" w:hAnsi="Courier New" w:cs="Courier New"/>
          <w:color w:val="2C363A"/>
          <w:sz w:val="20"/>
          <w:szCs w:val="20"/>
        </w:rPr>
        <w:t>T: 00420 541 646 101</w:t>
      </w:r>
    </w:p>
    <w:p w:rsidR="00E13E3F" w:rsidRDefault="00E13E3F" w:rsidP="00E13E3F">
      <w:pPr>
        <w:pStyle w:val="v1msonormal"/>
        <w:shd w:val="clear" w:color="auto" w:fill="FFFFFF"/>
        <w:spacing w:before="0" w:beforeAutospacing="0" w:after="0" w:afterAutospacing="0"/>
        <w:rPr>
          <w:rFonts w:ascii="Calibri" w:hAnsi="Calibri" w:cs="Calibri"/>
          <w:color w:val="333333"/>
          <w:sz w:val="22"/>
          <w:szCs w:val="22"/>
        </w:rPr>
      </w:pPr>
      <w:hyperlink r:id="rId19" w:tgtFrame="_blank" w:history="1">
        <w:r>
          <w:rPr>
            <w:rStyle w:val="Hypertextovodkaz"/>
            <w:rFonts w:ascii="Courier New" w:hAnsi="Courier New" w:cs="Courier New"/>
            <w:color w:val="00ACFF"/>
            <w:sz w:val="20"/>
            <w:szCs w:val="20"/>
          </w:rPr>
          <w:t>www.mzk.cz</w:t>
        </w:r>
      </w:hyperlink>
    </w:p>
    <w:p w:rsidR="00E13E3F" w:rsidRDefault="00E13E3F">
      <w:bookmarkStart w:id="0" w:name="_GoBack"/>
      <w:bookmarkEnd w:id="0"/>
    </w:p>
    <w:sectPr w:rsidR="00E13E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D38"/>
    <w:rsid w:val="0059087E"/>
    <w:rsid w:val="00D47D38"/>
    <w:rsid w:val="00E13E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1msonormal">
    <w:name w:val="v1msonormal"/>
    <w:basedOn w:val="Normln"/>
    <w:rsid w:val="00E13E3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E13E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1msonormal">
    <w:name w:val="v1msonormal"/>
    <w:basedOn w:val="Normln"/>
    <w:rsid w:val="00E13E3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E13E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40057">
      <w:bodyDiv w:val="1"/>
      <w:marLeft w:val="0"/>
      <w:marRight w:val="0"/>
      <w:marTop w:val="0"/>
      <w:marBottom w:val="0"/>
      <w:divBdr>
        <w:top w:val="none" w:sz="0" w:space="0" w:color="auto"/>
        <w:left w:val="none" w:sz="0" w:space="0" w:color="auto"/>
        <w:bottom w:val="none" w:sz="0" w:space="0" w:color="auto"/>
        <w:right w:val="none" w:sz="0" w:space="0" w:color="auto"/>
      </w:divBdr>
      <w:divsChild>
        <w:div w:id="1488747113">
          <w:marLeft w:val="0"/>
          <w:marRight w:val="0"/>
          <w:marTop w:val="0"/>
          <w:marBottom w:val="0"/>
          <w:divBdr>
            <w:top w:val="none" w:sz="0" w:space="0" w:color="auto"/>
            <w:left w:val="none" w:sz="0" w:space="0" w:color="auto"/>
            <w:bottom w:val="none" w:sz="0" w:space="0" w:color="auto"/>
            <w:right w:val="none" w:sz="0" w:space="0" w:color="auto"/>
          </w:divBdr>
          <w:divsChild>
            <w:div w:id="1149174603">
              <w:marLeft w:val="0"/>
              <w:marRight w:val="0"/>
              <w:marTop w:val="0"/>
              <w:marBottom w:val="0"/>
              <w:divBdr>
                <w:top w:val="single" w:sz="8" w:space="3" w:color="E1E1E1"/>
                <w:left w:val="none" w:sz="0" w:space="0" w:color="auto"/>
                <w:bottom w:val="none" w:sz="0" w:space="0" w:color="auto"/>
                <w:right w:val="none" w:sz="0" w:space="0" w:color="auto"/>
              </w:divBdr>
            </w:div>
          </w:divsChild>
        </w:div>
        <w:div w:id="1883402725">
          <w:marLeft w:val="0"/>
          <w:marRight w:val="0"/>
          <w:marTop w:val="0"/>
          <w:marBottom w:val="0"/>
          <w:divBdr>
            <w:top w:val="none" w:sz="0" w:space="0" w:color="auto"/>
            <w:left w:val="none" w:sz="0" w:space="0" w:color="auto"/>
            <w:bottom w:val="none" w:sz="0" w:space="0" w:color="auto"/>
            <w:right w:val="none" w:sz="0" w:space="0" w:color="auto"/>
          </w:divBdr>
          <w:divsChild>
            <w:div w:id="1047989302">
              <w:marLeft w:val="0"/>
              <w:marRight w:val="0"/>
              <w:marTop w:val="0"/>
              <w:marBottom w:val="0"/>
              <w:divBdr>
                <w:top w:val="single" w:sz="8" w:space="3" w:color="E1E1E1"/>
                <w:left w:val="none" w:sz="0" w:space="0" w:color="auto"/>
                <w:bottom w:val="none" w:sz="0" w:space="0" w:color="auto"/>
                <w:right w:val="none" w:sz="0" w:space="0" w:color="auto"/>
              </w:divBdr>
            </w:div>
          </w:divsChild>
        </w:div>
        <w:div w:id="274673809">
          <w:marLeft w:val="0"/>
          <w:marRight w:val="0"/>
          <w:marTop w:val="0"/>
          <w:marBottom w:val="0"/>
          <w:divBdr>
            <w:top w:val="none" w:sz="0" w:space="0" w:color="auto"/>
            <w:left w:val="none" w:sz="0" w:space="0" w:color="auto"/>
            <w:bottom w:val="none" w:sz="0" w:space="0" w:color="auto"/>
            <w:right w:val="none" w:sz="0" w:space="0" w:color="auto"/>
          </w:divBdr>
        </w:div>
        <w:div w:id="955066694">
          <w:marLeft w:val="0"/>
          <w:marRight w:val="0"/>
          <w:marTop w:val="0"/>
          <w:marBottom w:val="0"/>
          <w:divBdr>
            <w:top w:val="none" w:sz="0" w:space="0" w:color="auto"/>
            <w:left w:val="none" w:sz="0" w:space="0" w:color="auto"/>
            <w:bottom w:val="none" w:sz="0" w:space="0" w:color="auto"/>
            <w:right w:val="none" w:sz="0" w:space="0" w:color="auto"/>
          </w:divBdr>
          <w:divsChild>
            <w:div w:id="1388451946">
              <w:marLeft w:val="0"/>
              <w:marRight w:val="0"/>
              <w:marTop w:val="0"/>
              <w:marBottom w:val="0"/>
              <w:divBdr>
                <w:top w:val="single" w:sz="8" w:space="3" w:color="E1E1E1"/>
                <w:left w:val="none" w:sz="0" w:space="0" w:color="auto"/>
                <w:bottom w:val="none" w:sz="0" w:space="0" w:color="auto"/>
                <w:right w:val="none" w:sz="0" w:space="0" w:color="auto"/>
              </w:divBdr>
            </w:div>
          </w:divsChild>
        </w:div>
        <w:div w:id="1822235952">
          <w:marLeft w:val="0"/>
          <w:marRight w:val="0"/>
          <w:marTop w:val="0"/>
          <w:marBottom w:val="0"/>
          <w:divBdr>
            <w:top w:val="none" w:sz="0" w:space="0" w:color="auto"/>
            <w:left w:val="none" w:sz="0" w:space="0" w:color="auto"/>
            <w:bottom w:val="none" w:sz="0" w:space="0" w:color="auto"/>
            <w:right w:val="none" w:sz="0" w:space="0" w:color="auto"/>
          </w:divBdr>
          <w:divsChild>
            <w:div w:id="70196622">
              <w:marLeft w:val="0"/>
              <w:marRight w:val="0"/>
              <w:marTop w:val="0"/>
              <w:marBottom w:val="0"/>
              <w:divBdr>
                <w:top w:val="single" w:sz="8" w:space="3" w:color="E1E1E1"/>
                <w:left w:val="none" w:sz="0" w:space="0" w:color="auto"/>
                <w:bottom w:val="none" w:sz="0" w:space="0" w:color="auto"/>
                <w:right w:val="none" w:sz="0" w:space="0" w:color="auto"/>
              </w:divBdr>
            </w:div>
          </w:divsChild>
        </w:div>
        <w:div w:id="1645157175">
          <w:marLeft w:val="0"/>
          <w:marRight w:val="0"/>
          <w:marTop w:val="0"/>
          <w:marBottom w:val="0"/>
          <w:divBdr>
            <w:top w:val="none" w:sz="0" w:space="0" w:color="auto"/>
            <w:left w:val="none" w:sz="0" w:space="0" w:color="auto"/>
            <w:bottom w:val="none" w:sz="0" w:space="0" w:color="auto"/>
            <w:right w:val="none" w:sz="0" w:space="0" w:color="auto"/>
          </w:divBdr>
          <w:divsChild>
            <w:div w:id="104814589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banova@adm.skm.vutbr.cz" TargetMode="External"/><Relationship Id="rId13" Type="http://schemas.openxmlformats.org/officeDocument/2006/relationships/hyperlink" Target="http://www.hotel-palacky.cz/" TargetMode="External"/><Relationship Id="rId18" Type="http://schemas.openxmlformats.org/officeDocument/2006/relationships/hyperlink" Target="mailto:Jitka.Jilkova@mzk.cz"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Jitka.Jilkova@mzk.cz" TargetMode="External"/><Relationship Id="rId12" Type="http://schemas.openxmlformats.org/officeDocument/2006/relationships/hyperlink" Target="mailto:recepce@hotel-palacky.cz" TargetMode="External"/><Relationship Id="rId17" Type="http://schemas.openxmlformats.org/officeDocument/2006/relationships/hyperlink" Target="mailto:Jitka.Jilkova@mzk.cz" TargetMode="External"/><Relationship Id="rId2" Type="http://schemas.microsoft.com/office/2007/relationships/stylesWithEffects" Target="stylesWithEffects.xml"/><Relationship Id="rId16" Type="http://schemas.openxmlformats.org/officeDocument/2006/relationships/hyperlink" Target="mailto:Jitka.Jilkova@mzk.cz"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Jitka.Jilkova@mzk.cz" TargetMode="External"/><Relationship Id="rId11" Type="http://schemas.openxmlformats.org/officeDocument/2006/relationships/hyperlink" Target="mailto:Jitka.Jilkova@mzk.cz" TargetMode="External"/><Relationship Id="rId5" Type="http://schemas.openxmlformats.org/officeDocument/2006/relationships/hyperlink" Target="mailto:subrt@skm.vutbr.cz" TargetMode="External"/><Relationship Id="rId15" Type="http://schemas.openxmlformats.org/officeDocument/2006/relationships/hyperlink" Target="mailto:urbanova@adm.skm.vutbr.cz" TargetMode="External"/><Relationship Id="rId10" Type="http://schemas.openxmlformats.org/officeDocument/2006/relationships/hyperlink" Target="mailto:urbanova@adm.skm.vutbr.cz" TargetMode="External"/><Relationship Id="rId19" Type="http://schemas.openxmlformats.org/officeDocument/2006/relationships/hyperlink" Target="http://www.mzk.cz/" TargetMode="External"/><Relationship Id="rId4" Type="http://schemas.openxmlformats.org/officeDocument/2006/relationships/webSettings" Target="webSettings.xml"/><Relationship Id="rId9" Type="http://schemas.openxmlformats.org/officeDocument/2006/relationships/hyperlink" Target="http://www.mzk.cz/" TargetMode="External"/><Relationship Id="rId14" Type="http://schemas.openxmlformats.org/officeDocument/2006/relationships/hyperlink" Target="mailto:f-ubytovatelky@skm.vutbr.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1418</Words>
  <Characters>8367</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Dresslerová</dc:creator>
  <cp:lastModifiedBy>Soňa Dresslerová</cp:lastModifiedBy>
  <cp:revision>2</cp:revision>
  <dcterms:created xsi:type="dcterms:W3CDTF">2024-03-28T06:36:00Z</dcterms:created>
  <dcterms:modified xsi:type="dcterms:W3CDTF">2024-03-28T08:04:00Z</dcterms:modified>
</cp:coreProperties>
</file>