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B955" w14:textId="77777777" w:rsidR="003C25F9" w:rsidRPr="004F7111" w:rsidRDefault="003C25F9" w:rsidP="003C25F9">
      <w:pPr>
        <w:pBdr>
          <w:bottom w:val="single" w:sz="12" w:space="1" w:color="auto"/>
        </w:pBdr>
        <w:jc w:val="both"/>
        <w:rPr>
          <w:rFonts w:cs="Arial"/>
          <w:szCs w:val="22"/>
        </w:rPr>
      </w:pPr>
      <w:bookmarkStart w:id="0" w:name="_Hlk134084643"/>
      <w:proofErr w:type="spellStart"/>
      <w:r>
        <w:rPr>
          <w:rFonts w:cs="Arial"/>
          <w:b/>
          <w:szCs w:val="22"/>
        </w:rPr>
        <w:t>Syst</w:t>
      </w:r>
      <w:proofErr w:type="spellEnd"/>
      <w:r>
        <w:rPr>
          <w:rFonts w:cs="Arial"/>
          <w:b/>
          <w:szCs w:val="22"/>
        </w:rPr>
        <w:t>.</w:t>
      </w:r>
      <w:r w:rsidRPr="00200E20">
        <w:rPr>
          <w:rFonts w:cs="Arial"/>
          <w:b/>
          <w:szCs w:val="22"/>
        </w:rPr>
        <w:t xml:space="preserve"> č. zakázky: </w:t>
      </w:r>
      <w:r w:rsidRPr="009E4958">
        <w:rPr>
          <w:rFonts w:cs="Arial"/>
          <w:b/>
          <w:szCs w:val="22"/>
        </w:rPr>
        <w:t>P23V00254791</w:t>
      </w:r>
      <w:r w:rsidRPr="00200E20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 xml:space="preserve">        Č.j.: FEL-2023-23</w:t>
      </w:r>
      <w:r w:rsidRPr="00200E20">
        <w:rPr>
          <w:rFonts w:cs="Arial"/>
          <w:b/>
          <w:szCs w:val="22"/>
        </w:rPr>
        <w:t xml:space="preserve">             </w:t>
      </w:r>
      <w:r>
        <w:rPr>
          <w:rFonts w:cs="Arial"/>
          <w:b/>
          <w:szCs w:val="22"/>
        </w:rPr>
        <w:t xml:space="preserve">ID zakázky: </w:t>
      </w:r>
      <w:r w:rsidRPr="009E4958">
        <w:rPr>
          <w:rFonts w:cs="Arial"/>
          <w:b/>
          <w:szCs w:val="22"/>
        </w:rPr>
        <w:t>VZ0173875</w:t>
      </w:r>
    </w:p>
    <w:bookmarkEnd w:id="0"/>
    <w:p w14:paraId="04963DF1" w14:textId="749A2865" w:rsidR="00900618" w:rsidRPr="00900618" w:rsidRDefault="00E86F2A" w:rsidP="00900618">
      <w:pPr>
        <w:suppressAutoHyphens w:val="0"/>
        <w:jc w:val="center"/>
        <w:rPr>
          <w:rFonts w:ascii="Arial Black" w:hAnsi="Arial Black" w:cs="Arial"/>
          <w:b/>
          <w:sz w:val="44"/>
        </w:rPr>
      </w:pPr>
      <w:r>
        <w:rPr>
          <w:rFonts w:ascii="Arial Black" w:hAnsi="Arial Black" w:cs="Arial"/>
          <w:b/>
          <w:sz w:val="44"/>
        </w:rPr>
        <w:t xml:space="preserve">DODATEK č. </w:t>
      </w:r>
      <w:r w:rsidR="00A970D4">
        <w:rPr>
          <w:rFonts w:ascii="Arial Black" w:hAnsi="Arial Black" w:cs="Arial"/>
          <w:b/>
          <w:sz w:val="44"/>
        </w:rPr>
        <w:t>2</w:t>
      </w:r>
      <w:r>
        <w:rPr>
          <w:rFonts w:ascii="Arial Black" w:hAnsi="Arial Black" w:cs="Arial"/>
          <w:b/>
          <w:sz w:val="44"/>
        </w:rPr>
        <w:t xml:space="preserve"> ke smlouvě</w:t>
      </w:r>
    </w:p>
    <w:p w14:paraId="39D673F9" w14:textId="5C7C9718" w:rsidR="00F979AA" w:rsidRPr="00217236" w:rsidRDefault="00217236" w:rsidP="000B7A3A">
      <w:pPr>
        <w:spacing w:before="240"/>
        <w:rPr>
          <w:rFonts w:cs="Arial"/>
          <w:b/>
        </w:rPr>
      </w:pPr>
      <w:r w:rsidRPr="00217236">
        <w:rPr>
          <w:rFonts w:cs="Arial"/>
          <w:b/>
        </w:rPr>
        <w:t xml:space="preserve">České vysoké učení technické v Praze, </w:t>
      </w:r>
    </w:p>
    <w:p w14:paraId="08038432" w14:textId="0A5C5052" w:rsidR="00F007F9" w:rsidRPr="00217236" w:rsidRDefault="00F007F9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>Sídlo:</w:t>
      </w:r>
      <w:r w:rsidRPr="00217236">
        <w:rPr>
          <w:rFonts w:cs="Arial"/>
        </w:rPr>
        <w:tab/>
      </w:r>
      <w:r>
        <w:t xml:space="preserve">Jugoslávských partyzánů 1580/3, 160 00 Praha 6 – Dejvice </w:t>
      </w:r>
      <w:r w:rsidRPr="00217236">
        <w:rPr>
          <w:rFonts w:cs="Arial"/>
        </w:rPr>
        <w:t>IČ</w:t>
      </w:r>
      <w:r>
        <w:rPr>
          <w:rFonts w:cs="Arial"/>
        </w:rPr>
        <w:t>O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68407700</w:t>
      </w:r>
    </w:p>
    <w:p w14:paraId="09F325DF" w14:textId="128217C2" w:rsidR="00F007F9" w:rsidRPr="00217236" w:rsidRDefault="00F007F9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>DIČ:</w:t>
      </w:r>
      <w:r w:rsidRPr="00217236">
        <w:rPr>
          <w:rFonts w:cs="Arial"/>
        </w:rPr>
        <w:tab/>
        <w:t>CZ68407700</w:t>
      </w:r>
    </w:p>
    <w:p w14:paraId="50008CDB" w14:textId="23D62945" w:rsidR="00F007F9" w:rsidRDefault="00F007F9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>
        <w:rPr>
          <w:rFonts w:cs="Arial"/>
        </w:rPr>
        <w:t>Statutární zástupce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>
        <w:rPr>
          <w:rFonts w:cs="Arial"/>
        </w:rPr>
        <w:t>RNDr. Vojtěch Petráček, CSc. – rektor</w:t>
      </w:r>
    </w:p>
    <w:p w14:paraId="402888A0" w14:textId="5BDA41E3" w:rsidR="00F007F9" w:rsidRDefault="00F007F9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>
        <w:rPr>
          <w:rFonts w:cs="Arial"/>
        </w:rPr>
        <w:t xml:space="preserve">Realizací pověřená součást: </w:t>
      </w:r>
      <w:r w:rsidR="003C25F9">
        <w:rPr>
          <w:rFonts w:cs="Arial"/>
        </w:rPr>
        <w:tab/>
      </w:r>
      <w:r w:rsidRPr="00217236">
        <w:rPr>
          <w:rFonts w:cs="Arial"/>
          <w:b/>
        </w:rPr>
        <w:t>Fakulta elektrotechnická</w:t>
      </w:r>
    </w:p>
    <w:p w14:paraId="6E0E379E" w14:textId="39DC7A51" w:rsidR="00F007F9" w:rsidRDefault="00F007F9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>
        <w:rPr>
          <w:rFonts w:cs="Arial"/>
        </w:rPr>
        <w:t>Doručovací adresa:</w:t>
      </w:r>
      <w:r>
        <w:rPr>
          <w:rFonts w:cs="Arial"/>
        </w:rPr>
        <w:tab/>
        <w:t>Technická 2, 166 27 Praha 6</w:t>
      </w:r>
    </w:p>
    <w:p w14:paraId="32788BE8" w14:textId="5A4D46DF" w:rsidR="00F007F9" w:rsidRPr="00217236" w:rsidRDefault="00F007F9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>
        <w:rPr>
          <w:rFonts w:cs="Arial"/>
        </w:rPr>
        <w:t>Zastoupená:</w:t>
      </w:r>
      <w:r>
        <w:rPr>
          <w:rFonts w:cs="Arial"/>
        </w:rPr>
        <w:tab/>
      </w:r>
      <w:r w:rsidRPr="00217236">
        <w:rPr>
          <w:rFonts w:cs="Arial"/>
        </w:rPr>
        <w:t xml:space="preserve">prof. </w:t>
      </w:r>
      <w:r>
        <w:rPr>
          <w:rFonts w:cs="Arial"/>
        </w:rPr>
        <w:t xml:space="preserve">Mgr. Petr </w:t>
      </w:r>
      <w:proofErr w:type="spellStart"/>
      <w:r>
        <w:rPr>
          <w:rFonts w:cs="Arial"/>
        </w:rPr>
        <w:t>Páta</w:t>
      </w:r>
      <w:proofErr w:type="spellEnd"/>
      <w:r>
        <w:rPr>
          <w:rFonts w:cs="Arial"/>
        </w:rPr>
        <w:t>, Ph.D. -</w:t>
      </w:r>
      <w:r w:rsidRPr="00217236">
        <w:rPr>
          <w:rFonts w:cs="Arial"/>
        </w:rPr>
        <w:t xml:space="preserve"> </w:t>
      </w:r>
      <w:r>
        <w:rPr>
          <w:rFonts w:cs="Arial"/>
        </w:rPr>
        <w:t>děkanem</w:t>
      </w:r>
    </w:p>
    <w:p w14:paraId="559BFF26" w14:textId="61A4C3DC" w:rsidR="00F007F9" w:rsidRPr="00217236" w:rsidRDefault="00F007F9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>Bankovní spojení:</w:t>
      </w:r>
      <w:r w:rsidRPr="00217236">
        <w:rPr>
          <w:rFonts w:cs="Arial"/>
        </w:rPr>
        <w:tab/>
        <w:t>Komerční banka</w:t>
      </w:r>
      <w:r>
        <w:rPr>
          <w:rFonts w:cs="Arial"/>
        </w:rPr>
        <w:t>, a.s.</w:t>
      </w:r>
    </w:p>
    <w:p w14:paraId="5C9833AA" w14:textId="04F100EF" w:rsidR="00F007F9" w:rsidRPr="00217236" w:rsidRDefault="00F007F9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>Číslo účtu.:</w:t>
      </w:r>
      <w:r w:rsidRPr="00217236">
        <w:rPr>
          <w:rFonts w:cs="Arial"/>
        </w:rPr>
        <w:tab/>
      </w:r>
      <w:proofErr w:type="spellStart"/>
      <w:r w:rsidR="00324742" w:rsidRPr="00324742">
        <w:rPr>
          <w:rFonts w:cs="Arial"/>
          <w:highlight w:val="black"/>
        </w:rPr>
        <w:t>xxxxxxxxxxxxxxxxxxxx</w:t>
      </w:r>
      <w:proofErr w:type="spellEnd"/>
      <w:r w:rsidRPr="00217236">
        <w:rPr>
          <w:rFonts w:cs="Arial"/>
        </w:rPr>
        <w:t xml:space="preserve"> </w:t>
      </w:r>
    </w:p>
    <w:p w14:paraId="11302BBF" w14:textId="516F125E" w:rsidR="00F979AA" w:rsidRPr="00217236" w:rsidRDefault="006461D0" w:rsidP="00F007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>
        <w:rPr>
          <w:rFonts w:cs="Arial"/>
        </w:rPr>
        <w:t>n</w:t>
      </w:r>
      <w:r w:rsidR="00217236" w:rsidRPr="00217236">
        <w:rPr>
          <w:rFonts w:cs="Arial"/>
        </w:rPr>
        <w:t>a jedné straně jako kupující</w:t>
      </w:r>
      <w:r>
        <w:rPr>
          <w:rFonts w:cs="Arial"/>
        </w:rPr>
        <w:t>m</w:t>
      </w:r>
      <w:r w:rsidR="00217236" w:rsidRPr="00217236">
        <w:rPr>
          <w:rFonts w:cs="Arial"/>
        </w:rPr>
        <w:t xml:space="preserve"> </w:t>
      </w:r>
      <w:r w:rsidR="00F979AA" w:rsidRPr="00217236">
        <w:rPr>
          <w:rFonts w:cs="Arial"/>
        </w:rPr>
        <w:t>(“</w:t>
      </w:r>
      <w:r w:rsidR="003C25F9">
        <w:rPr>
          <w:rFonts w:cs="Arial"/>
          <w:b/>
        </w:rPr>
        <w:t>Objednatel</w:t>
      </w:r>
      <w:r w:rsidR="00F979AA" w:rsidRPr="00217236">
        <w:rPr>
          <w:rFonts w:cs="Arial"/>
        </w:rPr>
        <w:t>”)</w:t>
      </w:r>
    </w:p>
    <w:p w14:paraId="000AF3AA" w14:textId="77777777"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14:paraId="163CD029" w14:textId="77777777" w:rsidR="003C25F9" w:rsidRPr="00217236" w:rsidRDefault="003C25F9" w:rsidP="003C25F9">
      <w:pPr>
        <w:tabs>
          <w:tab w:val="left" w:pos="2127"/>
        </w:tabs>
        <w:spacing w:line="276" w:lineRule="auto"/>
        <w:contextualSpacing/>
        <w:rPr>
          <w:rFonts w:cs="Arial"/>
          <w:b/>
        </w:rPr>
      </w:pPr>
      <w:r>
        <w:rPr>
          <w:rFonts w:cs="Arial"/>
          <w:b/>
        </w:rPr>
        <w:t>KALNEX CZ s.r.o.</w:t>
      </w:r>
    </w:p>
    <w:p w14:paraId="360A721D" w14:textId="77777777" w:rsidR="003C25F9" w:rsidRPr="00217236" w:rsidRDefault="003C25F9" w:rsidP="003C25F9">
      <w:pPr>
        <w:tabs>
          <w:tab w:val="left" w:pos="426"/>
          <w:tab w:val="left" w:pos="3119"/>
        </w:tabs>
        <w:suppressAutoHyphens w:val="0"/>
        <w:spacing w:line="276" w:lineRule="auto"/>
        <w:ind w:left="426" w:hanging="426"/>
        <w:rPr>
          <w:rFonts w:cs="Arial"/>
        </w:rPr>
      </w:pPr>
      <w:r w:rsidRPr="00217236">
        <w:rPr>
          <w:rFonts w:cs="Arial"/>
        </w:rPr>
        <w:tab/>
        <w:t>Sídlo:</w:t>
      </w:r>
      <w:r w:rsidRPr="00217236">
        <w:rPr>
          <w:rFonts w:cs="Arial"/>
        </w:rPr>
        <w:tab/>
      </w:r>
      <w:r w:rsidRPr="009640FA">
        <w:rPr>
          <w:rFonts w:cs="Arial"/>
        </w:rPr>
        <w:t>K Podlesí 550, 261 01 Příbram</w:t>
      </w:r>
    </w:p>
    <w:p w14:paraId="49C8855F" w14:textId="77777777" w:rsidR="003C25F9" w:rsidRPr="00217236" w:rsidRDefault="003C25F9" w:rsidP="003C25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IČ</w:t>
      </w:r>
      <w:r>
        <w:rPr>
          <w:rFonts w:cs="Arial"/>
        </w:rPr>
        <w:t>O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Pr="007931E6">
        <w:rPr>
          <w:rFonts w:cs="Arial"/>
          <w:bCs/>
          <w:szCs w:val="22"/>
        </w:rPr>
        <w:t>28893204</w:t>
      </w:r>
    </w:p>
    <w:p w14:paraId="2CB16840" w14:textId="77777777" w:rsidR="003C25F9" w:rsidRPr="00217236" w:rsidRDefault="003C25F9" w:rsidP="003C25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DIČ:</w:t>
      </w:r>
      <w:r w:rsidRPr="00217236">
        <w:rPr>
          <w:rFonts w:cs="Arial"/>
        </w:rPr>
        <w:tab/>
      </w:r>
      <w:r>
        <w:rPr>
          <w:rFonts w:cs="Arial"/>
        </w:rPr>
        <w:t>CZ</w:t>
      </w:r>
      <w:r w:rsidRPr="007931E6">
        <w:rPr>
          <w:rFonts w:cs="Arial"/>
          <w:bCs/>
          <w:szCs w:val="22"/>
        </w:rPr>
        <w:t>28893204</w:t>
      </w:r>
    </w:p>
    <w:p w14:paraId="2CF937D1" w14:textId="77777777" w:rsidR="003C25F9" w:rsidRPr="00217236" w:rsidRDefault="003C25F9" w:rsidP="003C25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Zastoupená:</w:t>
      </w:r>
      <w:r w:rsidRPr="00217236">
        <w:rPr>
          <w:rFonts w:cs="Arial"/>
        </w:rPr>
        <w:tab/>
      </w:r>
      <w:r>
        <w:rPr>
          <w:rFonts w:cs="Arial"/>
        </w:rPr>
        <w:t xml:space="preserve">Ivo </w:t>
      </w:r>
      <w:proofErr w:type="spellStart"/>
      <w:r>
        <w:rPr>
          <w:rFonts w:cs="Arial"/>
        </w:rPr>
        <w:t>Nedošínským</w:t>
      </w:r>
      <w:proofErr w:type="spellEnd"/>
      <w:r>
        <w:rPr>
          <w:rFonts w:cs="Arial"/>
        </w:rPr>
        <w:t>, jednatelem</w:t>
      </w:r>
    </w:p>
    <w:p w14:paraId="6FDF1B39" w14:textId="77777777" w:rsidR="003C25F9" w:rsidRPr="00217236" w:rsidRDefault="003C25F9" w:rsidP="003C25F9">
      <w:pPr>
        <w:tabs>
          <w:tab w:val="left" w:pos="426"/>
          <w:tab w:val="left" w:pos="3119"/>
        </w:tabs>
        <w:suppressAutoHyphens w:val="0"/>
        <w:spacing w:line="276" w:lineRule="auto"/>
        <w:ind w:left="3119" w:hanging="3119"/>
        <w:rPr>
          <w:rFonts w:cs="Arial"/>
        </w:rPr>
      </w:pPr>
      <w:r w:rsidRPr="00217236">
        <w:rPr>
          <w:rFonts w:cs="Arial"/>
        </w:rPr>
        <w:tab/>
      </w:r>
      <w:r>
        <w:rPr>
          <w:rFonts w:cs="Arial"/>
        </w:rPr>
        <w:t>Zapsaná v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>
        <w:t xml:space="preserve">obchodním rejstříku vedeném MS v Praze, oddíl </w:t>
      </w:r>
      <w:r w:rsidRPr="00EC5971">
        <w:t>C</w:t>
      </w:r>
      <w:r>
        <w:t xml:space="preserve">, vložka </w:t>
      </w:r>
      <w:r w:rsidRPr="00EC5971">
        <w:t>151511</w:t>
      </w:r>
    </w:p>
    <w:p w14:paraId="5D2452CA" w14:textId="77777777" w:rsidR="003C25F9" w:rsidRPr="00217236" w:rsidRDefault="003C25F9" w:rsidP="003C25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Bankovní spojení:</w:t>
      </w:r>
      <w:r w:rsidRPr="00217236">
        <w:rPr>
          <w:rFonts w:cs="Arial"/>
        </w:rPr>
        <w:tab/>
      </w:r>
      <w:proofErr w:type="spellStart"/>
      <w:r>
        <w:t>Raiffeisenbank</w:t>
      </w:r>
      <w:proofErr w:type="spellEnd"/>
      <w:r>
        <w:t xml:space="preserve"> a.s.</w:t>
      </w:r>
    </w:p>
    <w:p w14:paraId="5588FD9A" w14:textId="611D0474" w:rsidR="003C25F9" w:rsidRPr="00217236" w:rsidRDefault="003C25F9" w:rsidP="003C25F9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Číslo účtu.:</w:t>
      </w:r>
      <w:r w:rsidRPr="00217236">
        <w:rPr>
          <w:rFonts w:cs="Arial"/>
        </w:rPr>
        <w:tab/>
      </w:r>
      <w:proofErr w:type="spellStart"/>
      <w:r w:rsidR="00324742" w:rsidRPr="00324742">
        <w:rPr>
          <w:rFonts w:cs="Arial"/>
          <w:highlight w:val="black"/>
        </w:rPr>
        <w:t>xxxxxxxxxxxxxxxxxxxx</w:t>
      </w:r>
      <w:proofErr w:type="spellEnd"/>
    </w:p>
    <w:p w14:paraId="0FAC6D1C" w14:textId="0375DE35" w:rsidR="00F979AA" w:rsidRDefault="003C25F9" w:rsidP="003C25F9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>
        <w:rPr>
          <w:rFonts w:cs="Arial"/>
          <w:b/>
        </w:rPr>
        <w:t>Poskytovatel</w:t>
      </w:r>
      <w:r>
        <w:rPr>
          <w:rFonts w:cs="Arial"/>
        </w:rPr>
        <w:t>”)</w:t>
      </w:r>
      <w:r w:rsidR="006461D0">
        <w:rPr>
          <w:rFonts w:cs="Arial"/>
        </w:rPr>
        <w:t>.</w:t>
      </w:r>
    </w:p>
    <w:p w14:paraId="02FA8498" w14:textId="77777777" w:rsidR="00166F17" w:rsidRDefault="00166F17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62605E1C" w14:textId="406001A5" w:rsidR="00F979AA" w:rsidRDefault="006461D0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14:paraId="3E2BEB03" w14:textId="35E3A44A" w:rsidR="00F0258E" w:rsidRDefault="00F0258E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79226852" w14:textId="166B65DF" w:rsidR="00F0258E" w:rsidRPr="00BC1C02" w:rsidRDefault="00DE4907" w:rsidP="003C25F9">
      <w:pPr>
        <w:suppressAutoHyphens w:val="0"/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Cs w:val="22"/>
          <w:lang w:eastAsia="en-US"/>
        </w:rPr>
      </w:pPr>
      <w:r w:rsidRPr="00DE4907">
        <w:rPr>
          <w:rFonts w:cs="Arial"/>
          <w:b/>
        </w:rPr>
        <w:t>u</w:t>
      </w:r>
      <w:r w:rsidR="00F0258E" w:rsidRPr="00DE4907">
        <w:rPr>
          <w:rFonts w:cs="Arial"/>
          <w:b/>
        </w:rPr>
        <w:t xml:space="preserve">zavírají tento dodatek č. </w:t>
      </w:r>
      <w:r w:rsidR="009C7D13">
        <w:rPr>
          <w:rFonts w:cs="Arial"/>
          <w:b/>
        </w:rPr>
        <w:t>2</w:t>
      </w:r>
      <w:r w:rsidR="00F0258E" w:rsidRPr="00DE4907">
        <w:rPr>
          <w:rFonts w:cs="Arial"/>
          <w:b/>
        </w:rPr>
        <w:t xml:space="preserve"> </w:t>
      </w:r>
      <w:r w:rsidR="00900618">
        <w:rPr>
          <w:rFonts w:cs="Arial"/>
          <w:b/>
        </w:rPr>
        <w:t xml:space="preserve">(dále jen „Dodatek“) </w:t>
      </w:r>
      <w:r w:rsidR="00F0258E" w:rsidRPr="00DE4907">
        <w:rPr>
          <w:rFonts w:cs="Arial"/>
          <w:b/>
        </w:rPr>
        <w:t>ke smlouvě č. 132</w:t>
      </w:r>
      <w:r w:rsidR="003C25F9">
        <w:rPr>
          <w:rFonts w:cs="Arial"/>
          <w:b/>
        </w:rPr>
        <w:t>3000407</w:t>
      </w:r>
      <w:r w:rsidR="00F0258E" w:rsidRPr="00DE4907">
        <w:rPr>
          <w:rFonts w:cs="Arial"/>
          <w:b/>
        </w:rPr>
        <w:t xml:space="preserve"> na FEL – </w:t>
      </w:r>
      <w:r w:rsidR="003C25F9" w:rsidRPr="003C25F9">
        <w:rPr>
          <w:rFonts w:ascii="Arial-BoldItalicMT" w:hAnsi="Arial-BoldItalicMT" w:cs="Arial-BoldItalicMT"/>
          <w:b/>
          <w:bCs/>
          <w:i/>
          <w:iCs/>
          <w:szCs w:val="22"/>
          <w:lang w:eastAsia="en-US"/>
        </w:rPr>
        <w:t>Dodávka multifunkčních tiskových zařízení a poskytování</w:t>
      </w:r>
      <w:r w:rsidR="003C25F9">
        <w:rPr>
          <w:rFonts w:ascii="Arial-BoldItalicMT" w:hAnsi="Arial-BoldItalicMT" w:cs="Arial-BoldItalicMT"/>
          <w:b/>
          <w:bCs/>
          <w:i/>
          <w:iCs/>
          <w:szCs w:val="22"/>
          <w:lang w:eastAsia="en-US"/>
        </w:rPr>
        <w:t xml:space="preserve"> </w:t>
      </w:r>
      <w:r w:rsidR="003C25F9" w:rsidRPr="003C25F9">
        <w:rPr>
          <w:rFonts w:ascii="Arial-BoldItalicMT" w:hAnsi="Arial-BoldItalicMT" w:cs="Arial-BoldItalicMT"/>
          <w:b/>
          <w:bCs/>
          <w:i/>
          <w:iCs/>
          <w:szCs w:val="22"/>
          <w:lang w:eastAsia="en-US"/>
        </w:rPr>
        <w:t>tiskových služeb</w:t>
      </w:r>
      <w:r w:rsidR="00BC1C02">
        <w:rPr>
          <w:rFonts w:ascii="Arial-BoldItalicMT" w:hAnsi="Arial-BoldItalicMT" w:cs="Arial-BoldItalicMT"/>
          <w:b/>
          <w:bCs/>
          <w:i/>
          <w:iCs/>
          <w:szCs w:val="22"/>
          <w:lang w:eastAsia="en-US"/>
        </w:rPr>
        <w:t>“</w:t>
      </w:r>
      <w:r w:rsidR="003C25F9">
        <w:rPr>
          <w:rFonts w:ascii="Arial-BoldItalicMT" w:hAnsi="Arial-BoldItalicMT" w:cs="Arial-BoldItalicMT"/>
          <w:b/>
          <w:bCs/>
          <w:i/>
          <w:iCs/>
          <w:szCs w:val="22"/>
          <w:lang w:eastAsia="en-US"/>
        </w:rPr>
        <w:t xml:space="preserve"> </w:t>
      </w:r>
      <w:r w:rsidR="00F0258E" w:rsidRPr="00DE4907">
        <w:rPr>
          <w:rFonts w:cs="Arial"/>
          <w:b/>
        </w:rPr>
        <w:t xml:space="preserve">ze dne </w:t>
      </w:r>
      <w:r w:rsidR="003C25F9">
        <w:rPr>
          <w:rFonts w:cs="Arial"/>
          <w:b/>
        </w:rPr>
        <w:br/>
        <w:t>22</w:t>
      </w:r>
      <w:r w:rsidR="00F0258E" w:rsidRPr="00DE4907">
        <w:rPr>
          <w:rFonts w:cs="Arial"/>
          <w:b/>
        </w:rPr>
        <w:t xml:space="preserve">. </w:t>
      </w:r>
      <w:r w:rsidR="003C25F9">
        <w:rPr>
          <w:rFonts w:cs="Arial"/>
          <w:b/>
        </w:rPr>
        <w:t>11</w:t>
      </w:r>
      <w:r w:rsidR="00F0258E" w:rsidRPr="00DE4907">
        <w:rPr>
          <w:rFonts w:cs="Arial"/>
          <w:b/>
        </w:rPr>
        <w:t>. 202</w:t>
      </w:r>
      <w:r w:rsidR="003C25F9">
        <w:rPr>
          <w:rFonts w:cs="Arial"/>
          <w:b/>
        </w:rPr>
        <w:t>3</w:t>
      </w:r>
      <w:r w:rsidR="00954DF0" w:rsidRPr="00DE4907">
        <w:rPr>
          <w:rFonts w:cs="Arial"/>
          <w:b/>
        </w:rPr>
        <w:t xml:space="preserve"> (dále jen „</w:t>
      </w:r>
      <w:r w:rsidR="002172AB">
        <w:rPr>
          <w:rFonts w:cs="Arial"/>
          <w:b/>
        </w:rPr>
        <w:t>Smlouva</w:t>
      </w:r>
      <w:r w:rsidR="00954DF0" w:rsidRPr="00DE4907">
        <w:rPr>
          <w:rFonts w:cs="Arial"/>
          <w:b/>
        </w:rPr>
        <w:t>“)</w:t>
      </w:r>
    </w:p>
    <w:p w14:paraId="5FBD621B" w14:textId="77777777" w:rsidR="00166F17" w:rsidRPr="00217236" w:rsidRDefault="00166F17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28EE5298" w14:textId="701C5559"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t>I.</w:t>
      </w:r>
    </w:p>
    <w:p w14:paraId="59E3522E" w14:textId="10439923" w:rsidR="00F979AA" w:rsidRPr="00217236" w:rsidRDefault="00F0258E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PŘEDMĚT DODATKU</w:t>
      </w:r>
    </w:p>
    <w:p w14:paraId="62606D12" w14:textId="58A39ADE" w:rsidR="00F06757" w:rsidRPr="00F0258E" w:rsidRDefault="00F0258E" w:rsidP="00CD1070">
      <w:pPr>
        <w:pStyle w:val="Odstavecseseznamem"/>
        <w:numPr>
          <w:ilvl w:val="1"/>
          <w:numId w:val="5"/>
        </w:numPr>
        <w:spacing w:before="0" w:after="120"/>
        <w:contextualSpacing/>
        <w:rPr>
          <w:rFonts w:cs="Arial"/>
          <w:sz w:val="24"/>
          <w:szCs w:val="24"/>
        </w:rPr>
      </w:pPr>
      <w:r w:rsidRPr="005C35AB">
        <w:rPr>
          <w:rFonts w:cs="Arial"/>
          <w:sz w:val="24"/>
          <w:szCs w:val="24"/>
        </w:rPr>
        <w:t xml:space="preserve">Předmětem </w:t>
      </w:r>
      <w:r>
        <w:rPr>
          <w:rFonts w:cs="Arial"/>
          <w:sz w:val="24"/>
          <w:szCs w:val="24"/>
        </w:rPr>
        <w:t>D</w:t>
      </w:r>
      <w:r w:rsidRPr="005C35AB">
        <w:rPr>
          <w:rFonts w:cs="Arial"/>
          <w:sz w:val="24"/>
          <w:szCs w:val="24"/>
        </w:rPr>
        <w:t xml:space="preserve">odatku je v souladu s ustanovením § 222 odst. </w:t>
      </w:r>
      <w:r w:rsidR="0076789B">
        <w:rPr>
          <w:rFonts w:cs="Arial"/>
          <w:sz w:val="24"/>
          <w:szCs w:val="24"/>
        </w:rPr>
        <w:t>2</w:t>
      </w:r>
      <w:r w:rsidRPr="005C35AB">
        <w:rPr>
          <w:rFonts w:cs="Arial"/>
          <w:sz w:val="24"/>
          <w:szCs w:val="24"/>
        </w:rPr>
        <w:t xml:space="preserve"> zákona </w:t>
      </w:r>
      <w:r w:rsidR="00865448">
        <w:rPr>
          <w:rFonts w:cs="Arial"/>
          <w:sz w:val="24"/>
          <w:szCs w:val="24"/>
        </w:rPr>
        <w:br/>
      </w:r>
      <w:r w:rsidRPr="005C35AB">
        <w:rPr>
          <w:rFonts w:cs="Arial"/>
          <w:sz w:val="24"/>
          <w:szCs w:val="24"/>
        </w:rPr>
        <w:t>č. 134/2016 Sb., o zadávání veřejných zakázek, ve znění pozdějších předpisů (dále jen „</w:t>
      </w:r>
      <w:r>
        <w:rPr>
          <w:rFonts w:cs="Arial"/>
          <w:sz w:val="24"/>
          <w:szCs w:val="24"/>
        </w:rPr>
        <w:t>Z</w:t>
      </w:r>
      <w:r w:rsidRPr="005C35AB">
        <w:rPr>
          <w:rFonts w:cs="Arial"/>
          <w:sz w:val="24"/>
          <w:szCs w:val="24"/>
        </w:rPr>
        <w:t xml:space="preserve">ákon“) </w:t>
      </w:r>
      <w:r w:rsidR="000C7E6B">
        <w:rPr>
          <w:rFonts w:cs="Arial"/>
          <w:sz w:val="24"/>
          <w:szCs w:val="24"/>
        </w:rPr>
        <w:t>a na základě čl. 4. 11. Kupní smlouvy uplatnění vyhrazené změny závazku</w:t>
      </w:r>
      <w:r w:rsidR="000C7E6B" w:rsidRPr="005C35AB">
        <w:rPr>
          <w:rFonts w:cs="Arial"/>
          <w:sz w:val="24"/>
          <w:szCs w:val="24"/>
        </w:rPr>
        <w:t xml:space="preserve"> </w:t>
      </w:r>
      <w:r w:rsidR="000C7E6B">
        <w:rPr>
          <w:rFonts w:cs="Arial"/>
          <w:sz w:val="24"/>
          <w:szCs w:val="24"/>
        </w:rPr>
        <w:t xml:space="preserve">dle § 100 odst. 1 Zákona, </w:t>
      </w:r>
      <w:r w:rsidR="000C7E6B" w:rsidRPr="005C35AB">
        <w:rPr>
          <w:rFonts w:cs="Arial"/>
          <w:sz w:val="24"/>
          <w:szCs w:val="24"/>
        </w:rPr>
        <w:t xml:space="preserve">kterou je </w:t>
      </w:r>
      <w:r w:rsidR="000C7E6B">
        <w:rPr>
          <w:rFonts w:cs="Arial"/>
          <w:sz w:val="24"/>
          <w:szCs w:val="24"/>
        </w:rPr>
        <w:t xml:space="preserve">objednání </w:t>
      </w:r>
      <w:r w:rsidR="00AC11CC">
        <w:rPr>
          <w:rFonts w:cs="Arial"/>
          <w:sz w:val="24"/>
          <w:szCs w:val="24"/>
        </w:rPr>
        <w:t>4</w:t>
      </w:r>
      <w:r w:rsidR="000C7E6B">
        <w:rPr>
          <w:rFonts w:cs="Arial"/>
          <w:sz w:val="24"/>
          <w:szCs w:val="24"/>
        </w:rPr>
        <w:t xml:space="preserve"> ks multifunkčního zařízení </w:t>
      </w:r>
      <w:r w:rsidR="00AC11CC">
        <w:rPr>
          <w:rFonts w:cs="Arial"/>
          <w:sz w:val="24"/>
          <w:szCs w:val="24"/>
        </w:rPr>
        <w:t xml:space="preserve">MFZ A3 </w:t>
      </w:r>
      <w:proofErr w:type="spellStart"/>
      <w:r w:rsidR="00AC11CC">
        <w:rPr>
          <w:rFonts w:cs="Arial"/>
          <w:sz w:val="24"/>
          <w:szCs w:val="24"/>
        </w:rPr>
        <w:t>color</w:t>
      </w:r>
      <w:proofErr w:type="spellEnd"/>
      <w:r w:rsidR="00AC11CC">
        <w:rPr>
          <w:rFonts w:cs="Arial"/>
          <w:sz w:val="24"/>
          <w:szCs w:val="24"/>
        </w:rPr>
        <w:t xml:space="preserve"> (</w:t>
      </w:r>
      <w:r w:rsidR="00DB7EF8" w:rsidRPr="002D43A0">
        <w:rPr>
          <w:rFonts w:cs="Arial"/>
          <w:sz w:val="24"/>
          <w:szCs w:val="24"/>
        </w:rPr>
        <w:t>KAT I</w:t>
      </w:r>
      <w:r w:rsidR="00AC11CC">
        <w:rPr>
          <w:rFonts w:cs="Arial"/>
          <w:sz w:val="24"/>
          <w:szCs w:val="24"/>
        </w:rPr>
        <w:t>) včetně licencí a podpory</w:t>
      </w:r>
      <w:r w:rsidR="00AF2A05">
        <w:rPr>
          <w:rFonts w:cs="Arial"/>
          <w:sz w:val="24"/>
          <w:szCs w:val="24"/>
        </w:rPr>
        <w:t xml:space="preserve">, </w:t>
      </w:r>
      <w:r w:rsidR="0076789B">
        <w:rPr>
          <w:rFonts w:cs="Arial"/>
          <w:sz w:val="24"/>
          <w:szCs w:val="24"/>
        </w:rPr>
        <w:t>1 ks Příslušenství pro dokončování</w:t>
      </w:r>
      <w:r w:rsidR="00AC11CC">
        <w:rPr>
          <w:rFonts w:cs="Arial"/>
          <w:sz w:val="24"/>
          <w:szCs w:val="24"/>
        </w:rPr>
        <w:t xml:space="preserve"> pro MFZ A3</w:t>
      </w:r>
      <w:r w:rsidR="000C7E6B" w:rsidRPr="002D43A0">
        <w:rPr>
          <w:rFonts w:cs="Arial"/>
          <w:sz w:val="24"/>
          <w:szCs w:val="24"/>
        </w:rPr>
        <w:t xml:space="preserve"> </w:t>
      </w:r>
      <w:proofErr w:type="spellStart"/>
      <w:r w:rsidR="00AC11CC">
        <w:rPr>
          <w:rFonts w:cs="Arial"/>
          <w:sz w:val="24"/>
          <w:szCs w:val="24"/>
        </w:rPr>
        <w:t>color</w:t>
      </w:r>
      <w:proofErr w:type="spellEnd"/>
      <w:r w:rsidR="00AC11CC">
        <w:rPr>
          <w:rFonts w:cs="Arial"/>
          <w:sz w:val="24"/>
          <w:szCs w:val="24"/>
        </w:rPr>
        <w:t xml:space="preserve"> (KAT I) </w:t>
      </w:r>
      <w:r w:rsidR="00AF2A05">
        <w:rPr>
          <w:rFonts w:cs="Arial"/>
          <w:sz w:val="24"/>
          <w:szCs w:val="24"/>
        </w:rPr>
        <w:t xml:space="preserve">a 1 ks multifunkčního zařízení MFZ A3 </w:t>
      </w:r>
      <w:proofErr w:type="spellStart"/>
      <w:r w:rsidR="00AF2A05">
        <w:rPr>
          <w:rFonts w:cs="Arial"/>
          <w:sz w:val="24"/>
          <w:szCs w:val="24"/>
        </w:rPr>
        <w:t>color</w:t>
      </w:r>
      <w:proofErr w:type="spellEnd"/>
      <w:r w:rsidR="00AF2A05">
        <w:rPr>
          <w:rFonts w:cs="Arial"/>
          <w:sz w:val="24"/>
          <w:szCs w:val="24"/>
        </w:rPr>
        <w:t xml:space="preserve"> (KAT II) včetně licencí a podpory </w:t>
      </w:r>
      <w:r w:rsidR="00AC11CC">
        <w:rPr>
          <w:rFonts w:cs="Arial"/>
          <w:sz w:val="24"/>
          <w:szCs w:val="24"/>
        </w:rPr>
        <w:t>a to dle Přílohy č. 1 Smlouvy</w:t>
      </w:r>
      <w:r w:rsidR="002D43A0">
        <w:rPr>
          <w:rFonts w:cs="Arial"/>
          <w:sz w:val="24"/>
          <w:szCs w:val="24"/>
        </w:rPr>
        <w:t>“</w:t>
      </w:r>
      <w:r w:rsidR="00DE4907">
        <w:rPr>
          <w:rFonts w:cs="Arial"/>
          <w:sz w:val="24"/>
          <w:szCs w:val="24"/>
        </w:rPr>
        <w:t>.</w:t>
      </w:r>
    </w:p>
    <w:p w14:paraId="4EFFC369" w14:textId="17791F40" w:rsidR="00770B1C" w:rsidRDefault="00770B1C" w:rsidP="00770B1C">
      <w:pPr>
        <w:pStyle w:val="normln0"/>
        <w:rPr>
          <w:lang w:eastAsia="en-US"/>
        </w:rPr>
      </w:pPr>
    </w:p>
    <w:p w14:paraId="1CB0A39B" w14:textId="77777777" w:rsidR="00AF2A05" w:rsidRDefault="00AF2A05" w:rsidP="00770B1C">
      <w:pPr>
        <w:pStyle w:val="normln0"/>
        <w:rPr>
          <w:lang w:eastAsia="en-US"/>
        </w:rPr>
      </w:pPr>
    </w:p>
    <w:p w14:paraId="58A8C305" w14:textId="281ECDDB" w:rsidR="000031FB" w:rsidRPr="00217236" w:rsidRDefault="000031FB" w:rsidP="000031FB">
      <w:pPr>
        <w:suppressAutoHyphens w:val="0"/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I</w:t>
      </w:r>
      <w:r w:rsidRPr="00217236">
        <w:rPr>
          <w:rFonts w:cs="Arial"/>
          <w:b/>
        </w:rPr>
        <w:t>I.</w:t>
      </w:r>
    </w:p>
    <w:p w14:paraId="5D4E83B0" w14:textId="67CF6E05" w:rsidR="000031FB" w:rsidRPr="00217236" w:rsidRDefault="000031FB" w:rsidP="000031FB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smluvní cena</w:t>
      </w:r>
    </w:p>
    <w:p w14:paraId="43EBDBA7" w14:textId="1D1745F6" w:rsidR="000031FB" w:rsidRPr="000031FB" w:rsidRDefault="000031FB" w:rsidP="000031FB">
      <w:pPr>
        <w:tabs>
          <w:tab w:val="left" w:pos="567"/>
        </w:tabs>
        <w:spacing w:before="240" w:after="220"/>
        <w:ind w:left="567" w:hanging="567"/>
        <w:rPr>
          <w:rFonts w:cs="Arial"/>
          <w:sz w:val="24"/>
        </w:rPr>
      </w:pPr>
      <w:r>
        <w:rPr>
          <w:rFonts w:cs="Arial"/>
          <w:sz w:val="24"/>
        </w:rPr>
        <w:t>2.1</w:t>
      </w:r>
      <w:r>
        <w:rPr>
          <w:rFonts w:cs="Arial"/>
          <w:sz w:val="24"/>
        </w:rPr>
        <w:tab/>
        <w:t>Cena</w:t>
      </w:r>
      <w:r w:rsidRPr="000031FB">
        <w:rPr>
          <w:rFonts w:cs="Arial"/>
          <w:sz w:val="24"/>
        </w:rPr>
        <w:t xml:space="preserve"> Zboží sjednaná v</w:t>
      </w:r>
      <w:r>
        <w:rPr>
          <w:rFonts w:cs="Arial"/>
          <w:sz w:val="24"/>
        </w:rPr>
        <w:t> Příloze č. 1</w:t>
      </w:r>
      <w:r w:rsidRPr="000031FB">
        <w:rPr>
          <w:rFonts w:cs="Arial"/>
          <w:sz w:val="24"/>
        </w:rPr>
        <w:t>. Smlouvy</w:t>
      </w:r>
      <w:r>
        <w:rPr>
          <w:rFonts w:cs="Arial"/>
          <w:sz w:val="24"/>
        </w:rPr>
        <w:t>:</w:t>
      </w:r>
      <w:r w:rsidRPr="000031FB">
        <w:rPr>
          <w:rFonts w:cs="Arial"/>
          <w:sz w:val="24"/>
        </w:rPr>
        <w:t xml:space="preserve"> </w:t>
      </w:r>
    </w:p>
    <w:p w14:paraId="58027A5C" w14:textId="33D44B97" w:rsidR="000031FB" w:rsidRPr="003D3A98" w:rsidRDefault="000031FB" w:rsidP="00CD1070">
      <w:pPr>
        <w:pStyle w:val="Odstavecseseznamem"/>
        <w:numPr>
          <w:ilvl w:val="0"/>
          <w:numId w:val="9"/>
        </w:numPr>
        <w:spacing w:after="120"/>
        <w:rPr>
          <w:rFonts w:cs="Arial"/>
          <w:sz w:val="24"/>
        </w:rPr>
      </w:pPr>
      <w:r w:rsidRPr="003D3A98">
        <w:rPr>
          <w:rFonts w:cs="Arial"/>
          <w:sz w:val="24"/>
        </w:rPr>
        <w:t xml:space="preserve">MFZ A3 </w:t>
      </w:r>
      <w:proofErr w:type="spellStart"/>
      <w:r w:rsidRPr="003D3A98">
        <w:rPr>
          <w:rFonts w:cs="Arial"/>
          <w:sz w:val="24"/>
        </w:rPr>
        <w:t>color</w:t>
      </w:r>
      <w:proofErr w:type="spellEnd"/>
      <w:r w:rsidRPr="003D3A98">
        <w:rPr>
          <w:rFonts w:cs="Arial"/>
          <w:sz w:val="24"/>
        </w:rPr>
        <w:t xml:space="preserve"> (KAT I) včetně licencí a podpory - </w:t>
      </w:r>
      <w:r w:rsidR="00AC11CC" w:rsidRPr="003D3A98">
        <w:rPr>
          <w:rFonts w:cs="Arial"/>
          <w:sz w:val="24"/>
        </w:rPr>
        <w:t>4</w:t>
      </w:r>
      <w:r w:rsidRPr="003D3A98">
        <w:rPr>
          <w:rFonts w:cs="Arial"/>
          <w:sz w:val="24"/>
        </w:rPr>
        <w:t xml:space="preserve"> ks</w:t>
      </w:r>
      <w:r w:rsidRPr="003D3A98">
        <w:rPr>
          <w:rFonts w:cs="Arial"/>
          <w:sz w:val="24"/>
        </w:rPr>
        <w:tab/>
      </w:r>
      <w:r w:rsidR="00AC11CC" w:rsidRPr="003D3A98">
        <w:rPr>
          <w:rFonts w:cs="Arial"/>
          <w:sz w:val="24"/>
        </w:rPr>
        <w:t>405</w:t>
      </w:r>
      <w:r w:rsidRPr="003D3A98">
        <w:rPr>
          <w:rFonts w:cs="Arial"/>
          <w:sz w:val="24"/>
        </w:rPr>
        <w:t>.</w:t>
      </w:r>
      <w:r w:rsidR="00AC11CC" w:rsidRPr="003D3A98">
        <w:rPr>
          <w:rFonts w:cs="Arial"/>
          <w:sz w:val="24"/>
        </w:rPr>
        <w:t>688</w:t>
      </w:r>
      <w:r w:rsidRPr="003D3A98">
        <w:rPr>
          <w:rFonts w:cs="Arial"/>
          <w:sz w:val="24"/>
        </w:rPr>
        <w:t>,-- Kč</w:t>
      </w:r>
    </w:p>
    <w:p w14:paraId="590D5AF7" w14:textId="77777777" w:rsidR="00AC11CC" w:rsidRPr="003D3A98" w:rsidRDefault="000031FB" w:rsidP="00CD1070">
      <w:pPr>
        <w:pStyle w:val="Odstavecseseznamem"/>
        <w:numPr>
          <w:ilvl w:val="0"/>
          <w:numId w:val="9"/>
        </w:numPr>
        <w:spacing w:after="120"/>
        <w:rPr>
          <w:rFonts w:cs="Arial"/>
          <w:sz w:val="24"/>
        </w:rPr>
      </w:pPr>
      <w:r w:rsidRPr="003D3A98">
        <w:rPr>
          <w:rFonts w:cs="Arial"/>
          <w:sz w:val="24"/>
        </w:rPr>
        <w:t xml:space="preserve">Příslušenství pro dokončování (finišer, </w:t>
      </w:r>
      <w:proofErr w:type="spellStart"/>
      <w:r w:rsidRPr="003D3A98">
        <w:rPr>
          <w:rFonts w:cs="Arial"/>
          <w:sz w:val="24"/>
        </w:rPr>
        <w:t>brožurovačka</w:t>
      </w:r>
      <w:proofErr w:type="spellEnd"/>
      <w:r w:rsidRPr="003D3A98">
        <w:rPr>
          <w:rFonts w:cs="Arial"/>
          <w:sz w:val="24"/>
        </w:rPr>
        <w:t xml:space="preserve">, </w:t>
      </w:r>
    </w:p>
    <w:p w14:paraId="1EA38CB2" w14:textId="23564A02" w:rsidR="00267C2D" w:rsidRDefault="003D3A98" w:rsidP="00730986">
      <w:pPr>
        <w:spacing w:after="120"/>
        <w:ind w:left="426"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 xml:space="preserve">          </w:t>
      </w:r>
      <w:r w:rsidR="000031FB">
        <w:rPr>
          <w:rFonts w:cs="Arial"/>
          <w:sz w:val="24"/>
          <w:lang w:eastAsia="en-US"/>
        </w:rPr>
        <w:t xml:space="preserve">děrovačka) pro MFZ A3 </w:t>
      </w:r>
      <w:proofErr w:type="spellStart"/>
      <w:r w:rsidR="000031FB">
        <w:rPr>
          <w:rFonts w:cs="Arial"/>
          <w:sz w:val="24"/>
          <w:lang w:eastAsia="en-US"/>
        </w:rPr>
        <w:t>color</w:t>
      </w:r>
      <w:proofErr w:type="spellEnd"/>
      <w:r w:rsidR="000031FB">
        <w:rPr>
          <w:rFonts w:cs="Arial"/>
          <w:sz w:val="24"/>
          <w:lang w:eastAsia="en-US"/>
        </w:rPr>
        <w:t xml:space="preserve"> (KAT I) – 1 ks</w:t>
      </w:r>
      <w:r w:rsidR="000031FB">
        <w:rPr>
          <w:rFonts w:cs="Arial"/>
          <w:sz w:val="24"/>
          <w:lang w:eastAsia="en-US"/>
        </w:rPr>
        <w:tab/>
      </w:r>
      <w:r w:rsidR="000031FB">
        <w:rPr>
          <w:rFonts w:cs="Arial"/>
          <w:sz w:val="24"/>
          <w:lang w:eastAsia="en-US"/>
        </w:rPr>
        <w:tab/>
      </w:r>
      <w:r w:rsidR="00267C2D">
        <w:rPr>
          <w:rFonts w:cs="Arial"/>
          <w:sz w:val="24"/>
          <w:lang w:eastAsia="en-US"/>
        </w:rPr>
        <w:t xml:space="preserve"> </w:t>
      </w:r>
      <w:r w:rsidR="000031FB">
        <w:rPr>
          <w:rFonts w:cs="Arial"/>
          <w:sz w:val="24"/>
          <w:lang w:eastAsia="en-US"/>
        </w:rPr>
        <w:t>40.568</w:t>
      </w:r>
      <w:r w:rsidR="00267C2D">
        <w:rPr>
          <w:rFonts w:cs="Arial"/>
          <w:sz w:val="24"/>
          <w:lang w:eastAsia="en-US"/>
        </w:rPr>
        <w:t>,-- Kč</w:t>
      </w:r>
      <w:r w:rsidR="000031FB">
        <w:rPr>
          <w:rFonts w:cs="Arial"/>
          <w:sz w:val="24"/>
          <w:lang w:eastAsia="en-US"/>
        </w:rPr>
        <w:tab/>
      </w:r>
    </w:p>
    <w:p w14:paraId="2933814C" w14:textId="6DFFD545" w:rsidR="00AF2A05" w:rsidRDefault="00AF2A05" w:rsidP="00CD1070">
      <w:pPr>
        <w:pStyle w:val="Odstavecseseznamem"/>
        <w:numPr>
          <w:ilvl w:val="0"/>
          <w:numId w:val="10"/>
        </w:numPr>
        <w:spacing w:after="120"/>
        <w:rPr>
          <w:rFonts w:cs="Arial"/>
          <w:sz w:val="24"/>
        </w:rPr>
      </w:pPr>
      <w:r>
        <w:rPr>
          <w:rFonts w:cs="Arial"/>
          <w:sz w:val="24"/>
        </w:rPr>
        <w:t xml:space="preserve">MFZ A3 </w:t>
      </w:r>
      <w:proofErr w:type="spellStart"/>
      <w:r>
        <w:rPr>
          <w:rFonts w:cs="Arial"/>
          <w:sz w:val="24"/>
        </w:rPr>
        <w:t>color</w:t>
      </w:r>
      <w:proofErr w:type="spellEnd"/>
      <w:r>
        <w:rPr>
          <w:rFonts w:cs="Arial"/>
          <w:sz w:val="24"/>
        </w:rPr>
        <w:t xml:space="preserve"> (KAT II) včetně licencí a podpory – 1 ks</w:t>
      </w:r>
      <w:r>
        <w:rPr>
          <w:rFonts w:cs="Arial"/>
          <w:sz w:val="24"/>
        </w:rPr>
        <w:tab/>
        <w:t xml:space="preserve"> 74.520,-- Kč</w:t>
      </w:r>
    </w:p>
    <w:p w14:paraId="1976CDF9" w14:textId="0EA3D621" w:rsidR="003D3A98" w:rsidRPr="003D3A98" w:rsidRDefault="003D3A98" w:rsidP="00CD1070">
      <w:pPr>
        <w:pStyle w:val="Odstavecseseznamem"/>
        <w:numPr>
          <w:ilvl w:val="0"/>
          <w:numId w:val="10"/>
        </w:numPr>
        <w:spacing w:after="120"/>
        <w:rPr>
          <w:rFonts w:cs="Arial"/>
          <w:sz w:val="24"/>
        </w:rPr>
      </w:pPr>
      <w:proofErr w:type="spellStart"/>
      <w:r>
        <w:rPr>
          <w:rFonts w:cs="Arial"/>
          <w:sz w:val="24"/>
        </w:rPr>
        <w:t>MyQ</w:t>
      </w:r>
      <w:proofErr w:type="spellEnd"/>
      <w:r>
        <w:rPr>
          <w:rFonts w:cs="Arial"/>
          <w:sz w:val="24"/>
        </w:rPr>
        <w:t xml:space="preserve"> (konfigurační a integrační práce) – </w:t>
      </w:r>
      <w:r w:rsidR="00AF2A05">
        <w:rPr>
          <w:rFonts w:cs="Arial"/>
          <w:sz w:val="24"/>
        </w:rPr>
        <w:t>5</w:t>
      </w:r>
      <w:r>
        <w:rPr>
          <w:rFonts w:cs="Arial"/>
          <w:sz w:val="24"/>
        </w:rPr>
        <w:t xml:space="preserve"> ks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2.</w:t>
      </w:r>
      <w:r w:rsidR="00AF2A05">
        <w:rPr>
          <w:rFonts w:cs="Arial"/>
          <w:sz w:val="24"/>
        </w:rPr>
        <w:t>625</w:t>
      </w:r>
      <w:r>
        <w:rPr>
          <w:rFonts w:cs="Arial"/>
          <w:sz w:val="24"/>
        </w:rPr>
        <w:t>,-- Kč</w:t>
      </w:r>
    </w:p>
    <w:p w14:paraId="35D35034" w14:textId="7264A6F6" w:rsidR="000031FB" w:rsidRDefault="000031FB" w:rsidP="00730986">
      <w:pPr>
        <w:spacing w:after="120"/>
        <w:ind w:left="426"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ab/>
      </w:r>
      <w:r>
        <w:rPr>
          <w:rFonts w:cs="Arial"/>
          <w:sz w:val="24"/>
          <w:lang w:eastAsia="en-US"/>
        </w:rPr>
        <w:tab/>
      </w:r>
    </w:p>
    <w:p w14:paraId="4A56694A" w14:textId="43C8FC2C" w:rsidR="000031FB" w:rsidRDefault="000031FB" w:rsidP="000031FB">
      <w:pPr>
        <w:spacing w:after="120"/>
        <w:ind w:left="288" w:firstLine="138"/>
        <w:jc w:val="both"/>
        <w:rPr>
          <w:rFonts w:cs="Arial"/>
          <w:sz w:val="24"/>
          <w:lang w:eastAsia="en-US"/>
        </w:rPr>
      </w:pPr>
      <w:r w:rsidRPr="00730986">
        <w:rPr>
          <w:rFonts w:cs="Arial"/>
          <w:b/>
          <w:sz w:val="24"/>
          <w:lang w:eastAsia="en-US"/>
        </w:rPr>
        <w:t xml:space="preserve">Cena </w:t>
      </w:r>
      <w:r w:rsidR="00267C2D" w:rsidRPr="00730986">
        <w:rPr>
          <w:rFonts w:cs="Arial"/>
          <w:b/>
          <w:sz w:val="24"/>
          <w:lang w:eastAsia="en-US"/>
        </w:rPr>
        <w:t>celkem</w:t>
      </w:r>
      <w:r w:rsidRPr="00730986">
        <w:rPr>
          <w:rFonts w:cs="Arial"/>
          <w:b/>
          <w:sz w:val="24"/>
          <w:lang w:eastAsia="en-US"/>
        </w:rPr>
        <w:t xml:space="preserve"> bez DPH</w:t>
      </w:r>
      <w:r>
        <w:rPr>
          <w:rFonts w:cs="Arial"/>
          <w:sz w:val="24"/>
          <w:lang w:eastAsia="en-US"/>
        </w:rPr>
        <w:tab/>
        <w:t xml:space="preserve"> </w:t>
      </w:r>
      <w:r>
        <w:rPr>
          <w:rFonts w:cs="Arial"/>
          <w:sz w:val="24"/>
          <w:lang w:eastAsia="en-US"/>
        </w:rPr>
        <w:tab/>
      </w:r>
      <w:r w:rsidR="00267C2D">
        <w:rPr>
          <w:rFonts w:cs="Arial"/>
          <w:sz w:val="24"/>
          <w:lang w:eastAsia="en-US"/>
        </w:rPr>
        <w:tab/>
      </w:r>
      <w:r w:rsidR="00267C2D">
        <w:rPr>
          <w:rFonts w:cs="Arial"/>
          <w:sz w:val="24"/>
          <w:lang w:eastAsia="en-US"/>
        </w:rPr>
        <w:tab/>
      </w:r>
      <w:r w:rsidR="00267C2D">
        <w:rPr>
          <w:rFonts w:cs="Arial"/>
          <w:sz w:val="24"/>
          <w:lang w:eastAsia="en-US"/>
        </w:rPr>
        <w:tab/>
      </w:r>
      <w:r w:rsidR="00267C2D" w:rsidRPr="00730986">
        <w:rPr>
          <w:rFonts w:cs="Arial"/>
          <w:b/>
          <w:sz w:val="24"/>
          <w:lang w:eastAsia="en-US"/>
        </w:rPr>
        <w:t xml:space="preserve"> </w:t>
      </w:r>
      <w:r w:rsidR="00AF2A05">
        <w:rPr>
          <w:rFonts w:cs="Arial"/>
          <w:b/>
          <w:sz w:val="24"/>
          <w:lang w:eastAsia="en-US"/>
        </w:rPr>
        <w:tab/>
        <w:t>523.401</w:t>
      </w:r>
      <w:r w:rsidRPr="00730986">
        <w:rPr>
          <w:rFonts w:cs="Arial"/>
          <w:b/>
          <w:sz w:val="24"/>
          <w:lang w:eastAsia="en-US"/>
        </w:rPr>
        <w:t>,</w:t>
      </w:r>
      <w:proofErr w:type="gramStart"/>
      <w:r w:rsidRPr="00730986">
        <w:rPr>
          <w:rFonts w:cs="Arial"/>
          <w:b/>
          <w:sz w:val="24"/>
          <w:lang w:eastAsia="en-US"/>
        </w:rPr>
        <w:t>--  Kč</w:t>
      </w:r>
      <w:proofErr w:type="gramEnd"/>
    </w:p>
    <w:p w14:paraId="70120AA1" w14:textId="107EED31" w:rsidR="000031FB" w:rsidRPr="00D257E6" w:rsidRDefault="000031FB" w:rsidP="000031FB">
      <w:pPr>
        <w:spacing w:after="120"/>
        <w:ind w:left="288" w:firstLine="138"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 xml:space="preserve">DPH: </w:t>
      </w:r>
      <w:proofErr w:type="gramStart"/>
      <w:r>
        <w:rPr>
          <w:rFonts w:cs="Arial"/>
          <w:sz w:val="24"/>
          <w:lang w:eastAsia="en-US"/>
        </w:rPr>
        <w:t>21%</w:t>
      </w:r>
      <w:proofErr w:type="gramEnd"/>
      <w:r>
        <w:rPr>
          <w:rFonts w:cs="Arial"/>
          <w:sz w:val="24"/>
          <w:lang w:eastAsia="en-US"/>
        </w:rPr>
        <w:tab/>
      </w:r>
      <w:r>
        <w:rPr>
          <w:rFonts w:cs="Arial"/>
          <w:sz w:val="24"/>
          <w:lang w:eastAsia="en-US"/>
        </w:rPr>
        <w:tab/>
      </w:r>
      <w:r>
        <w:rPr>
          <w:rFonts w:cs="Arial"/>
          <w:sz w:val="24"/>
          <w:lang w:eastAsia="en-US"/>
        </w:rPr>
        <w:tab/>
        <w:t xml:space="preserve">         </w:t>
      </w:r>
      <w:r>
        <w:rPr>
          <w:rFonts w:cs="Arial"/>
          <w:sz w:val="24"/>
          <w:lang w:eastAsia="en-US"/>
        </w:rPr>
        <w:tab/>
      </w:r>
      <w:r>
        <w:rPr>
          <w:rFonts w:cs="Arial"/>
          <w:sz w:val="24"/>
          <w:lang w:eastAsia="en-US"/>
        </w:rPr>
        <w:tab/>
      </w:r>
      <w:r w:rsidR="00267C2D">
        <w:rPr>
          <w:rFonts w:cs="Arial"/>
          <w:sz w:val="24"/>
          <w:lang w:eastAsia="en-US"/>
        </w:rPr>
        <w:tab/>
      </w:r>
      <w:r w:rsidR="00267C2D">
        <w:rPr>
          <w:rFonts w:cs="Arial"/>
          <w:sz w:val="24"/>
          <w:lang w:eastAsia="en-US"/>
        </w:rPr>
        <w:tab/>
      </w:r>
      <w:r w:rsidR="00AF2A05">
        <w:rPr>
          <w:rFonts w:cs="Arial"/>
          <w:sz w:val="24"/>
          <w:lang w:eastAsia="en-US"/>
        </w:rPr>
        <w:t xml:space="preserve"> </w:t>
      </w:r>
      <w:r w:rsidR="00AF2A05">
        <w:rPr>
          <w:rFonts w:cs="Arial"/>
          <w:sz w:val="24"/>
          <w:lang w:eastAsia="en-US"/>
        </w:rPr>
        <w:tab/>
        <w:t>109</w:t>
      </w:r>
      <w:r w:rsidR="00267C2D">
        <w:rPr>
          <w:rFonts w:cs="Arial"/>
          <w:sz w:val="24"/>
          <w:lang w:eastAsia="en-US"/>
        </w:rPr>
        <w:t>.</w:t>
      </w:r>
      <w:r w:rsidR="00AF2A05">
        <w:rPr>
          <w:rFonts w:cs="Arial"/>
          <w:sz w:val="24"/>
          <w:lang w:eastAsia="en-US"/>
        </w:rPr>
        <w:t>914</w:t>
      </w:r>
      <w:r w:rsidR="00267C2D">
        <w:rPr>
          <w:rFonts w:cs="Arial"/>
          <w:sz w:val="24"/>
          <w:lang w:eastAsia="en-US"/>
        </w:rPr>
        <w:t>,</w:t>
      </w:r>
      <w:r w:rsidR="00AF2A05">
        <w:rPr>
          <w:rFonts w:cs="Arial"/>
          <w:sz w:val="24"/>
          <w:lang w:eastAsia="en-US"/>
        </w:rPr>
        <w:t>21</w:t>
      </w:r>
      <w:r w:rsidR="00267C2D">
        <w:rPr>
          <w:rFonts w:cs="Arial"/>
          <w:sz w:val="24"/>
          <w:lang w:eastAsia="en-US"/>
        </w:rPr>
        <w:t xml:space="preserve"> </w:t>
      </w:r>
      <w:r>
        <w:rPr>
          <w:rFonts w:cs="Arial"/>
          <w:sz w:val="24"/>
          <w:lang w:eastAsia="en-US"/>
        </w:rPr>
        <w:t>Kč</w:t>
      </w:r>
    </w:p>
    <w:p w14:paraId="7F2EBF04" w14:textId="705E3608" w:rsidR="000031FB" w:rsidRDefault="000031FB" w:rsidP="000031FB">
      <w:pPr>
        <w:spacing w:after="120"/>
        <w:ind w:left="288" w:firstLine="138"/>
        <w:jc w:val="both"/>
        <w:rPr>
          <w:rFonts w:cs="Arial"/>
          <w:sz w:val="24"/>
          <w:lang w:eastAsia="en-US"/>
        </w:rPr>
      </w:pPr>
      <w:r w:rsidRPr="00D257E6">
        <w:rPr>
          <w:rFonts w:cs="Arial"/>
          <w:sz w:val="24"/>
          <w:lang w:eastAsia="en-US"/>
        </w:rPr>
        <w:t xml:space="preserve">Celková cena </w:t>
      </w:r>
      <w:r>
        <w:rPr>
          <w:rFonts w:cs="Arial"/>
          <w:sz w:val="24"/>
          <w:lang w:eastAsia="en-US"/>
        </w:rPr>
        <w:t xml:space="preserve">včetně </w:t>
      </w:r>
      <w:proofErr w:type="gramStart"/>
      <w:r>
        <w:rPr>
          <w:rFonts w:cs="Arial"/>
          <w:sz w:val="24"/>
          <w:lang w:eastAsia="en-US"/>
        </w:rPr>
        <w:t xml:space="preserve">DPH:   </w:t>
      </w:r>
      <w:proofErr w:type="gramEnd"/>
      <w:r>
        <w:rPr>
          <w:rFonts w:cs="Arial"/>
          <w:sz w:val="24"/>
          <w:lang w:eastAsia="en-US"/>
        </w:rPr>
        <w:t xml:space="preserve">     </w:t>
      </w:r>
      <w:r>
        <w:rPr>
          <w:rFonts w:cs="Arial"/>
          <w:sz w:val="24"/>
          <w:lang w:eastAsia="en-US"/>
        </w:rPr>
        <w:tab/>
      </w:r>
      <w:r w:rsidR="00267C2D">
        <w:rPr>
          <w:rFonts w:cs="Arial"/>
          <w:sz w:val="24"/>
          <w:lang w:eastAsia="en-US"/>
        </w:rPr>
        <w:tab/>
      </w:r>
      <w:r w:rsidR="00267C2D">
        <w:rPr>
          <w:rFonts w:cs="Arial"/>
          <w:sz w:val="24"/>
          <w:lang w:eastAsia="en-US"/>
        </w:rPr>
        <w:tab/>
      </w:r>
      <w:r w:rsidR="00AC11CC">
        <w:rPr>
          <w:rFonts w:cs="Arial"/>
          <w:sz w:val="24"/>
          <w:lang w:eastAsia="en-US"/>
        </w:rPr>
        <w:tab/>
      </w:r>
      <w:r w:rsidR="00267C2D">
        <w:rPr>
          <w:rFonts w:cs="Arial"/>
          <w:sz w:val="24"/>
          <w:lang w:eastAsia="en-US"/>
        </w:rPr>
        <w:t xml:space="preserve"> </w:t>
      </w:r>
      <w:r w:rsidR="00AF2A05">
        <w:rPr>
          <w:rFonts w:cs="Arial"/>
          <w:sz w:val="24"/>
          <w:lang w:eastAsia="en-US"/>
        </w:rPr>
        <w:tab/>
        <w:t>633.315,21</w:t>
      </w:r>
      <w:r>
        <w:rPr>
          <w:rFonts w:cs="Arial"/>
          <w:sz w:val="24"/>
          <w:lang w:eastAsia="en-US"/>
        </w:rPr>
        <w:t xml:space="preserve"> Kč</w:t>
      </w:r>
    </w:p>
    <w:p w14:paraId="53E92394" w14:textId="3206B564" w:rsidR="000031FB" w:rsidRPr="000031FB" w:rsidRDefault="000031FB" w:rsidP="00770B1C">
      <w:pPr>
        <w:pStyle w:val="normln0"/>
        <w:rPr>
          <w:rFonts w:ascii="Arial" w:hAnsi="Arial" w:cs="Arial"/>
          <w:szCs w:val="24"/>
          <w:lang w:eastAsia="en-US"/>
        </w:rPr>
      </w:pPr>
    </w:p>
    <w:p w14:paraId="466981E3" w14:textId="77777777" w:rsidR="000031FB" w:rsidRPr="00770B1C" w:rsidRDefault="000031FB" w:rsidP="00770B1C">
      <w:pPr>
        <w:pStyle w:val="normln0"/>
        <w:rPr>
          <w:lang w:eastAsia="en-US"/>
        </w:rPr>
      </w:pPr>
    </w:p>
    <w:p w14:paraId="0EABF928" w14:textId="766E596C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III.</w:t>
      </w:r>
    </w:p>
    <w:p w14:paraId="768234DE" w14:textId="2D19D1D8" w:rsidR="00F979AA" w:rsidRPr="00217236" w:rsidRDefault="00A77546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OSTATNÍ USTANOVENÍ</w:t>
      </w:r>
    </w:p>
    <w:p w14:paraId="02DD7BE4" w14:textId="298F67CE" w:rsidR="007D5219" w:rsidRPr="00A77546" w:rsidRDefault="00A77546" w:rsidP="00CD1070">
      <w:pPr>
        <w:pStyle w:val="Odstavecseseznamem"/>
        <w:numPr>
          <w:ilvl w:val="0"/>
          <w:numId w:val="6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B33AF4">
        <w:rPr>
          <w:rFonts w:cs="Arial"/>
          <w:sz w:val="24"/>
          <w:szCs w:val="24"/>
        </w:rPr>
        <w:t xml:space="preserve">Tento Dodatek </w:t>
      </w:r>
      <w:r w:rsidR="00A416CD">
        <w:rPr>
          <w:rFonts w:cs="Arial"/>
          <w:sz w:val="24"/>
          <w:szCs w:val="24"/>
        </w:rPr>
        <w:t xml:space="preserve">č. 2 </w:t>
      </w:r>
      <w:r w:rsidRPr="00B33AF4">
        <w:rPr>
          <w:rFonts w:cs="Arial"/>
          <w:sz w:val="24"/>
          <w:szCs w:val="24"/>
        </w:rPr>
        <w:t>nabývá platnosti dnem jeho podpisu oběma Smluvními stranami a účinnosti okamžikem jeho zveřejnění v registru smluv, zřízeném dle zákona č. 340/2015 Sb., zákon o registru smluv, ve znění pozdějších předpisů</w:t>
      </w:r>
      <w:r w:rsidR="00F02E8B" w:rsidRPr="00F02E8B">
        <w:rPr>
          <w:rFonts w:cs="Arial"/>
        </w:rPr>
        <w:t>.</w:t>
      </w:r>
    </w:p>
    <w:p w14:paraId="0191DC00" w14:textId="02FB6E51" w:rsidR="00A77546" w:rsidRPr="00A77546" w:rsidRDefault="00A77546" w:rsidP="00CD1070">
      <w:pPr>
        <w:pStyle w:val="Odstavecseseznamem"/>
        <w:numPr>
          <w:ilvl w:val="0"/>
          <w:numId w:val="6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B33AF4">
        <w:rPr>
          <w:rFonts w:cs="Arial"/>
          <w:sz w:val="24"/>
          <w:szCs w:val="24"/>
        </w:rPr>
        <w:t>Ostatní ujednání</w:t>
      </w:r>
      <w:r w:rsidR="000758F1">
        <w:rPr>
          <w:rFonts w:cs="Arial"/>
          <w:sz w:val="24"/>
          <w:szCs w:val="24"/>
        </w:rPr>
        <w:t xml:space="preserve"> S</w:t>
      </w:r>
      <w:r w:rsidR="00900618">
        <w:rPr>
          <w:rFonts w:cs="Arial"/>
          <w:sz w:val="24"/>
          <w:szCs w:val="24"/>
        </w:rPr>
        <w:t>mlouvy</w:t>
      </w:r>
      <w:r w:rsidRPr="00B33AF4">
        <w:rPr>
          <w:rFonts w:cs="Arial"/>
          <w:sz w:val="24"/>
          <w:szCs w:val="24"/>
        </w:rPr>
        <w:t xml:space="preserve"> zůstávají nezměněna a v odpovídajícím rozsahu se vztahují i na plnění dle tohoto Dodatku</w:t>
      </w:r>
      <w:r w:rsidR="00A416CD">
        <w:rPr>
          <w:rFonts w:cs="Arial"/>
          <w:sz w:val="24"/>
          <w:szCs w:val="24"/>
        </w:rPr>
        <w:t xml:space="preserve"> č. 2</w:t>
      </w:r>
      <w:r>
        <w:rPr>
          <w:rFonts w:cs="Arial"/>
          <w:sz w:val="24"/>
          <w:szCs w:val="24"/>
        </w:rPr>
        <w:t>.</w:t>
      </w:r>
    </w:p>
    <w:p w14:paraId="4BD23FAB" w14:textId="03F41FF7" w:rsidR="00A77546" w:rsidRPr="00A77546" w:rsidRDefault="00730986" w:rsidP="00CD1070">
      <w:pPr>
        <w:pStyle w:val="Odstavecseseznamem"/>
        <w:numPr>
          <w:ilvl w:val="0"/>
          <w:numId w:val="6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B33AF4">
        <w:rPr>
          <w:rFonts w:cs="Arial"/>
          <w:sz w:val="24"/>
          <w:szCs w:val="24"/>
        </w:rPr>
        <w:t xml:space="preserve">Tento Dodatek </w:t>
      </w:r>
      <w:r>
        <w:rPr>
          <w:rFonts w:cs="Arial"/>
          <w:sz w:val="24"/>
          <w:szCs w:val="24"/>
        </w:rPr>
        <w:t xml:space="preserve">č. 2 </w:t>
      </w:r>
      <w:r w:rsidRPr="00354C8D">
        <w:rPr>
          <w:rFonts w:cs="Arial"/>
          <w:sz w:val="24"/>
          <w:szCs w:val="24"/>
        </w:rPr>
        <w:t>je sepsán ve 2 (dvou) stejnopisech v listinné podobě, z</w:t>
      </w:r>
      <w:r>
        <w:rPr>
          <w:rFonts w:cs="Arial"/>
          <w:sz w:val="24"/>
          <w:szCs w:val="24"/>
        </w:rPr>
        <w:t> </w:t>
      </w:r>
      <w:r w:rsidRPr="00354C8D">
        <w:rPr>
          <w:rFonts w:cs="Arial"/>
          <w:sz w:val="24"/>
          <w:szCs w:val="24"/>
        </w:rPr>
        <w:t>nichž</w:t>
      </w:r>
      <w:r>
        <w:rPr>
          <w:rFonts w:cs="Arial"/>
          <w:sz w:val="24"/>
          <w:szCs w:val="24"/>
        </w:rPr>
        <w:t xml:space="preserve"> k</w:t>
      </w:r>
      <w:r w:rsidRPr="00354C8D">
        <w:rPr>
          <w:rFonts w:cs="Arial"/>
          <w:sz w:val="24"/>
          <w:szCs w:val="24"/>
        </w:rPr>
        <w:t>aždá ze Smluvních stran obdrží po 1 (jednom) stejnopise</w:t>
      </w:r>
      <w:r w:rsidR="00A77546">
        <w:rPr>
          <w:rFonts w:cs="Arial"/>
          <w:sz w:val="24"/>
          <w:szCs w:val="24"/>
        </w:rPr>
        <w:t>.</w:t>
      </w:r>
    </w:p>
    <w:p w14:paraId="06891285" w14:textId="717B25B5" w:rsidR="0029722E" w:rsidRPr="00730986" w:rsidRDefault="00A77546" w:rsidP="00CD1070">
      <w:pPr>
        <w:pStyle w:val="Odstavecseseznamem"/>
        <w:numPr>
          <w:ilvl w:val="0"/>
          <w:numId w:val="6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B33AF4">
        <w:rPr>
          <w:rFonts w:cs="Arial"/>
          <w:sz w:val="24"/>
          <w:szCs w:val="24"/>
        </w:rPr>
        <w:t>Smluvní strany prohlašují, že je jim znám celý obsah tohoto Dodatku, že tomuto Dodatku beze zbytku porozuměly a že tento Dodatek uzavřely na základě svobodné a vážné vůle. Na důkaz této skutečnosti k tomuto Dodatku níže připojují vlastnoruční podpisy</w:t>
      </w:r>
      <w:r w:rsidR="007679DE">
        <w:rPr>
          <w:rFonts w:cs="Arial"/>
          <w:sz w:val="24"/>
          <w:szCs w:val="24"/>
        </w:rPr>
        <w:t>.</w:t>
      </w:r>
    </w:p>
    <w:p w14:paraId="1C6277C8" w14:textId="77777777" w:rsidR="00730986" w:rsidRPr="00730986" w:rsidRDefault="00730986" w:rsidP="00730986">
      <w:pPr>
        <w:pStyle w:val="Odstavecseseznamem"/>
        <w:numPr>
          <w:ilvl w:val="0"/>
          <w:numId w:val="0"/>
        </w:numPr>
        <w:tabs>
          <w:tab w:val="left" w:pos="567"/>
        </w:tabs>
        <w:spacing w:before="240" w:after="220"/>
        <w:ind w:left="567"/>
        <w:rPr>
          <w:rFonts w:cs="Arial"/>
          <w:b/>
        </w:rPr>
      </w:pPr>
    </w:p>
    <w:p w14:paraId="1884066D" w14:textId="27A89306" w:rsidR="00F979AA" w:rsidRPr="00DE4907" w:rsidRDefault="008A4737" w:rsidP="0029722E">
      <w:pPr>
        <w:keepNext/>
        <w:tabs>
          <w:tab w:val="left" w:pos="4536"/>
        </w:tabs>
        <w:suppressAutoHyphens w:val="0"/>
        <w:spacing w:after="160"/>
        <w:rPr>
          <w:rFonts w:cs="Arial"/>
          <w:sz w:val="24"/>
        </w:rPr>
      </w:pPr>
      <w:r w:rsidRPr="00DE4907">
        <w:rPr>
          <w:rFonts w:cs="Arial"/>
          <w:sz w:val="24"/>
        </w:rPr>
        <w:t>V Praze</w:t>
      </w:r>
      <w:r w:rsidR="00F979AA" w:rsidRPr="00DE4907">
        <w:rPr>
          <w:rFonts w:cs="Arial"/>
          <w:sz w:val="24"/>
        </w:rPr>
        <w:t xml:space="preserve">, </w:t>
      </w:r>
      <w:r w:rsidRPr="00DE4907">
        <w:rPr>
          <w:rFonts w:cs="Arial"/>
          <w:sz w:val="24"/>
        </w:rPr>
        <w:t>dne</w:t>
      </w:r>
      <w:r w:rsidR="00324742">
        <w:rPr>
          <w:rFonts w:cs="Arial"/>
          <w:sz w:val="24"/>
        </w:rPr>
        <w:t xml:space="preserve"> 28. 3. 2024</w:t>
      </w:r>
      <w:r w:rsidR="00F979AA" w:rsidRPr="00DE4907">
        <w:rPr>
          <w:rFonts w:cs="Arial"/>
          <w:sz w:val="24"/>
        </w:rPr>
        <w:tab/>
      </w:r>
      <w:r w:rsidR="005455EC" w:rsidRPr="00DE4907">
        <w:rPr>
          <w:rFonts w:cs="Arial"/>
          <w:sz w:val="24"/>
        </w:rPr>
        <w:tab/>
      </w:r>
      <w:r w:rsidRPr="00DE4907">
        <w:rPr>
          <w:rFonts w:cs="Arial"/>
          <w:sz w:val="24"/>
        </w:rPr>
        <w:t>V</w:t>
      </w:r>
      <w:r w:rsidR="007749EF" w:rsidRPr="00DE4907">
        <w:rPr>
          <w:rFonts w:cs="Arial"/>
          <w:sz w:val="24"/>
        </w:rPr>
        <w:t> </w:t>
      </w:r>
      <w:r w:rsidR="007749EF" w:rsidRPr="00DE4907">
        <w:rPr>
          <w:rFonts w:eastAsiaTheme="minorEastAsia" w:cs="Arial"/>
          <w:sz w:val="24"/>
          <w:lang w:eastAsia="cs-CZ"/>
        </w:rPr>
        <w:t>P</w:t>
      </w:r>
      <w:r w:rsidR="00EF1157">
        <w:rPr>
          <w:rFonts w:eastAsiaTheme="minorEastAsia" w:cs="Arial"/>
          <w:sz w:val="24"/>
          <w:lang w:eastAsia="cs-CZ"/>
        </w:rPr>
        <w:t>říbrami</w:t>
      </w:r>
      <w:r w:rsidR="007749EF" w:rsidRPr="00DE4907">
        <w:rPr>
          <w:rFonts w:eastAsiaTheme="minorEastAsia" w:cs="Arial"/>
          <w:sz w:val="24"/>
          <w:lang w:eastAsia="cs-CZ"/>
        </w:rPr>
        <w:t>, dne</w:t>
      </w:r>
      <w:r w:rsidR="00B465CD">
        <w:rPr>
          <w:rFonts w:eastAsiaTheme="minorEastAsia" w:cs="Arial"/>
          <w:sz w:val="24"/>
          <w:lang w:eastAsia="cs-CZ"/>
        </w:rPr>
        <w:t xml:space="preserve"> </w:t>
      </w:r>
      <w:r w:rsidR="00324742">
        <w:rPr>
          <w:rFonts w:eastAsiaTheme="minorEastAsia" w:cs="Arial"/>
          <w:sz w:val="24"/>
          <w:lang w:eastAsia="cs-CZ"/>
        </w:rPr>
        <w:t>21. 3. 2024</w:t>
      </w:r>
      <w:bookmarkStart w:id="1" w:name="_GoBack"/>
      <w:bookmarkEnd w:id="1"/>
    </w:p>
    <w:p w14:paraId="29A33CD3" w14:textId="77777777" w:rsidR="002E5B71" w:rsidRPr="00DE4907" w:rsidRDefault="002E5B71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4"/>
          <w:highlight w:val="yellow"/>
        </w:rPr>
      </w:pPr>
    </w:p>
    <w:p w14:paraId="0F59D541" w14:textId="074A1AD3" w:rsidR="00F979AA" w:rsidRPr="00DE4907" w:rsidRDefault="00F979AA" w:rsidP="005455EC">
      <w:pPr>
        <w:keepNext/>
        <w:tabs>
          <w:tab w:val="center" w:pos="1701"/>
          <w:tab w:val="center" w:pos="6521"/>
        </w:tabs>
        <w:suppressAutoHyphens w:val="0"/>
        <w:spacing w:after="160"/>
        <w:rPr>
          <w:rFonts w:cs="Arial"/>
          <w:sz w:val="24"/>
        </w:rPr>
      </w:pPr>
      <w:r w:rsidRPr="00DE4907">
        <w:rPr>
          <w:rFonts w:cs="Arial"/>
          <w:sz w:val="24"/>
        </w:rPr>
        <w:tab/>
        <w:t>………………………………………..</w:t>
      </w:r>
      <w:r w:rsidR="005455EC" w:rsidRPr="00DE4907">
        <w:rPr>
          <w:rFonts w:cs="Arial"/>
          <w:sz w:val="24"/>
        </w:rPr>
        <w:tab/>
      </w:r>
      <w:r w:rsidRPr="00DE4907">
        <w:rPr>
          <w:rFonts w:cs="Arial"/>
          <w:sz w:val="24"/>
        </w:rPr>
        <w:t>……………………………………..</w:t>
      </w:r>
    </w:p>
    <w:p w14:paraId="0456D218" w14:textId="0753F0F4" w:rsidR="00F979AA" w:rsidRPr="00DE4907" w:rsidRDefault="00166F17" w:rsidP="005455EC">
      <w:pPr>
        <w:keepNext/>
        <w:tabs>
          <w:tab w:val="center" w:pos="1701"/>
          <w:tab w:val="center" w:pos="1843"/>
          <w:tab w:val="center" w:pos="6663"/>
          <w:tab w:val="center" w:pos="7371"/>
        </w:tabs>
        <w:suppressAutoHyphens w:val="0"/>
        <w:rPr>
          <w:rFonts w:cs="Arial"/>
          <w:sz w:val="24"/>
        </w:rPr>
      </w:pPr>
      <w:r w:rsidRPr="00DE4907">
        <w:rPr>
          <w:rFonts w:cs="Arial"/>
          <w:sz w:val="24"/>
        </w:rPr>
        <w:t xml:space="preserve">          </w:t>
      </w:r>
      <w:r w:rsidR="00B7594B" w:rsidRPr="00DE4907">
        <w:rPr>
          <w:rFonts w:cs="Arial"/>
          <w:sz w:val="24"/>
        </w:rPr>
        <w:t xml:space="preserve">    </w:t>
      </w:r>
      <w:r w:rsidR="008A4737" w:rsidRPr="00DE4907">
        <w:rPr>
          <w:rFonts w:cs="Arial"/>
          <w:sz w:val="24"/>
        </w:rPr>
        <w:t xml:space="preserve">za </w:t>
      </w:r>
      <w:r w:rsidR="00EF1157">
        <w:rPr>
          <w:rFonts w:cs="Arial"/>
          <w:sz w:val="24"/>
        </w:rPr>
        <w:t>Objednatele</w:t>
      </w:r>
      <w:r w:rsidR="00F979AA" w:rsidRPr="00DE4907">
        <w:rPr>
          <w:rFonts w:cs="Arial"/>
          <w:sz w:val="24"/>
        </w:rPr>
        <w:tab/>
      </w:r>
      <w:r w:rsidR="008A4737" w:rsidRPr="00DE4907">
        <w:rPr>
          <w:rFonts w:cs="Arial"/>
          <w:sz w:val="24"/>
        </w:rPr>
        <w:t xml:space="preserve">za </w:t>
      </w:r>
      <w:r w:rsidR="007749EF" w:rsidRPr="00DE4907">
        <w:rPr>
          <w:rFonts w:cs="Arial"/>
          <w:sz w:val="24"/>
        </w:rPr>
        <w:t>P</w:t>
      </w:r>
      <w:r w:rsidR="00EF1157">
        <w:rPr>
          <w:rFonts w:cs="Arial"/>
          <w:sz w:val="24"/>
        </w:rPr>
        <w:t>oskytovatele</w:t>
      </w:r>
    </w:p>
    <w:p w14:paraId="13CCF7A5" w14:textId="55D1C33D" w:rsidR="00F7665D" w:rsidRPr="00DE4907" w:rsidRDefault="00485216" w:rsidP="00F7665D">
      <w:pPr>
        <w:keepNext/>
        <w:tabs>
          <w:tab w:val="center" w:pos="1701"/>
          <w:tab w:val="center" w:pos="6663"/>
          <w:tab w:val="center" w:pos="7371"/>
        </w:tabs>
        <w:suppressAutoHyphens w:val="0"/>
        <w:rPr>
          <w:rFonts w:cs="Arial"/>
          <w:sz w:val="24"/>
        </w:rPr>
      </w:pPr>
      <w:r w:rsidRPr="00DE4907">
        <w:rPr>
          <w:rFonts w:cs="Arial"/>
          <w:sz w:val="24"/>
        </w:rPr>
        <w:t xml:space="preserve">     prof. </w:t>
      </w:r>
      <w:r w:rsidR="005905F1" w:rsidRPr="00DE4907">
        <w:rPr>
          <w:rFonts w:cs="Arial"/>
          <w:sz w:val="24"/>
        </w:rPr>
        <w:t>Mgr. Petr Páta, Ph.D.</w:t>
      </w:r>
      <w:r w:rsidR="005455EC" w:rsidRPr="00DE4907">
        <w:rPr>
          <w:rFonts w:cs="Arial"/>
          <w:sz w:val="24"/>
        </w:rPr>
        <w:tab/>
      </w:r>
      <w:r w:rsidR="00EF1157">
        <w:rPr>
          <w:rFonts w:eastAsiaTheme="minorEastAsia" w:cs="Arial"/>
          <w:sz w:val="24"/>
          <w:lang w:eastAsia="cs-CZ"/>
        </w:rPr>
        <w:t xml:space="preserve">Ivo </w:t>
      </w:r>
      <w:proofErr w:type="spellStart"/>
      <w:r w:rsidR="00EF1157">
        <w:rPr>
          <w:rFonts w:eastAsiaTheme="minorEastAsia" w:cs="Arial"/>
          <w:sz w:val="24"/>
          <w:lang w:eastAsia="cs-CZ"/>
        </w:rPr>
        <w:t>Nedošínský</w:t>
      </w:r>
      <w:proofErr w:type="spellEnd"/>
    </w:p>
    <w:p w14:paraId="61BAC202" w14:textId="6C208174" w:rsidR="00DA28C1" w:rsidRPr="00DE4907" w:rsidRDefault="00F7665D" w:rsidP="00F7665D">
      <w:pPr>
        <w:keepNext/>
        <w:tabs>
          <w:tab w:val="center" w:pos="1418"/>
          <w:tab w:val="center" w:pos="6663"/>
          <w:tab w:val="center" w:pos="7371"/>
        </w:tabs>
        <w:suppressAutoHyphens w:val="0"/>
        <w:rPr>
          <w:rFonts w:cs="Arial"/>
          <w:sz w:val="24"/>
        </w:rPr>
      </w:pPr>
      <w:r w:rsidRPr="00DE4907">
        <w:rPr>
          <w:rFonts w:cs="Arial"/>
          <w:sz w:val="24"/>
        </w:rPr>
        <w:tab/>
      </w:r>
      <w:r w:rsidR="00F007F9">
        <w:rPr>
          <w:rFonts w:cs="Arial"/>
          <w:sz w:val="24"/>
        </w:rPr>
        <w:t xml:space="preserve">     </w:t>
      </w:r>
      <w:r w:rsidR="008A4737" w:rsidRPr="00DE4907">
        <w:rPr>
          <w:rFonts w:cs="Arial"/>
          <w:sz w:val="24"/>
        </w:rPr>
        <w:t>děk</w:t>
      </w:r>
      <w:r w:rsidRPr="00DE4907">
        <w:rPr>
          <w:rFonts w:cs="Arial"/>
          <w:sz w:val="24"/>
        </w:rPr>
        <w:t>an</w:t>
      </w:r>
      <w:r w:rsidRPr="00DE4907">
        <w:rPr>
          <w:rFonts w:cs="Arial"/>
          <w:sz w:val="24"/>
        </w:rPr>
        <w:tab/>
      </w:r>
      <w:r w:rsidR="00EF1157">
        <w:rPr>
          <w:rFonts w:eastAsiaTheme="minorEastAsia" w:cs="Arial"/>
          <w:sz w:val="24"/>
          <w:lang w:eastAsia="cs-CZ"/>
        </w:rPr>
        <w:t>jednatel</w:t>
      </w:r>
    </w:p>
    <w:p w14:paraId="29AC3FCA" w14:textId="147789F4" w:rsidR="00C452CD" w:rsidRPr="00DE4907" w:rsidRDefault="00C452CD" w:rsidP="00475F27">
      <w:pPr>
        <w:suppressAutoHyphens w:val="0"/>
        <w:rPr>
          <w:rFonts w:cs="Arial"/>
          <w:sz w:val="24"/>
        </w:rPr>
      </w:pPr>
    </w:p>
    <w:sectPr w:rsidR="00C452CD" w:rsidRPr="00DE4907" w:rsidSect="00770B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B437F" w14:textId="77777777" w:rsidR="00770B1C" w:rsidRDefault="00770B1C" w:rsidP="00EC5C5F">
      <w:r>
        <w:separator/>
      </w:r>
    </w:p>
  </w:endnote>
  <w:endnote w:type="continuationSeparator" w:id="0">
    <w:p w14:paraId="730CFAAB" w14:textId="77777777" w:rsidR="00770B1C" w:rsidRDefault="00770B1C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059731"/>
      <w:docPartObj>
        <w:docPartGallery w:val="Page Numbers (Bottom of Page)"/>
        <w:docPartUnique/>
      </w:docPartObj>
    </w:sdtPr>
    <w:sdtEndPr/>
    <w:sdtContent>
      <w:p w14:paraId="482D1DF0" w14:textId="164EFAE6" w:rsidR="00770B1C" w:rsidRDefault="00770B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53F256F" w14:textId="77777777" w:rsidR="00770B1C" w:rsidRDefault="00770B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043A" w14:textId="064426A9" w:rsidR="00BC1C02" w:rsidRDefault="00BC1C02" w:rsidP="00BC1C02">
    <w:pPr>
      <w:pStyle w:val="Zpat"/>
      <w:tabs>
        <w:tab w:val="clear" w:pos="4536"/>
        <w:tab w:val="left" w:pos="1665"/>
        <w:tab w:val="center" w:pos="4535"/>
      </w:tabs>
      <w:jc w:val="center"/>
    </w:pPr>
    <w:r>
      <w:rPr>
        <w:noProof/>
        <w:lang w:eastAsia="cs-CZ"/>
      </w:rPr>
      <w:drawing>
        <wp:inline distT="0" distB="0" distL="0" distR="0" wp14:anchorId="21B2CBBB" wp14:editId="633E8B24">
          <wp:extent cx="4876800" cy="816610"/>
          <wp:effectExtent l="0" t="0" r="0" b="2540"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BEBA2" w14:textId="77777777" w:rsidR="00BC1C02" w:rsidRDefault="00BC1C02" w:rsidP="00BC1C02">
    <w:pPr>
      <w:pStyle w:val="Zpat"/>
      <w:tabs>
        <w:tab w:val="clear" w:pos="4536"/>
        <w:tab w:val="left" w:pos="1665"/>
        <w:tab w:val="center" w:pos="4535"/>
      </w:tabs>
    </w:pPr>
  </w:p>
  <w:p w14:paraId="1631FACB" w14:textId="41232AA9" w:rsidR="00770B1C" w:rsidRDefault="00BC1C02" w:rsidP="00BC1C02">
    <w:pPr>
      <w:pStyle w:val="Zpat"/>
      <w:tabs>
        <w:tab w:val="clear" w:pos="4536"/>
        <w:tab w:val="left" w:pos="1665"/>
        <w:tab w:val="center" w:pos="4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E02A6" w14:textId="77777777" w:rsidR="00770B1C" w:rsidRDefault="00770B1C" w:rsidP="00EC5C5F">
      <w:r>
        <w:separator/>
      </w:r>
    </w:p>
  </w:footnote>
  <w:footnote w:type="continuationSeparator" w:id="0">
    <w:p w14:paraId="25336987" w14:textId="77777777" w:rsidR="00770B1C" w:rsidRDefault="00770B1C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A4DC" w14:textId="14429FD5" w:rsidR="00770B1C" w:rsidRDefault="00770B1C" w:rsidP="000B7A3A">
    <w:pPr>
      <w:pStyle w:val="Zhlav"/>
      <w:tabs>
        <w:tab w:val="clear" w:pos="4536"/>
        <w:tab w:val="clear" w:pos="9072"/>
        <w:tab w:val="center" w:pos="102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F414" w14:textId="7D285B13" w:rsidR="00770B1C" w:rsidRPr="00BC1C02" w:rsidRDefault="00BC1C02" w:rsidP="003C25F9">
    <w:pPr>
      <w:pStyle w:val="Zhlav"/>
    </w:pPr>
    <w:r w:rsidRPr="00C20D09">
      <w:rPr>
        <w:rFonts w:cs="Arial"/>
        <w:b/>
        <w:bCs/>
        <w:noProof/>
        <w:color w:val="333333"/>
        <w:sz w:val="36"/>
        <w:szCs w:val="36"/>
        <w:lang w:eastAsia="cs-CZ"/>
      </w:rPr>
      <w:drawing>
        <wp:inline distT="0" distB="0" distL="0" distR="0" wp14:anchorId="103AE543" wp14:editId="3D4E7751">
          <wp:extent cx="2352675" cy="733425"/>
          <wp:effectExtent l="0" t="0" r="9525" b="9525"/>
          <wp:docPr id="10" name="obrázek 4" descr="Výsledek obrázku pro logo čvut 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ýsledek obrázku pro logo čvut f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977" cy="733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756C67"/>
    <w:multiLevelType w:val="hybridMultilevel"/>
    <w:tmpl w:val="18862640"/>
    <w:lvl w:ilvl="0" w:tplc="D7EE76CA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1E2B03AE"/>
    <w:multiLevelType w:val="hybridMultilevel"/>
    <w:tmpl w:val="45A666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067609"/>
    <w:multiLevelType w:val="multilevel"/>
    <w:tmpl w:val="E1867D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6" w15:restartNumberingAfterBreak="0">
    <w:nsid w:val="3EA20C02"/>
    <w:multiLevelType w:val="hybridMultilevel"/>
    <w:tmpl w:val="D5E4166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11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286FBB"/>
    <w:multiLevelType w:val="multilevel"/>
    <w:tmpl w:val="A1CED336"/>
    <w:lvl w:ilvl="0">
      <w:start w:val="1"/>
      <w:numFmt w:val="decimal"/>
      <w:pStyle w:val="Smlou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ouvaodstavec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31FB"/>
    <w:rsid w:val="00007882"/>
    <w:rsid w:val="00007DDE"/>
    <w:rsid w:val="00011319"/>
    <w:rsid w:val="00014E2A"/>
    <w:rsid w:val="000175D3"/>
    <w:rsid w:val="00020634"/>
    <w:rsid w:val="0002364E"/>
    <w:rsid w:val="0002372B"/>
    <w:rsid w:val="0002433E"/>
    <w:rsid w:val="00031A81"/>
    <w:rsid w:val="00032030"/>
    <w:rsid w:val="0003337F"/>
    <w:rsid w:val="0004104C"/>
    <w:rsid w:val="000539E2"/>
    <w:rsid w:val="00056FDD"/>
    <w:rsid w:val="00057A24"/>
    <w:rsid w:val="00061AEA"/>
    <w:rsid w:val="000758F1"/>
    <w:rsid w:val="00076700"/>
    <w:rsid w:val="00077E79"/>
    <w:rsid w:val="00080D32"/>
    <w:rsid w:val="00082AC9"/>
    <w:rsid w:val="00085881"/>
    <w:rsid w:val="00086184"/>
    <w:rsid w:val="0008707D"/>
    <w:rsid w:val="000912E6"/>
    <w:rsid w:val="00092291"/>
    <w:rsid w:val="0009291D"/>
    <w:rsid w:val="00095CCF"/>
    <w:rsid w:val="0009747C"/>
    <w:rsid w:val="000A0DAA"/>
    <w:rsid w:val="000A1CA7"/>
    <w:rsid w:val="000A6913"/>
    <w:rsid w:val="000A7299"/>
    <w:rsid w:val="000B00A0"/>
    <w:rsid w:val="000B25A4"/>
    <w:rsid w:val="000B3BA8"/>
    <w:rsid w:val="000B5647"/>
    <w:rsid w:val="000B690E"/>
    <w:rsid w:val="000B79E2"/>
    <w:rsid w:val="000B7A3A"/>
    <w:rsid w:val="000C7BB1"/>
    <w:rsid w:val="000C7E6B"/>
    <w:rsid w:val="000D1594"/>
    <w:rsid w:val="000D318E"/>
    <w:rsid w:val="000D4E3F"/>
    <w:rsid w:val="000D69F5"/>
    <w:rsid w:val="000E1AF7"/>
    <w:rsid w:val="000E6622"/>
    <w:rsid w:val="000E779F"/>
    <w:rsid w:val="000E7F7E"/>
    <w:rsid w:val="000F10ED"/>
    <w:rsid w:val="000F3714"/>
    <w:rsid w:val="000F5456"/>
    <w:rsid w:val="000F6CA5"/>
    <w:rsid w:val="00100AA4"/>
    <w:rsid w:val="00103782"/>
    <w:rsid w:val="001113C5"/>
    <w:rsid w:val="00112976"/>
    <w:rsid w:val="001167C5"/>
    <w:rsid w:val="00122C30"/>
    <w:rsid w:val="00130AAB"/>
    <w:rsid w:val="001314BD"/>
    <w:rsid w:val="00134B3A"/>
    <w:rsid w:val="00136645"/>
    <w:rsid w:val="00136841"/>
    <w:rsid w:val="001377B5"/>
    <w:rsid w:val="0015137A"/>
    <w:rsid w:val="00152114"/>
    <w:rsid w:val="001533CE"/>
    <w:rsid w:val="00154625"/>
    <w:rsid w:val="00155620"/>
    <w:rsid w:val="00156B6A"/>
    <w:rsid w:val="00166F17"/>
    <w:rsid w:val="001717DD"/>
    <w:rsid w:val="0017255F"/>
    <w:rsid w:val="00172627"/>
    <w:rsid w:val="00174F32"/>
    <w:rsid w:val="0017576C"/>
    <w:rsid w:val="001762A9"/>
    <w:rsid w:val="00184BB0"/>
    <w:rsid w:val="00184DE6"/>
    <w:rsid w:val="00192683"/>
    <w:rsid w:val="0019423F"/>
    <w:rsid w:val="001B0E95"/>
    <w:rsid w:val="001B1108"/>
    <w:rsid w:val="001B34B2"/>
    <w:rsid w:val="001B40CE"/>
    <w:rsid w:val="001B5898"/>
    <w:rsid w:val="001B6C7A"/>
    <w:rsid w:val="001C3F5E"/>
    <w:rsid w:val="001E2799"/>
    <w:rsid w:val="001E2C5C"/>
    <w:rsid w:val="001E36D1"/>
    <w:rsid w:val="001E3A51"/>
    <w:rsid w:val="001F1CDE"/>
    <w:rsid w:val="001F2FE8"/>
    <w:rsid w:val="001F580D"/>
    <w:rsid w:val="001F721B"/>
    <w:rsid w:val="00206594"/>
    <w:rsid w:val="00206776"/>
    <w:rsid w:val="002104F0"/>
    <w:rsid w:val="00213766"/>
    <w:rsid w:val="00215165"/>
    <w:rsid w:val="0021517A"/>
    <w:rsid w:val="002155B0"/>
    <w:rsid w:val="00217236"/>
    <w:rsid w:val="002172AB"/>
    <w:rsid w:val="002175F2"/>
    <w:rsid w:val="002251FA"/>
    <w:rsid w:val="0022772E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2A0"/>
    <w:rsid w:val="0025693F"/>
    <w:rsid w:val="002572B9"/>
    <w:rsid w:val="002600C0"/>
    <w:rsid w:val="0026036D"/>
    <w:rsid w:val="0026069B"/>
    <w:rsid w:val="00262878"/>
    <w:rsid w:val="00262CFA"/>
    <w:rsid w:val="00265133"/>
    <w:rsid w:val="00265DAA"/>
    <w:rsid w:val="00267C2D"/>
    <w:rsid w:val="00270145"/>
    <w:rsid w:val="002823DF"/>
    <w:rsid w:val="00284DA5"/>
    <w:rsid w:val="00290555"/>
    <w:rsid w:val="00290C14"/>
    <w:rsid w:val="002915D3"/>
    <w:rsid w:val="0029722E"/>
    <w:rsid w:val="002B08A3"/>
    <w:rsid w:val="002B1D5F"/>
    <w:rsid w:val="002B2070"/>
    <w:rsid w:val="002B37D2"/>
    <w:rsid w:val="002B52F7"/>
    <w:rsid w:val="002C3738"/>
    <w:rsid w:val="002C5647"/>
    <w:rsid w:val="002C650B"/>
    <w:rsid w:val="002C7814"/>
    <w:rsid w:val="002D2DDF"/>
    <w:rsid w:val="002D370C"/>
    <w:rsid w:val="002D43A0"/>
    <w:rsid w:val="002D58FD"/>
    <w:rsid w:val="002D6455"/>
    <w:rsid w:val="002E15B6"/>
    <w:rsid w:val="002E183D"/>
    <w:rsid w:val="002E5B71"/>
    <w:rsid w:val="002F47EA"/>
    <w:rsid w:val="002F4B62"/>
    <w:rsid w:val="00302137"/>
    <w:rsid w:val="0030298F"/>
    <w:rsid w:val="00302E42"/>
    <w:rsid w:val="00304E96"/>
    <w:rsid w:val="003065C0"/>
    <w:rsid w:val="00307126"/>
    <w:rsid w:val="00313732"/>
    <w:rsid w:val="00321BA2"/>
    <w:rsid w:val="00322215"/>
    <w:rsid w:val="00323612"/>
    <w:rsid w:val="00324742"/>
    <w:rsid w:val="0033126A"/>
    <w:rsid w:val="00335AA2"/>
    <w:rsid w:val="003367D0"/>
    <w:rsid w:val="003377A9"/>
    <w:rsid w:val="00340D14"/>
    <w:rsid w:val="00341013"/>
    <w:rsid w:val="0034196F"/>
    <w:rsid w:val="003544C5"/>
    <w:rsid w:val="00361F67"/>
    <w:rsid w:val="0036299E"/>
    <w:rsid w:val="00363B16"/>
    <w:rsid w:val="0037015A"/>
    <w:rsid w:val="003710ED"/>
    <w:rsid w:val="00371A63"/>
    <w:rsid w:val="003745D2"/>
    <w:rsid w:val="00380E3D"/>
    <w:rsid w:val="00384BDE"/>
    <w:rsid w:val="00392CA5"/>
    <w:rsid w:val="00395513"/>
    <w:rsid w:val="003A146B"/>
    <w:rsid w:val="003A7F4F"/>
    <w:rsid w:val="003B51C6"/>
    <w:rsid w:val="003B7F61"/>
    <w:rsid w:val="003C06F6"/>
    <w:rsid w:val="003C25F9"/>
    <w:rsid w:val="003C30F6"/>
    <w:rsid w:val="003C3CA7"/>
    <w:rsid w:val="003C66CE"/>
    <w:rsid w:val="003D22C7"/>
    <w:rsid w:val="003D3A98"/>
    <w:rsid w:val="003E0A2D"/>
    <w:rsid w:val="003E548B"/>
    <w:rsid w:val="003E6561"/>
    <w:rsid w:val="003F1C1C"/>
    <w:rsid w:val="00400B1A"/>
    <w:rsid w:val="00401749"/>
    <w:rsid w:val="0040190E"/>
    <w:rsid w:val="00401B7F"/>
    <w:rsid w:val="004054BA"/>
    <w:rsid w:val="00407CFC"/>
    <w:rsid w:val="00414232"/>
    <w:rsid w:val="00414845"/>
    <w:rsid w:val="00416EFB"/>
    <w:rsid w:val="00425A32"/>
    <w:rsid w:val="00425AE3"/>
    <w:rsid w:val="004269A2"/>
    <w:rsid w:val="00430DA4"/>
    <w:rsid w:val="00442636"/>
    <w:rsid w:val="0044338A"/>
    <w:rsid w:val="004505DB"/>
    <w:rsid w:val="004508F6"/>
    <w:rsid w:val="00456B80"/>
    <w:rsid w:val="00461DA6"/>
    <w:rsid w:val="004704E3"/>
    <w:rsid w:val="0047128F"/>
    <w:rsid w:val="00471F20"/>
    <w:rsid w:val="00475F27"/>
    <w:rsid w:val="00476423"/>
    <w:rsid w:val="004767C8"/>
    <w:rsid w:val="0048461A"/>
    <w:rsid w:val="00485216"/>
    <w:rsid w:val="0049180B"/>
    <w:rsid w:val="0049199B"/>
    <w:rsid w:val="00492CD6"/>
    <w:rsid w:val="00493976"/>
    <w:rsid w:val="00493A97"/>
    <w:rsid w:val="00493F03"/>
    <w:rsid w:val="004A2046"/>
    <w:rsid w:val="004A64DE"/>
    <w:rsid w:val="004A6CD7"/>
    <w:rsid w:val="004B0530"/>
    <w:rsid w:val="004C532C"/>
    <w:rsid w:val="004C7118"/>
    <w:rsid w:val="004D2BF7"/>
    <w:rsid w:val="004D3818"/>
    <w:rsid w:val="004D5D00"/>
    <w:rsid w:val="004D6AE9"/>
    <w:rsid w:val="004E2345"/>
    <w:rsid w:val="004E3492"/>
    <w:rsid w:val="004E403F"/>
    <w:rsid w:val="004E677D"/>
    <w:rsid w:val="004E72EF"/>
    <w:rsid w:val="004E7841"/>
    <w:rsid w:val="004F2E33"/>
    <w:rsid w:val="004F7B66"/>
    <w:rsid w:val="00500512"/>
    <w:rsid w:val="005042CD"/>
    <w:rsid w:val="00504BA2"/>
    <w:rsid w:val="00506FA7"/>
    <w:rsid w:val="00516609"/>
    <w:rsid w:val="00522605"/>
    <w:rsid w:val="0052765D"/>
    <w:rsid w:val="0053093C"/>
    <w:rsid w:val="00531FA3"/>
    <w:rsid w:val="00532B77"/>
    <w:rsid w:val="00534C3C"/>
    <w:rsid w:val="005368E9"/>
    <w:rsid w:val="00541A22"/>
    <w:rsid w:val="0054516F"/>
    <w:rsid w:val="005455EC"/>
    <w:rsid w:val="00546D2F"/>
    <w:rsid w:val="00555196"/>
    <w:rsid w:val="005561A9"/>
    <w:rsid w:val="0057761D"/>
    <w:rsid w:val="00587133"/>
    <w:rsid w:val="00587EF4"/>
    <w:rsid w:val="005905F1"/>
    <w:rsid w:val="005A0203"/>
    <w:rsid w:val="005A0BCD"/>
    <w:rsid w:val="005A1B1A"/>
    <w:rsid w:val="005A3886"/>
    <w:rsid w:val="005A6BB1"/>
    <w:rsid w:val="005A7B30"/>
    <w:rsid w:val="005B0788"/>
    <w:rsid w:val="005B1D1E"/>
    <w:rsid w:val="005B2A2F"/>
    <w:rsid w:val="005B697F"/>
    <w:rsid w:val="005C019D"/>
    <w:rsid w:val="005C1F61"/>
    <w:rsid w:val="005C3271"/>
    <w:rsid w:val="005C38F7"/>
    <w:rsid w:val="005C4BC7"/>
    <w:rsid w:val="005C5B45"/>
    <w:rsid w:val="005E2A1F"/>
    <w:rsid w:val="005E3F58"/>
    <w:rsid w:val="005E4EFA"/>
    <w:rsid w:val="005F15AB"/>
    <w:rsid w:val="005F2D6E"/>
    <w:rsid w:val="005F654D"/>
    <w:rsid w:val="006118A3"/>
    <w:rsid w:val="00612E93"/>
    <w:rsid w:val="00613494"/>
    <w:rsid w:val="006154A2"/>
    <w:rsid w:val="00617B1E"/>
    <w:rsid w:val="00621519"/>
    <w:rsid w:val="00624F3B"/>
    <w:rsid w:val="00632D1E"/>
    <w:rsid w:val="006461D0"/>
    <w:rsid w:val="0065091D"/>
    <w:rsid w:val="006528D0"/>
    <w:rsid w:val="006534B8"/>
    <w:rsid w:val="00657452"/>
    <w:rsid w:val="006625D4"/>
    <w:rsid w:val="006733F9"/>
    <w:rsid w:val="0067449A"/>
    <w:rsid w:val="00681C49"/>
    <w:rsid w:val="0068524A"/>
    <w:rsid w:val="006876A7"/>
    <w:rsid w:val="00690B4B"/>
    <w:rsid w:val="00690CF4"/>
    <w:rsid w:val="00693E16"/>
    <w:rsid w:val="00694541"/>
    <w:rsid w:val="00697748"/>
    <w:rsid w:val="006A487B"/>
    <w:rsid w:val="006A7A50"/>
    <w:rsid w:val="006B0BCC"/>
    <w:rsid w:val="006B19E9"/>
    <w:rsid w:val="006C571E"/>
    <w:rsid w:val="006C715A"/>
    <w:rsid w:val="006D06EF"/>
    <w:rsid w:val="006D1593"/>
    <w:rsid w:val="006D2C7D"/>
    <w:rsid w:val="006D3397"/>
    <w:rsid w:val="006D53B3"/>
    <w:rsid w:val="006D7713"/>
    <w:rsid w:val="006D7D82"/>
    <w:rsid w:val="006F1092"/>
    <w:rsid w:val="006F612E"/>
    <w:rsid w:val="006F621C"/>
    <w:rsid w:val="007014CC"/>
    <w:rsid w:val="00726AB6"/>
    <w:rsid w:val="00730986"/>
    <w:rsid w:val="00732853"/>
    <w:rsid w:val="00733C06"/>
    <w:rsid w:val="00734DC0"/>
    <w:rsid w:val="00735FB0"/>
    <w:rsid w:val="00741B5F"/>
    <w:rsid w:val="00746379"/>
    <w:rsid w:val="00747323"/>
    <w:rsid w:val="0075290F"/>
    <w:rsid w:val="00752ABF"/>
    <w:rsid w:val="00752E0E"/>
    <w:rsid w:val="00753F4B"/>
    <w:rsid w:val="007558C3"/>
    <w:rsid w:val="0076074E"/>
    <w:rsid w:val="00764306"/>
    <w:rsid w:val="00766828"/>
    <w:rsid w:val="007670C3"/>
    <w:rsid w:val="0076789B"/>
    <w:rsid w:val="007679DE"/>
    <w:rsid w:val="00770B1C"/>
    <w:rsid w:val="00771C38"/>
    <w:rsid w:val="007749EF"/>
    <w:rsid w:val="00776F57"/>
    <w:rsid w:val="00776F95"/>
    <w:rsid w:val="007824D5"/>
    <w:rsid w:val="00787D20"/>
    <w:rsid w:val="007915DC"/>
    <w:rsid w:val="00792D51"/>
    <w:rsid w:val="00793164"/>
    <w:rsid w:val="00795FAF"/>
    <w:rsid w:val="007960CE"/>
    <w:rsid w:val="0079610A"/>
    <w:rsid w:val="007A0B91"/>
    <w:rsid w:val="007A2D2F"/>
    <w:rsid w:val="007A32A1"/>
    <w:rsid w:val="007A589D"/>
    <w:rsid w:val="007B5494"/>
    <w:rsid w:val="007B6FBD"/>
    <w:rsid w:val="007B75EE"/>
    <w:rsid w:val="007C0CE9"/>
    <w:rsid w:val="007C1C3F"/>
    <w:rsid w:val="007C2DF1"/>
    <w:rsid w:val="007C39D9"/>
    <w:rsid w:val="007D1E66"/>
    <w:rsid w:val="007D33E0"/>
    <w:rsid w:val="007D4B6A"/>
    <w:rsid w:val="007D5219"/>
    <w:rsid w:val="007D7718"/>
    <w:rsid w:val="007E04DD"/>
    <w:rsid w:val="007E12BE"/>
    <w:rsid w:val="007E27B3"/>
    <w:rsid w:val="007E6F13"/>
    <w:rsid w:val="007F11FF"/>
    <w:rsid w:val="007F26CC"/>
    <w:rsid w:val="007F72DC"/>
    <w:rsid w:val="007F73B1"/>
    <w:rsid w:val="00807F4D"/>
    <w:rsid w:val="008166C3"/>
    <w:rsid w:val="00825A70"/>
    <w:rsid w:val="00825C53"/>
    <w:rsid w:val="00830505"/>
    <w:rsid w:val="00835260"/>
    <w:rsid w:val="00851D88"/>
    <w:rsid w:val="00857F16"/>
    <w:rsid w:val="00863609"/>
    <w:rsid w:val="008646A2"/>
    <w:rsid w:val="00865448"/>
    <w:rsid w:val="00872F06"/>
    <w:rsid w:val="00877DCC"/>
    <w:rsid w:val="008823D2"/>
    <w:rsid w:val="00882C53"/>
    <w:rsid w:val="00884340"/>
    <w:rsid w:val="008850CD"/>
    <w:rsid w:val="00885F4E"/>
    <w:rsid w:val="00887EEF"/>
    <w:rsid w:val="0089333D"/>
    <w:rsid w:val="00894DB7"/>
    <w:rsid w:val="008A4737"/>
    <w:rsid w:val="008B0039"/>
    <w:rsid w:val="008B3E26"/>
    <w:rsid w:val="008C0EC4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0618"/>
    <w:rsid w:val="00901760"/>
    <w:rsid w:val="009025E4"/>
    <w:rsid w:val="00904906"/>
    <w:rsid w:val="0090733D"/>
    <w:rsid w:val="009074C0"/>
    <w:rsid w:val="009115E1"/>
    <w:rsid w:val="009121C6"/>
    <w:rsid w:val="0092477C"/>
    <w:rsid w:val="00927C5E"/>
    <w:rsid w:val="0094179C"/>
    <w:rsid w:val="00944C7E"/>
    <w:rsid w:val="00954DF0"/>
    <w:rsid w:val="009613A5"/>
    <w:rsid w:val="00961A81"/>
    <w:rsid w:val="009629D5"/>
    <w:rsid w:val="0096303D"/>
    <w:rsid w:val="0096550C"/>
    <w:rsid w:val="00966B51"/>
    <w:rsid w:val="0097710F"/>
    <w:rsid w:val="009772D9"/>
    <w:rsid w:val="00997F18"/>
    <w:rsid w:val="009A11C3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651D"/>
    <w:rsid w:val="009C0B81"/>
    <w:rsid w:val="009C14DE"/>
    <w:rsid w:val="009C30E6"/>
    <w:rsid w:val="009C613C"/>
    <w:rsid w:val="009C7D13"/>
    <w:rsid w:val="009D0984"/>
    <w:rsid w:val="009D0D6E"/>
    <w:rsid w:val="009D1AD2"/>
    <w:rsid w:val="009D43BE"/>
    <w:rsid w:val="009D4D41"/>
    <w:rsid w:val="009D71EE"/>
    <w:rsid w:val="009D7A2D"/>
    <w:rsid w:val="009E2479"/>
    <w:rsid w:val="009F6517"/>
    <w:rsid w:val="00A00819"/>
    <w:rsid w:val="00A06AB5"/>
    <w:rsid w:val="00A10552"/>
    <w:rsid w:val="00A109D6"/>
    <w:rsid w:val="00A10B89"/>
    <w:rsid w:val="00A116C6"/>
    <w:rsid w:val="00A16EB1"/>
    <w:rsid w:val="00A2088F"/>
    <w:rsid w:val="00A20B59"/>
    <w:rsid w:val="00A25F5B"/>
    <w:rsid w:val="00A30E92"/>
    <w:rsid w:val="00A36303"/>
    <w:rsid w:val="00A40103"/>
    <w:rsid w:val="00A416CD"/>
    <w:rsid w:val="00A429E0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6CA2"/>
    <w:rsid w:val="00A67DDF"/>
    <w:rsid w:val="00A728C7"/>
    <w:rsid w:val="00A77546"/>
    <w:rsid w:val="00A80350"/>
    <w:rsid w:val="00A8375D"/>
    <w:rsid w:val="00A854B6"/>
    <w:rsid w:val="00A93E87"/>
    <w:rsid w:val="00A94858"/>
    <w:rsid w:val="00A961A3"/>
    <w:rsid w:val="00A967F4"/>
    <w:rsid w:val="00A970D4"/>
    <w:rsid w:val="00AA401D"/>
    <w:rsid w:val="00AB0B6A"/>
    <w:rsid w:val="00AB18B6"/>
    <w:rsid w:val="00AB7040"/>
    <w:rsid w:val="00AC11CC"/>
    <w:rsid w:val="00AC2C2A"/>
    <w:rsid w:val="00AC2F2A"/>
    <w:rsid w:val="00AC64FC"/>
    <w:rsid w:val="00AC6BD4"/>
    <w:rsid w:val="00AD3370"/>
    <w:rsid w:val="00AE3D28"/>
    <w:rsid w:val="00AE5D47"/>
    <w:rsid w:val="00AE7745"/>
    <w:rsid w:val="00AF1608"/>
    <w:rsid w:val="00AF2A05"/>
    <w:rsid w:val="00AF4B59"/>
    <w:rsid w:val="00AF684B"/>
    <w:rsid w:val="00B00629"/>
    <w:rsid w:val="00B009E5"/>
    <w:rsid w:val="00B0259A"/>
    <w:rsid w:val="00B0589F"/>
    <w:rsid w:val="00B10D9A"/>
    <w:rsid w:val="00B131A9"/>
    <w:rsid w:val="00B219A8"/>
    <w:rsid w:val="00B22E15"/>
    <w:rsid w:val="00B24A40"/>
    <w:rsid w:val="00B30256"/>
    <w:rsid w:val="00B31B8B"/>
    <w:rsid w:val="00B34762"/>
    <w:rsid w:val="00B362B5"/>
    <w:rsid w:val="00B40079"/>
    <w:rsid w:val="00B40F7C"/>
    <w:rsid w:val="00B428B4"/>
    <w:rsid w:val="00B45E4F"/>
    <w:rsid w:val="00B465CD"/>
    <w:rsid w:val="00B47C37"/>
    <w:rsid w:val="00B6188D"/>
    <w:rsid w:val="00B62B7A"/>
    <w:rsid w:val="00B6425D"/>
    <w:rsid w:val="00B653D0"/>
    <w:rsid w:val="00B70333"/>
    <w:rsid w:val="00B71252"/>
    <w:rsid w:val="00B757B1"/>
    <w:rsid w:val="00B7594B"/>
    <w:rsid w:val="00B77253"/>
    <w:rsid w:val="00B80591"/>
    <w:rsid w:val="00B80DA6"/>
    <w:rsid w:val="00B84068"/>
    <w:rsid w:val="00B8657E"/>
    <w:rsid w:val="00B97413"/>
    <w:rsid w:val="00BA64F8"/>
    <w:rsid w:val="00BB206C"/>
    <w:rsid w:val="00BC13A9"/>
    <w:rsid w:val="00BC1C02"/>
    <w:rsid w:val="00BC4C16"/>
    <w:rsid w:val="00BC6CF5"/>
    <w:rsid w:val="00BD3C8A"/>
    <w:rsid w:val="00BD4E13"/>
    <w:rsid w:val="00BD629F"/>
    <w:rsid w:val="00BE1029"/>
    <w:rsid w:val="00BE3F37"/>
    <w:rsid w:val="00BE41C3"/>
    <w:rsid w:val="00BE64EA"/>
    <w:rsid w:val="00BF1442"/>
    <w:rsid w:val="00BF46CC"/>
    <w:rsid w:val="00BF612F"/>
    <w:rsid w:val="00C00092"/>
    <w:rsid w:val="00C01C2F"/>
    <w:rsid w:val="00C02EA9"/>
    <w:rsid w:val="00C05CC3"/>
    <w:rsid w:val="00C06639"/>
    <w:rsid w:val="00C13E2C"/>
    <w:rsid w:val="00C16407"/>
    <w:rsid w:val="00C206C0"/>
    <w:rsid w:val="00C32E0F"/>
    <w:rsid w:val="00C452CD"/>
    <w:rsid w:val="00C46DDA"/>
    <w:rsid w:val="00C50363"/>
    <w:rsid w:val="00C604E5"/>
    <w:rsid w:val="00C66E48"/>
    <w:rsid w:val="00C67E82"/>
    <w:rsid w:val="00C72936"/>
    <w:rsid w:val="00C77DB9"/>
    <w:rsid w:val="00C80F69"/>
    <w:rsid w:val="00C87D1C"/>
    <w:rsid w:val="00C93295"/>
    <w:rsid w:val="00C978C3"/>
    <w:rsid w:val="00CA35DA"/>
    <w:rsid w:val="00CA3886"/>
    <w:rsid w:val="00CA4458"/>
    <w:rsid w:val="00CB30A1"/>
    <w:rsid w:val="00CB54FB"/>
    <w:rsid w:val="00CC1C3A"/>
    <w:rsid w:val="00CC2A4B"/>
    <w:rsid w:val="00CC2DF6"/>
    <w:rsid w:val="00CC4C4B"/>
    <w:rsid w:val="00CD1070"/>
    <w:rsid w:val="00CD2600"/>
    <w:rsid w:val="00CE5BF9"/>
    <w:rsid w:val="00CF028D"/>
    <w:rsid w:val="00CF20FD"/>
    <w:rsid w:val="00CF37E3"/>
    <w:rsid w:val="00CF5E73"/>
    <w:rsid w:val="00D00A4C"/>
    <w:rsid w:val="00D0519A"/>
    <w:rsid w:val="00D07C3A"/>
    <w:rsid w:val="00D1056F"/>
    <w:rsid w:val="00D12044"/>
    <w:rsid w:val="00D12F8B"/>
    <w:rsid w:val="00D14FF0"/>
    <w:rsid w:val="00D16639"/>
    <w:rsid w:val="00D16C8D"/>
    <w:rsid w:val="00D312C4"/>
    <w:rsid w:val="00D36CC8"/>
    <w:rsid w:val="00D4398D"/>
    <w:rsid w:val="00D440A3"/>
    <w:rsid w:val="00D4567E"/>
    <w:rsid w:val="00D46BF5"/>
    <w:rsid w:val="00D46EAA"/>
    <w:rsid w:val="00D54CE1"/>
    <w:rsid w:val="00D62248"/>
    <w:rsid w:val="00D6352B"/>
    <w:rsid w:val="00D6651A"/>
    <w:rsid w:val="00D72542"/>
    <w:rsid w:val="00D74D7F"/>
    <w:rsid w:val="00D76A87"/>
    <w:rsid w:val="00D84193"/>
    <w:rsid w:val="00D90797"/>
    <w:rsid w:val="00D91CC3"/>
    <w:rsid w:val="00D97182"/>
    <w:rsid w:val="00DA01E5"/>
    <w:rsid w:val="00DA28C1"/>
    <w:rsid w:val="00DA7491"/>
    <w:rsid w:val="00DA7FA1"/>
    <w:rsid w:val="00DB25E2"/>
    <w:rsid w:val="00DB26B8"/>
    <w:rsid w:val="00DB2CCB"/>
    <w:rsid w:val="00DB3039"/>
    <w:rsid w:val="00DB7EF8"/>
    <w:rsid w:val="00DC5319"/>
    <w:rsid w:val="00DD0361"/>
    <w:rsid w:val="00DD3A7E"/>
    <w:rsid w:val="00DD3F61"/>
    <w:rsid w:val="00DD461E"/>
    <w:rsid w:val="00DD736D"/>
    <w:rsid w:val="00DE2BF2"/>
    <w:rsid w:val="00DE3048"/>
    <w:rsid w:val="00DE4907"/>
    <w:rsid w:val="00DE4C7E"/>
    <w:rsid w:val="00DE50F6"/>
    <w:rsid w:val="00DE5476"/>
    <w:rsid w:val="00DE788D"/>
    <w:rsid w:val="00DF33A6"/>
    <w:rsid w:val="00DF7BE3"/>
    <w:rsid w:val="00E00060"/>
    <w:rsid w:val="00E016B0"/>
    <w:rsid w:val="00E11DAB"/>
    <w:rsid w:val="00E123FE"/>
    <w:rsid w:val="00E140D0"/>
    <w:rsid w:val="00E146BA"/>
    <w:rsid w:val="00E15907"/>
    <w:rsid w:val="00E15A8F"/>
    <w:rsid w:val="00E163E8"/>
    <w:rsid w:val="00E16BB9"/>
    <w:rsid w:val="00E23610"/>
    <w:rsid w:val="00E27412"/>
    <w:rsid w:val="00E34256"/>
    <w:rsid w:val="00E34B83"/>
    <w:rsid w:val="00E40112"/>
    <w:rsid w:val="00E452BC"/>
    <w:rsid w:val="00E56F23"/>
    <w:rsid w:val="00E5711B"/>
    <w:rsid w:val="00E63C9B"/>
    <w:rsid w:val="00E63E84"/>
    <w:rsid w:val="00E64B85"/>
    <w:rsid w:val="00E703C6"/>
    <w:rsid w:val="00E72A81"/>
    <w:rsid w:val="00E74B33"/>
    <w:rsid w:val="00E816CE"/>
    <w:rsid w:val="00E84866"/>
    <w:rsid w:val="00E86F2A"/>
    <w:rsid w:val="00E91CF5"/>
    <w:rsid w:val="00EA36D5"/>
    <w:rsid w:val="00EA4FA4"/>
    <w:rsid w:val="00EA66A8"/>
    <w:rsid w:val="00EB759B"/>
    <w:rsid w:val="00EB7AFE"/>
    <w:rsid w:val="00EC213F"/>
    <w:rsid w:val="00EC5C5F"/>
    <w:rsid w:val="00EC5E53"/>
    <w:rsid w:val="00EC7CF9"/>
    <w:rsid w:val="00ED0619"/>
    <w:rsid w:val="00ED0F34"/>
    <w:rsid w:val="00ED211C"/>
    <w:rsid w:val="00ED5E64"/>
    <w:rsid w:val="00ED6E11"/>
    <w:rsid w:val="00ED718B"/>
    <w:rsid w:val="00EE36F9"/>
    <w:rsid w:val="00EE58C4"/>
    <w:rsid w:val="00EE762C"/>
    <w:rsid w:val="00EF00C7"/>
    <w:rsid w:val="00EF0484"/>
    <w:rsid w:val="00EF1157"/>
    <w:rsid w:val="00EF181D"/>
    <w:rsid w:val="00EF4152"/>
    <w:rsid w:val="00EF6C95"/>
    <w:rsid w:val="00F007F9"/>
    <w:rsid w:val="00F023D0"/>
    <w:rsid w:val="00F0258E"/>
    <w:rsid w:val="00F02E8B"/>
    <w:rsid w:val="00F040F3"/>
    <w:rsid w:val="00F05FA3"/>
    <w:rsid w:val="00F06757"/>
    <w:rsid w:val="00F06A9A"/>
    <w:rsid w:val="00F074C1"/>
    <w:rsid w:val="00F07DCC"/>
    <w:rsid w:val="00F13A17"/>
    <w:rsid w:val="00F13D43"/>
    <w:rsid w:val="00F1484F"/>
    <w:rsid w:val="00F15512"/>
    <w:rsid w:val="00F4051D"/>
    <w:rsid w:val="00F42494"/>
    <w:rsid w:val="00F43ADF"/>
    <w:rsid w:val="00F43E7D"/>
    <w:rsid w:val="00F54F97"/>
    <w:rsid w:val="00F6023C"/>
    <w:rsid w:val="00F62F4E"/>
    <w:rsid w:val="00F66F2F"/>
    <w:rsid w:val="00F67FCB"/>
    <w:rsid w:val="00F7665D"/>
    <w:rsid w:val="00F769B5"/>
    <w:rsid w:val="00F81D91"/>
    <w:rsid w:val="00F82898"/>
    <w:rsid w:val="00F85FC8"/>
    <w:rsid w:val="00F9098A"/>
    <w:rsid w:val="00F93158"/>
    <w:rsid w:val="00F979AA"/>
    <w:rsid w:val="00FA24C0"/>
    <w:rsid w:val="00FA44B2"/>
    <w:rsid w:val="00FA49E6"/>
    <w:rsid w:val="00FA6D81"/>
    <w:rsid w:val="00FB2B46"/>
    <w:rsid w:val="00FB5088"/>
    <w:rsid w:val="00FB5595"/>
    <w:rsid w:val="00FB763A"/>
    <w:rsid w:val="00FB7649"/>
    <w:rsid w:val="00FC2FBA"/>
    <w:rsid w:val="00FC6B6A"/>
    <w:rsid w:val="00FC72C6"/>
    <w:rsid w:val="00FC7DBC"/>
    <w:rsid w:val="00FD0566"/>
    <w:rsid w:val="00FD5BE5"/>
    <w:rsid w:val="00FD5D14"/>
    <w:rsid w:val="00FE146C"/>
    <w:rsid w:val="00FE404F"/>
    <w:rsid w:val="00FE7A46"/>
    <w:rsid w:val="00FE7AFB"/>
    <w:rsid w:val="00FF1F6A"/>
    <w:rsid w:val="00FF3349"/>
    <w:rsid w:val="00FF47A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7C8B6720"/>
  <w15:docId w15:val="{B3D89163-CA27-41A6-85DD-214B6A7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C2D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7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99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4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rsid w:val="00CF37E3"/>
    <w:pPr>
      <w:suppressAutoHyphens w:val="0"/>
      <w:autoSpaceDE w:val="0"/>
      <w:autoSpaceDN w:val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F37E3"/>
    <w:rPr>
      <w:rFonts w:ascii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rsid w:val="00CF37E3"/>
    <w:rPr>
      <w:vertAlign w:val="superscript"/>
    </w:rPr>
  </w:style>
  <w:style w:type="paragraph" w:customStyle="1" w:styleId="Normln1">
    <w:name w:val="Normální1~"/>
    <w:basedOn w:val="Normln"/>
    <w:rsid w:val="00A116C6"/>
    <w:pPr>
      <w:widowControl w:val="0"/>
      <w:suppressAutoHyphens w:val="0"/>
      <w:spacing w:line="288" w:lineRule="auto"/>
    </w:pPr>
    <w:rPr>
      <w:noProof/>
      <w:color w:val="000000"/>
      <w:sz w:val="24"/>
      <w:szCs w:val="20"/>
      <w:lang w:eastAsia="cs-CZ"/>
    </w:rPr>
  </w:style>
  <w:style w:type="paragraph" w:customStyle="1" w:styleId="smlouvaodstavec">
    <w:name w:val="smlouva odstavec"/>
    <w:basedOn w:val="Smlouva1"/>
    <w:next w:val="normln0"/>
    <w:qFormat/>
    <w:rsid w:val="00C02EA9"/>
    <w:pPr>
      <w:numPr>
        <w:ilvl w:val="1"/>
      </w:numPr>
      <w:ind w:left="709" w:hanging="709"/>
    </w:pPr>
    <w:rPr>
      <w:b w:val="0"/>
    </w:rPr>
  </w:style>
  <w:style w:type="paragraph" w:customStyle="1" w:styleId="Smlouva1">
    <w:name w:val="Smlouva 1"/>
    <w:basedOn w:val="Odstavecseseznamem"/>
    <w:qFormat/>
    <w:rsid w:val="00C02EA9"/>
    <w:pPr>
      <w:numPr>
        <w:numId w:val="8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E023-3E2E-42C1-861E-7C30EB41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PURCHASE CONTRACT</vt:lpstr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Lucie Caltová</dc:creator>
  <cp:lastModifiedBy>Lebedova, Miroslava</cp:lastModifiedBy>
  <cp:revision>3</cp:revision>
  <cp:lastPrinted>2021-04-23T14:25:00Z</cp:lastPrinted>
  <dcterms:created xsi:type="dcterms:W3CDTF">2024-03-28T07:29:00Z</dcterms:created>
  <dcterms:modified xsi:type="dcterms:W3CDTF">2024-03-28T07:30:00Z</dcterms:modified>
</cp:coreProperties>
</file>