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0AF33" w14:textId="77777777" w:rsidR="00203A96" w:rsidRPr="00203A96" w:rsidRDefault="00203A96" w:rsidP="00203A96">
      <w:pPr>
        <w:pStyle w:val="Nzev"/>
        <w:pBdr>
          <w:bottom w:val="single" w:sz="4" w:space="1" w:color="auto"/>
        </w:pBdr>
        <w:outlineLvl w:val="0"/>
        <w:rPr>
          <w:rFonts w:asciiTheme="minorHAnsi" w:hAnsiTheme="minorHAnsi" w:cs="Arial"/>
          <w:i w:val="0"/>
          <w:caps/>
          <w:szCs w:val="36"/>
        </w:rPr>
      </w:pPr>
      <w:r w:rsidRPr="00203A96">
        <w:rPr>
          <w:rFonts w:asciiTheme="minorHAnsi" w:hAnsiTheme="minorHAnsi" w:cs="Arial"/>
          <w:i w:val="0"/>
          <w:caps/>
          <w:szCs w:val="36"/>
        </w:rPr>
        <w:t>RÁMCOVÁ SMLOUVA O DÍLO</w:t>
      </w:r>
    </w:p>
    <w:p w14:paraId="7A5E2F42" w14:textId="25991310" w:rsidR="00203A96" w:rsidRPr="00203A96" w:rsidRDefault="00AD7421" w:rsidP="00203A96">
      <w:pPr>
        <w:pStyle w:val="Nzev"/>
        <w:pBdr>
          <w:bottom w:val="single" w:sz="4" w:space="1" w:color="auto"/>
        </w:pBdr>
        <w:outlineLvl w:val="0"/>
        <w:rPr>
          <w:rFonts w:asciiTheme="minorHAnsi" w:hAnsiTheme="minorHAnsi" w:cs="Arial"/>
          <w:i w:val="0"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 xml:space="preserve">SPR </w:t>
      </w:r>
      <w:r w:rsidR="006C3AE0">
        <w:rPr>
          <w:rFonts w:asciiTheme="minorHAnsi" w:hAnsiTheme="minorHAnsi" w:cs="Arial"/>
          <w:i w:val="0"/>
          <w:sz w:val="24"/>
          <w:szCs w:val="24"/>
        </w:rPr>
        <w:t>32/2024</w:t>
      </w:r>
    </w:p>
    <w:p w14:paraId="0A480139" w14:textId="77777777" w:rsidR="00203A96" w:rsidRPr="00203A96" w:rsidRDefault="00203A96" w:rsidP="00203A96">
      <w:pPr>
        <w:pStyle w:val="Nzev"/>
        <w:pBdr>
          <w:bottom w:val="single" w:sz="4" w:space="1" w:color="auto"/>
        </w:pBdr>
        <w:outlineLvl w:val="0"/>
        <w:rPr>
          <w:rFonts w:asciiTheme="minorHAnsi" w:hAnsiTheme="minorHAnsi" w:cs="Arial"/>
          <w:i w:val="0"/>
          <w:sz w:val="24"/>
          <w:szCs w:val="24"/>
        </w:rPr>
      </w:pPr>
      <w:r w:rsidRPr="00203A96">
        <w:rPr>
          <w:rFonts w:asciiTheme="minorHAnsi" w:hAnsiTheme="minorHAnsi" w:cs="Arial"/>
          <w:i w:val="0"/>
          <w:sz w:val="24"/>
          <w:szCs w:val="24"/>
        </w:rPr>
        <w:t xml:space="preserve">uzavřená ve smyslu § 2586 </w:t>
      </w:r>
      <w:r w:rsidR="00B63F57">
        <w:rPr>
          <w:rFonts w:asciiTheme="minorHAnsi" w:hAnsiTheme="minorHAnsi" w:cs="Arial"/>
          <w:i w:val="0"/>
          <w:sz w:val="24"/>
          <w:szCs w:val="24"/>
        </w:rPr>
        <w:t>a násl. zákona č. 89/2012 Sb., o</w:t>
      </w:r>
      <w:r w:rsidRPr="00203A96">
        <w:rPr>
          <w:rFonts w:asciiTheme="minorHAnsi" w:hAnsiTheme="minorHAnsi" w:cs="Arial"/>
          <w:i w:val="0"/>
          <w:sz w:val="24"/>
          <w:szCs w:val="24"/>
        </w:rPr>
        <w:t>bčanský zákoník, ve znění pozdějších předpisů  </w:t>
      </w:r>
    </w:p>
    <w:p w14:paraId="0763A022" w14:textId="77777777" w:rsidR="00203A96" w:rsidRDefault="00203A96" w:rsidP="00203A96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Theme="minorHAnsi" w:hAnsiTheme="minorHAnsi" w:cs="Arial"/>
          <w:b/>
          <w:szCs w:val="24"/>
          <w:lang w:val="cs-CZ"/>
        </w:rPr>
      </w:pPr>
    </w:p>
    <w:p w14:paraId="1402E337" w14:textId="77777777" w:rsidR="00F76140" w:rsidRPr="00203A96" w:rsidRDefault="00F76140" w:rsidP="00203A96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Theme="minorHAnsi" w:hAnsiTheme="minorHAnsi" w:cs="Arial"/>
          <w:b/>
          <w:szCs w:val="24"/>
          <w:lang w:val="cs-CZ"/>
        </w:rPr>
      </w:pPr>
    </w:p>
    <w:p w14:paraId="4DD3648F" w14:textId="77777777" w:rsidR="00203A96" w:rsidRPr="00203A96" w:rsidRDefault="00203A96" w:rsidP="00203A96">
      <w:pPr>
        <w:pStyle w:val="Import1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outlineLvl w:val="0"/>
        <w:rPr>
          <w:rFonts w:asciiTheme="minorHAnsi" w:hAnsiTheme="minorHAnsi" w:cs="Arial"/>
          <w:b/>
          <w:szCs w:val="24"/>
          <w:lang w:val="cs-CZ"/>
        </w:rPr>
      </w:pPr>
      <w:r w:rsidRPr="00203A96">
        <w:rPr>
          <w:rFonts w:asciiTheme="minorHAnsi" w:hAnsiTheme="minorHAnsi" w:cs="Arial"/>
          <w:b/>
          <w:szCs w:val="24"/>
          <w:lang w:val="cs-CZ"/>
        </w:rPr>
        <w:t>Smluvní strany</w:t>
      </w:r>
    </w:p>
    <w:p w14:paraId="41C5A8E7" w14:textId="77777777" w:rsidR="00203A96" w:rsidRPr="00203A96" w:rsidRDefault="00203A96" w:rsidP="00203A96">
      <w:pPr>
        <w:jc w:val="both"/>
        <w:rPr>
          <w:rFonts w:asciiTheme="minorHAnsi" w:hAnsiTheme="minorHAnsi" w:cs="Arial"/>
          <w:szCs w:val="24"/>
        </w:rPr>
      </w:pPr>
    </w:p>
    <w:p w14:paraId="56ED6F6C" w14:textId="77777777" w:rsidR="00203A96" w:rsidRPr="00203A96" w:rsidRDefault="00203A96" w:rsidP="00203A96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203A96">
        <w:rPr>
          <w:rFonts w:asciiTheme="minorHAnsi" w:hAnsiTheme="minorHAnsi" w:cs="Arial"/>
          <w:iCs/>
        </w:rPr>
        <w:t>jméno:</w:t>
      </w:r>
      <w:r w:rsidRPr="00203A96">
        <w:rPr>
          <w:rFonts w:asciiTheme="minorHAnsi" w:hAnsiTheme="minorHAnsi" w:cs="Arial"/>
          <w:iCs/>
        </w:rPr>
        <w:tab/>
      </w:r>
      <w:r w:rsidRPr="00203A96">
        <w:rPr>
          <w:rFonts w:asciiTheme="minorHAnsi" w:hAnsiTheme="minorHAnsi" w:cs="Arial"/>
          <w:b/>
          <w:iCs/>
          <w:u w:val="single"/>
        </w:rPr>
        <w:t xml:space="preserve">Česká </w:t>
      </w:r>
      <w:proofErr w:type="gramStart"/>
      <w:r w:rsidRPr="00203A96">
        <w:rPr>
          <w:rFonts w:asciiTheme="minorHAnsi" w:hAnsiTheme="minorHAnsi" w:cs="Arial"/>
          <w:b/>
          <w:iCs/>
          <w:u w:val="single"/>
        </w:rPr>
        <w:t>republika - Nejvyšší</w:t>
      </w:r>
      <w:proofErr w:type="gramEnd"/>
      <w:r w:rsidRPr="00203A96">
        <w:rPr>
          <w:rFonts w:asciiTheme="minorHAnsi" w:hAnsiTheme="minorHAnsi" w:cs="Arial"/>
          <w:b/>
          <w:iCs/>
          <w:u w:val="single"/>
        </w:rPr>
        <w:t xml:space="preserve"> soud</w:t>
      </w:r>
    </w:p>
    <w:p w14:paraId="6DD86357" w14:textId="77777777" w:rsidR="00203A96" w:rsidRPr="00203A96" w:rsidRDefault="00203A96" w:rsidP="00203A96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203A96">
        <w:rPr>
          <w:rFonts w:asciiTheme="minorHAnsi" w:hAnsiTheme="minorHAnsi" w:cs="Arial"/>
          <w:iCs/>
        </w:rPr>
        <w:t>IČO:</w:t>
      </w:r>
      <w:r w:rsidRPr="00203A96">
        <w:rPr>
          <w:rFonts w:asciiTheme="minorHAnsi" w:hAnsiTheme="minorHAnsi" w:cs="Arial"/>
          <w:iCs/>
        </w:rPr>
        <w:tab/>
        <w:t>485 10 190</w:t>
      </w:r>
    </w:p>
    <w:p w14:paraId="2167EA08" w14:textId="77777777" w:rsidR="00203A96" w:rsidRPr="00203A96" w:rsidRDefault="00203A96" w:rsidP="00203A96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203A96">
        <w:rPr>
          <w:rFonts w:asciiTheme="minorHAnsi" w:hAnsiTheme="minorHAnsi" w:cs="Arial"/>
          <w:iCs/>
        </w:rPr>
        <w:t>DIČ:</w:t>
      </w:r>
      <w:r w:rsidRPr="00203A96">
        <w:rPr>
          <w:rFonts w:asciiTheme="minorHAnsi" w:hAnsiTheme="minorHAnsi" w:cs="Arial"/>
          <w:iCs/>
        </w:rPr>
        <w:tab/>
      </w:r>
      <w:r w:rsidRPr="00443760">
        <w:rPr>
          <w:rFonts w:asciiTheme="minorHAnsi" w:hAnsiTheme="minorHAnsi" w:cs="Arial"/>
          <w:iCs/>
        </w:rPr>
        <w:t>není plátcem DPH</w:t>
      </w:r>
    </w:p>
    <w:p w14:paraId="2A89FE43" w14:textId="77777777" w:rsidR="00203A96" w:rsidRPr="00203A96" w:rsidRDefault="00203A96" w:rsidP="00203A96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203A96">
        <w:rPr>
          <w:rFonts w:asciiTheme="minorHAnsi" w:hAnsiTheme="minorHAnsi" w:cs="Arial"/>
          <w:iCs/>
        </w:rPr>
        <w:t>se sídlem:</w:t>
      </w:r>
      <w:r w:rsidRPr="00203A96">
        <w:rPr>
          <w:rFonts w:asciiTheme="minorHAnsi" w:hAnsiTheme="minorHAnsi" w:cs="Arial"/>
          <w:iCs/>
        </w:rPr>
        <w:tab/>
        <w:t xml:space="preserve">Burešova 571/20, </w:t>
      </w:r>
      <w:proofErr w:type="gramStart"/>
      <w:r w:rsidRPr="00203A96">
        <w:rPr>
          <w:rFonts w:asciiTheme="minorHAnsi" w:hAnsiTheme="minorHAnsi" w:cs="Arial"/>
          <w:iCs/>
        </w:rPr>
        <w:t>Brno - Veveří</w:t>
      </w:r>
      <w:proofErr w:type="gramEnd"/>
    </w:p>
    <w:p w14:paraId="0AEC2384" w14:textId="77777777" w:rsidR="00203A96" w:rsidRPr="00203A96" w:rsidRDefault="00203A96" w:rsidP="00203A96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203A96">
        <w:rPr>
          <w:rFonts w:asciiTheme="minorHAnsi" w:hAnsiTheme="minorHAnsi" w:cs="Arial"/>
          <w:iCs/>
        </w:rPr>
        <w:t>PSČ:</w:t>
      </w:r>
      <w:r w:rsidRPr="00203A96">
        <w:rPr>
          <w:rFonts w:asciiTheme="minorHAnsi" w:hAnsiTheme="minorHAnsi" w:cs="Arial"/>
          <w:iCs/>
        </w:rPr>
        <w:tab/>
        <w:t>657 37</w:t>
      </w:r>
    </w:p>
    <w:p w14:paraId="201B23E5" w14:textId="77777777" w:rsidR="00203A96" w:rsidRPr="00203A96" w:rsidRDefault="00203A96" w:rsidP="00203A96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203A96">
        <w:rPr>
          <w:rFonts w:asciiTheme="minorHAnsi" w:hAnsiTheme="minorHAnsi" w:cs="Arial"/>
          <w:iCs/>
        </w:rPr>
        <w:t>Bankovní spojení:</w:t>
      </w:r>
      <w:r w:rsidRPr="00203A96">
        <w:rPr>
          <w:rFonts w:asciiTheme="minorHAnsi" w:hAnsiTheme="minorHAnsi" w:cs="Arial"/>
          <w:iCs/>
        </w:rPr>
        <w:tab/>
        <w:t>Česká národní banka, Brno, Rooseveltova 18</w:t>
      </w:r>
    </w:p>
    <w:p w14:paraId="4C3CD0B9" w14:textId="77777777" w:rsidR="00203A96" w:rsidRPr="00203A96" w:rsidRDefault="00203A96" w:rsidP="00203A96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203A96">
        <w:rPr>
          <w:rFonts w:asciiTheme="minorHAnsi" w:hAnsiTheme="minorHAnsi" w:cs="Arial"/>
          <w:iCs/>
        </w:rPr>
        <w:t xml:space="preserve">Číslo účtu: </w:t>
      </w:r>
      <w:r w:rsidRPr="00203A96">
        <w:rPr>
          <w:rFonts w:asciiTheme="minorHAnsi" w:hAnsiTheme="minorHAnsi" w:cs="Arial"/>
          <w:iCs/>
        </w:rPr>
        <w:tab/>
        <w:t>32723641/0710</w:t>
      </w:r>
    </w:p>
    <w:p w14:paraId="54201C74" w14:textId="7C7D005C" w:rsidR="00203A96" w:rsidRPr="00203A96" w:rsidRDefault="00203A96" w:rsidP="00203A96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203A96">
        <w:rPr>
          <w:rFonts w:asciiTheme="minorHAnsi" w:hAnsiTheme="minorHAnsi" w:cs="Arial"/>
          <w:iCs/>
        </w:rPr>
        <w:t>zastoupená:</w:t>
      </w:r>
      <w:r w:rsidRPr="00203A96">
        <w:rPr>
          <w:rFonts w:asciiTheme="minorHAnsi" w:hAnsiTheme="minorHAnsi" w:cs="Arial"/>
          <w:iCs/>
        </w:rPr>
        <w:tab/>
        <w:t xml:space="preserve">Ing. Romanem Krupicou, ředitelem správy soudu, na základě pověření ze dne </w:t>
      </w:r>
      <w:r w:rsidR="003B0AA2">
        <w:rPr>
          <w:rFonts w:asciiTheme="minorHAnsi" w:hAnsiTheme="minorHAnsi" w:cs="Arial"/>
          <w:iCs/>
        </w:rPr>
        <w:br/>
      </w:r>
      <w:r w:rsidR="006C3AE0">
        <w:rPr>
          <w:rFonts w:asciiTheme="minorHAnsi" w:hAnsiTheme="minorHAnsi" w:cs="Arial"/>
          <w:iCs/>
        </w:rPr>
        <w:t>7. 8. 2023</w:t>
      </w:r>
      <w:r w:rsidR="000E0946">
        <w:rPr>
          <w:rFonts w:asciiTheme="minorHAnsi" w:hAnsiTheme="minorHAnsi" w:cs="Arial"/>
          <w:iCs/>
        </w:rPr>
        <w:t>, č. j. S 286/2019</w:t>
      </w:r>
    </w:p>
    <w:p w14:paraId="6EF06069" w14:textId="77777777" w:rsidR="00203A96" w:rsidRPr="00203A96" w:rsidRDefault="00203A96" w:rsidP="00203A96">
      <w:pPr>
        <w:jc w:val="both"/>
        <w:rPr>
          <w:rFonts w:asciiTheme="minorHAnsi" w:hAnsiTheme="minorHAnsi" w:cs="Arial"/>
          <w:iCs/>
          <w:sz w:val="24"/>
          <w:szCs w:val="24"/>
        </w:rPr>
      </w:pPr>
      <w:r w:rsidRPr="00203A96">
        <w:rPr>
          <w:rFonts w:asciiTheme="minorHAnsi" w:hAnsiTheme="minorHAnsi" w:cs="Arial"/>
          <w:iCs/>
          <w:sz w:val="24"/>
          <w:szCs w:val="24"/>
        </w:rPr>
        <w:t>(dále jen</w:t>
      </w:r>
      <w:r w:rsidRPr="00203A96">
        <w:rPr>
          <w:rFonts w:asciiTheme="minorHAnsi" w:hAnsiTheme="minorHAnsi" w:cs="Arial"/>
          <w:b/>
          <w:iCs/>
          <w:sz w:val="24"/>
          <w:szCs w:val="24"/>
        </w:rPr>
        <w:t xml:space="preserve"> „objednatel“</w:t>
      </w:r>
      <w:r w:rsidRPr="00203A96">
        <w:rPr>
          <w:rFonts w:asciiTheme="minorHAnsi" w:hAnsiTheme="minorHAnsi" w:cs="Arial"/>
          <w:iCs/>
          <w:sz w:val="24"/>
          <w:szCs w:val="24"/>
        </w:rPr>
        <w:t>) na straně jedné</w:t>
      </w:r>
    </w:p>
    <w:p w14:paraId="16AF86EC" w14:textId="77777777" w:rsidR="00203A96" w:rsidRPr="00203A96" w:rsidRDefault="00203A96" w:rsidP="00203A96">
      <w:pPr>
        <w:jc w:val="both"/>
        <w:rPr>
          <w:rFonts w:asciiTheme="minorHAnsi" w:hAnsiTheme="minorHAnsi" w:cs="Arial"/>
          <w:iCs/>
          <w:sz w:val="24"/>
          <w:szCs w:val="24"/>
        </w:rPr>
      </w:pPr>
    </w:p>
    <w:p w14:paraId="66D7B910" w14:textId="77777777" w:rsidR="00203A96" w:rsidRPr="00203A96" w:rsidRDefault="00203A96" w:rsidP="00203A96">
      <w:pPr>
        <w:jc w:val="both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>a</w:t>
      </w:r>
    </w:p>
    <w:p w14:paraId="7CE396E4" w14:textId="77777777" w:rsidR="00203A96" w:rsidRPr="00203A96" w:rsidRDefault="00203A96" w:rsidP="00203A96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</w:p>
    <w:p w14:paraId="4220A13D" w14:textId="72227CD9" w:rsidR="00203A96" w:rsidRPr="00203A96" w:rsidRDefault="00203A96" w:rsidP="00203A96">
      <w:pPr>
        <w:pStyle w:val="import6"/>
        <w:ind w:left="2340" w:hanging="2340"/>
        <w:jc w:val="left"/>
        <w:rPr>
          <w:rFonts w:asciiTheme="minorHAnsi" w:hAnsiTheme="minorHAnsi" w:cs="Arial"/>
          <w:b/>
          <w:iCs/>
          <w:u w:val="single"/>
        </w:rPr>
      </w:pPr>
      <w:r w:rsidRPr="00203A96">
        <w:rPr>
          <w:rFonts w:asciiTheme="minorHAnsi" w:hAnsiTheme="minorHAnsi" w:cs="Arial"/>
          <w:iCs/>
        </w:rPr>
        <w:t>jméno:</w:t>
      </w:r>
      <w:r w:rsidRPr="00203A96">
        <w:rPr>
          <w:rFonts w:asciiTheme="minorHAnsi" w:hAnsiTheme="minorHAnsi" w:cs="Arial"/>
          <w:iCs/>
        </w:rPr>
        <w:tab/>
      </w:r>
      <w:r w:rsidR="000E0946">
        <w:rPr>
          <w:rFonts w:asciiTheme="minorHAnsi" w:hAnsiTheme="minorHAnsi" w:cs="Arial"/>
          <w:b/>
          <w:iCs/>
          <w:u w:val="single"/>
        </w:rPr>
        <w:t>Porsche Inter Auto CZ spol. s r.o.</w:t>
      </w:r>
      <w:r w:rsidRPr="00203A96">
        <w:rPr>
          <w:rFonts w:asciiTheme="minorHAnsi" w:hAnsiTheme="minorHAnsi" w:cs="Arial"/>
          <w:iCs/>
        </w:rPr>
        <w:tab/>
      </w:r>
    </w:p>
    <w:p w14:paraId="78D6771A" w14:textId="77777777" w:rsidR="00203A96" w:rsidRPr="00203A96" w:rsidRDefault="00203A96" w:rsidP="00203A96">
      <w:pPr>
        <w:pStyle w:val="import6"/>
        <w:ind w:left="2340" w:hanging="2340"/>
        <w:jc w:val="left"/>
        <w:outlineLvl w:val="0"/>
        <w:rPr>
          <w:rFonts w:asciiTheme="minorHAnsi" w:hAnsiTheme="minorHAnsi" w:cs="Arial"/>
          <w:iCs/>
        </w:rPr>
      </w:pPr>
      <w:r w:rsidRPr="00203A96">
        <w:rPr>
          <w:rFonts w:asciiTheme="minorHAnsi" w:hAnsiTheme="minorHAnsi" w:cs="Arial"/>
          <w:iCs/>
        </w:rPr>
        <w:t>IČO:</w:t>
      </w:r>
      <w:r w:rsidRPr="00203A96">
        <w:rPr>
          <w:rFonts w:asciiTheme="minorHAnsi" w:hAnsiTheme="minorHAnsi" w:cs="Arial"/>
          <w:iCs/>
        </w:rPr>
        <w:tab/>
      </w:r>
      <w:r w:rsidR="000E0946">
        <w:rPr>
          <w:rFonts w:asciiTheme="minorHAnsi" w:hAnsiTheme="minorHAnsi" w:cs="Arial"/>
          <w:iCs/>
        </w:rPr>
        <w:t>47124652</w:t>
      </w:r>
    </w:p>
    <w:p w14:paraId="56A40765" w14:textId="77777777" w:rsidR="00203A96" w:rsidRPr="00203A96" w:rsidRDefault="00203A96" w:rsidP="00203A96">
      <w:pPr>
        <w:pStyle w:val="import6"/>
        <w:ind w:left="2340" w:hanging="2340"/>
        <w:jc w:val="left"/>
        <w:outlineLvl w:val="0"/>
        <w:rPr>
          <w:rFonts w:asciiTheme="minorHAnsi" w:hAnsiTheme="minorHAnsi" w:cs="Arial"/>
          <w:iCs/>
        </w:rPr>
      </w:pPr>
      <w:r w:rsidRPr="00203A96">
        <w:rPr>
          <w:rFonts w:asciiTheme="minorHAnsi" w:hAnsiTheme="minorHAnsi" w:cs="Arial"/>
          <w:iCs/>
        </w:rPr>
        <w:t>DIČ:</w:t>
      </w:r>
      <w:r w:rsidRPr="00203A96">
        <w:rPr>
          <w:rFonts w:asciiTheme="minorHAnsi" w:hAnsiTheme="minorHAnsi" w:cs="Arial"/>
          <w:iCs/>
        </w:rPr>
        <w:tab/>
      </w:r>
      <w:r w:rsidR="000E0946">
        <w:rPr>
          <w:rFonts w:asciiTheme="minorHAnsi" w:hAnsiTheme="minorHAnsi" w:cs="Arial"/>
          <w:iCs/>
        </w:rPr>
        <w:t>CZ47124652</w:t>
      </w:r>
    </w:p>
    <w:p w14:paraId="6DBC9DB5" w14:textId="77777777" w:rsidR="00203A96" w:rsidRPr="00203A96" w:rsidRDefault="00203A96" w:rsidP="00203A96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203A96">
        <w:rPr>
          <w:rFonts w:asciiTheme="minorHAnsi" w:hAnsiTheme="minorHAnsi" w:cs="Arial"/>
          <w:iCs/>
        </w:rPr>
        <w:t>se sídlem:</w:t>
      </w:r>
      <w:r w:rsidRPr="00203A96">
        <w:rPr>
          <w:rFonts w:asciiTheme="minorHAnsi" w:hAnsiTheme="minorHAnsi" w:cs="Arial"/>
          <w:iCs/>
        </w:rPr>
        <w:tab/>
      </w:r>
      <w:r w:rsidR="000E0946">
        <w:rPr>
          <w:rFonts w:asciiTheme="minorHAnsi" w:hAnsiTheme="minorHAnsi" w:cs="Arial"/>
          <w:iCs/>
        </w:rPr>
        <w:t>Vrchlického 18/31, Košíře, Praha 5</w:t>
      </w:r>
    </w:p>
    <w:p w14:paraId="77FB17CB" w14:textId="77777777" w:rsidR="00203A96" w:rsidRPr="00203A96" w:rsidRDefault="00203A96" w:rsidP="00203A96">
      <w:pPr>
        <w:pStyle w:val="import6"/>
        <w:ind w:left="2340" w:hanging="2340"/>
        <w:jc w:val="left"/>
        <w:outlineLvl w:val="0"/>
        <w:rPr>
          <w:rFonts w:asciiTheme="minorHAnsi" w:hAnsiTheme="minorHAnsi" w:cs="Arial"/>
          <w:iCs/>
        </w:rPr>
      </w:pPr>
      <w:r w:rsidRPr="00203A96">
        <w:rPr>
          <w:rFonts w:asciiTheme="minorHAnsi" w:hAnsiTheme="minorHAnsi" w:cs="Arial"/>
          <w:iCs/>
        </w:rPr>
        <w:t>PSČ:</w:t>
      </w:r>
      <w:r w:rsidRPr="00203A96">
        <w:rPr>
          <w:rFonts w:asciiTheme="minorHAnsi" w:hAnsiTheme="minorHAnsi" w:cs="Arial"/>
          <w:iCs/>
        </w:rPr>
        <w:tab/>
      </w:r>
      <w:r w:rsidR="000E0946">
        <w:rPr>
          <w:rFonts w:asciiTheme="minorHAnsi" w:hAnsiTheme="minorHAnsi" w:cs="Arial"/>
          <w:iCs/>
        </w:rPr>
        <w:t>150 00</w:t>
      </w:r>
    </w:p>
    <w:p w14:paraId="76CCCE70" w14:textId="77777777" w:rsidR="00203A96" w:rsidRPr="00203A96" w:rsidRDefault="00203A96" w:rsidP="00203A96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203A96">
        <w:rPr>
          <w:rFonts w:asciiTheme="minorHAnsi" w:hAnsiTheme="minorHAnsi" w:cs="Arial"/>
          <w:iCs/>
        </w:rPr>
        <w:t>Bankovní spojení:</w:t>
      </w:r>
      <w:r w:rsidRPr="00203A96">
        <w:rPr>
          <w:rFonts w:asciiTheme="minorHAnsi" w:hAnsiTheme="minorHAnsi" w:cs="Arial"/>
          <w:iCs/>
        </w:rPr>
        <w:tab/>
      </w:r>
      <w:r w:rsidR="00C759D6" w:rsidRPr="00C759D6">
        <w:rPr>
          <w:rFonts w:asciiTheme="minorHAnsi" w:hAnsiTheme="minorHAnsi" w:cs="Arial"/>
          <w:iCs/>
        </w:rPr>
        <w:t>Raiffeisenbank a.s.</w:t>
      </w:r>
    </w:p>
    <w:p w14:paraId="2A189D18" w14:textId="77777777" w:rsidR="00203A96" w:rsidRPr="00203A96" w:rsidRDefault="00203A96" w:rsidP="00203A96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203A96">
        <w:rPr>
          <w:rFonts w:asciiTheme="minorHAnsi" w:hAnsiTheme="minorHAnsi" w:cs="Arial"/>
          <w:iCs/>
        </w:rPr>
        <w:t xml:space="preserve">Číslo účtu: </w:t>
      </w:r>
      <w:r w:rsidRPr="00203A96">
        <w:rPr>
          <w:rFonts w:asciiTheme="minorHAnsi" w:hAnsiTheme="minorHAnsi" w:cs="Arial"/>
          <w:iCs/>
        </w:rPr>
        <w:tab/>
      </w:r>
      <w:r w:rsidR="00C759D6" w:rsidRPr="00C759D6">
        <w:rPr>
          <w:rFonts w:asciiTheme="minorHAnsi" w:hAnsiTheme="minorHAnsi" w:cs="Arial"/>
          <w:iCs/>
        </w:rPr>
        <w:t>5020015843/5500</w:t>
      </w:r>
    </w:p>
    <w:p w14:paraId="0D4F65AF" w14:textId="77777777" w:rsidR="00203A96" w:rsidRPr="00203A96" w:rsidRDefault="00203A96" w:rsidP="00203A96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203A96">
        <w:rPr>
          <w:rFonts w:asciiTheme="minorHAnsi" w:hAnsiTheme="minorHAnsi" w:cs="Arial"/>
          <w:iCs/>
        </w:rPr>
        <w:t>Registrace:</w:t>
      </w:r>
      <w:r w:rsidR="000E0946">
        <w:rPr>
          <w:rFonts w:asciiTheme="minorHAnsi" w:hAnsiTheme="minorHAnsi" w:cs="Arial"/>
          <w:iCs/>
        </w:rPr>
        <w:tab/>
        <w:t>vedená u Městského soudu v Praze, oddíl C</w:t>
      </w:r>
      <w:r w:rsidR="00BD236D">
        <w:rPr>
          <w:rFonts w:asciiTheme="minorHAnsi" w:hAnsiTheme="minorHAnsi" w:cs="Arial"/>
          <w:iCs/>
        </w:rPr>
        <w:t>,</w:t>
      </w:r>
      <w:r w:rsidR="000E0946">
        <w:rPr>
          <w:rFonts w:asciiTheme="minorHAnsi" w:hAnsiTheme="minorHAnsi" w:cs="Arial"/>
          <w:iCs/>
        </w:rPr>
        <w:t xml:space="preserve"> vložka 12939</w:t>
      </w:r>
    </w:p>
    <w:p w14:paraId="39FC9463" w14:textId="77777777" w:rsidR="00203A96" w:rsidRPr="00203A96" w:rsidRDefault="000E0946" w:rsidP="00203A96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>
        <w:rPr>
          <w:rFonts w:asciiTheme="minorHAnsi" w:hAnsiTheme="minorHAnsi" w:cs="Arial"/>
          <w:iCs/>
        </w:rPr>
        <w:t>Zastoupená</w:t>
      </w:r>
      <w:r w:rsidR="00203A96" w:rsidRPr="00203A96">
        <w:rPr>
          <w:rFonts w:asciiTheme="minorHAnsi" w:hAnsiTheme="minorHAnsi" w:cs="Arial"/>
          <w:iCs/>
        </w:rPr>
        <w:t>:</w:t>
      </w:r>
      <w:r w:rsidR="00203A96" w:rsidRPr="00203A96">
        <w:rPr>
          <w:rFonts w:asciiTheme="minorHAnsi" w:hAnsiTheme="minorHAnsi" w:cs="Arial"/>
          <w:iCs/>
        </w:rPr>
        <w:tab/>
      </w:r>
      <w:r w:rsidRPr="00DD4105">
        <w:rPr>
          <w:rFonts w:asciiTheme="minorHAnsi" w:hAnsiTheme="minorHAnsi" w:cs="Arial"/>
          <w:iCs/>
        </w:rPr>
        <w:t xml:space="preserve">Ing. Michaelem </w:t>
      </w:r>
      <w:proofErr w:type="spellStart"/>
      <w:r w:rsidRPr="00DD4105">
        <w:rPr>
          <w:rFonts w:asciiTheme="minorHAnsi" w:hAnsiTheme="minorHAnsi" w:cs="Arial"/>
          <w:iCs/>
        </w:rPr>
        <w:t>Krejskou</w:t>
      </w:r>
      <w:proofErr w:type="spellEnd"/>
      <w:r w:rsidRPr="00DD4105">
        <w:rPr>
          <w:rFonts w:asciiTheme="minorHAnsi" w:hAnsiTheme="minorHAnsi" w:cs="Arial"/>
          <w:iCs/>
        </w:rPr>
        <w:t>, vedoucím odštěpného závodu</w:t>
      </w:r>
      <w:r w:rsidR="00CF3E74" w:rsidRPr="00DD4105">
        <w:rPr>
          <w:rFonts w:asciiTheme="minorHAnsi" w:hAnsiTheme="minorHAnsi" w:cs="Arial"/>
          <w:iCs/>
        </w:rPr>
        <w:t xml:space="preserve"> Brno</w:t>
      </w:r>
    </w:p>
    <w:p w14:paraId="29D55B14" w14:textId="77777777" w:rsidR="00203A96" w:rsidRPr="00203A96" w:rsidRDefault="00203A96" w:rsidP="00203A96">
      <w:pPr>
        <w:jc w:val="both"/>
        <w:rPr>
          <w:rFonts w:asciiTheme="minorHAnsi" w:hAnsiTheme="minorHAnsi" w:cs="Arial"/>
          <w:iCs/>
          <w:sz w:val="24"/>
          <w:szCs w:val="24"/>
        </w:rPr>
      </w:pPr>
      <w:r w:rsidRPr="00203A96">
        <w:rPr>
          <w:rFonts w:asciiTheme="minorHAnsi" w:hAnsiTheme="minorHAnsi" w:cs="Arial"/>
          <w:iCs/>
          <w:sz w:val="24"/>
          <w:szCs w:val="24"/>
        </w:rPr>
        <w:t>(dále jen</w:t>
      </w:r>
      <w:r w:rsidRPr="00203A96">
        <w:rPr>
          <w:rFonts w:asciiTheme="minorHAnsi" w:hAnsiTheme="minorHAnsi" w:cs="Arial"/>
          <w:b/>
          <w:iCs/>
          <w:sz w:val="24"/>
          <w:szCs w:val="24"/>
        </w:rPr>
        <w:t xml:space="preserve"> „zhotovitel“</w:t>
      </w:r>
      <w:r w:rsidRPr="00203A96">
        <w:rPr>
          <w:rFonts w:asciiTheme="minorHAnsi" w:hAnsiTheme="minorHAnsi" w:cs="Arial"/>
          <w:iCs/>
          <w:sz w:val="24"/>
          <w:szCs w:val="24"/>
        </w:rPr>
        <w:t>) na straně druhé</w:t>
      </w:r>
    </w:p>
    <w:p w14:paraId="7913E22F" w14:textId="77777777" w:rsidR="00203A96" w:rsidRPr="00203A96" w:rsidRDefault="00203A96" w:rsidP="00203A96">
      <w:pPr>
        <w:jc w:val="both"/>
        <w:rPr>
          <w:rFonts w:asciiTheme="minorHAnsi" w:hAnsiTheme="minorHAnsi" w:cs="Arial"/>
          <w:szCs w:val="24"/>
        </w:rPr>
      </w:pPr>
    </w:p>
    <w:p w14:paraId="0AD90FB3" w14:textId="20A69286" w:rsidR="00203A96" w:rsidRPr="00203A96" w:rsidRDefault="00203A96" w:rsidP="00203A96">
      <w:pPr>
        <w:jc w:val="both"/>
        <w:rPr>
          <w:rFonts w:asciiTheme="minorHAnsi" w:hAnsiTheme="minorHAnsi" w:cs="Arial"/>
          <w:iCs/>
          <w:sz w:val="24"/>
          <w:szCs w:val="24"/>
        </w:rPr>
      </w:pPr>
      <w:r w:rsidRPr="00203A96">
        <w:rPr>
          <w:rFonts w:asciiTheme="minorHAnsi" w:hAnsiTheme="minorHAnsi" w:cs="Arial"/>
          <w:iCs/>
          <w:sz w:val="24"/>
          <w:szCs w:val="24"/>
        </w:rPr>
        <w:t>uzavírají podle obecně závazných právních předpisů, které se vztahují na provádění příslušné veřejné zakázky, tuto rámcovou smlouvu o dílo (dále jen „smlouva“).</w:t>
      </w:r>
    </w:p>
    <w:p w14:paraId="443C0BC9" w14:textId="77777777" w:rsidR="00FF2FDF" w:rsidRPr="00203A96" w:rsidRDefault="00FF2FDF" w:rsidP="007C03E4">
      <w:pPr>
        <w:jc w:val="both"/>
        <w:rPr>
          <w:rFonts w:asciiTheme="minorHAnsi" w:hAnsiTheme="minorHAnsi" w:cs="Arial"/>
          <w:iCs/>
          <w:sz w:val="24"/>
          <w:szCs w:val="24"/>
        </w:rPr>
      </w:pPr>
    </w:p>
    <w:p w14:paraId="4E9CFBFB" w14:textId="77777777" w:rsidR="00355676" w:rsidRPr="00203A96" w:rsidRDefault="00355676" w:rsidP="004E6CCD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203A96">
        <w:rPr>
          <w:rFonts w:asciiTheme="minorHAnsi" w:hAnsiTheme="minorHAnsi" w:cs="Arial"/>
          <w:b/>
          <w:szCs w:val="24"/>
          <w:lang w:val="cs-CZ"/>
        </w:rPr>
        <w:t>I.</w:t>
      </w:r>
      <w:r w:rsidRPr="00203A96">
        <w:rPr>
          <w:rFonts w:asciiTheme="minorHAnsi" w:hAnsiTheme="minorHAnsi" w:cs="Arial"/>
          <w:b/>
          <w:szCs w:val="24"/>
          <w:lang w:val="cs-CZ"/>
        </w:rPr>
        <w:br/>
        <w:t>Předmět smlouvy</w:t>
      </w:r>
    </w:p>
    <w:p w14:paraId="777B9D7A" w14:textId="77777777" w:rsidR="00C91FC3" w:rsidRPr="00203A96" w:rsidRDefault="00C91FC3" w:rsidP="00A32A91">
      <w:pPr>
        <w:pStyle w:val="Zkladntextodsazen"/>
        <w:numPr>
          <w:ilvl w:val="0"/>
          <w:numId w:val="2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 xml:space="preserve">Předmětem této smlouvy je závazek </w:t>
      </w:r>
      <w:r w:rsidR="00775875">
        <w:rPr>
          <w:rFonts w:asciiTheme="minorHAnsi" w:hAnsiTheme="minorHAnsi" w:cs="Arial"/>
          <w:sz w:val="24"/>
          <w:szCs w:val="24"/>
        </w:rPr>
        <w:t>zhotovitele</w:t>
      </w:r>
      <w:r w:rsidRPr="00203A96">
        <w:rPr>
          <w:rFonts w:asciiTheme="minorHAnsi" w:hAnsiTheme="minorHAnsi" w:cs="Arial"/>
          <w:sz w:val="24"/>
          <w:szCs w:val="24"/>
        </w:rPr>
        <w:t xml:space="preserve"> provádět </w:t>
      </w:r>
      <w:r w:rsidR="00775875">
        <w:rPr>
          <w:rFonts w:asciiTheme="minorHAnsi" w:hAnsiTheme="minorHAnsi" w:cs="Arial"/>
          <w:sz w:val="24"/>
          <w:szCs w:val="24"/>
        </w:rPr>
        <w:t xml:space="preserve">na svůj náklad a nebezpečí </w:t>
      </w:r>
      <w:r w:rsidRPr="00203A96">
        <w:rPr>
          <w:rFonts w:asciiTheme="minorHAnsi" w:hAnsiTheme="minorHAnsi" w:cs="Arial"/>
          <w:sz w:val="24"/>
          <w:szCs w:val="24"/>
        </w:rPr>
        <w:t>pro objednatele</w:t>
      </w:r>
      <w:r w:rsidR="00575E89">
        <w:rPr>
          <w:rFonts w:asciiTheme="minorHAnsi" w:hAnsiTheme="minorHAnsi" w:cs="Arial"/>
          <w:sz w:val="24"/>
          <w:szCs w:val="24"/>
        </w:rPr>
        <w:t xml:space="preserve"> záruční i</w:t>
      </w:r>
      <w:r w:rsidR="00981AA5" w:rsidRPr="00203A96">
        <w:rPr>
          <w:rFonts w:asciiTheme="minorHAnsi" w:hAnsiTheme="minorHAnsi" w:cs="Arial"/>
          <w:sz w:val="24"/>
          <w:szCs w:val="24"/>
        </w:rPr>
        <w:t> </w:t>
      </w:r>
      <w:r w:rsidRPr="00203A96">
        <w:rPr>
          <w:rFonts w:asciiTheme="minorHAnsi" w:hAnsiTheme="minorHAnsi" w:cs="Arial"/>
          <w:sz w:val="24"/>
          <w:szCs w:val="24"/>
        </w:rPr>
        <w:t>pozáruční servis</w:t>
      </w:r>
      <w:r w:rsidR="00575E89">
        <w:rPr>
          <w:rFonts w:asciiTheme="minorHAnsi" w:hAnsiTheme="minorHAnsi" w:cs="Arial"/>
          <w:sz w:val="24"/>
          <w:szCs w:val="24"/>
        </w:rPr>
        <w:t>ní práce související s opravami vozidel vozového parku Nejvyššího soudu</w:t>
      </w:r>
      <w:r w:rsidR="0093780E">
        <w:rPr>
          <w:rFonts w:asciiTheme="minorHAnsi" w:hAnsiTheme="minorHAnsi" w:cs="Arial"/>
          <w:sz w:val="24"/>
          <w:szCs w:val="24"/>
        </w:rPr>
        <w:t xml:space="preserve"> (dále jen „</w:t>
      </w:r>
      <w:r w:rsidR="00B63F57">
        <w:rPr>
          <w:rFonts w:asciiTheme="minorHAnsi" w:hAnsiTheme="minorHAnsi" w:cs="Arial"/>
          <w:sz w:val="24"/>
          <w:szCs w:val="24"/>
        </w:rPr>
        <w:t>servis vozu</w:t>
      </w:r>
      <w:r w:rsidR="0093780E">
        <w:rPr>
          <w:rFonts w:asciiTheme="minorHAnsi" w:hAnsiTheme="minorHAnsi" w:cs="Arial"/>
          <w:sz w:val="24"/>
          <w:szCs w:val="24"/>
        </w:rPr>
        <w:t>“)</w:t>
      </w:r>
      <w:r w:rsidR="00575E89">
        <w:rPr>
          <w:rFonts w:asciiTheme="minorHAnsi" w:hAnsiTheme="minorHAnsi" w:cs="Arial"/>
          <w:sz w:val="24"/>
          <w:szCs w:val="24"/>
        </w:rPr>
        <w:t xml:space="preserve"> </w:t>
      </w:r>
      <w:r w:rsidRPr="00203A96">
        <w:rPr>
          <w:rFonts w:asciiTheme="minorHAnsi" w:hAnsiTheme="minorHAnsi" w:cs="Arial"/>
          <w:sz w:val="24"/>
          <w:szCs w:val="24"/>
        </w:rPr>
        <w:t>za podmínek stanovených touto smlouvou</w:t>
      </w:r>
      <w:r w:rsidR="003E2D48">
        <w:rPr>
          <w:rFonts w:asciiTheme="minorHAnsi" w:hAnsiTheme="minorHAnsi" w:cs="Arial"/>
          <w:sz w:val="24"/>
          <w:szCs w:val="24"/>
        </w:rPr>
        <w:t>. Objednatel se naopak zavazuje</w:t>
      </w:r>
      <w:r w:rsidR="00B63F57">
        <w:rPr>
          <w:rFonts w:asciiTheme="minorHAnsi" w:hAnsiTheme="minorHAnsi" w:cs="Arial"/>
          <w:sz w:val="24"/>
          <w:szCs w:val="24"/>
        </w:rPr>
        <w:t xml:space="preserve"> za servis vozu zaplatit</w:t>
      </w:r>
      <w:r w:rsidRPr="00203A96">
        <w:rPr>
          <w:rFonts w:asciiTheme="minorHAnsi" w:hAnsiTheme="minorHAnsi" w:cs="Arial"/>
          <w:sz w:val="24"/>
          <w:szCs w:val="24"/>
        </w:rPr>
        <w:t xml:space="preserve"> dohodnutou jednotkovou cenu, dle přílohy </w:t>
      </w:r>
      <w:r w:rsidR="00A64CFD" w:rsidRPr="00203A96">
        <w:rPr>
          <w:rFonts w:asciiTheme="minorHAnsi" w:hAnsiTheme="minorHAnsi" w:cs="Arial"/>
          <w:sz w:val="24"/>
          <w:szCs w:val="24"/>
        </w:rPr>
        <w:t>č. 1</w:t>
      </w:r>
      <w:r w:rsidR="007C5BA7" w:rsidRPr="00203A96">
        <w:rPr>
          <w:rFonts w:asciiTheme="minorHAnsi" w:hAnsiTheme="minorHAnsi" w:cs="Arial"/>
          <w:sz w:val="24"/>
          <w:szCs w:val="24"/>
        </w:rPr>
        <w:t xml:space="preserve"> – krycí list nabídky </w:t>
      </w:r>
      <w:r w:rsidRPr="00203A96">
        <w:rPr>
          <w:rFonts w:asciiTheme="minorHAnsi" w:hAnsiTheme="minorHAnsi" w:cs="Arial"/>
          <w:sz w:val="24"/>
          <w:szCs w:val="24"/>
        </w:rPr>
        <w:t>této smlouvy.</w:t>
      </w:r>
    </w:p>
    <w:p w14:paraId="5C555498" w14:textId="77777777" w:rsidR="00C91FC3" w:rsidRPr="00203A96" w:rsidRDefault="00B63F57" w:rsidP="00A32A91">
      <w:pPr>
        <w:pStyle w:val="Zkladntextodsazen"/>
        <w:numPr>
          <w:ilvl w:val="0"/>
          <w:numId w:val="2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Řádným plněním servisu vozu</w:t>
      </w:r>
      <w:r w:rsidR="00C91FC3" w:rsidRPr="00203A96">
        <w:rPr>
          <w:rFonts w:asciiTheme="minorHAnsi" w:hAnsiTheme="minorHAnsi" w:cs="Arial"/>
          <w:sz w:val="24"/>
          <w:szCs w:val="24"/>
        </w:rPr>
        <w:t xml:space="preserve"> se rozumí poskytování servisních a opravárenských prací</w:t>
      </w:r>
      <w:r w:rsidR="003E2D48">
        <w:rPr>
          <w:rFonts w:asciiTheme="minorHAnsi" w:hAnsiTheme="minorHAnsi" w:cs="Arial"/>
          <w:sz w:val="24"/>
          <w:szCs w:val="24"/>
        </w:rPr>
        <w:t xml:space="preserve"> tak, že </w:t>
      </w:r>
      <w:r w:rsidR="00775875">
        <w:rPr>
          <w:rFonts w:asciiTheme="minorHAnsi" w:hAnsiTheme="minorHAnsi" w:cs="Arial"/>
          <w:sz w:val="24"/>
          <w:szCs w:val="24"/>
        </w:rPr>
        <w:t>zhotovitel</w:t>
      </w:r>
      <w:r w:rsidR="003E2D48">
        <w:rPr>
          <w:rFonts w:asciiTheme="minorHAnsi" w:hAnsiTheme="minorHAnsi" w:cs="Arial"/>
          <w:sz w:val="24"/>
          <w:szCs w:val="24"/>
        </w:rPr>
        <w:t xml:space="preserve"> je</w:t>
      </w:r>
      <w:r w:rsidR="00C91FC3" w:rsidRPr="00203A96">
        <w:rPr>
          <w:rFonts w:asciiTheme="minorHAnsi" w:hAnsiTheme="minorHAnsi" w:cs="Arial"/>
          <w:sz w:val="24"/>
          <w:szCs w:val="24"/>
        </w:rPr>
        <w:t xml:space="preserve"> povinen postupovat v souladu s postupy danými pro autorizovaného dealera (prodejce) pro </w:t>
      </w:r>
      <w:r w:rsidR="003E2D48">
        <w:rPr>
          <w:rFonts w:asciiTheme="minorHAnsi" w:hAnsiTheme="minorHAnsi" w:cs="Arial"/>
          <w:sz w:val="24"/>
          <w:szCs w:val="24"/>
        </w:rPr>
        <w:t>daný typ vozu a zároveň dodržet</w:t>
      </w:r>
      <w:r w:rsidR="00C91FC3" w:rsidRPr="00203A96">
        <w:rPr>
          <w:rFonts w:asciiTheme="minorHAnsi" w:hAnsiTheme="minorHAnsi" w:cs="Arial"/>
          <w:sz w:val="24"/>
          <w:szCs w:val="24"/>
        </w:rPr>
        <w:t> t</w:t>
      </w:r>
      <w:r w:rsidR="003E2D48">
        <w:rPr>
          <w:rFonts w:asciiTheme="minorHAnsi" w:hAnsiTheme="minorHAnsi" w:cs="Arial"/>
          <w:sz w:val="24"/>
          <w:szCs w:val="24"/>
        </w:rPr>
        <w:t>ermíny uvedené</w:t>
      </w:r>
      <w:r w:rsidR="00C91FC3" w:rsidRPr="00203A96">
        <w:rPr>
          <w:rFonts w:asciiTheme="minorHAnsi" w:hAnsiTheme="minorHAnsi" w:cs="Arial"/>
          <w:sz w:val="24"/>
          <w:szCs w:val="24"/>
        </w:rPr>
        <w:t xml:space="preserve"> v této smlouvě.</w:t>
      </w:r>
    </w:p>
    <w:p w14:paraId="509B2E0C" w14:textId="77777777" w:rsidR="002B2244" w:rsidRPr="00203A96" w:rsidRDefault="00C91FC3" w:rsidP="002B2244">
      <w:pPr>
        <w:pStyle w:val="Zkladntextodsazen"/>
        <w:numPr>
          <w:ilvl w:val="0"/>
          <w:numId w:val="2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lastRenderedPageBreak/>
        <w:t>Specifikace vozového parku je uvedena v</w:t>
      </w:r>
      <w:r w:rsidR="00C063BA">
        <w:rPr>
          <w:rFonts w:asciiTheme="minorHAnsi" w:hAnsiTheme="minorHAnsi" w:cs="Arial"/>
          <w:sz w:val="24"/>
          <w:szCs w:val="24"/>
        </w:rPr>
        <w:t> příloze č. 1 (</w:t>
      </w:r>
      <w:r w:rsidR="0018140C" w:rsidRPr="00203A96">
        <w:rPr>
          <w:rFonts w:asciiTheme="minorHAnsi" w:hAnsiTheme="minorHAnsi" w:cs="Arial"/>
          <w:sz w:val="24"/>
          <w:szCs w:val="24"/>
        </w:rPr>
        <w:t>krycí list nabídky</w:t>
      </w:r>
      <w:r w:rsidR="00C063BA">
        <w:rPr>
          <w:rFonts w:asciiTheme="minorHAnsi" w:hAnsiTheme="minorHAnsi" w:cs="Arial"/>
          <w:sz w:val="24"/>
          <w:szCs w:val="24"/>
        </w:rPr>
        <w:t>)</w:t>
      </w:r>
      <w:r w:rsidR="0018140C" w:rsidRPr="00203A96">
        <w:rPr>
          <w:rFonts w:asciiTheme="minorHAnsi" w:hAnsiTheme="minorHAnsi" w:cs="Arial"/>
          <w:sz w:val="24"/>
          <w:szCs w:val="24"/>
        </w:rPr>
        <w:t xml:space="preserve"> této smlouvy</w:t>
      </w:r>
      <w:r w:rsidR="00A64CFD" w:rsidRPr="00203A96">
        <w:rPr>
          <w:rFonts w:asciiTheme="minorHAnsi" w:hAnsiTheme="minorHAnsi" w:cs="Arial"/>
          <w:sz w:val="24"/>
          <w:szCs w:val="24"/>
        </w:rPr>
        <w:t xml:space="preserve"> </w:t>
      </w:r>
      <w:r w:rsidRPr="00203A96">
        <w:rPr>
          <w:rFonts w:asciiTheme="minorHAnsi" w:hAnsiTheme="minorHAnsi" w:cs="Arial"/>
          <w:sz w:val="24"/>
          <w:szCs w:val="24"/>
        </w:rPr>
        <w:t xml:space="preserve">s tím, že v průběhu plnění této smlouvy může dojít ke změnám ve vozovém parku, bez dopadu na jednotkové ceny </w:t>
      </w:r>
      <w:r w:rsidR="00775875">
        <w:rPr>
          <w:rFonts w:asciiTheme="minorHAnsi" w:hAnsiTheme="minorHAnsi" w:cs="Arial"/>
          <w:sz w:val="24"/>
          <w:szCs w:val="24"/>
        </w:rPr>
        <w:t>zhotovitele</w:t>
      </w:r>
      <w:r w:rsidRPr="00203A96">
        <w:rPr>
          <w:rFonts w:asciiTheme="minorHAnsi" w:hAnsiTheme="minorHAnsi" w:cs="Arial"/>
          <w:sz w:val="24"/>
          <w:szCs w:val="24"/>
        </w:rPr>
        <w:t>.</w:t>
      </w:r>
    </w:p>
    <w:p w14:paraId="6C427299" w14:textId="77777777" w:rsidR="00C91FC3" w:rsidRPr="00203A96" w:rsidRDefault="00B63F57" w:rsidP="002B2244">
      <w:pPr>
        <w:pStyle w:val="Zkladntextodsazen"/>
        <w:numPr>
          <w:ilvl w:val="0"/>
          <w:numId w:val="2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  <w:u w:val="single"/>
        </w:rPr>
        <w:t>Předmětem servisu vozu</w:t>
      </w:r>
      <w:r w:rsidR="00B42BE0">
        <w:rPr>
          <w:rFonts w:asciiTheme="minorHAnsi" w:hAnsiTheme="minorHAnsi" w:cs="Arial"/>
          <w:iCs/>
          <w:sz w:val="24"/>
          <w:szCs w:val="24"/>
          <w:u w:val="single"/>
        </w:rPr>
        <w:t xml:space="preserve"> jsou tyto práce a činnosti</w:t>
      </w:r>
      <w:r w:rsidR="00C91FC3" w:rsidRPr="00203A96">
        <w:rPr>
          <w:rFonts w:asciiTheme="minorHAnsi" w:hAnsiTheme="minorHAnsi" w:cs="Arial"/>
          <w:iCs/>
          <w:sz w:val="24"/>
          <w:szCs w:val="24"/>
          <w:u w:val="single"/>
        </w:rPr>
        <w:t>:</w:t>
      </w:r>
    </w:p>
    <w:p w14:paraId="4C335B88" w14:textId="2AB15382" w:rsidR="00203A96" w:rsidRPr="00203A96" w:rsidRDefault="00203A96" w:rsidP="00203A96">
      <w:pPr>
        <w:numPr>
          <w:ilvl w:val="0"/>
          <w:numId w:val="48"/>
        </w:numPr>
        <w:spacing w:before="6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>prov</w:t>
      </w:r>
      <w:r w:rsidR="00B42BE0">
        <w:rPr>
          <w:rFonts w:asciiTheme="minorHAnsi" w:hAnsiTheme="minorHAnsi" w:cs="Arial"/>
          <w:sz w:val="24"/>
          <w:szCs w:val="24"/>
        </w:rPr>
        <w:t>á</w:t>
      </w:r>
      <w:r w:rsidRPr="00203A96">
        <w:rPr>
          <w:rFonts w:asciiTheme="minorHAnsi" w:hAnsiTheme="minorHAnsi" w:cs="Arial"/>
          <w:sz w:val="24"/>
          <w:szCs w:val="24"/>
        </w:rPr>
        <w:t>d</w:t>
      </w:r>
      <w:r w:rsidR="00B42BE0">
        <w:rPr>
          <w:rFonts w:asciiTheme="minorHAnsi" w:hAnsiTheme="minorHAnsi" w:cs="Arial"/>
          <w:sz w:val="24"/>
          <w:szCs w:val="24"/>
        </w:rPr>
        <w:t>ě</w:t>
      </w:r>
      <w:r w:rsidRPr="00203A96">
        <w:rPr>
          <w:rFonts w:asciiTheme="minorHAnsi" w:hAnsiTheme="minorHAnsi" w:cs="Arial"/>
          <w:sz w:val="24"/>
          <w:szCs w:val="24"/>
        </w:rPr>
        <w:t>ní předepsaných pravidelných servisních prohlídek v plném rozsahu dle pokynů výrobce včetně doplnění všech provozních kapalin</w:t>
      </w:r>
      <w:r w:rsidR="007A6976">
        <w:rPr>
          <w:rFonts w:asciiTheme="minorHAnsi" w:hAnsiTheme="minorHAnsi" w:cs="Arial"/>
          <w:sz w:val="24"/>
          <w:szCs w:val="24"/>
        </w:rPr>
        <w:t>,</w:t>
      </w:r>
    </w:p>
    <w:p w14:paraId="694B454C" w14:textId="06987D1B" w:rsidR="00203A96" w:rsidRPr="00203A96" w:rsidRDefault="00203A96" w:rsidP="00203A96">
      <w:pPr>
        <w:numPr>
          <w:ilvl w:val="0"/>
          <w:numId w:val="48"/>
        </w:numPr>
        <w:spacing w:before="6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 xml:space="preserve">zajištění </w:t>
      </w:r>
      <w:r w:rsidR="00B42BE0">
        <w:rPr>
          <w:rFonts w:asciiTheme="minorHAnsi" w:hAnsiTheme="minorHAnsi" w:cs="Arial"/>
          <w:sz w:val="24"/>
          <w:szCs w:val="24"/>
        </w:rPr>
        <w:t xml:space="preserve">a provádění </w:t>
      </w:r>
      <w:r w:rsidRPr="00203A96">
        <w:rPr>
          <w:rFonts w:asciiTheme="minorHAnsi" w:hAnsiTheme="minorHAnsi" w:cs="Arial"/>
          <w:sz w:val="24"/>
          <w:szCs w:val="24"/>
        </w:rPr>
        <w:t>záručních oprav v plném rozsahu v souladu s pokyny výrobce</w:t>
      </w:r>
      <w:r w:rsidR="007A6976">
        <w:rPr>
          <w:rFonts w:asciiTheme="minorHAnsi" w:hAnsiTheme="minorHAnsi" w:cs="Arial"/>
          <w:sz w:val="24"/>
          <w:szCs w:val="24"/>
        </w:rPr>
        <w:t>,</w:t>
      </w:r>
      <w:r w:rsidRPr="00203A96">
        <w:rPr>
          <w:rFonts w:asciiTheme="minorHAnsi" w:hAnsiTheme="minorHAnsi" w:cs="Arial"/>
          <w:sz w:val="24"/>
          <w:szCs w:val="24"/>
        </w:rPr>
        <w:t xml:space="preserve"> </w:t>
      </w:r>
    </w:p>
    <w:p w14:paraId="07AE6D19" w14:textId="3ECD9E14" w:rsidR="00203A96" w:rsidRPr="00203A96" w:rsidRDefault="00203A96" w:rsidP="00203A96">
      <w:pPr>
        <w:numPr>
          <w:ilvl w:val="0"/>
          <w:numId w:val="48"/>
        </w:numPr>
        <w:spacing w:before="6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>opravy a udržování vozidel v souladu s postupy danými výrobcem</w:t>
      </w:r>
      <w:r w:rsidR="007A6976">
        <w:rPr>
          <w:rFonts w:asciiTheme="minorHAnsi" w:hAnsiTheme="minorHAnsi" w:cs="Arial"/>
          <w:sz w:val="24"/>
          <w:szCs w:val="24"/>
        </w:rPr>
        <w:t>,</w:t>
      </w:r>
    </w:p>
    <w:p w14:paraId="499C0E8E" w14:textId="4FE3EF83" w:rsidR="00203A96" w:rsidRPr="00203A96" w:rsidRDefault="00203A96" w:rsidP="00203A96">
      <w:pPr>
        <w:numPr>
          <w:ilvl w:val="0"/>
          <w:numId w:val="48"/>
        </w:numPr>
        <w:spacing w:before="6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iCs/>
          <w:sz w:val="24"/>
          <w:szCs w:val="24"/>
        </w:rPr>
        <w:t>prov</w:t>
      </w:r>
      <w:r w:rsidR="00B42BE0">
        <w:rPr>
          <w:rFonts w:asciiTheme="minorHAnsi" w:hAnsiTheme="minorHAnsi" w:cs="Arial"/>
          <w:iCs/>
          <w:sz w:val="24"/>
          <w:szCs w:val="24"/>
        </w:rPr>
        <w:t>á</w:t>
      </w:r>
      <w:r w:rsidRPr="00203A96">
        <w:rPr>
          <w:rFonts w:asciiTheme="minorHAnsi" w:hAnsiTheme="minorHAnsi" w:cs="Arial"/>
          <w:iCs/>
          <w:sz w:val="24"/>
          <w:szCs w:val="24"/>
        </w:rPr>
        <w:t>d</w:t>
      </w:r>
      <w:r w:rsidR="00B42BE0">
        <w:rPr>
          <w:rFonts w:asciiTheme="minorHAnsi" w:hAnsiTheme="minorHAnsi" w:cs="Arial"/>
          <w:iCs/>
          <w:sz w:val="24"/>
          <w:szCs w:val="24"/>
        </w:rPr>
        <w:t>ě</w:t>
      </w:r>
      <w:r w:rsidRPr="00203A96">
        <w:rPr>
          <w:rFonts w:asciiTheme="minorHAnsi" w:hAnsiTheme="minorHAnsi" w:cs="Arial"/>
          <w:iCs/>
          <w:sz w:val="24"/>
          <w:szCs w:val="24"/>
        </w:rPr>
        <w:t>ní pravidelného servisu (servisní prohlídky) v jeden pracovní den,</w:t>
      </w:r>
      <w:r w:rsidRPr="00203A96">
        <w:rPr>
          <w:rFonts w:asciiTheme="minorHAnsi" w:hAnsiTheme="minorHAnsi" w:cs="Arial"/>
          <w:sz w:val="24"/>
          <w:szCs w:val="24"/>
        </w:rPr>
        <w:t xml:space="preserve"> nebude-li dohodnut jiný termín</w:t>
      </w:r>
      <w:r w:rsidR="007A6976">
        <w:rPr>
          <w:rFonts w:asciiTheme="minorHAnsi" w:hAnsiTheme="minorHAnsi" w:cs="Arial"/>
          <w:sz w:val="24"/>
          <w:szCs w:val="24"/>
        </w:rPr>
        <w:t>,</w:t>
      </w:r>
    </w:p>
    <w:p w14:paraId="02E73974" w14:textId="021B2797" w:rsidR="00203A96" w:rsidRPr="00203A96" w:rsidRDefault="00203A96" w:rsidP="00203A96">
      <w:pPr>
        <w:numPr>
          <w:ilvl w:val="0"/>
          <w:numId w:val="48"/>
        </w:numPr>
        <w:spacing w:before="6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iCs/>
          <w:sz w:val="24"/>
          <w:szCs w:val="24"/>
        </w:rPr>
        <w:t xml:space="preserve">povinnost informovat a nechat si schválit od oprávněného zástupce objednatele potřebu provedení prací nad rámec dohodnuté opravy, včetně cen a druhu použitých náhradních dílů </w:t>
      </w:r>
      <w:r w:rsidR="0093780E">
        <w:rPr>
          <w:rFonts w:asciiTheme="minorHAnsi" w:hAnsiTheme="minorHAnsi" w:cs="Arial"/>
          <w:iCs/>
          <w:sz w:val="24"/>
          <w:szCs w:val="24"/>
        </w:rPr>
        <w:br/>
      </w:r>
      <w:r w:rsidRPr="00203A96">
        <w:rPr>
          <w:rFonts w:asciiTheme="minorHAnsi" w:hAnsiTheme="minorHAnsi" w:cs="Arial"/>
          <w:iCs/>
          <w:sz w:val="24"/>
          <w:szCs w:val="24"/>
        </w:rPr>
        <w:t>k opravě vozidla</w:t>
      </w:r>
      <w:r w:rsidR="007A6976">
        <w:rPr>
          <w:rFonts w:asciiTheme="minorHAnsi" w:hAnsiTheme="minorHAnsi" w:cs="Arial"/>
          <w:iCs/>
          <w:sz w:val="24"/>
          <w:szCs w:val="24"/>
        </w:rPr>
        <w:t>,</w:t>
      </w:r>
    </w:p>
    <w:p w14:paraId="7B93BEC6" w14:textId="53FE9002" w:rsidR="00203A96" w:rsidRPr="00203A96" w:rsidRDefault="00203A96" w:rsidP="00203A96">
      <w:pPr>
        <w:numPr>
          <w:ilvl w:val="0"/>
          <w:numId w:val="48"/>
        </w:numPr>
        <w:spacing w:before="6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iCs/>
          <w:sz w:val="24"/>
          <w:szCs w:val="24"/>
        </w:rPr>
        <w:t>zajištění přednostního provedení servisní prohlídky nebo opravy vozidel, odezva do 24 hodin od nahlášení potřeby opravy,</w:t>
      </w:r>
      <w:r w:rsidRPr="00203A96">
        <w:rPr>
          <w:rFonts w:asciiTheme="minorHAnsi" w:hAnsiTheme="minorHAnsi" w:cs="Arial"/>
          <w:sz w:val="24"/>
          <w:szCs w:val="24"/>
        </w:rPr>
        <w:t xml:space="preserve"> nebude-li dohodnut jiný termín, například z důvodu objednání náhradní součástky</w:t>
      </w:r>
      <w:r w:rsidR="007A6976">
        <w:rPr>
          <w:rFonts w:asciiTheme="minorHAnsi" w:hAnsiTheme="minorHAnsi" w:cs="Arial"/>
          <w:sz w:val="24"/>
          <w:szCs w:val="24"/>
        </w:rPr>
        <w:t>,</w:t>
      </w:r>
    </w:p>
    <w:p w14:paraId="6E0AB581" w14:textId="7E8C1CE7" w:rsidR="00203A96" w:rsidRPr="00203A96" w:rsidRDefault="00203A96" w:rsidP="00203A96">
      <w:pPr>
        <w:numPr>
          <w:ilvl w:val="0"/>
          <w:numId w:val="48"/>
        </w:numPr>
        <w:spacing w:before="6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 xml:space="preserve">povinnost </w:t>
      </w:r>
      <w:r w:rsidR="006C468D">
        <w:rPr>
          <w:rFonts w:asciiTheme="minorHAnsi" w:hAnsiTheme="minorHAnsi" w:cs="Arial"/>
          <w:sz w:val="24"/>
          <w:szCs w:val="24"/>
        </w:rPr>
        <w:t>zhotovitele</w:t>
      </w:r>
      <w:r w:rsidR="009067CA">
        <w:rPr>
          <w:rFonts w:asciiTheme="minorHAnsi" w:hAnsiTheme="minorHAnsi" w:cs="Arial"/>
          <w:sz w:val="24"/>
          <w:szCs w:val="24"/>
        </w:rPr>
        <w:t xml:space="preserve"> </w:t>
      </w:r>
      <w:r w:rsidRPr="00203A96">
        <w:rPr>
          <w:rFonts w:asciiTheme="minorHAnsi" w:hAnsiTheme="minorHAnsi" w:cs="Arial"/>
          <w:sz w:val="24"/>
          <w:szCs w:val="24"/>
        </w:rPr>
        <w:t>poskytnout součinnost při zajištění likvidace pojistných událostí</w:t>
      </w:r>
      <w:r w:rsidR="007A6976">
        <w:rPr>
          <w:rFonts w:asciiTheme="minorHAnsi" w:hAnsiTheme="minorHAnsi" w:cs="Arial"/>
          <w:sz w:val="24"/>
          <w:szCs w:val="24"/>
        </w:rPr>
        <w:t>,</w:t>
      </w:r>
    </w:p>
    <w:p w14:paraId="2BE20549" w14:textId="1B34A68C" w:rsidR="00203A96" w:rsidRPr="00203A96" w:rsidRDefault="00203A96" w:rsidP="00203A96">
      <w:pPr>
        <w:numPr>
          <w:ilvl w:val="0"/>
          <w:numId w:val="48"/>
        </w:numPr>
        <w:spacing w:before="6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>akceptace plateb od pojišťovny v případě likvidace pojistných událostí</w:t>
      </w:r>
      <w:r w:rsidR="007A6976">
        <w:rPr>
          <w:rFonts w:asciiTheme="minorHAnsi" w:hAnsiTheme="minorHAnsi" w:cs="Arial"/>
          <w:sz w:val="24"/>
          <w:szCs w:val="24"/>
        </w:rPr>
        <w:t>,</w:t>
      </w:r>
    </w:p>
    <w:p w14:paraId="18F178E5" w14:textId="3B260CF4" w:rsidR="00203A96" w:rsidRPr="00203A96" w:rsidRDefault="00203A96" w:rsidP="00203A96">
      <w:pPr>
        <w:numPr>
          <w:ilvl w:val="0"/>
          <w:numId w:val="48"/>
        </w:numPr>
        <w:spacing w:before="6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>odtah nepojízdných vozidel</w:t>
      </w:r>
      <w:r w:rsidR="0093780E">
        <w:rPr>
          <w:rFonts w:asciiTheme="minorHAnsi" w:hAnsiTheme="minorHAnsi" w:cs="Arial"/>
          <w:sz w:val="24"/>
          <w:szCs w:val="24"/>
        </w:rPr>
        <w:t xml:space="preserve"> v rámci ČR</w:t>
      </w:r>
      <w:r w:rsidR="007A6976">
        <w:rPr>
          <w:rFonts w:asciiTheme="minorHAnsi" w:hAnsiTheme="minorHAnsi" w:cs="Arial"/>
          <w:sz w:val="24"/>
          <w:szCs w:val="24"/>
        </w:rPr>
        <w:t>,</w:t>
      </w:r>
    </w:p>
    <w:p w14:paraId="02B7A596" w14:textId="4FCC893E" w:rsidR="00203A96" w:rsidRPr="00203A96" w:rsidRDefault="00B42BE0" w:rsidP="00203A96">
      <w:pPr>
        <w:numPr>
          <w:ilvl w:val="0"/>
          <w:numId w:val="48"/>
        </w:numPr>
        <w:spacing w:before="6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v případě žádosti objednatele </w:t>
      </w:r>
      <w:r w:rsidR="00203A96" w:rsidRPr="00203A96">
        <w:rPr>
          <w:rFonts w:asciiTheme="minorHAnsi" w:hAnsiTheme="minorHAnsi" w:cs="Arial"/>
          <w:iCs/>
          <w:sz w:val="24"/>
          <w:szCs w:val="24"/>
        </w:rPr>
        <w:t xml:space="preserve">poskytnutí náhradního vozidla stejné nebo o stupeň nižší kategorie </w:t>
      </w:r>
      <w:r w:rsidR="00D36031">
        <w:rPr>
          <w:rFonts w:asciiTheme="minorHAnsi" w:hAnsiTheme="minorHAnsi" w:cs="Arial"/>
          <w:iCs/>
          <w:sz w:val="24"/>
          <w:szCs w:val="24"/>
        </w:rPr>
        <w:t>než oprav</w:t>
      </w:r>
      <w:r w:rsidR="009067CA">
        <w:rPr>
          <w:rFonts w:asciiTheme="minorHAnsi" w:hAnsiTheme="minorHAnsi" w:cs="Arial"/>
          <w:iCs/>
          <w:sz w:val="24"/>
          <w:szCs w:val="24"/>
        </w:rPr>
        <w:t>o</w:t>
      </w:r>
      <w:r w:rsidR="00D36031">
        <w:rPr>
          <w:rFonts w:asciiTheme="minorHAnsi" w:hAnsiTheme="minorHAnsi" w:cs="Arial"/>
          <w:iCs/>
          <w:sz w:val="24"/>
          <w:szCs w:val="24"/>
        </w:rPr>
        <w:t xml:space="preserve">vané vozidlo </w:t>
      </w:r>
      <w:r>
        <w:rPr>
          <w:rFonts w:asciiTheme="minorHAnsi" w:hAnsiTheme="minorHAnsi" w:cs="Arial"/>
          <w:iCs/>
          <w:sz w:val="24"/>
          <w:szCs w:val="24"/>
        </w:rPr>
        <w:t>po dobu provádění servisních prací</w:t>
      </w:r>
      <w:r w:rsidR="00CB0F83">
        <w:rPr>
          <w:rFonts w:asciiTheme="minorHAnsi" w:hAnsiTheme="minorHAnsi" w:cs="Arial"/>
          <w:iCs/>
          <w:sz w:val="24"/>
          <w:szCs w:val="24"/>
        </w:rPr>
        <w:t>,</w:t>
      </w:r>
    </w:p>
    <w:p w14:paraId="5A582E67" w14:textId="7902E657" w:rsidR="00203A96" w:rsidRPr="00203A96" w:rsidRDefault="00203A96" w:rsidP="00203A96">
      <w:pPr>
        <w:numPr>
          <w:ilvl w:val="0"/>
          <w:numId w:val="48"/>
        </w:numPr>
        <w:spacing w:before="6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>nepřetržitá asistenční služba na území České republiky</w:t>
      </w:r>
      <w:r w:rsidR="00CB0F83">
        <w:rPr>
          <w:rFonts w:asciiTheme="minorHAnsi" w:hAnsiTheme="minorHAnsi" w:cs="Arial"/>
          <w:sz w:val="24"/>
          <w:szCs w:val="24"/>
        </w:rPr>
        <w:t>,</w:t>
      </w:r>
    </w:p>
    <w:p w14:paraId="03F90721" w14:textId="021276B6" w:rsidR="00203A96" w:rsidRPr="00203A96" w:rsidRDefault="00203A96" w:rsidP="00203A96">
      <w:pPr>
        <w:numPr>
          <w:ilvl w:val="0"/>
          <w:numId w:val="48"/>
        </w:numPr>
        <w:spacing w:before="6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 xml:space="preserve">na žádost </w:t>
      </w:r>
      <w:r w:rsidR="00B42BE0">
        <w:rPr>
          <w:rFonts w:asciiTheme="minorHAnsi" w:hAnsiTheme="minorHAnsi" w:cs="Arial"/>
          <w:sz w:val="24"/>
          <w:szCs w:val="24"/>
        </w:rPr>
        <w:t>objednatele</w:t>
      </w:r>
      <w:r w:rsidRPr="00203A96">
        <w:rPr>
          <w:rFonts w:asciiTheme="minorHAnsi" w:hAnsiTheme="minorHAnsi" w:cs="Arial"/>
          <w:sz w:val="24"/>
          <w:szCs w:val="24"/>
        </w:rPr>
        <w:t xml:space="preserve"> vyzvednutí a přistavení vozidla v případě záruční opravy</w:t>
      </w:r>
      <w:r w:rsidR="00CB0F83">
        <w:rPr>
          <w:rFonts w:asciiTheme="minorHAnsi" w:hAnsiTheme="minorHAnsi" w:cs="Arial"/>
          <w:sz w:val="24"/>
          <w:szCs w:val="24"/>
        </w:rPr>
        <w:t>,</w:t>
      </w:r>
    </w:p>
    <w:p w14:paraId="03934214" w14:textId="3EE4BDE3" w:rsidR="00203A96" w:rsidRPr="00203A96" w:rsidRDefault="00203A96" w:rsidP="00203A96">
      <w:pPr>
        <w:numPr>
          <w:ilvl w:val="0"/>
          <w:numId w:val="48"/>
        </w:numPr>
        <w:spacing w:before="60" w:line="276" w:lineRule="auto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>příprava vozidel a zajištění pravidelné prohlídky STK, včetně emisních kontrol</w:t>
      </w:r>
      <w:r w:rsidR="00CB0F83">
        <w:rPr>
          <w:rFonts w:asciiTheme="minorHAnsi" w:hAnsiTheme="minorHAnsi" w:cs="Arial"/>
          <w:sz w:val="24"/>
          <w:szCs w:val="24"/>
        </w:rPr>
        <w:t>,</w:t>
      </w:r>
    </w:p>
    <w:p w14:paraId="435A9883" w14:textId="27093C36" w:rsidR="00203A96" w:rsidRPr="00203A96" w:rsidRDefault="00203A96" w:rsidP="00203A96">
      <w:pPr>
        <w:numPr>
          <w:ilvl w:val="0"/>
          <w:numId w:val="48"/>
        </w:numPr>
        <w:spacing w:before="60" w:line="276" w:lineRule="auto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iCs/>
          <w:sz w:val="24"/>
          <w:szCs w:val="24"/>
        </w:rPr>
        <w:t>zajištění vozidel proti odcizení a poškození během opravy</w:t>
      </w:r>
      <w:r w:rsidR="00CB0F83">
        <w:rPr>
          <w:rFonts w:asciiTheme="minorHAnsi" w:hAnsiTheme="minorHAnsi" w:cs="Arial"/>
          <w:iCs/>
          <w:sz w:val="24"/>
          <w:szCs w:val="24"/>
        </w:rPr>
        <w:t>,</w:t>
      </w:r>
    </w:p>
    <w:p w14:paraId="0599A99E" w14:textId="76C3BD54" w:rsidR="00203A96" w:rsidRPr="00203A96" w:rsidRDefault="00203A96" w:rsidP="009067CA">
      <w:pPr>
        <w:numPr>
          <w:ilvl w:val="0"/>
          <w:numId w:val="48"/>
        </w:numPr>
        <w:spacing w:before="6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iCs/>
          <w:sz w:val="24"/>
          <w:szCs w:val="24"/>
        </w:rPr>
        <w:t xml:space="preserve">pojištění odpovědnosti </w:t>
      </w:r>
      <w:r w:rsidR="00B42BE0">
        <w:rPr>
          <w:rFonts w:asciiTheme="minorHAnsi" w:hAnsiTheme="minorHAnsi" w:cs="Arial"/>
          <w:iCs/>
          <w:sz w:val="24"/>
          <w:szCs w:val="24"/>
        </w:rPr>
        <w:t xml:space="preserve">zhotovitele </w:t>
      </w:r>
      <w:r w:rsidRPr="00203A96">
        <w:rPr>
          <w:rFonts w:asciiTheme="minorHAnsi" w:hAnsiTheme="minorHAnsi" w:cs="Arial"/>
          <w:iCs/>
          <w:sz w:val="24"/>
          <w:szCs w:val="24"/>
        </w:rPr>
        <w:t>za způsobenou škodu při</w:t>
      </w:r>
      <w:r w:rsidR="007A7670">
        <w:rPr>
          <w:rFonts w:asciiTheme="minorHAnsi" w:hAnsiTheme="minorHAnsi" w:cs="Arial"/>
          <w:iCs/>
          <w:sz w:val="24"/>
          <w:szCs w:val="24"/>
        </w:rPr>
        <w:t xml:space="preserve"> výkonu své podnikatelské činnosti třetí osobě</w:t>
      </w:r>
      <w:r w:rsidR="00CB0F83">
        <w:rPr>
          <w:rFonts w:asciiTheme="minorHAnsi" w:hAnsiTheme="minorHAnsi" w:cs="Arial"/>
          <w:iCs/>
          <w:sz w:val="24"/>
          <w:szCs w:val="24"/>
        </w:rPr>
        <w:t>,</w:t>
      </w:r>
      <w:r w:rsidR="007A7670">
        <w:rPr>
          <w:rFonts w:asciiTheme="minorHAnsi" w:hAnsiTheme="minorHAnsi" w:cs="Arial"/>
          <w:iCs/>
          <w:sz w:val="24"/>
          <w:szCs w:val="24"/>
        </w:rPr>
        <w:t xml:space="preserve"> </w:t>
      </w:r>
    </w:p>
    <w:p w14:paraId="730CC592" w14:textId="314FE45D" w:rsidR="00203A96" w:rsidRPr="00203A96" w:rsidRDefault="00203A96" w:rsidP="00203A96">
      <w:pPr>
        <w:numPr>
          <w:ilvl w:val="0"/>
          <w:numId w:val="48"/>
        </w:numPr>
        <w:spacing w:before="60" w:line="276" w:lineRule="auto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iCs/>
          <w:sz w:val="24"/>
          <w:szCs w:val="24"/>
        </w:rPr>
        <w:t>náhradní díly použité k</w:t>
      </w:r>
      <w:r w:rsidR="00CB0F83">
        <w:rPr>
          <w:rFonts w:asciiTheme="minorHAnsi" w:hAnsiTheme="minorHAnsi" w:cs="Arial"/>
          <w:iCs/>
          <w:sz w:val="24"/>
          <w:szCs w:val="24"/>
        </w:rPr>
        <w:t> </w:t>
      </w:r>
      <w:r w:rsidRPr="00203A96">
        <w:rPr>
          <w:rFonts w:asciiTheme="minorHAnsi" w:hAnsiTheme="minorHAnsi" w:cs="Arial"/>
          <w:iCs/>
          <w:sz w:val="24"/>
          <w:szCs w:val="24"/>
        </w:rPr>
        <w:t xml:space="preserve">plnění </w:t>
      </w:r>
      <w:r w:rsidR="007A7670">
        <w:rPr>
          <w:rFonts w:asciiTheme="minorHAnsi" w:hAnsiTheme="minorHAnsi" w:cs="Arial"/>
          <w:iCs/>
          <w:sz w:val="24"/>
          <w:szCs w:val="24"/>
        </w:rPr>
        <w:t>závazků zhotovitele</w:t>
      </w:r>
      <w:r w:rsidRPr="00203A96">
        <w:rPr>
          <w:rFonts w:asciiTheme="minorHAnsi" w:hAnsiTheme="minorHAnsi" w:cs="Arial"/>
          <w:iCs/>
          <w:sz w:val="24"/>
          <w:szCs w:val="24"/>
        </w:rPr>
        <w:t xml:space="preserve"> musejí být vždy a bezvýh</w:t>
      </w:r>
      <w:r w:rsidR="0093780E">
        <w:rPr>
          <w:rFonts w:asciiTheme="minorHAnsi" w:hAnsiTheme="minorHAnsi" w:cs="Arial"/>
          <w:iCs/>
          <w:sz w:val="24"/>
          <w:szCs w:val="24"/>
        </w:rPr>
        <w:t>radně originálními nebo výrobcem akceptovanými značkovými náhradními díly</w:t>
      </w:r>
      <w:r w:rsidR="00B63F57">
        <w:rPr>
          <w:rFonts w:asciiTheme="minorHAnsi" w:hAnsiTheme="minorHAnsi" w:cs="Arial"/>
          <w:iCs/>
          <w:sz w:val="24"/>
          <w:szCs w:val="24"/>
        </w:rPr>
        <w:t>.</w:t>
      </w:r>
    </w:p>
    <w:p w14:paraId="4C047490" w14:textId="60F89AC6" w:rsidR="00FA5C42" w:rsidRPr="00E82C48" w:rsidRDefault="00FA5C42" w:rsidP="00E82C48">
      <w:pPr>
        <w:pStyle w:val="Zkladntextodsazen"/>
        <w:numPr>
          <w:ilvl w:val="0"/>
          <w:numId w:val="2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iCs/>
          <w:sz w:val="24"/>
          <w:szCs w:val="24"/>
        </w:rPr>
      </w:pPr>
      <w:r w:rsidRPr="00E82C48">
        <w:rPr>
          <w:rFonts w:asciiTheme="minorHAnsi" w:hAnsiTheme="minorHAnsi" w:cs="Arial"/>
          <w:iCs/>
          <w:sz w:val="24"/>
          <w:szCs w:val="24"/>
        </w:rPr>
        <w:t xml:space="preserve">Zhotovení </w:t>
      </w:r>
      <w:r w:rsidR="00DF393C">
        <w:rPr>
          <w:rFonts w:asciiTheme="minorHAnsi" w:hAnsiTheme="minorHAnsi" w:cs="Arial"/>
          <w:iCs/>
          <w:sz w:val="24"/>
          <w:szCs w:val="24"/>
        </w:rPr>
        <w:t>jednotlivého</w:t>
      </w:r>
      <w:r w:rsidR="00E82C48">
        <w:rPr>
          <w:rFonts w:asciiTheme="minorHAnsi" w:hAnsiTheme="minorHAnsi" w:cs="Arial"/>
          <w:iCs/>
          <w:sz w:val="24"/>
          <w:szCs w:val="24"/>
        </w:rPr>
        <w:t xml:space="preserve"> </w:t>
      </w:r>
      <w:r w:rsidR="00DF393C">
        <w:rPr>
          <w:rFonts w:asciiTheme="minorHAnsi" w:hAnsiTheme="minorHAnsi" w:cs="Arial"/>
          <w:iCs/>
          <w:sz w:val="24"/>
          <w:szCs w:val="24"/>
        </w:rPr>
        <w:t>dílčího servisu</w:t>
      </w:r>
      <w:r w:rsidR="00E82C48">
        <w:rPr>
          <w:rFonts w:asciiTheme="minorHAnsi" w:hAnsiTheme="minorHAnsi" w:cs="Arial"/>
          <w:iCs/>
          <w:sz w:val="24"/>
          <w:szCs w:val="24"/>
        </w:rPr>
        <w:t xml:space="preserve"> vozu je zhotovitel povinen zahájit bezodkladně po oznámení</w:t>
      </w:r>
      <w:r w:rsidR="002E1BAF">
        <w:rPr>
          <w:rFonts w:asciiTheme="minorHAnsi" w:hAnsiTheme="minorHAnsi" w:cs="Arial"/>
          <w:iCs/>
          <w:sz w:val="24"/>
          <w:szCs w:val="24"/>
        </w:rPr>
        <w:t xml:space="preserve"> (případně přistavení vozu</w:t>
      </w:r>
      <w:r w:rsidR="00BC725B">
        <w:rPr>
          <w:rFonts w:asciiTheme="minorHAnsi" w:hAnsiTheme="minorHAnsi" w:cs="Arial"/>
          <w:iCs/>
          <w:sz w:val="24"/>
          <w:szCs w:val="24"/>
        </w:rPr>
        <w:t xml:space="preserve"> do servisu</w:t>
      </w:r>
      <w:r w:rsidR="002E1BAF">
        <w:rPr>
          <w:rFonts w:asciiTheme="minorHAnsi" w:hAnsiTheme="minorHAnsi" w:cs="Arial"/>
          <w:iCs/>
          <w:sz w:val="24"/>
          <w:szCs w:val="24"/>
        </w:rPr>
        <w:t>)</w:t>
      </w:r>
      <w:r w:rsidR="00E82C48">
        <w:rPr>
          <w:rFonts w:asciiTheme="minorHAnsi" w:hAnsiTheme="minorHAnsi" w:cs="Arial"/>
          <w:iCs/>
          <w:sz w:val="24"/>
          <w:szCs w:val="24"/>
        </w:rPr>
        <w:t xml:space="preserve"> objednávky ze strany objednatele, nedohodnou-li se </w:t>
      </w:r>
      <w:r w:rsidR="00A650C2">
        <w:rPr>
          <w:rFonts w:asciiTheme="minorHAnsi" w:hAnsiTheme="minorHAnsi" w:cs="Arial"/>
          <w:iCs/>
          <w:sz w:val="24"/>
          <w:szCs w:val="24"/>
        </w:rPr>
        <w:t xml:space="preserve">smluvní strany </w:t>
      </w:r>
      <w:r w:rsidR="00E82C48">
        <w:rPr>
          <w:rFonts w:asciiTheme="minorHAnsi" w:hAnsiTheme="minorHAnsi" w:cs="Arial"/>
          <w:iCs/>
          <w:sz w:val="24"/>
          <w:szCs w:val="24"/>
        </w:rPr>
        <w:t xml:space="preserve">na jiném termínu </w:t>
      </w:r>
      <w:proofErr w:type="gramStart"/>
      <w:r w:rsidR="00E82C48">
        <w:rPr>
          <w:rFonts w:asciiTheme="minorHAnsi" w:hAnsiTheme="minorHAnsi" w:cs="Arial"/>
          <w:iCs/>
          <w:sz w:val="24"/>
          <w:szCs w:val="24"/>
        </w:rPr>
        <w:t xml:space="preserve">zahájení </w:t>
      </w:r>
      <w:r w:rsidRPr="00E82C48">
        <w:rPr>
          <w:rFonts w:asciiTheme="minorHAnsi" w:hAnsiTheme="minorHAnsi" w:cs="Arial"/>
          <w:iCs/>
          <w:sz w:val="24"/>
          <w:szCs w:val="24"/>
        </w:rPr>
        <w:t xml:space="preserve"> </w:t>
      </w:r>
      <w:r w:rsidR="00E82C48">
        <w:rPr>
          <w:rFonts w:asciiTheme="minorHAnsi" w:hAnsiTheme="minorHAnsi" w:cs="Arial"/>
          <w:iCs/>
          <w:sz w:val="24"/>
          <w:szCs w:val="24"/>
        </w:rPr>
        <w:t>servisu</w:t>
      </w:r>
      <w:proofErr w:type="gramEnd"/>
      <w:r w:rsidR="00E82C48">
        <w:rPr>
          <w:rFonts w:asciiTheme="minorHAnsi" w:hAnsiTheme="minorHAnsi" w:cs="Arial"/>
          <w:iCs/>
          <w:sz w:val="24"/>
          <w:szCs w:val="24"/>
        </w:rPr>
        <w:t xml:space="preserve"> vozu. </w:t>
      </w:r>
      <w:r w:rsidR="004A4BE3">
        <w:rPr>
          <w:rFonts w:asciiTheme="minorHAnsi" w:hAnsiTheme="minorHAnsi" w:cs="Arial"/>
          <w:iCs/>
          <w:sz w:val="24"/>
          <w:szCs w:val="24"/>
        </w:rPr>
        <w:t xml:space="preserve">Dokončení dílčího servisu vozu a předání vozu zpět objednateli je sjednáno zpravidla na 24 hod. od fyzického převzetí vozu zhotovitelem, nedohodnou-li se smluvní strany na jiném termínu dokončení dílčího servisu a předání vozu. </w:t>
      </w:r>
      <w:r w:rsidRPr="00E82C48">
        <w:rPr>
          <w:rFonts w:asciiTheme="minorHAnsi" w:hAnsiTheme="minorHAnsi" w:cs="Arial"/>
          <w:iCs/>
          <w:sz w:val="24"/>
          <w:szCs w:val="24"/>
        </w:rPr>
        <w:t xml:space="preserve">Dílčí objednávky </w:t>
      </w:r>
      <w:r w:rsidR="00DF393C">
        <w:rPr>
          <w:rFonts w:asciiTheme="minorHAnsi" w:hAnsiTheme="minorHAnsi" w:cs="Arial"/>
          <w:iCs/>
          <w:sz w:val="24"/>
          <w:szCs w:val="24"/>
        </w:rPr>
        <w:t xml:space="preserve">servisu vozu </w:t>
      </w:r>
      <w:r w:rsidRPr="00E82C48">
        <w:rPr>
          <w:rFonts w:asciiTheme="minorHAnsi" w:hAnsiTheme="minorHAnsi" w:cs="Arial"/>
          <w:iCs/>
          <w:sz w:val="24"/>
          <w:szCs w:val="24"/>
        </w:rPr>
        <w:t xml:space="preserve">budou </w:t>
      </w:r>
      <w:r w:rsidR="00E82C48">
        <w:rPr>
          <w:rFonts w:asciiTheme="minorHAnsi" w:hAnsiTheme="minorHAnsi" w:cs="Arial"/>
          <w:iCs/>
          <w:sz w:val="24"/>
          <w:szCs w:val="24"/>
        </w:rPr>
        <w:t xml:space="preserve">zpravidla oznamovány telefonicky a následně </w:t>
      </w:r>
      <w:r w:rsidR="00FD1366">
        <w:rPr>
          <w:rFonts w:asciiTheme="minorHAnsi" w:hAnsiTheme="minorHAnsi" w:cs="Arial"/>
          <w:iCs/>
          <w:sz w:val="24"/>
          <w:szCs w:val="24"/>
        </w:rPr>
        <w:t xml:space="preserve">doplněny písemně </w:t>
      </w:r>
      <w:r w:rsidR="00DF393C">
        <w:rPr>
          <w:rFonts w:asciiTheme="minorHAnsi" w:hAnsiTheme="minorHAnsi" w:cs="Arial"/>
          <w:iCs/>
          <w:sz w:val="24"/>
          <w:szCs w:val="24"/>
        </w:rPr>
        <w:br/>
      </w:r>
      <w:r w:rsidR="00FD1366">
        <w:rPr>
          <w:rFonts w:asciiTheme="minorHAnsi" w:hAnsiTheme="minorHAnsi" w:cs="Arial"/>
          <w:iCs/>
          <w:sz w:val="24"/>
          <w:szCs w:val="24"/>
        </w:rPr>
        <w:t xml:space="preserve">a </w:t>
      </w:r>
      <w:r w:rsidRPr="00E82C48">
        <w:rPr>
          <w:rFonts w:asciiTheme="minorHAnsi" w:hAnsiTheme="minorHAnsi" w:cs="Arial"/>
          <w:iCs/>
          <w:sz w:val="24"/>
          <w:szCs w:val="24"/>
        </w:rPr>
        <w:t xml:space="preserve">doručovány elektronickou formou na e-mailovou </w:t>
      </w:r>
      <w:r w:rsidR="00E82C48">
        <w:rPr>
          <w:rFonts w:asciiTheme="minorHAnsi" w:hAnsiTheme="minorHAnsi" w:cs="Arial"/>
          <w:iCs/>
          <w:sz w:val="24"/>
          <w:szCs w:val="24"/>
        </w:rPr>
        <w:t xml:space="preserve">adresu </w:t>
      </w:r>
      <w:r w:rsidR="003A00E6">
        <w:rPr>
          <w:rFonts w:asciiTheme="minorHAnsi" w:hAnsiTheme="minorHAnsi" w:cs="Arial"/>
          <w:iCs/>
          <w:sz w:val="24"/>
          <w:szCs w:val="24"/>
        </w:rPr>
        <w:t xml:space="preserve">oprávněného zaměstnance </w:t>
      </w:r>
      <w:r w:rsidR="00E82C48">
        <w:rPr>
          <w:rFonts w:asciiTheme="minorHAnsi" w:hAnsiTheme="minorHAnsi" w:cs="Arial"/>
          <w:iCs/>
          <w:sz w:val="24"/>
          <w:szCs w:val="24"/>
        </w:rPr>
        <w:t>zhotovitele</w:t>
      </w:r>
      <w:r w:rsidR="003A00E6">
        <w:rPr>
          <w:rFonts w:asciiTheme="minorHAnsi" w:hAnsiTheme="minorHAnsi" w:cs="Arial"/>
          <w:iCs/>
          <w:sz w:val="24"/>
          <w:szCs w:val="24"/>
        </w:rPr>
        <w:t>.</w:t>
      </w:r>
      <w:r w:rsidRPr="00E82C48">
        <w:rPr>
          <w:rFonts w:asciiTheme="minorHAnsi" w:hAnsiTheme="minorHAnsi" w:cs="Arial"/>
          <w:iCs/>
          <w:sz w:val="24"/>
          <w:szCs w:val="24"/>
        </w:rPr>
        <w:t xml:space="preserve">  V</w:t>
      </w:r>
      <w:r w:rsidR="00CB0F83">
        <w:rPr>
          <w:rFonts w:asciiTheme="minorHAnsi" w:hAnsiTheme="minorHAnsi" w:cs="Arial"/>
          <w:iCs/>
          <w:sz w:val="24"/>
          <w:szCs w:val="24"/>
        </w:rPr>
        <w:t> </w:t>
      </w:r>
      <w:r w:rsidRPr="00E82C48">
        <w:rPr>
          <w:rFonts w:asciiTheme="minorHAnsi" w:hAnsiTheme="minorHAnsi" w:cs="Arial"/>
          <w:iCs/>
          <w:sz w:val="24"/>
          <w:szCs w:val="24"/>
        </w:rPr>
        <w:t>každé dílčí objed</w:t>
      </w:r>
      <w:r w:rsidR="003A00E6">
        <w:rPr>
          <w:rFonts w:asciiTheme="minorHAnsi" w:hAnsiTheme="minorHAnsi" w:cs="Arial"/>
          <w:iCs/>
          <w:sz w:val="24"/>
          <w:szCs w:val="24"/>
        </w:rPr>
        <w:t>návce bude popsán požadovaný</w:t>
      </w:r>
      <w:r w:rsidRPr="00E82C48">
        <w:rPr>
          <w:rFonts w:asciiTheme="minorHAnsi" w:hAnsiTheme="minorHAnsi" w:cs="Arial"/>
          <w:iCs/>
          <w:sz w:val="24"/>
          <w:szCs w:val="24"/>
        </w:rPr>
        <w:t xml:space="preserve"> rozsah </w:t>
      </w:r>
      <w:r w:rsidR="00A650C2">
        <w:rPr>
          <w:rFonts w:asciiTheme="minorHAnsi" w:hAnsiTheme="minorHAnsi" w:cs="Arial"/>
          <w:iCs/>
          <w:sz w:val="24"/>
          <w:szCs w:val="24"/>
        </w:rPr>
        <w:t>servisu vozu a dohodnutý</w:t>
      </w:r>
      <w:r w:rsidR="003A00E6">
        <w:rPr>
          <w:rFonts w:asciiTheme="minorHAnsi" w:hAnsiTheme="minorHAnsi" w:cs="Arial"/>
          <w:iCs/>
          <w:sz w:val="24"/>
          <w:szCs w:val="24"/>
        </w:rPr>
        <w:t xml:space="preserve"> termín dokončení</w:t>
      </w:r>
      <w:r w:rsidR="00A650C2">
        <w:rPr>
          <w:rFonts w:asciiTheme="minorHAnsi" w:hAnsiTheme="minorHAnsi" w:cs="Arial"/>
          <w:iCs/>
          <w:sz w:val="24"/>
          <w:szCs w:val="24"/>
        </w:rPr>
        <w:t xml:space="preserve"> dílčího servisu vozu</w:t>
      </w:r>
      <w:r w:rsidR="003A00E6">
        <w:rPr>
          <w:rFonts w:asciiTheme="minorHAnsi" w:hAnsiTheme="minorHAnsi" w:cs="Arial"/>
          <w:iCs/>
          <w:sz w:val="24"/>
          <w:szCs w:val="24"/>
        </w:rPr>
        <w:t>,</w:t>
      </w:r>
      <w:r w:rsidR="00A650C2">
        <w:rPr>
          <w:rFonts w:asciiTheme="minorHAnsi" w:hAnsiTheme="minorHAnsi" w:cs="Arial"/>
          <w:iCs/>
          <w:sz w:val="24"/>
          <w:szCs w:val="24"/>
        </w:rPr>
        <w:t xml:space="preserve"> případně </w:t>
      </w:r>
      <w:r w:rsidR="00DF393C">
        <w:rPr>
          <w:rFonts w:asciiTheme="minorHAnsi" w:hAnsiTheme="minorHAnsi" w:cs="Arial"/>
          <w:iCs/>
          <w:sz w:val="24"/>
          <w:szCs w:val="24"/>
        </w:rPr>
        <w:t xml:space="preserve">den </w:t>
      </w:r>
      <w:r w:rsidR="00A650C2">
        <w:rPr>
          <w:rFonts w:asciiTheme="minorHAnsi" w:hAnsiTheme="minorHAnsi" w:cs="Arial"/>
          <w:iCs/>
          <w:sz w:val="24"/>
          <w:szCs w:val="24"/>
        </w:rPr>
        <w:t>převzetí vozu zpět objednatelem.</w:t>
      </w:r>
      <w:r w:rsidR="003A00E6">
        <w:rPr>
          <w:rFonts w:asciiTheme="minorHAnsi" w:hAnsiTheme="minorHAnsi" w:cs="Arial"/>
          <w:iCs/>
          <w:sz w:val="24"/>
          <w:szCs w:val="24"/>
        </w:rPr>
        <w:t xml:space="preserve"> </w:t>
      </w:r>
      <w:r w:rsidR="00A650C2">
        <w:rPr>
          <w:rFonts w:asciiTheme="minorHAnsi" w:hAnsiTheme="minorHAnsi" w:cs="Arial"/>
          <w:iCs/>
          <w:sz w:val="24"/>
          <w:szCs w:val="24"/>
        </w:rPr>
        <w:t xml:space="preserve">Smluvní strany se dohodly, že sjednané termíny dokončení servisu vozu budou </w:t>
      </w:r>
      <w:r w:rsidR="00DF393C">
        <w:rPr>
          <w:rFonts w:asciiTheme="minorHAnsi" w:hAnsiTheme="minorHAnsi" w:cs="Arial"/>
          <w:iCs/>
          <w:sz w:val="24"/>
          <w:szCs w:val="24"/>
        </w:rPr>
        <w:t xml:space="preserve">vždy </w:t>
      </w:r>
      <w:r w:rsidR="00A650C2">
        <w:rPr>
          <w:rFonts w:asciiTheme="minorHAnsi" w:hAnsiTheme="minorHAnsi" w:cs="Arial"/>
          <w:iCs/>
          <w:sz w:val="24"/>
          <w:szCs w:val="24"/>
        </w:rPr>
        <w:t>zohledňovat</w:t>
      </w:r>
      <w:r w:rsidRPr="00E82C48">
        <w:rPr>
          <w:rFonts w:asciiTheme="minorHAnsi" w:hAnsiTheme="minorHAnsi" w:cs="Arial"/>
          <w:iCs/>
          <w:sz w:val="24"/>
          <w:szCs w:val="24"/>
        </w:rPr>
        <w:t xml:space="preserve"> jak </w:t>
      </w:r>
      <w:r w:rsidR="00A650C2">
        <w:rPr>
          <w:rFonts w:asciiTheme="minorHAnsi" w:hAnsiTheme="minorHAnsi" w:cs="Arial"/>
          <w:iCs/>
          <w:sz w:val="24"/>
          <w:szCs w:val="24"/>
        </w:rPr>
        <w:t xml:space="preserve">provozní </w:t>
      </w:r>
      <w:r w:rsidRPr="00E82C48">
        <w:rPr>
          <w:rFonts w:asciiTheme="minorHAnsi" w:hAnsiTheme="minorHAnsi" w:cs="Arial"/>
          <w:iCs/>
          <w:sz w:val="24"/>
          <w:szCs w:val="24"/>
        </w:rPr>
        <w:t>potřeby objednat</w:t>
      </w:r>
      <w:r w:rsidR="003A00E6">
        <w:rPr>
          <w:rFonts w:asciiTheme="minorHAnsi" w:hAnsiTheme="minorHAnsi" w:cs="Arial"/>
          <w:iCs/>
          <w:sz w:val="24"/>
          <w:szCs w:val="24"/>
        </w:rPr>
        <w:t>ele, tak požadovaný rozsah servisu vozu</w:t>
      </w:r>
      <w:r w:rsidRPr="00E82C48">
        <w:rPr>
          <w:rFonts w:asciiTheme="minorHAnsi" w:hAnsiTheme="minorHAnsi" w:cs="Arial"/>
          <w:iCs/>
          <w:sz w:val="24"/>
          <w:szCs w:val="24"/>
        </w:rPr>
        <w:t xml:space="preserve"> a technologické postupy.</w:t>
      </w:r>
    </w:p>
    <w:p w14:paraId="61F8A256" w14:textId="77777777" w:rsidR="00355676" w:rsidRPr="00203A96" w:rsidRDefault="00355676" w:rsidP="004E6CCD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203A96">
        <w:rPr>
          <w:rFonts w:asciiTheme="minorHAnsi" w:hAnsiTheme="minorHAnsi" w:cs="Arial"/>
          <w:b/>
          <w:szCs w:val="24"/>
          <w:lang w:val="cs-CZ"/>
        </w:rPr>
        <w:lastRenderedPageBreak/>
        <w:t>II.</w:t>
      </w:r>
      <w:r w:rsidRPr="00203A96">
        <w:rPr>
          <w:rFonts w:asciiTheme="minorHAnsi" w:hAnsiTheme="minorHAnsi" w:cs="Arial"/>
          <w:b/>
          <w:szCs w:val="24"/>
          <w:lang w:val="cs-CZ"/>
        </w:rPr>
        <w:br/>
        <w:t>Doba trvání a místo plnění smlouvy</w:t>
      </w:r>
    </w:p>
    <w:p w14:paraId="1A7897E8" w14:textId="51824C6B" w:rsidR="00203A96" w:rsidRPr="00716E2A" w:rsidRDefault="00355676" w:rsidP="000B0472">
      <w:pPr>
        <w:pStyle w:val="Zkladntextodsazen"/>
        <w:numPr>
          <w:ilvl w:val="0"/>
          <w:numId w:val="31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>Tato smlouva se uzavírá na dobu</w:t>
      </w:r>
      <w:r w:rsidR="00EF2BF8" w:rsidRPr="00203A96">
        <w:rPr>
          <w:rFonts w:asciiTheme="minorHAnsi" w:hAnsiTheme="minorHAnsi" w:cs="Arial"/>
          <w:sz w:val="24"/>
          <w:szCs w:val="24"/>
        </w:rPr>
        <w:t xml:space="preserve"> určitou</w:t>
      </w:r>
      <w:r w:rsidR="00203A96">
        <w:rPr>
          <w:rFonts w:asciiTheme="minorHAnsi" w:hAnsiTheme="minorHAnsi" w:cs="Arial"/>
          <w:sz w:val="24"/>
          <w:szCs w:val="24"/>
        </w:rPr>
        <w:t xml:space="preserve"> </w:t>
      </w:r>
      <w:r w:rsidR="00203A96" w:rsidRPr="000B0472">
        <w:rPr>
          <w:rFonts w:asciiTheme="minorHAnsi" w:hAnsiTheme="minorHAnsi" w:cs="Arial"/>
          <w:b/>
          <w:sz w:val="24"/>
          <w:szCs w:val="24"/>
        </w:rPr>
        <w:t>48 měsíců</w:t>
      </w:r>
      <w:r w:rsidR="00CB0F83">
        <w:rPr>
          <w:rFonts w:asciiTheme="minorHAnsi" w:hAnsiTheme="minorHAnsi" w:cs="Arial"/>
          <w:bCs/>
          <w:sz w:val="24"/>
          <w:szCs w:val="24"/>
        </w:rPr>
        <w:t>,</w:t>
      </w:r>
      <w:r w:rsidR="00203A96" w:rsidRPr="00716E2A">
        <w:rPr>
          <w:rFonts w:asciiTheme="minorHAnsi" w:hAnsiTheme="minorHAnsi" w:cs="Arial"/>
          <w:sz w:val="24"/>
          <w:szCs w:val="24"/>
        </w:rPr>
        <w:t xml:space="preserve"> nebo </w:t>
      </w:r>
      <w:r w:rsidR="00CB0F83">
        <w:rPr>
          <w:rFonts w:asciiTheme="minorHAnsi" w:hAnsiTheme="minorHAnsi" w:cs="Arial"/>
          <w:sz w:val="24"/>
          <w:szCs w:val="24"/>
        </w:rPr>
        <w:t xml:space="preserve">při </w:t>
      </w:r>
      <w:r w:rsidR="00203A96" w:rsidRPr="00716E2A">
        <w:rPr>
          <w:rFonts w:asciiTheme="minorHAnsi" w:hAnsiTheme="minorHAnsi" w:cs="Arial"/>
          <w:sz w:val="24"/>
          <w:szCs w:val="24"/>
        </w:rPr>
        <w:t xml:space="preserve">vyčerpání finančního limitu </w:t>
      </w:r>
      <w:proofErr w:type="gramStart"/>
      <w:r w:rsidR="00203A96" w:rsidRPr="000B0472">
        <w:rPr>
          <w:rFonts w:asciiTheme="minorHAnsi" w:hAnsiTheme="minorHAnsi" w:cs="Arial"/>
          <w:b/>
          <w:sz w:val="24"/>
          <w:szCs w:val="24"/>
        </w:rPr>
        <w:t>500.000,-</w:t>
      </w:r>
      <w:proofErr w:type="gramEnd"/>
      <w:r w:rsidR="00203A96" w:rsidRPr="000B0472">
        <w:rPr>
          <w:rFonts w:asciiTheme="minorHAnsi" w:hAnsiTheme="minorHAnsi" w:cs="Arial"/>
          <w:b/>
          <w:sz w:val="24"/>
          <w:szCs w:val="24"/>
        </w:rPr>
        <w:t xml:space="preserve"> Kč bez DPH</w:t>
      </w:r>
      <w:r w:rsidR="00203A96" w:rsidRPr="00716E2A">
        <w:rPr>
          <w:rFonts w:asciiTheme="minorHAnsi" w:hAnsiTheme="minorHAnsi" w:cs="Arial"/>
          <w:sz w:val="24"/>
          <w:szCs w:val="24"/>
        </w:rPr>
        <w:t xml:space="preserve"> podle toho, která událost nastane dřív</w:t>
      </w:r>
      <w:r w:rsidR="007A7670">
        <w:rPr>
          <w:rFonts w:asciiTheme="minorHAnsi" w:hAnsiTheme="minorHAnsi" w:cs="Arial"/>
          <w:sz w:val="24"/>
          <w:szCs w:val="24"/>
        </w:rPr>
        <w:t>.</w:t>
      </w:r>
      <w:r w:rsidR="004F2868">
        <w:rPr>
          <w:rFonts w:asciiTheme="minorHAnsi" w:hAnsiTheme="minorHAnsi" w:cs="Arial"/>
          <w:sz w:val="24"/>
          <w:szCs w:val="24"/>
        </w:rPr>
        <w:t xml:space="preserve"> </w:t>
      </w:r>
      <w:r w:rsidR="004F2868" w:rsidRPr="004F2868">
        <w:rPr>
          <w:rFonts w:asciiTheme="minorHAnsi" w:hAnsiTheme="minorHAnsi" w:cs="Arial"/>
          <w:sz w:val="24"/>
          <w:szCs w:val="24"/>
        </w:rPr>
        <w:t>Pro účely této smlo</w:t>
      </w:r>
      <w:r w:rsidR="004F2868">
        <w:rPr>
          <w:rFonts w:asciiTheme="minorHAnsi" w:hAnsiTheme="minorHAnsi" w:cs="Arial"/>
          <w:sz w:val="24"/>
          <w:szCs w:val="24"/>
        </w:rPr>
        <w:t>uvy se vyčerpáním finančního limitu</w:t>
      </w:r>
      <w:r w:rsidR="004F2868" w:rsidRPr="004F2868">
        <w:rPr>
          <w:rFonts w:asciiTheme="minorHAnsi" w:hAnsiTheme="minorHAnsi" w:cs="Arial"/>
          <w:sz w:val="24"/>
          <w:szCs w:val="24"/>
        </w:rPr>
        <w:t xml:space="preserve"> rozumí okamžik, kdy součet dílčích čá</w:t>
      </w:r>
      <w:r w:rsidR="004F2868">
        <w:rPr>
          <w:rFonts w:asciiTheme="minorHAnsi" w:hAnsiTheme="minorHAnsi" w:cs="Arial"/>
          <w:sz w:val="24"/>
          <w:szCs w:val="24"/>
        </w:rPr>
        <w:t>stek bez DPH, které objednatel</w:t>
      </w:r>
      <w:r w:rsidR="004F2868" w:rsidRPr="004F2868">
        <w:rPr>
          <w:rFonts w:asciiTheme="minorHAnsi" w:hAnsiTheme="minorHAnsi" w:cs="Arial"/>
          <w:sz w:val="24"/>
          <w:szCs w:val="24"/>
        </w:rPr>
        <w:t xml:space="preserve"> uhradil</w:t>
      </w:r>
      <w:r w:rsidR="004F2868">
        <w:rPr>
          <w:rFonts w:asciiTheme="minorHAnsi" w:hAnsiTheme="minorHAnsi" w:cs="Arial"/>
          <w:sz w:val="24"/>
          <w:szCs w:val="24"/>
        </w:rPr>
        <w:t xml:space="preserve"> zhotoviteli</w:t>
      </w:r>
      <w:r w:rsidR="004F2868" w:rsidRPr="004F2868">
        <w:rPr>
          <w:rFonts w:asciiTheme="minorHAnsi" w:hAnsiTheme="minorHAnsi" w:cs="Arial"/>
          <w:sz w:val="24"/>
          <w:szCs w:val="24"/>
        </w:rPr>
        <w:t xml:space="preserve"> za splnění jednotlivých objednávek</w:t>
      </w:r>
      <w:r w:rsidR="00DF393C">
        <w:rPr>
          <w:rFonts w:asciiTheme="minorHAnsi" w:hAnsiTheme="minorHAnsi" w:cs="Arial"/>
          <w:sz w:val="24"/>
          <w:szCs w:val="24"/>
        </w:rPr>
        <w:t xml:space="preserve"> servisu vozu</w:t>
      </w:r>
      <w:r w:rsidR="004F2868" w:rsidRPr="004F2868">
        <w:rPr>
          <w:rFonts w:asciiTheme="minorHAnsi" w:hAnsiTheme="minorHAnsi" w:cs="Arial"/>
          <w:sz w:val="24"/>
          <w:szCs w:val="24"/>
        </w:rPr>
        <w:t xml:space="preserve"> v rámci předmětu této smlouvy, je roven výše uvedené celkové částce, anebo je v konkrétní situaci zjevné, že zadáním další dílčí objednávky dle této smlouvy by došlo k j</w:t>
      </w:r>
      <w:r w:rsidR="00E965E0">
        <w:rPr>
          <w:rFonts w:asciiTheme="minorHAnsi" w:hAnsiTheme="minorHAnsi" w:cs="Arial"/>
          <w:sz w:val="24"/>
          <w:szCs w:val="24"/>
        </w:rPr>
        <w:t xml:space="preserve">ejímu překročení. O vyčerpání finančního limitu </w:t>
      </w:r>
      <w:r w:rsidR="004F2868">
        <w:rPr>
          <w:rFonts w:asciiTheme="minorHAnsi" w:hAnsiTheme="minorHAnsi" w:cs="Arial"/>
          <w:sz w:val="24"/>
          <w:szCs w:val="24"/>
        </w:rPr>
        <w:t>objednatel</w:t>
      </w:r>
      <w:r w:rsidR="004F2868" w:rsidRPr="004F2868">
        <w:rPr>
          <w:rFonts w:asciiTheme="minorHAnsi" w:hAnsiTheme="minorHAnsi" w:cs="Arial"/>
          <w:sz w:val="24"/>
          <w:szCs w:val="24"/>
        </w:rPr>
        <w:t xml:space="preserve"> bez zbytečného odkladu </w:t>
      </w:r>
      <w:r w:rsidR="00E965E0">
        <w:rPr>
          <w:rFonts w:asciiTheme="minorHAnsi" w:hAnsiTheme="minorHAnsi" w:cs="Arial"/>
          <w:sz w:val="24"/>
          <w:szCs w:val="24"/>
        </w:rPr>
        <w:t>zhotovitele písemně vyrozumí.</w:t>
      </w:r>
    </w:p>
    <w:p w14:paraId="1F6870E1" w14:textId="77777777" w:rsidR="002623BB" w:rsidRPr="00203A96" w:rsidRDefault="00203A96" w:rsidP="00A32A91">
      <w:pPr>
        <w:pStyle w:val="Zkladntextodsazen"/>
        <w:numPr>
          <w:ilvl w:val="0"/>
          <w:numId w:val="31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</w:t>
      </w:r>
      <w:r w:rsidR="002623BB" w:rsidRPr="00203A96">
        <w:rPr>
          <w:rFonts w:asciiTheme="minorHAnsi" w:hAnsiTheme="minorHAnsi" w:cs="Arial"/>
          <w:sz w:val="24"/>
          <w:szCs w:val="24"/>
        </w:rPr>
        <w:t xml:space="preserve">Místem plnění je </w:t>
      </w:r>
      <w:r w:rsidR="003A4F79">
        <w:rPr>
          <w:rFonts w:asciiTheme="minorHAnsi" w:hAnsiTheme="minorHAnsi" w:cs="Arial"/>
          <w:sz w:val="24"/>
          <w:szCs w:val="24"/>
        </w:rPr>
        <w:t>sídlo odštěpného závodu</w:t>
      </w:r>
      <w:r w:rsidR="00FA5C42">
        <w:rPr>
          <w:rFonts w:asciiTheme="minorHAnsi" w:hAnsiTheme="minorHAnsi" w:cs="Arial"/>
          <w:sz w:val="24"/>
          <w:szCs w:val="24"/>
        </w:rPr>
        <w:t xml:space="preserve"> </w:t>
      </w:r>
      <w:proofErr w:type="gramStart"/>
      <w:r w:rsidR="00FA5C42">
        <w:rPr>
          <w:rFonts w:asciiTheme="minorHAnsi" w:hAnsiTheme="minorHAnsi" w:cs="Arial"/>
          <w:sz w:val="24"/>
          <w:szCs w:val="24"/>
        </w:rPr>
        <w:t>zhotovitele</w:t>
      </w:r>
      <w:proofErr w:type="gramEnd"/>
      <w:r w:rsidR="003A4F79">
        <w:rPr>
          <w:rFonts w:asciiTheme="minorHAnsi" w:hAnsiTheme="minorHAnsi" w:cs="Arial"/>
          <w:sz w:val="24"/>
          <w:szCs w:val="24"/>
        </w:rPr>
        <w:t xml:space="preserve"> tj. Řípská 13a, Brno.</w:t>
      </w:r>
      <w:r w:rsidR="002623BB" w:rsidRPr="00203A96">
        <w:rPr>
          <w:rFonts w:asciiTheme="minorHAnsi" w:hAnsiTheme="minorHAnsi" w:cs="Arial"/>
          <w:sz w:val="24"/>
          <w:szCs w:val="24"/>
        </w:rPr>
        <w:t xml:space="preserve"> </w:t>
      </w:r>
    </w:p>
    <w:p w14:paraId="04BF3A2A" w14:textId="77777777" w:rsidR="00355676" w:rsidRPr="00203A96" w:rsidRDefault="00355676" w:rsidP="004E6CCD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203A96">
        <w:rPr>
          <w:rFonts w:asciiTheme="minorHAnsi" w:hAnsiTheme="minorHAnsi" w:cs="Arial"/>
          <w:b/>
          <w:szCs w:val="24"/>
          <w:lang w:val="cs-CZ"/>
        </w:rPr>
        <w:t>III.</w:t>
      </w:r>
      <w:r w:rsidRPr="00203A96">
        <w:rPr>
          <w:rFonts w:asciiTheme="minorHAnsi" w:hAnsiTheme="minorHAnsi" w:cs="Arial"/>
          <w:b/>
          <w:szCs w:val="24"/>
          <w:lang w:val="cs-CZ"/>
        </w:rPr>
        <w:br/>
        <w:t>Způsob úhrady ceny a platební podmínky</w:t>
      </w:r>
    </w:p>
    <w:p w14:paraId="3727093E" w14:textId="77777777" w:rsidR="00355676" w:rsidRPr="00203A96" w:rsidRDefault="008D6EE5" w:rsidP="00A32A91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>Cena servisu</w:t>
      </w:r>
      <w:r w:rsidR="002D0566" w:rsidRPr="00203A96">
        <w:rPr>
          <w:rFonts w:asciiTheme="minorHAnsi" w:hAnsiTheme="minorHAnsi" w:cs="Arial"/>
          <w:sz w:val="24"/>
          <w:szCs w:val="24"/>
        </w:rPr>
        <w:t xml:space="preserve"> vozu</w:t>
      </w:r>
      <w:r w:rsidR="00DF393C">
        <w:rPr>
          <w:rFonts w:asciiTheme="minorHAnsi" w:hAnsiTheme="minorHAnsi" w:cs="Arial"/>
          <w:sz w:val="24"/>
          <w:szCs w:val="24"/>
        </w:rPr>
        <w:t xml:space="preserve"> bude stanovována</w:t>
      </w:r>
      <w:r w:rsidRPr="00203A96">
        <w:rPr>
          <w:rFonts w:asciiTheme="minorHAnsi" w:hAnsiTheme="minorHAnsi" w:cs="Arial"/>
          <w:sz w:val="24"/>
          <w:szCs w:val="24"/>
        </w:rPr>
        <w:t xml:space="preserve"> dle ceníku jednotkových cen za položky. Ceník jednotkových cen je uveden</w:t>
      </w:r>
      <w:r w:rsidR="00355676" w:rsidRPr="00203A96">
        <w:rPr>
          <w:rFonts w:asciiTheme="minorHAnsi" w:hAnsiTheme="minorHAnsi" w:cs="Arial"/>
          <w:sz w:val="24"/>
          <w:szCs w:val="24"/>
        </w:rPr>
        <w:t xml:space="preserve"> v příloze č.</w:t>
      </w:r>
      <w:r w:rsidR="00F2236B" w:rsidRPr="00203A96">
        <w:rPr>
          <w:rFonts w:asciiTheme="minorHAnsi" w:hAnsiTheme="minorHAnsi" w:cs="Arial"/>
          <w:sz w:val="24"/>
          <w:szCs w:val="24"/>
        </w:rPr>
        <w:t xml:space="preserve"> </w:t>
      </w:r>
      <w:r w:rsidR="00355676" w:rsidRPr="00203A96">
        <w:rPr>
          <w:rFonts w:asciiTheme="minorHAnsi" w:hAnsiTheme="minorHAnsi" w:cs="Arial"/>
          <w:sz w:val="24"/>
          <w:szCs w:val="24"/>
        </w:rPr>
        <w:t>1</w:t>
      </w:r>
      <w:r w:rsidR="007C5BA7" w:rsidRPr="00203A96">
        <w:rPr>
          <w:rFonts w:asciiTheme="minorHAnsi" w:hAnsiTheme="minorHAnsi" w:cs="Arial"/>
          <w:sz w:val="24"/>
          <w:szCs w:val="24"/>
        </w:rPr>
        <w:t xml:space="preserve"> – krycí list nabídky</w:t>
      </w:r>
      <w:r w:rsidR="00355676" w:rsidRPr="00203A96">
        <w:rPr>
          <w:rFonts w:asciiTheme="minorHAnsi" w:hAnsiTheme="minorHAnsi" w:cs="Arial"/>
          <w:sz w:val="24"/>
          <w:szCs w:val="24"/>
        </w:rPr>
        <w:t xml:space="preserve"> této smlouvy</w:t>
      </w:r>
      <w:r w:rsidR="00847930" w:rsidRPr="00203A96">
        <w:rPr>
          <w:rFonts w:asciiTheme="minorHAnsi" w:hAnsiTheme="minorHAnsi" w:cs="Arial"/>
          <w:sz w:val="24"/>
          <w:szCs w:val="24"/>
        </w:rPr>
        <w:t>.</w:t>
      </w:r>
      <w:r w:rsidR="002C2461" w:rsidRPr="00203A96">
        <w:rPr>
          <w:rFonts w:asciiTheme="minorHAnsi" w:hAnsiTheme="minorHAnsi" w:cs="Arial"/>
          <w:sz w:val="24"/>
          <w:szCs w:val="24"/>
        </w:rPr>
        <w:t xml:space="preserve"> </w:t>
      </w:r>
    </w:p>
    <w:p w14:paraId="6F9A5AE6" w14:textId="77777777" w:rsidR="00355676" w:rsidRPr="00203A96" w:rsidRDefault="00355676" w:rsidP="007C5BA7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 xml:space="preserve">Jednotkové ceny </w:t>
      </w:r>
      <w:r w:rsidR="008D704A" w:rsidRPr="00203A96">
        <w:rPr>
          <w:rFonts w:asciiTheme="minorHAnsi" w:hAnsiTheme="minorHAnsi" w:cs="Arial"/>
          <w:sz w:val="24"/>
          <w:szCs w:val="24"/>
        </w:rPr>
        <w:t xml:space="preserve">podle tohoto článku </w:t>
      </w:r>
      <w:r w:rsidRPr="00203A96">
        <w:rPr>
          <w:rFonts w:asciiTheme="minorHAnsi" w:hAnsiTheme="minorHAnsi" w:cs="Arial"/>
          <w:sz w:val="24"/>
          <w:szCs w:val="24"/>
        </w:rPr>
        <w:t xml:space="preserve"> odst. 1 </w:t>
      </w:r>
      <w:r w:rsidR="008D704A" w:rsidRPr="00203A96">
        <w:rPr>
          <w:rFonts w:asciiTheme="minorHAnsi" w:hAnsiTheme="minorHAnsi" w:cs="Arial"/>
          <w:sz w:val="24"/>
          <w:szCs w:val="24"/>
        </w:rPr>
        <w:t xml:space="preserve">smlouvy </w:t>
      </w:r>
      <w:r w:rsidRPr="00203A96">
        <w:rPr>
          <w:rFonts w:asciiTheme="minorHAnsi" w:hAnsiTheme="minorHAnsi" w:cs="Arial"/>
          <w:sz w:val="24"/>
          <w:szCs w:val="24"/>
        </w:rPr>
        <w:t>uvedené v příloze č.</w:t>
      </w:r>
      <w:r w:rsidR="00F2236B" w:rsidRPr="00203A96">
        <w:rPr>
          <w:rFonts w:asciiTheme="minorHAnsi" w:hAnsiTheme="minorHAnsi" w:cs="Arial"/>
          <w:sz w:val="24"/>
          <w:szCs w:val="24"/>
        </w:rPr>
        <w:t xml:space="preserve"> </w:t>
      </w:r>
      <w:r w:rsidRPr="00203A96">
        <w:rPr>
          <w:rFonts w:asciiTheme="minorHAnsi" w:hAnsiTheme="minorHAnsi" w:cs="Arial"/>
          <w:sz w:val="24"/>
          <w:szCs w:val="24"/>
        </w:rPr>
        <w:t>1</w:t>
      </w:r>
      <w:r w:rsidR="007C5BA7" w:rsidRPr="00203A96">
        <w:rPr>
          <w:rFonts w:asciiTheme="minorHAnsi" w:hAnsiTheme="minorHAnsi" w:cs="Arial"/>
          <w:sz w:val="24"/>
          <w:szCs w:val="24"/>
        </w:rPr>
        <w:t xml:space="preserve"> – krycí list nabídky</w:t>
      </w:r>
      <w:r w:rsidRPr="00203A96">
        <w:rPr>
          <w:rFonts w:asciiTheme="minorHAnsi" w:hAnsiTheme="minorHAnsi" w:cs="Arial"/>
          <w:sz w:val="24"/>
          <w:szCs w:val="24"/>
        </w:rPr>
        <w:t xml:space="preserve"> </w:t>
      </w:r>
      <w:r w:rsidR="00DF393C">
        <w:rPr>
          <w:rFonts w:asciiTheme="minorHAnsi" w:hAnsiTheme="minorHAnsi" w:cs="Arial"/>
          <w:sz w:val="24"/>
          <w:szCs w:val="24"/>
        </w:rPr>
        <w:br/>
      </w:r>
      <w:r w:rsidRPr="00203A96">
        <w:rPr>
          <w:rFonts w:asciiTheme="minorHAnsi" w:hAnsiTheme="minorHAnsi" w:cs="Arial"/>
          <w:sz w:val="24"/>
          <w:szCs w:val="24"/>
        </w:rPr>
        <w:t xml:space="preserve">k této smlouvě, jsou konečné a platné po celou dobu účinnosti smlouvy, a to i v případě, pokud </w:t>
      </w:r>
      <w:r w:rsidR="009E6D63">
        <w:rPr>
          <w:rFonts w:asciiTheme="minorHAnsi" w:hAnsiTheme="minorHAnsi" w:cs="Arial"/>
          <w:sz w:val="24"/>
          <w:szCs w:val="24"/>
        </w:rPr>
        <w:t>zhotovitel</w:t>
      </w:r>
      <w:r w:rsidRPr="00203A96">
        <w:rPr>
          <w:rFonts w:asciiTheme="minorHAnsi" w:hAnsiTheme="minorHAnsi" w:cs="Arial"/>
          <w:sz w:val="24"/>
          <w:szCs w:val="24"/>
        </w:rPr>
        <w:t xml:space="preserve"> není plátcem DPH a v průběhu plnění by se stal plátcem DPH</w:t>
      </w:r>
      <w:r w:rsidR="008D704A" w:rsidRPr="00203A96">
        <w:rPr>
          <w:rFonts w:asciiTheme="minorHAnsi" w:hAnsiTheme="minorHAnsi" w:cs="Arial"/>
          <w:sz w:val="24"/>
          <w:szCs w:val="24"/>
        </w:rPr>
        <w:t>,</w:t>
      </w:r>
      <w:r w:rsidRPr="00203A96">
        <w:rPr>
          <w:rFonts w:asciiTheme="minorHAnsi" w:hAnsiTheme="minorHAnsi" w:cs="Arial"/>
          <w:sz w:val="24"/>
          <w:szCs w:val="24"/>
        </w:rPr>
        <w:t xml:space="preserve"> a zahrnují veškeré náklady </w:t>
      </w:r>
      <w:r w:rsidR="00314348" w:rsidRPr="00203A96">
        <w:rPr>
          <w:rFonts w:asciiTheme="minorHAnsi" w:hAnsiTheme="minorHAnsi" w:cs="Arial"/>
          <w:sz w:val="24"/>
          <w:szCs w:val="24"/>
        </w:rPr>
        <w:t>zhotovitele</w:t>
      </w:r>
      <w:r w:rsidRPr="00203A96">
        <w:rPr>
          <w:rFonts w:asciiTheme="minorHAnsi" w:hAnsiTheme="minorHAnsi" w:cs="Arial"/>
          <w:sz w:val="24"/>
          <w:szCs w:val="24"/>
        </w:rPr>
        <w:t xml:space="preserve"> spojené s těmito dodávkami, včetně všech souvisejících nákladů jako je doprava</w:t>
      </w:r>
      <w:r w:rsidR="00CF7135" w:rsidRPr="00203A96">
        <w:rPr>
          <w:rFonts w:asciiTheme="minorHAnsi" w:hAnsiTheme="minorHAnsi" w:cs="Arial"/>
          <w:sz w:val="24"/>
          <w:szCs w:val="24"/>
        </w:rPr>
        <w:t xml:space="preserve">, </w:t>
      </w:r>
      <w:r w:rsidRPr="00203A96">
        <w:rPr>
          <w:rFonts w:asciiTheme="minorHAnsi" w:hAnsiTheme="minorHAnsi" w:cs="Arial"/>
          <w:sz w:val="24"/>
          <w:szCs w:val="24"/>
        </w:rPr>
        <w:t>vlivy změn kurzů české měny vůči zahraničním měnám, obecný vývoj cen, zvýšené náklady vyplývající z obchodních podmínek apod.</w:t>
      </w:r>
    </w:p>
    <w:p w14:paraId="0F9E1F6C" w14:textId="77777777" w:rsidR="00355676" w:rsidRPr="00203A96" w:rsidRDefault="00355676" w:rsidP="00A32A91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 xml:space="preserve">Právo na fakturaci za </w:t>
      </w:r>
      <w:r w:rsidR="008466F4" w:rsidRPr="00203A96">
        <w:rPr>
          <w:rFonts w:asciiTheme="minorHAnsi" w:hAnsiTheme="minorHAnsi" w:cs="Arial"/>
          <w:sz w:val="24"/>
          <w:szCs w:val="24"/>
        </w:rPr>
        <w:t>objednan</w:t>
      </w:r>
      <w:r w:rsidR="00914D00" w:rsidRPr="00203A96">
        <w:rPr>
          <w:rFonts w:asciiTheme="minorHAnsi" w:hAnsiTheme="minorHAnsi" w:cs="Arial"/>
          <w:sz w:val="24"/>
          <w:szCs w:val="24"/>
        </w:rPr>
        <w:t>ý servis</w:t>
      </w:r>
      <w:r w:rsidR="007A104F" w:rsidRPr="00203A96">
        <w:rPr>
          <w:rFonts w:asciiTheme="minorHAnsi" w:hAnsiTheme="minorHAnsi" w:cs="Arial"/>
          <w:sz w:val="24"/>
          <w:szCs w:val="24"/>
        </w:rPr>
        <w:t xml:space="preserve"> vozu</w:t>
      </w:r>
      <w:r w:rsidR="00CC6E53" w:rsidRPr="00203A96">
        <w:rPr>
          <w:rFonts w:asciiTheme="minorHAnsi" w:hAnsiTheme="minorHAnsi" w:cs="Arial"/>
          <w:sz w:val="24"/>
          <w:szCs w:val="24"/>
        </w:rPr>
        <w:t xml:space="preserve"> (právo na zaplacení </w:t>
      </w:r>
      <w:r w:rsidR="00F07406" w:rsidRPr="00203A96">
        <w:rPr>
          <w:rFonts w:asciiTheme="minorHAnsi" w:hAnsiTheme="minorHAnsi" w:cs="Arial"/>
          <w:sz w:val="24"/>
          <w:szCs w:val="24"/>
        </w:rPr>
        <w:t xml:space="preserve">ceny </w:t>
      </w:r>
      <w:r w:rsidR="00914D00" w:rsidRPr="00203A96">
        <w:rPr>
          <w:rFonts w:asciiTheme="minorHAnsi" w:hAnsiTheme="minorHAnsi" w:cs="Arial"/>
          <w:sz w:val="24"/>
          <w:szCs w:val="24"/>
        </w:rPr>
        <w:t>servisu</w:t>
      </w:r>
      <w:r w:rsidR="007A104F" w:rsidRPr="00203A96">
        <w:rPr>
          <w:rFonts w:asciiTheme="minorHAnsi" w:hAnsiTheme="minorHAnsi" w:cs="Arial"/>
          <w:sz w:val="24"/>
          <w:szCs w:val="24"/>
        </w:rPr>
        <w:t xml:space="preserve"> vozu</w:t>
      </w:r>
      <w:r w:rsidR="00CC6E53" w:rsidRPr="00203A96">
        <w:rPr>
          <w:rFonts w:asciiTheme="minorHAnsi" w:hAnsiTheme="minorHAnsi" w:cs="Arial"/>
          <w:sz w:val="24"/>
          <w:szCs w:val="24"/>
        </w:rPr>
        <w:t>)</w:t>
      </w:r>
      <w:r w:rsidR="00847930" w:rsidRPr="00203A96">
        <w:rPr>
          <w:rFonts w:asciiTheme="minorHAnsi" w:hAnsiTheme="minorHAnsi" w:cs="Arial"/>
          <w:sz w:val="24"/>
          <w:szCs w:val="24"/>
        </w:rPr>
        <w:t xml:space="preserve"> </w:t>
      </w:r>
      <w:r w:rsidR="008D704A" w:rsidRPr="00203A96">
        <w:rPr>
          <w:rFonts w:asciiTheme="minorHAnsi" w:hAnsiTheme="minorHAnsi" w:cs="Arial"/>
          <w:sz w:val="24"/>
          <w:szCs w:val="24"/>
        </w:rPr>
        <w:t xml:space="preserve">podle objednávky </w:t>
      </w:r>
      <w:r w:rsidRPr="00203A96">
        <w:rPr>
          <w:rFonts w:asciiTheme="minorHAnsi" w:hAnsiTheme="minorHAnsi" w:cs="Arial"/>
          <w:sz w:val="24"/>
          <w:szCs w:val="24"/>
        </w:rPr>
        <w:t xml:space="preserve">vzniká </w:t>
      </w:r>
      <w:r w:rsidR="00314348" w:rsidRPr="00203A96">
        <w:rPr>
          <w:rFonts w:asciiTheme="minorHAnsi" w:hAnsiTheme="minorHAnsi" w:cs="Arial"/>
          <w:sz w:val="24"/>
          <w:szCs w:val="24"/>
        </w:rPr>
        <w:t>zhotoviteli</w:t>
      </w:r>
      <w:r w:rsidRPr="00203A96">
        <w:rPr>
          <w:rFonts w:asciiTheme="minorHAnsi" w:hAnsiTheme="minorHAnsi" w:cs="Arial"/>
          <w:sz w:val="24"/>
          <w:szCs w:val="24"/>
        </w:rPr>
        <w:t xml:space="preserve"> řádným </w:t>
      </w:r>
      <w:r w:rsidR="00CC6E53" w:rsidRPr="00203A96">
        <w:rPr>
          <w:rFonts w:asciiTheme="minorHAnsi" w:hAnsiTheme="minorHAnsi" w:cs="Arial"/>
          <w:sz w:val="24"/>
          <w:szCs w:val="24"/>
        </w:rPr>
        <w:t>provedením</w:t>
      </w:r>
      <w:r w:rsidRPr="00203A96">
        <w:rPr>
          <w:rFonts w:asciiTheme="minorHAnsi" w:hAnsiTheme="minorHAnsi" w:cs="Arial"/>
          <w:sz w:val="24"/>
          <w:szCs w:val="24"/>
        </w:rPr>
        <w:t xml:space="preserve"> </w:t>
      </w:r>
      <w:r w:rsidR="002D0566" w:rsidRPr="00203A96">
        <w:rPr>
          <w:rFonts w:asciiTheme="minorHAnsi" w:hAnsiTheme="minorHAnsi" w:cs="Arial"/>
          <w:sz w:val="24"/>
          <w:szCs w:val="24"/>
        </w:rPr>
        <w:t>servisu vozu</w:t>
      </w:r>
      <w:r w:rsidR="00DF393C">
        <w:rPr>
          <w:rFonts w:asciiTheme="minorHAnsi" w:hAnsiTheme="minorHAnsi" w:cs="Arial"/>
          <w:sz w:val="24"/>
          <w:szCs w:val="24"/>
        </w:rPr>
        <w:t xml:space="preserve">, tj. </w:t>
      </w:r>
      <w:r w:rsidR="00CC6E53" w:rsidRPr="00203A96">
        <w:rPr>
          <w:rFonts w:asciiTheme="minorHAnsi" w:hAnsiTheme="minorHAnsi" w:cs="Arial"/>
          <w:sz w:val="24"/>
          <w:szCs w:val="24"/>
        </w:rPr>
        <w:t>dokončením</w:t>
      </w:r>
      <w:r w:rsidR="00DF393C">
        <w:rPr>
          <w:rFonts w:asciiTheme="minorHAnsi" w:hAnsiTheme="minorHAnsi" w:cs="Arial"/>
          <w:sz w:val="24"/>
          <w:szCs w:val="24"/>
        </w:rPr>
        <w:t xml:space="preserve"> prací a předáním vozu zpět</w:t>
      </w:r>
      <w:r w:rsidR="008D704A" w:rsidRPr="00203A96">
        <w:rPr>
          <w:rFonts w:asciiTheme="minorHAnsi" w:hAnsiTheme="minorHAnsi" w:cs="Arial"/>
          <w:sz w:val="24"/>
          <w:szCs w:val="24"/>
        </w:rPr>
        <w:t xml:space="preserve"> objednatel</w:t>
      </w:r>
      <w:r w:rsidR="00CC6E53" w:rsidRPr="00203A96">
        <w:rPr>
          <w:rFonts w:asciiTheme="minorHAnsi" w:hAnsiTheme="minorHAnsi" w:cs="Arial"/>
          <w:sz w:val="24"/>
          <w:szCs w:val="24"/>
        </w:rPr>
        <w:t>i</w:t>
      </w:r>
      <w:r w:rsidR="00B576B3" w:rsidRPr="00203A96">
        <w:rPr>
          <w:rFonts w:asciiTheme="minorHAnsi" w:hAnsiTheme="minorHAnsi" w:cs="Arial"/>
          <w:sz w:val="24"/>
          <w:szCs w:val="24"/>
        </w:rPr>
        <w:t>.</w:t>
      </w:r>
    </w:p>
    <w:p w14:paraId="40281B12" w14:textId="77777777" w:rsidR="00355676" w:rsidRPr="00203A96" w:rsidRDefault="00355676" w:rsidP="00A32A91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 xml:space="preserve">Úhrada ceny </w:t>
      </w:r>
      <w:r w:rsidR="0038649F" w:rsidRPr="00203A96">
        <w:rPr>
          <w:rFonts w:asciiTheme="minorHAnsi" w:hAnsiTheme="minorHAnsi" w:cs="Arial"/>
          <w:sz w:val="24"/>
          <w:szCs w:val="24"/>
        </w:rPr>
        <w:t>servisu</w:t>
      </w:r>
      <w:r w:rsidR="007A104F" w:rsidRPr="00203A96">
        <w:rPr>
          <w:rFonts w:asciiTheme="minorHAnsi" w:hAnsiTheme="minorHAnsi" w:cs="Arial"/>
          <w:sz w:val="24"/>
          <w:szCs w:val="24"/>
        </w:rPr>
        <w:t xml:space="preserve"> vozu</w:t>
      </w:r>
      <w:r w:rsidR="00847930" w:rsidRPr="00203A96">
        <w:rPr>
          <w:rFonts w:asciiTheme="minorHAnsi" w:hAnsiTheme="minorHAnsi" w:cs="Arial"/>
          <w:sz w:val="24"/>
          <w:szCs w:val="24"/>
        </w:rPr>
        <w:t xml:space="preserve"> </w:t>
      </w:r>
      <w:r w:rsidRPr="00203A96">
        <w:rPr>
          <w:rFonts w:asciiTheme="minorHAnsi" w:hAnsiTheme="minorHAnsi" w:cs="Arial"/>
          <w:sz w:val="24"/>
          <w:szCs w:val="24"/>
        </w:rPr>
        <w:t>bude prováděna na základě faktur</w:t>
      </w:r>
      <w:r w:rsidR="008D704A" w:rsidRPr="00203A96">
        <w:rPr>
          <w:rFonts w:asciiTheme="minorHAnsi" w:hAnsiTheme="minorHAnsi" w:cs="Arial"/>
          <w:sz w:val="24"/>
          <w:szCs w:val="24"/>
        </w:rPr>
        <w:t xml:space="preserve"> (daňových dokladů)</w:t>
      </w:r>
      <w:r w:rsidRPr="00203A96">
        <w:rPr>
          <w:rFonts w:asciiTheme="minorHAnsi" w:hAnsiTheme="minorHAnsi" w:cs="Arial"/>
          <w:sz w:val="24"/>
          <w:szCs w:val="24"/>
        </w:rPr>
        <w:t xml:space="preserve">, které budou </w:t>
      </w:r>
      <w:r w:rsidR="008D704A" w:rsidRPr="00203A96">
        <w:rPr>
          <w:rFonts w:asciiTheme="minorHAnsi" w:hAnsiTheme="minorHAnsi" w:cs="Arial"/>
          <w:sz w:val="24"/>
          <w:szCs w:val="24"/>
        </w:rPr>
        <w:t xml:space="preserve">objednateli </w:t>
      </w:r>
      <w:r w:rsidRPr="00203A96">
        <w:rPr>
          <w:rFonts w:asciiTheme="minorHAnsi" w:hAnsiTheme="minorHAnsi" w:cs="Arial"/>
          <w:sz w:val="24"/>
          <w:szCs w:val="24"/>
        </w:rPr>
        <w:t xml:space="preserve">vystavovány na základě </w:t>
      </w:r>
      <w:r w:rsidR="002623BB" w:rsidRPr="00203A96">
        <w:rPr>
          <w:rFonts w:asciiTheme="minorHAnsi" w:hAnsiTheme="minorHAnsi" w:cs="Arial"/>
          <w:sz w:val="24"/>
          <w:szCs w:val="24"/>
        </w:rPr>
        <w:t>jednotlivých zjišťovacích protokolů</w:t>
      </w:r>
      <w:r w:rsidR="00882A26" w:rsidRPr="00203A96">
        <w:rPr>
          <w:rFonts w:asciiTheme="minorHAnsi" w:hAnsiTheme="minorHAnsi" w:cs="Arial"/>
          <w:sz w:val="24"/>
          <w:szCs w:val="24"/>
        </w:rPr>
        <w:t xml:space="preserve"> (dodací list, předávací </w:t>
      </w:r>
      <w:proofErr w:type="gramStart"/>
      <w:r w:rsidR="00882A26" w:rsidRPr="00203A96">
        <w:rPr>
          <w:rFonts w:asciiTheme="minorHAnsi" w:hAnsiTheme="minorHAnsi" w:cs="Arial"/>
          <w:sz w:val="24"/>
          <w:szCs w:val="24"/>
        </w:rPr>
        <w:t>protokol,…</w:t>
      </w:r>
      <w:proofErr w:type="gramEnd"/>
      <w:r w:rsidR="00882A26" w:rsidRPr="00203A96">
        <w:rPr>
          <w:rFonts w:asciiTheme="minorHAnsi" w:hAnsiTheme="minorHAnsi" w:cs="Arial"/>
          <w:sz w:val="24"/>
          <w:szCs w:val="24"/>
        </w:rPr>
        <w:t>.), potvrzených</w:t>
      </w:r>
      <w:r w:rsidR="002623BB" w:rsidRPr="00203A96">
        <w:rPr>
          <w:rFonts w:asciiTheme="minorHAnsi" w:hAnsiTheme="minorHAnsi" w:cs="Arial"/>
          <w:sz w:val="24"/>
          <w:szCs w:val="24"/>
        </w:rPr>
        <w:t xml:space="preserve"> </w:t>
      </w:r>
      <w:r w:rsidR="00796563" w:rsidRPr="00203A96">
        <w:rPr>
          <w:rFonts w:asciiTheme="minorHAnsi" w:hAnsiTheme="minorHAnsi" w:cs="Arial"/>
          <w:sz w:val="24"/>
          <w:szCs w:val="24"/>
        </w:rPr>
        <w:t>zaměstnancem o</w:t>
      </w:r>
      <w:r w:rsidR="002623BB" w:rsidRPr="00203A96">
        <w:rPr>
          <w:rFonts w:asciiTheme="minorHAnsi" w:hAnsiTheme="minorHAnsi" w:cs="Arial"/>
          <w:sz w:val="24"/>
          <w:szCs w:val="24"/>
        </w:rPr>
        <w:t>bjednatele. Zjišťovací protokol musí obsahovat soupis prací, použitého materiálu</w:t>
      </w:r>
      <w:r w:rsidR="00CE5097" w:rsidRPr="00203A96">
        <w:rPr>
          <w:rFonts w:asciiTheme="minorHAnsi" w:hAnsiTheme="minorHAnsi" w:cs="Arial"/>
          <w:sz w:val="24"/>
          <w:szCs w:val="24"/>
        </w:rPr>
        <w:t>.</w:t>
      </w:r>
    </w:p>
    <w:p w14:paraId="5DA35B27" w14:textId="77777777" w:rsidR="00355676" w:rsidRPr="00203A96" w:rsidRDefault="008466F4" w:rsidP="00A32A91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 xml:space="preserve">Faktura vystavená </w:t>
      </w:r>
      <w:r w:rsidR="00847930" w:rsidRPr="00203A96">
        <w:rPr>
          <w:rFonts w:asciiTheme="minorHAnsi" w:hAnsiTheme="minorHAnsi" w:cs="Arial"/>
          <w:sz w:val="24"/>
          <w:szCs w:val="24"/>
        </w:rPr>
        <w:t xml:space="preserve">zhotovitelem </w:t>
      </w:r>
      <w:r w:rsidR="00355676" w:rsidRPr="00203A96">
        <w:rPr>
          <w:rFonts w:asciiTheme="minorHAnsi" w:hAnsiTheme="minorHAnsi" w:cs="Arial"/>
          <w:sz w:val="24"/>
          <w:szCs w:val="24"/>
        </w:rPr>
        <w:t>musí mít náležitosti obsažené v</w:t>
      </w:r>
      <w:r w:rsidR="008D704A" w:rsidRPr="00203A96">
        <w:rPr>
          <w:rFonts w:asciiTheme="minorHAnsi" w:hAnsiTheme="minorHAnsi" w:cs="Arial"/>
          <w:sz w:val="24"/>
          <w:szCs w:val="24"/>
        </w:rPr>
        <w:t> </w:t>
      </w:r>
      <w:proofErr w:type="spellStart"/>
      <w:r w:rsidR="008D704A" w:rsidRPr="00203A96">
        <w:rPr>
          <w:rFonts w:asciiTheme="minorHAnsi" w:hAnsiTheme="minorHAnsi" w:cs="Arial"/>
          <w:sz w:val="24"/>
          <w:szCs w:val="24"/>
        </w:rPr>
        <w:t>ust</w:t>
      </w:r>
      <w:proofErr w:type="spellEnd"/>
      <w:r w:rsidR="008D704A" w:rsidRPr="00203A96">
        <w:rPr>
          <w:rFonts w:asciiTheme="minorHAnsi" w:hAnsiTheme="minorHAnsi" w:cs="Arial"/>
          <w:sz w:val="24"/>
          <w:szCs w:val="24"/>
        </w:rPr>
        <w:t xml:space="preserve">. </w:t>
      </w:r>
      <w:r w:rsidR="00355676" w:rsidRPr="00203A96">
        <w:rPr>
          <w:rFonts w:asciiTheme="minorHAnsi" w:hAnsiTheme="minorHAnsi" w:cs="Arial"/>
          <w:sz w:val="24"/>
          <w:szCs w:val="24"/>
        </w:rPr>
        <w:t>§ 2</w:t>
      </w:r>
      <w:r w:rsidR="009E6D63">
        <w:rPr>
          <w:rFonts w:asciiTheme="minorHAnsi" w:hAnsiTheme="minorHAnsi" w:cs="Arial"/>
          <w:sz w:val="24"/>
          <w:szCs w:val="24"/>
        </w:rPr>
        <w:t>9</w:t>
      </w:r>
      <w:r w:rsidR="00355676" w:rsidRPr="00203A96">
        <w:rPr>
          <w:rFonts w:asciiTheme="minorHAnsi" w:hAnsiTheme="minorHAnsi" w:cs="Arial"/>
          <w:sz w:val="24"/>
          <w:szCs w:val="24"/>
        </w:rPr>
        <w:t xml:space="preserve"> zákona č.</w:t>
      </w:r>
      <w:r w:rsidR="006B77B4" w:rsidRPr="00203A96">
        <w:rPr>
          <w:rFonts w:asciiTheme="minorHAnsi" w:hAnsiTheme="minorHAnsi" w:cs="Arial"/>
          <w:sz w:val="24"/>
          <w:szCs w:val="24"/>
        </w:rPr>
        <w:t> </w:t>
      </w:r>
      <w:r w:rsidR="00355676" w:rsidRPr="00203A96">
        <w:rPr>
          <w:rFonts w:asciiTheme="minorHAnsi" w:hAnsiTheme="minorHAnsi" w:cs="Arial"/>
          <w:sz w:val="24"/>
          <w:szCs w:val="24"/>
        </w:rPr>
        <w:t xml:space="preserve">235/2004 Sb., o dani z přidané hodnoty, ve znění pozdějších předpisů, a </w:t>
      </w:r>
      <w:proofErr w:type="spellStart"/>
      <w:r w:rsidR="00673A02">
        <w:rPr>
          <w:rFonts w:asciiTheme="minorHAnsi" w:hAnsiTheme="minorHAnsi" w:cs="Arial"/>
          <w:sz w:val="24"/>
          <w:szCs w:val="24"/>
        </w:rPr>
        <w:t>ust</w:t>
      </w:r>
      <w:proofErr w:type="spellEnd"/>
      <w:r w:rsidR="00673A02">
        <w:rPr>
          <w:rFonts w:asciiTheme="minorHAnsi" w:hAnsiTheme="minorHAnsi" w:cs="Arial"/>
          <w:sz w:val="24"/>
          <w:szCs w:val="24"/>
        </w:rPr>
        <w:t>. § 435 o</w:t>
      </w:r>
      <w:r w:rsidR="009C3A1C" w:rsidRPr="00203A96">
        <w:rPr>
          <w:rFonts w:asciiTheme="minorHAnsi" w:hAnsiTheme="minorHAnsi" w:cs="Arial"/>
          <w:sz w:val="24"/>
          <w:szCs w:val="24"/>
        </w:rPr>
        <w:t xml:space="preserve">bčanského </w:t>
      </w:r>
      <w:r w:rsidR="00AC5670" w:rsidRPr="00203A96">
        <w:rPr>
          <w:rFonts w:asciiTheme="minorHAnsi" w:hAnsiTheme="minorHAnsi" w:cs="Arial"/>
          <w:sz w:val="24"/>
          <w:szCs w:val="24"/>
        </w:rPr>
        <w:t>zákoník</w:t>
      </w:r>
      <w:r w:rsidR="00B93DCB" w:rsidRPr="00203A96">
        <w:rPr>
          <w:rFonts w:asciiTheme="minorHAnsi" w:hAnsiTheme="minorHAnsi" w:cs="Arial"/>
          <w:sz w:val="24"/>
          <w:szCs w:val="24"/>
        </w:rPr>
        <w:t>u,</w:t>
      </w:r>
      <w:r w:rsidR="00FA5C42">
        <w:rPr>
          <w:rFonts w:asciiTheme="minorHAnsi" w:hAnsiTheme="minorHAnsi" w:cs="Arial"/>
          <w:sz w:val="24"/>
          <w:szCs w:val="24"/>
        </w:rPr>
        <w:t xml:space="preserve"> její splatnost je dohodnuta na</w:t>
      </w:r>
      <w:r w:rsidR="00355676" w:rsidRPr="00203A96">
        <w:rPr>
          <w:rFonts w:asciiTheme="minorHAnsi" w:hAnsiTheme="minorHAnsi" w:cs="Arial"/>
          <w:sz w:val="24"/>
          <w:szCs w:val="24"/>
        </w:rPr>
        <w:t xml:space="preserve"> 30 kalendářních dnů od</w:t>
      </w:r>
      <w:r w:rsidR="006B77B4" w:rsidRPr="00203A96">
        <w:rPr>
          <w:rFonts w:asciiTheme="minorHAnsi" w:hAnsiTheme="minorHAnsi" w:cs="Arial"/>
          <w:sz w:val="24"/>
          <w:szCs w:val="24"/>
        </w:rPr>
        <w:t> </w:t>
      </w:r>
      <w:r w:rsidR="00355676" w:rsidRPr="00203A96">
        <w:rPr>
          <w:rFonts w:asciiTheme="minorHAnsi" w:hAnsiTheme="minorHAnsi" w:cs="Arial"/>
          <w:sz w:val="24"/>
          <w:szCs w:val="24"/>
        </w:rPr>
        <w:t>doručení</w:t>
      </w:r>
      <w:r w:rsidR="00000C34" w:rsidRPr="00203A96">
        <w:rPr>
          <w:rFonts w:asciiTheme="minorHAnsi" w:hAnsiTheme="minorHAnsi" w:cs="Arial"/>
          <w:sz w:val="24"/>
          <w:szCs w:val="24"/>
        </w:rPr>
        <w:t xml:space="preserve"> objednateli</w:t>
      </w:r>
      <w:r w:rsidRPr="00203A96">
        <w:rPr>
          <w:rFonts w:asciiTheme="minorHAnsi" w:hAnsiTheme="minorHAnsi" w:cs="Arial"/>
          <w:sz w:val="24"/>
          <w:szCs w:val="24"/>
        </w:rPr>
        <w:t>.</w:t>
      </w:r>
      <w:r w:rsidR="00355676" w:rsidRPr="00203A96">
        <w:rPr>
          <w:rFonts w:asciiTheme="minorHAnsi" w:hAnsiTheme="minorHAnsi" w:cs="Arial"/>
          <w:sz w:val="24"/>
          <w:szCs w:val="24"/>
        </w:rPr>
        <w:t xml:space="preserve"> Povinnost úhrady je splněna okamžikem předání pokynů k úhradě peněžnímu ústavu</w:t>
      </w:r>
      <w:r w:rsidR="00000C34" w:rsidRPr="00203A96">
        <w:rPr>
          <w:rFonts w:asciiTheme="minorHAnsi" w:hAnsiTheme="minorHAnsi" w:cs="Arial"/>
          <w:sz w:val="24"/>
          <w:szCs w:val="24"/>
        </w:rPr>
        <w:t xml:space="preserve"> ze strany objednatele</w:t>
      </w:r>
      <w:r w:rsidR="00355676" w:rsidRPr="00203A96">
        <w:rPr>
          <w:rFonts w:asciiTheme="minorHAnsi" w:hAnsiTheme="minorHAnsi" w:cs="Arial"/>
          <w:sz w:val="24"/>
          <w:szCs w:val="24"/>
        </w:rPr>
        <w:t>. Pokud by faktura neobsahovala předepsané nebo správné údaje</w:t>
      </w:r>
      <w:r w:rsidR="00000C34" w:rsidRPr="00203A96">
        <w:rPr>
          <w:rFonts w:asciiTheme="minorHAnsi" w:hAnsiTheme="minorHAnsi" w:cs="Arial"/>
          <w:sz w:val="24"/>
          <w:szCs w:val="24"/>
        </w:rPr>
        <w:t xml:space="preserve"> podle citovaných právních předpisů v tomto odstavci a</w:t>
      </w:r>
      <w:r w:rsidR="006B77B4" w:rsidRPr="00203A96">
        <w:rPr>
          <w:rFonts w:asciiTheme="minorHAnsi" w:hAnsiTheme="minorHAnsi" w:cs="Arial"/>
          <w:sz w:val="24"/>
          <w:szCs w:val="24"/>
        </w:rPr>
        <w:t> </w:t>
      </w:r>
      <w:r w:rsidR="00000C34" w:rsidRPr="00203A96">
        <w:rPr>
          <w:rFonts w:asciiTheme="minorHAnsi" w:hAnsiTheme="minorHAnsi" w:cs="Arial"/>
          <w:sz w:val="24"/>
          <w:szCs w:val="24"/>
        </w:rPr>
        <w:t>článku smlouvy</w:t>
      </w:r>
      <w:r w:rsidR="00355676" w:rsidRPr="00203A96">
        <w:rPr>
          <w:rFonts w:asciiTheme="minorHAnsi" w:hAnsiTheme="minorHAnsi" w:cs="Arial"/>
          <w:sz w:val="24"/>
          <w:szCs w:val="24"/>
        </w:rPr>
        <w:t xml:space="preserve">, je </w:t>
      </w:r>
      <w:r w:rsidR="00000C34" w:rsidRPr="00203A96">
        <w:rPr>
          <w:rFonts w:asciiTheme="minorHAnsi" w:hAnsiTheme="minorHAnsi" w:cs="Arial"/>
          <w:sz w:val="24"/>
          <w:szCs w:val="24"/>
        </w:rPr>
        <w:t xml:space="preserve">objednatel </w:t>
      </w:r>
      <w:r w:rsidR="00355676" w:rsidRPr="00203A96">
        <w:rPr>
          <w:rFonts w:asciiTheme="minorHAnsi" w:hAnsiTheme="minorHAnsi" w:cs="Arial"/>
          <w:sz w:val="24"/>
          <w:szCs w:val="24"/>
        </w:rPr>
        <w:t xml:space="preserve">oprávněn ji vrátit </w:t>
      </w:r>
      <w:r w:rsidR="00847930" w:rsidRPr="00203A96">
        <w:rPr>
          <w:rFonts w:asciiTheme="minorHAnsi" w:hAnsiTheme="minorHAnsi" w:cs="Arial"/>
          <w:sz w:val="24"/>
          <w:szCs w:val="24"/>
        </w:rPr>
        <w:t xml:space="preserve">zhotoviteli </w:t>
      </w:r>
      <w:r w:rsidR="00355676" w:rsidRPr="00203A96">
        <w:rPr>
          <w:rFonts w:asciiTheme="minorHAnsi" w:hAnsiTheme="minorHAnsi" w:cs="Arial"/>
          <w:sz w:val="24"/>
          <w:szCs w:val="24"/>
        </w:rPr>
        <w:t>do data její splatnosti k doplnění či opravě, aniž se tak dostane do prodlení</w:t>
      </w:r>
      <w:r w:rsidR="00000C34" w:rsidRPr="00203A96">
        <w:rPr>
          <w:rFonts w:asciiTheme="minorHAnsi" w:hAnsiTheme="minorHAnsi" w:cs="Arial"/>
          <w:sz w:val="24"/>
          <w:szCs w:val="24"/>
        </w:rPr>
        <w:t xml:space="preserve"> s úhradou</w:t>
      </w:r>
      <w:r w:rsidR="00355676" w:rsidRPr="00203A96">
        <w:rPr>
          <w:rFonts w:asciiTheme="minorHAnsi" w:hAnsiTheme="minorHAnsi" w:cs="Arial"/>
          <w:sz w:val="24"/>
          <w:szCs w:val="24"/>
        </w:rPr>
        <w:t xml:space="preserve">. Po obdržení </w:t>
      </w:r>
      <w:r w:rsidR="00847930" w:rsidRPr="00203A96">
        <w:rPr>
          <w:rFonts w:asciiTheme="minorHAnsi" w:hAnsiTheme="minorHAnsi" w:cs="Arial"/>
          <w:sz w:val="24"/>
          <w:szCs w:val="24"/>
        </w:rPr>
        <w:t xml:space="preserve">zhotovitelem </w:t>
      </w:r>
      <w:r w:rsidR="00355676" w:rsidRPr="00203A96">
        <w:rPr>
          <w:rFonts w:asciiTheme="minorHAnsi" w:hAnsiTheme="minorHAnsi" w:cs="Arial"/>
          <w:sz w:val="24"/>
          <w:szCs w:val="24"/>
        </w:rPr>
        <w:t>opravené faktury</w:t>
      </w:r>
      <w:r w:rsidR="00000C34" w:rsidRPr="00203A96">
        <w:rPr>
          <w:rFonts w:asciiTheme="minorHAnsi" w:hAnsiTheme="minorHAnsi" w:cs="Arial"/>
          <w:sz w:val="24"/>
          <w:szCs w:val="24"/>
        </w:rPr>
        <w:t xml:space="preserve"> objednateli</w:t>
      </w:r>
      <w:r w:rsidR="00355676" w:rsidRPr="00203A96">
        <w:rPr>
          <w:rFonts w:asciiTheme="minorHAnsi" w:hAnsiTheme="minorHAnsi" w:cs="Arial"/>
          <w:sz w:val="24"/>
          <w:szCs w:val="24"/>
        </w:rPr>
        <w:t xml:space="preserve"> běží nová lhůta splatnosti</w:t>
      </w:r>
      <w:r w:rsidR="00000C34" w:rsidRPr="00203A96">
        <w:rPr>
          <w:rFonts w:asciiTheme="minorHAnsi" w:hAnsiTheme="minorHAnsi" w:cs="Arial"/>
          <w:sz w:val="24"/>
          <w:szCs w:val="24"/>
        </w:rPr>
        <w:t xml:space="preserve">, resp. musí být v opravené faktuře stanovena </w:t>
      </w:r>
      <w:r w:rsidR="000E47D8" w:rsidRPr="00203A96">
        <w:rPr>
          <w:rFonts w:asciiTheme="minorHAnsi" w:hAnsiTheme="minorHAnsi" w:cs="Arial"/>
          <w:sz w:val="24"/>
          <w:szCs w:val="24"/>
        </w:rPr>
        <w:t>nová třicetidenní lhůta splatnosti</w:t>
      </w:r>
      <w:r w:rsidR="00355676" w:rsidRPr="00203A96">
        <w:rPr>
          <w:rFonts w:asciiTheme="minorHAnsi" w:hAnsiTheme="minorHAnsi" w:cs="Arial"/>
          <w:sz w:val="24"/>
          <w:szCs w:val="24"/>
        </w:rPr>
        <w:t>.</w:t>
      </w:r>
    </w:p>
    <w:p w14:paraId="5EECCA4C" w14:textId="77777777" w:rsidR="00355676" w:rsidRPr="00203A96" w:rsidRDefault="00355676" w:rsidP="004E6CCD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203A96">
        <w:rPr>
          <w:rFonts w:asciiTheme="minorHAnsi" w:hAnsiTheme="minorHAnsi" w:cs="Arial"/>
          <w:b/>
          <w:szCs w:val="24"/>
          <w:lang w:val="cs-CZ"/>
        </w:rPr>
        <w:t>IV.</w:t>
      </w:r>
      <w:r w:rsidRPr="00203A96">
        <w:rPr>
          <w:rFonts w:asciiTheme="minorHAnsi" w:hAnsiTheme="minorHAnsi" w:cs="Arial"/>
          <w:b/>
          <w:szCs w:val="24"/>
          <w:lang w:val="cs-CZ"/>
        </w:rPr>
        <w:br/>
        <w:t>Záruční doba, odpovědnost za vady</w:t>
      </w:r>
    </w:p>
    <w:p w14:paraId="3D19AB5D" w14:textId="77777777" w:rsidR="00355676" w:rsidRPr="00203A96" w:rsidRDefault="007D12D0" w:rsidP="00A32A91">
      <w:pPr>
        <w:pStyle w:val="Zkladntextodsazen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Každý dílčí s</w:t>
      </w:r>
      <w:r w:rsidR="0038649F" w:rsidRPr="00203A96">
        <w:rPr>
          <w:rFonts w:asciiTheme="minorHAnsi" w:hAnsiTheme="minorHAnsi" w:cs="Arial"/>
          <w:sz w:val="24"/>
          <w:szCs w:val="24"/>
        </w:rPr>
        <w:t>ervis</w:t>
      </w:r>
      <w:r w:rsidR="007A104F" w:rsidRPr="00203A96">
        <w:rPr>
          <w:rFonts w:asciiTheme="minorHAnsi" w:hAnsiTheme="minorHAnsi" w:cs="Arial"/>
          <w:sz w:val="24"/>
          <w:szCs w:val="24"/>
        </w:rPr>
        <w:t xml:space="preserve"> vozu</w:t>
      </w:r>
      <w:r w:rsidR="00847930" w:rsidRPr="00203A96">
        <w:rPr>
          <w:rFonts w:asciiTheme="minorHAnsi" w:hAnsiTheme="minorHAnsi" w:cs="Arial"/>
          <w:sz w:val="24"/>
          <w:szCs w:val="24"/>
        </w:rPr>
        <w:t xml:space="preserve"> </w:t>
      </w:r>
      <w:r w:rsidR="00355676" w:rsidRPr="00203A96">
        <w:rPr>
          <w:rFonts w:asciiTheme="minorHAnsi" w:hAnsiTheme="minorHAnsi" w:cs="Arial"/>
          <w:sz w:val="24"/>
          <w:szCs w:val="24"/>
        </w:rPr>
        <w:t xml:space="preserve">má vady, jestliže neodpovídá výsledku určenému v této smlouvě, jestliže nebude mít vlastnosti stanovené platnými </w:t>
      </w:r>
      <w:r w:rsidR="000D124D" w:rsidRPr="00203A96">
        <w:rPr>
          <w:rFonts w:asciiTheme="minorHAnsi" w:hAnsiTheme="minorHAnsi" w:cs="Arial"/>
          <w:sz w:val="24"/>
          <w:szCs w:val="24"/>
        </w:rPr>
        <w:t xml:space="preserve">bezpečnostními, </w:t>
      </w:r>
      <w:r w:rsidR="007703E6" w:rsidRPr="00203A96">
        <w:rPr>
          <w:rFonts w:asciiTheme="minorHAnsi" w:hAnsiTheme="minorHAnsi" w:cs="Arial"/>
          <w:sz w:val="24"/>
          <w:szCs w:val="24"/>
        </w:rPr>
        <w:t xml:space="preserve">technickými </w:t>
      </w:r>
      <w:r w:rsidR="000D124D" w:rsidRPr="00203A96">
        <w:rPr>
          <w:rFonts w:asciiTheme="minorHAnsi" w:hAnsiTheme="minorHAnsi" w:cs="Arial"/>
          <w:sz w:val="24"/>
          <w:szCs w:val="24"/>
        </w:rPr>
        <w:t xml:space="preserve">a ekologickými </w:t>
      </w:r>
      <w:r w:rsidR="00355676" w:rsidRPr="00203A96">
        <w:rPr>
          <w:rFonts w:asciiTheme="minorHAnsi" w:hAnsiTheme="minorHAnsi" w:cs="Arial"/>
          <w:sz w:val="24"/>
          <w:szCs w:val="24"/>
        </w:rPr>
        <w:t xml:space="preserve">normami, je v rozporu s platnými právními předpisy nebo nevykazuje vlastnosti pro něj obvyklé. Za vady </w:t>
      </w:r>
      <w:r w:rsidR="00BB3E9B" w:rsidRPr="00203A96">
        <w:rPr>
          <w:rFonts w:asciiTheme="minorHAnsi" w:hAnsiTheme="minorHAnsi" w:cs="Arial"/>
          <w:sz w:val="24"/>
          <w:szCs w:val="24"/>
        </w:rPr>
        <w:t>servisu</w:t>
      </w:r>
      <w:r>
        <w:rPr>
          <w:rFonts w:asciiTheme="minorHAnsi" w:hAnsiTheme="minorHAnsi" w:cs="Arial"/>
          <w:sz w:val="24"/>
          <w:szCs w:val="24"/>
        </w:rPr>
        <w:t xml:space="preserve"> vozu</w:t>
      </w:r>
      <w:r w:rsidR="00355676" w:rsidRPr="00203A96">
        <w:rPr>
          <w:rFonts w:asciiTheme="minorHAnsi" w:hAnsiTheme="minorHAnsi" w:cs="Arial"/>
          <w:sz w:val="24"/>
          <w:szCs w:val="24"/>
        </w:rPr>
        <w:t xml:space="preserve"> se považují jakákoliv porušení povinností </w:t>
      </w:r>
      <w:r w:rsidR="009E6D63">
        <w:rPr>
          <w:rFonts w:asciiTheme="minorHAnsi" w:hAnsiTheme="minorHAnsi" w:cs="Arial"/>
          <w:sz w:val="24"/>
          <w:szCs w:val="24"/>
        </w:rPr>
        <w:t>zhotovitele</w:t>
      </w:r>
      <w:r w:rsidR="00847930" w:rsidRPr="00203A96">
        <w:rPr>
          <w:rFonts w:asciiTheme="minorHAnsi" w:hAnsiTheme="minorHAnsi" w:cs="Arial"/>
          <w:sz w:val="24"/>
          <w:szCs w:val="24"/>
        </w:rPr>
        <w:t xml:space="preserve"> </w:t>
      </w:r>
      <w:r w:rsidR="00355676" w:rsidRPr="00203A96">
        <w:rPr>
          <w:rFonts w:asciiTheme="minorHAnsi" w:hAnsiTheme="minorHAnsi" w:cs="Arial"/>
          <w:sz w:val="24"/>
          <w:szCs w:val="24"/>
        </w:rPr>
        <w:t xml:space="preserve">řádně </w:t>
      </w:r>
      <w:r w:rsidR="00F07406" w:rsidRPr="00203A96">
        <w:rPr>
          <w:rFonts w:asciiTheme="minorHAnsi" w:hAnsiTheme="minorHAnsi" w:cs="Arial"/>
          <w:sz w:val="24"/>
          <w:szCs w:val="24"/>
        </w:rPr>
        <w:t xml:space="preserve">provést </w:t>
      </w:r>
      <w:r w:rsidR="00BB3E9B" w:rsidRPr="00203A96">
        <w:rPr>
          <w:rFonts w:asciiTheme="minorHAnsi" w:hAnsiTheme="minorHAnsi" w:cs="Arial"/>
          <w:sz w:val="24"/>
          <w:szCs w:val="24"/>
        </w:rPr>
        <w:t>servis voz</w:t>
      </w:r>
      <w:r w:rsidR="00EF5689" w:rsidRPr="00203A96">
        <w:rPr>
          <w:rFonts w:asciiTheme="minorHAnsi" w:hAnsiTheme="minorHAnsi" w:cs="Arial"/>
          <w:sz w:val="24"/>
          <w:szCs w:val="24"/>
        </w:rPr>
        <w:t>u</w:t>
      </w:r>
      <w:r w:rsidR="00847930" w:rsidRPr="00203A96">
        <w:rPr>
          <w:rFonts w:asciiTheme="minorHAnsi" w:hAnsiTheme="minorHAnsi" w:cs="Arial"/>
          <w:sz w:val="24"/>
          <w:szCs w:val="24"/>
        </w:rPr>
        <w:t xml:space="preserve"> </w:t>
      </w:r>
      <w:r w:rsidR="00355676" w:rsidRPr="00203A96">
        <w:rPr>
          <w:rFonts w:asciiTheme="minorHAnsi" w:hAnsiTheme="minorHAnsi" w:cs="Arial"/>
          <w:sz w:val="24"/>
          <w:szCs w:val="24"/>
        </w:rPr>
        <w:t>tak, jak</w:t>
      </w:r>
      <w:r w:rsidR="00D61A3F">
        <w:rPr>
          <w:rFonts w:asciiTheme="minorHAnsi" w:hAnsiTheme="minorHAnsi" w:cs="Arial"/>
          <w:sz w:val="24"/>
          <w:szCs w:val="24"/>
        </w:rPr>
        <w:t xml:space="preserve"> vyplývá ze smluvních podmínek nebo </w:t>
      </w:r>
      <w:r w:rsidR="00F934D2" w:rsidRPr="00203A96">
        <w:rPr>
          <w:rFonts w:asciiTheme="minorHAnsi" w:hAnsiTheme="minorHAnsi" w:cs="Arial"/>
          <w:sz w:val="24"/>
          <w:szCs w:val="24"/>
        </w:rPr>
        <w:t>provedení</w:t>
      </w:r>
      <w:r w:rsidR="00355676" w:rsidRPr="00203A96">
        <w:rPr>
          <w:rFonts w:asciiTheme="minorHAnsi" w:hAnsiTheme="minorHAnsi" w:cs="Arial"/>
          <w:sz w:val="24"/>
          <w:szCs w:val="24"/>
        </w:rPr>
        <w:t xml:space="preserve"> jiného než smluveného</w:t>
      </w:r>
      <w:r w:rsidR="00BB3E9B" w:rsidRPr="00203A96">
        <w:rPr>
          <w:rFonts w:asciiTheme="minorHAnsi" w:hAnsiTheme="minorHAnsi" w:cs="Arial"/>
          <w:sz w:val="24"/>
          <w:szCs w:val="24"/>
        </w:rPr>
        <w:t xml:space="preserve"> servisu</w:t>
      </w:r>
      <w:r w:rsidR="00847930" w:rsidRPr="00203A96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vozu </w:t>
      </w:r>
      <w:r w:rsidR="00355676" w:rsidRPr="00203A96">
        <w:rPr>
          <w:rFonts w:asciiTheme="minorHAnsi" w:hAnsiTheme="minorHAnsi" w:cs="Arial"/>
          <w:sz w:val="24"/>
          <w:szCs w:val="24"/>
        </w:rPr>
        <w:t>apod.</w:t>
      </w:r>
    </w:p>
    <w:p w14:paraId="1CCFDBE4" w14:textId="77777777" w:rsidR="00355676" w:rsidRPr="00203A96" w:rsidRDefault="009E6D63" w:rsidP="00A32A91">
      <w:pPr>
        <w:pStyle w:val="odrky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Zhotovitel</w:t>
      </w:r>
      <w:r w:rsidR="00847930" w:rsidRPr="00203A96">
        <w:rPr>
          <w:rFonts w:asciiTheme="minorHAnsi" w:hAnsiTheme="minorHAnsi" w:cs="Arial"/>
        </w:rPr>
        <w:t xml:space="preserve"> </w:t>
      </w:r>
      <w:r w:rsidR="008466F4" w:rsidRPr="00203A96">
        <w:rPr>
          <w:rFonts w:asciiTheme="minorHAnsi" w:hAnsiTheme="minorHAnsi" w:cs="Arial"/>
        </w:rPr>
        <w:t>odpovídá za vad</w:t>
      </w:r>
      <w:r w:rsidR="004D5FED" w:rsidRPr="00203A96">
        <w:rPr>
          <w:rFonts w:asciiTheme="minorHAnsi" w:hAnsiTheme="minorHAnsi" w:cs="Arial"/>
        </w:rPr>
        <w:t>y</w:t>
      </w:r>
      <w:r w:rsidR="008466F4" w:rsidRPr="00203A96">
        <w:rPr>
          <w:rFonts w:asciiTheme="minorHAnsi" w:hAnsiTheme="minorHAnsi" w:cs="Arial"/>
        </w:rPr>
        <w:t>, které</w:t>
      </w:r>
      <w:r w:rsidR="00355676" w:rsidRPr="00203A96">
        <w:rPr>
          <w:rFonts w:asciiTheme="minorHAnsi" w:hAnsiTheme="minorHAnsi" w:cs="Arial"/>
        </w:rPr>
        <w:t xml:space="preserve"> má </w:t>
      </w:r>
      <w:r w:rsidR="00BB3E9B" w:rsidRPr="00203A96">
        <w:rPr>
          <w:rFonts w:asciiTheme="minorHAnsi" w:hAnsiTheme="minorHAnsi" w:cs="Arial"/>
        </w:rPr>
        <w:t xml:space="preserve">provedený </w:t>
      </w:r>
      <w:r w:rsidR="007D12D0">
        <w:rPr>
          <w:rFonts w:asciiTheme="minorHAnsi" w:hAnsiTheme="minorHAnsi" w:cs="Arial"/>
        </w:rPr>
        <w:t xml:space="preserve">dílčí </w:t>
      </w:r>
      <w:r w:rsidR="00BB3E9B" w:rsidRPr="00203A96">
        <w:rPr>
          <w:rFonts w:asciiTheme="minorHAnsi" w:hAnsiTheme="minorHAnsi" w:cs="Arial"/>
        </w:rPr>
        <w:t xml:space="preserve">servis vozu </w:t>
      </w:r>
      <w:r w:rsidR="00355676" w:rsidRPr="00203A96">
        <w:rPr>
          <w:rFonts w:asciiTheme="minorHAnsi" w:hAnsiTheme="minorHAnsi" w:cs="Arial"/>
        </w:rPr>
        <w:t xml:space="preserve">v okamžiku, kdy </w:t>
      </w:r>
      <w:r w:rsidR="009168D7" w:rsidRPr="00203A96">
        <w:rPr>
          <w:rFonts w:asciiTheme="minorHAnsi" w:hAnsiTheme="minorHAnsi" w:cs="Arial"/>
        </w:rPr>
        <w:t xml:space="preserve">objednatel </w:t>
      </w:r>
      <w:r w:rsidR="00355676" w:rsidRPr="00203A96">
        <w:rPr>
          <w:rFonts w:asciiTheme="minorHAnsi" w:hAnsiTheme="minorHAnsi" w:cs="Arial"/>
        </w:rPr>
        <w:t>převezme</w:t>
      </w:r>
      <w:r w:rsidR="00937E2B" w:rsidRPr="00203A96">
        <w:rPr>
          <w:rFonts w:asciiTheme="minorHAnsi" w:hAnsiTheme="minorHAnsi" w:cs="Arial"/>
        </w:rPr>
        <w:t xml:space="preserve"> s výhradami nebo bez výhrad</w:t>
      </w:r>
      <w:r w:rsidR="00355676" w:rsidRPr="00203A96">
        <w:rPr>
          <w:rFonts w:asciiTheme="minorHAnsi" w:hAnsiTheme="minorHAnsi" w:cs="Arial"/>
        </w:rPr>
        <w:t xml:space="preserve"> </w:t>
      </w:r>
      <w:r w:rsidR="007A104F" w:rsidRPr="00203A96">
        <w:rPr>
          <w:rFonts w:asciiTheme="minorHAnsi" w:hAnsiTheme="minorHAnsi" w:cs="Arial"/>
        </w:rPr>
        <w:t xml:space="preserve">dokončený </w:t>
      </w:r>
      <w:r w:rsidR="00D61A3F">
        <w:rPr>
          <w:rFonts w:asciiTheme="minorHAnsi" w:hAnsiTheme="minorHAnsi" w:cs="Arial"/>
        </w:rPr>
        <w:t xml:space="preserve">dílčí </w:t>
      </w:r>
      <w:r w:rsidR="007A104F" w:rsidRPr="00203A96">
        <w:rPr>
          <w:rFonts w:asciiTheme="minorHAnsi" w:hAnsiTheme="minorHAnsi" w:cs="Arial"/>
        </w:rPr>
        <w:t>servis vozu</w:t>
      </w:r>
      <w:r w:rsidR="004D5FED" w:rsidRPr="00203A96">
        <w:rPr>
          <w:rFonts w:asciiTheme="minorHAnsi" w:hAnsiTheme="minorHAnsi" w:cs="Arial"/>
        </w:rPr>
        <w:t>,</w:t>
      </w:r>
      <w:r w:rsidR="00937E2B" w:rsidRPr="00203A96">
        <w:rPr>
          <w:rFonts w:asciiTheme="minorHAnsi" w:hAnsiTheme="minorHAnsi" w:cs="Arial"/>
        </w:rPr>
        <w:t xml:space="preserve"> tj. jehož</w:t>
      </w:r>
      <w:r w:rsidR="00B51766" w:rsidRPr="00203A96">
        <w:rPr>
          <w:rFonts w:asciiTheme="minorHAnsi" w:hAnsiTheme="minorHAnsi" w:cs="Arial"/>
        </w:rPr>
        <w:t xml:space="preserve"> </w:t>
      </w:r>
      <w:r w:rsidR="00937E2B" w:rsidRPr="00203A96">
        <w:rPr>
          <w:rFonts w:asciiTheme="minorHAnsi" w:hAnsiTheme="minorHAnsi" w:cs="Arial"/>
        </w:rPr>
        <w:t>způsobilost</w:t>
      </w:r>
      <w:r w:rsidR="00B51766" w:rsidRPr="00203A96">
        <w:rPr>
          <w:rFonts w:asciiTheme="minorHAnsi" w:hAnsiTheme="minorHAnsi" w:cs="Arial"/>
        </w:rPr>
        <w:t xml:space="preserve"> sloužit </w:t>
      </w:r>
      <w:r w:rsidR="00B51766" w:rsidRPr="00203A96">
        <w:rPr>
          <w:rFonts w:asciiTheme="minorHAnsi" w:hAnsiTheme="minorHAnsi" w:cs="Arial"/>
        </w:rPr>
        <w:lastRenderedPageBreak/>
        <w:t>svému účelu</w:t>
      </w:r>
      <w:r w:rsidR="00937E2B" w:rsidRPr="00203A96">
        <w:rPr>
          <w:rFonts w:asciiTheme="minorHAnsi" w:hAnsiTheme="minorHAnsi" w:cs="Arial"/>
        </w:rPr>
        <w:t xml:space="preserve"> mu byla předvedena</w:t>
      </w:r>
      <w:r w:rsidR="006709F2" w:rsidRPr="00203A96">
        <w:rPr>
          <w:rFonts w:asciiTheme="minorHAnsi" w:hAnsiTheme="minorHAnsi" w:cs="Arial"/>
        </w:rPr>
        <w:t>.</w:t>
      </w:r>
      <w:r w:rsidR="00355676" w:rsidRPr="00203A96">
        <w:rPr>
          <w:rFonts w:asciiTheme="minorHAnsi" w:hAnsiTheme="minorHAnsi" w:cs="Arial"/>
        </w:rPr>
        <w:t xml:space="preserve"> Povinnosti vyplývající ze záruky </w:t>
      </w:r>
      <w:r w:rsidR="008466F4" w:rsidRPr="00203A96">
        <w:rPr>
          <w:rFonts w:asciiTheme="minorHAnsi" w:hAnsiTheme="minorHAnsi" w:cs="Arial"/>
        </w:rPr>
        <w:t xml:space="preserve">na </w:t>
      </w:r>
      <w:r w:rsidR="007A104F" w:rsidRPr="00203A96">
        <w:rPr>
          <w:rFonts w:asciiTheme="minorHAnsi" w:hAnsiTheme="minorHAnsi" w:cs="Arial"/>
        </w:rPr>
        <w:t xml:space="preserve">provedený </w:t>
      </w:r>
      <w:r w:rsidR="007D12D0">
        <w:rPr>
          <w:rFonts w:asciiTheme="minorHAnsi" w:hAnsiTheme="minorHAnsi" w:cs="Arial"/>
        </w:rPr>
        <w:t xml:space="preserve">dílčí </w:t>
      </w:r>
      <w:r w:rsidR="007A104F" w:rsidRPr="00203A96">
        <w:rPr>
          <w:rFonts w:asciiTheme="minorHAnsi" w:hAnsiTheme="minorHAnsi" w:cs="Arial"/>
        </w:rPr>
        <w:t>servis vozu</w:t>
      </w:r>
      <w:r w:rsidR="00355676" w:rsidRPr="00203A96">
        <w:rPr>
          <w:rFonts w:asciiTheme="minorHAnsi" w:hAnsiTheme="minorHAnsi" w:cs="Arial"/>
        </w:rPr>
        <w:t xml:space="preserve"> tím nejsou dotčeny.</w:t>
      </w:r>
    </w:p>
    <w:p w14:paraId="6D3369C8" w14:textId="77777777" w:rsidR="00355676" w:rsidRPr="00203A96" w:rsidRDefault="00355676" w:rsidP="00A32A91">
      <w:pPr>
        <w:pStyle w:val="odrky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</w:rPr>
      </w:pPr>
      <w:r w:rsidRPr="00203A96">
        <w:rPr>
          <w:rFonts w:asciiTheme="minorHAnsi" w:hAnsiTheme="minorHAnsi" w:cs="Arial"/>
        </w:rPr>
        <w:t xml:space="preserve">Záruční </w:t>
      </w:r>
      <w:r w:rsidR="007D12D0">
        <w:rPr>
          <w:rFonts w:asciiTheme="minorHAnsi" w:hAnsiTheme="minorHAnsi" w:cs="Arial"/>
        </w:rPr>
        <w:t>dobu</w:t>
      </w:r>
      <w:r w:rsidR="009E6D63">
        <w:rPr>
          <w:rFonts w:asciiTheme="minorHAnsi" w:hAnsiTheme="minorHAnsi" w:cs="Arial"/>
        </w:rPr>
        <w:t xml:space="preserve"> </w:t>
      </w:r>
      <w:r w:rsidR="00B63F57">
        <w:rPr>
          <w:rFonts w:asciiTheme="minorHAnsi" w:hAnsiTheme="minorHAnsi" w:cs="Arial"/>
        </w:rPr>
        <w:t xml:space="preserve">za jakost </w:t>
      </w:r>
      <w:r w:rsidR="007D12D0">
        <w:rPr>
          <w:rFonts w:asciiTheme="minorHAnsi" w:hAnsiTheme="minorHAnsi" w:cs="Arial"/>
        </w:rPr>
        <w:t xml:space="preserve">každého dílčího </w:t>
      </w:r>
      <w:r w:rsidR="007A104F" w:rsidRPr="00203A96">
        <w:rPr>
          <w:rFonts w:asciiTheme="minorHAnsi" w:hAnsiTheme="minorHAnsi" w:cs="Arial"/>
        </w:rPr>
        <w:t>servis</w:t>
      </w:r>
      <w:r w:rsidR="00B63F57">
        <w:rPr>
          <w:rFonts w:asciiTheme="minorHAnsi" w:hAnsiTheme="minorHAnsi" w:cs="Arial"/>
        </w:rPr>
        <w:t>u</w:t>
      </w:r>
      <w:r w:rsidR="007A104F" w:rsidRPr="00203A96">
        <w:rPr>
          <w:rFonts w:asciiTheme="minorHAnsi" w:hAnsiTheme="minorHAnsi" w:cs="Arial"/>
        </w:rPr>
        <w:t xml:space="preserve"> vozu</w:t>
      </w:r>
      <w:r w:rsidR="00EE6BDE" w:rsidRPr="00203A96">
        <w:rPr>
          <w:rFonts w:asciiTheme="minorHAnsi" w:hAnsiTheme="minorHAnsi" w:cs="Arial"/>
        </w:rPr>
        <w:t xml:space="preserve"> </w:t>
      </w:r>
      <w:r w:rsidR="00FC16C1">
        <w:rPr>
          <w:rFonts w:asciiTheme="minorHAnsi" w:hAnsiTheme="minorHAnsi" w:cs="Arial"/>
        </w:rPr>
        <w:t xml:space="preserve">ve smyslu § 2113 </w:t>
      </w:r>
      <w:r w:rsidR="00673A02">
        <w:rPr>
          <w:rFonts w:asciiTheme="minorHAnsi" w:hAnsiTheme="minorHAnsi" w:cs="Arial"/>
        </w:rPr>
        <w:t>o</w:t>
      </w:r>
      <w:r w:rsidR="00FC16C1">
        <w:rPr>
          <w:rFonts w:asciiTheme="minorHAnsi" w:hAnsiTheme="minorHAnsi" w:cs="Arial"/>
        </w:rPr>
        <w:t>bčanského zákoníku</w:t>
      </w:r>
      <w:r w:rsidR="00FC16C1" w:rsidRPr="00203A96">
        <w:rPr>
          <w:rFonts w:asciiTheme="minorHAnsi" w:hAnsiTheme="minorHAnsi" w:cs="Arial"/>
        </w:rPr>
        <w:t xml:space="preserve"> </w:t>
      </w:r>
      <w:r w:rsidR="007D12D0">
        <w:rPr>
          <w:rFonts w:asciiTheme="minorHAnsi" w:hAnsiTheme="minorHAnsi" w:cs="Arial"/>
        </w:rPr>
        <w:t>poskytuje</w:t>
      </w:r>
      <w:r w:rsidR="00EE6BDE" w:rsidRPr="00203A96">
        <w:rPr>
          <w:rFonts w:asciiTheme="minorHAnsi" w:hAnsiTheme="minorHAnsi" w:cs="Arial"/>
        </w:rPr>
        <w:t xml:space="preserve"> </w:t>
      </w:r>
      <w:r w:rsidR="007D12D0">
        <w:rPr>
          <w:rFonts w:asciiTheme="minorHAnsi" w:hAnsiTheme="minorHAnsi" w:cs="Arial"/>
        </w:rPr>
        <w:t xml:space="preserve">zhotovitel </w:t>
      </w:r>
      <w:r w:rsidR="00FC16C1">
        <w:rPr>
          <w:rFonts w:asciiTheme="minorHAnsi" w:hAnsiTheme="minorHAnsi" w:cs="Arial"/>
        </w:rPr>
        <w:t xml:space="preserve">v délce </w:t>
      </w:r>
      <w:r w:rsidR="00D36031">
        <w:rPr>
          <w:rFonts w:asciiTheme="minorHAnsi" w:hAnsiTheme="minorHAnsi" w:cs="Arial"/>
        </w:rPr>
        <w:t>24</w:t>
      </w:r>
      <w:r w:rsidR="00D36031" w:rsidRPr="00203A96">
        <w:rPr>
          <w:rFonts w:asciiTheme="minorHAnsi" w:hAnsiTheme="minorHAnsi" w:cs="Arial"/>
        </w:rPr>
        <w:t xml:space="preserve"> </w:t>
      </w:r>
      <w:r w:rsidRPr="00203A96">
        <w:rPr>
          <w:rFonts w:asciiTheme="minorHAnsi" w:hAnsiTheme="minorHAnsi" w:cs="Arial"/>
        </w:rPr>
        <w:t xml:space="preserve">měsíců. </w:t>
      </w:r>
      <w:r w:rsidR="006A3A12">
        <w:rPr>
          <w:rFonts w:asciiTheme="minorHAnsi" w:hAnsiTheme="minorHAnsi" w:cs="Arial"/>
        </w:rPr>
        <w:t>Záruční doba začíná</w:t>
      </w:r>
      <w:r w:rsidR="00FC16C1">
        <w:rPr>
          <w:rFonts w:asciiTheme="minorHAnsi" w:hAnsiTheme="minorHAnsi" w:cs="Arial"/>
        </w:rPr>
        <w:t xml:space="preserve"> běžet od okamžiku předání </w:t>
      </w:r>
      <w:r w:rsidR="00B023FB">
        <w:rPr>
          <w:rFonts w:asciiTheme="minorHAnsi" w:hAnsiTheme="minorHAnsi" w:cs="Arial"/>
        </w:rPr>
        <w:t xml:space="preserve">vozu objednateli. </w:t>
      </w:r>
      <w:r w:rsidR="002707B5">
        <w:rPr>
          <w:rFonts w:asciiTheme="minorHAnsi" w:hAnsiTheme="minorHAnsi" w:cs="Arial"/>
        </w:rPr>
        <w:t xml:space="preserve">U oprav hrazených </w:t>
      </w:r>
      <w:r w:rsidR="00872A84">
        <w:rPr>
          <w:rFonts w:asciiTheme="minorHAnsi" w:hAnsiTheme="minorHAnsi" w:cs="Arial"/>
        </w:rPr>
        <w:t>výrobcem</w:t>
      </w:r>
      <w:r w:rsidR="00DD4105">
        <w:rPr>
          <w:rFonts w:asciiTheme="minorHAnsi" w:hAnsiTheme="minorHAnsi" w:cs="Arial"/>
        </w:rPr>
        <w:t xml:space="preserve"> z</w:t>
      </w:r>
      <w:r w:rsidR="009E6D63">
        <w:rPr>
          <w:rFonts w:asciiTheme="minorHAnsi" w:hAnsiTheme="minorHAnsi" w:cs="Arial"/>
        </w:rPr>
        <w:t>áruční doba</w:t>
      </w:r>
      <w:r w:rsidRPr="00203A96">
        <w:rPr>
          <w:rFonts w:asciiTheme="minorHAnsi" w:hAnsiTheme="minorHAnsi" w:cs="Arial"/>
        </w:rPr>
        <w:t xml:space="preserve"> neběží</w:t>
      </w:r>
      <w:r w:rsidR="009E6D63">
        <w:rPr>
          <w:rFonts w:asciiTheme="minorHAnsi" w:hAnsiTheme="minorHAnsi" w:cs="Arial"/>
        </w:rPr>
        <w:t>, pokud</w:t>
      </w:r>
      <w:r w:rsidRPr="00203A96">
        <w:rPr>
          <w:rFonts w:asciiTheme="minorHAnsi" w:hAnsiTheme="minorHAnsi" w:cs="Arial"/>
        </w:rPr>
        <w:t xml:space="preserve"> nemůže objednatel</w:t>
      </w:r>
      <w:r w:rsidR="007A104F" w:rsidRPr="00203A96">
        <w:rPr>
          <w:rFonts w:asciiTheme="minorHAnsi" w:hAnsiTheme="minorHAnsi" w:cs="Arial"/>
        </w:rPr>
        <w:t xml:space="preserve"> vůz</w:t>
      </w:r>
      <w:r w:rsidR="00847930" w:rsidRPr="00203A96">
        <w:rPr>
          <w:rFonts w:asciiTheme="minorHAnsi" w:hAnsiTheme="minorHAnsi" w:cs="Arial"/>
        </w:rPr>
        <w:t xml:space="preserve"> </w:t>
      </w:r>
      <w:r w:rsidRPr="00203A96">
        <w:rPr>
          <w:rFonts w:asciiTheme="minorHAnsi" w:hAnsiTheme="minorHAnsi" w:cs="Arial"/>
        </w:rPr>
        <w:t>pro jeho vady užívat.</w:t>
      </w:r>
      <w:r w:rsidR="008404C9">
        <w:rPr>
          <w:rFonts w:asciiTheme="minorHAnsi" w:hAnsiTheme="minorHAnsi" w:cs="Arial"/>
        </w:rPr>
        <w:t xml:space="preserve"> </w:t>
      </w:r>
    </w:p>
    <w:p w14:paraId="686E0115" w14:textId="77777777" w:rsidR="00355676" w:rsidRPr="00203A96" w:rsidRDefault="00355676" w:rsidP="00A32A91">
      <w:pPr>
        <w:pStyle w:val="odrky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</w:rPr>
      </w:pPr>
      <w:r w:rsidRPr="00203A96">
        <w:rPr>
          <w:rFonts w:asciiTheme="minorHAnsi" w:hAnsiTheme="minorHAnsi" w:cs="Arial"/>
        </w:rPr>
        <w:t>Veškeré náklady na dopravu</w:t>
      </w:r>
      <w:r w:rsidR="009F7E2A" w:rsidRPr="00203A96">
        <w:rPr>
          <w:rFonts w:asciiTheme="minorHAnsi" w:hAnsiTheme="minorHAnsi" w:cs="Arial"/>
        </w:rPr>
        <w:t xml:space="preserve"> a jiné související náklady</w:t>
      </w:r>
      <w:r w:rsidRPr="00203A96">
        <w:rPr>
          <w:rFonts w:asciiTheme="minorHAnsi" w:hAnsiTheme="minorHAnsi" w:cs="Arial"/>
        </w:rPr>
        <w:t xml:space="preserve">, vzniklé v důsledku uplatnění </w:t>
      </w:r>
      <w:r w:rsidR="00D0774A" w:rsidRPr="00203A96">
        <w:rPr>
          <w:rFonts w:asciiTheme="minorHAnsi" w:hAnsiTheme="minorHAnsi" w:cs="Arial"/>
        </w:rPr>
        <w:t xml:space="preserve">práva ze zákonné odpovědnosti za vady, </w:t>
      </w:r>
      <w:r w:rsidRPr="00203A96">
        <w:rPr>
          <w:rFonts w:asciiTheme="minorHAnsi" w:hAnsiTheme="minorHAnsi" w:cs="Arial"/>
        </w:rPr>
        <w:t xml:space="preserve">práva ze záruky za jakost či práva z náhrady škody, hradí </w:t>
      </w:r>
      <w:r w:rsidR="00847930" w:rsidRPr="00203A96">
        <w:rPr>
          <w:rFonts w:asciiTheme="minorHAnsi" w:hAnsiTheme="minorHAnsi" w:cs="Arial"/>
        </w:rPr>
        <w:t>zhotovitel</w:t>
      </w:r>
      <w:r w:rsidRPr="00203A96">
        <w:rPr>
          <w:rFonts w:asciiTheme="minorHAnsi" w:hAnsiTheme="minorHAnsi" w:cs="Arial"/>
        </w:rPr>
        <w:t>.</w:t>
      </w:r>
    </w:p>
    <w:p w14:paraId="5F2C8454" w14:textId="77777777" w:rsidR="00084B86" w:rsidRPr="00203A96" w:rsidRDefault="00355676" w:rsidP="00847930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203A96">
        <w:rPr>
          <w:rFonts w:asciiTheme="minorHAnsi" w:hAnsiTheme="minorHAnsi" w:cs="Arial"/>
          <w:b/>
          <w:szCs w:val="24"/>
          <w:lang w:val="cs-CZ"/>
        </w:rPr>
        <w:t>V.</w:t>
      </w:r>
      <w:r w:rsidRPr="00203A96">
        <w:rPr>
          <w:rFonts w:asciiTheme="minorHAnsi" w:hAnsiTheme="minorHAnsi" w:cs="Arial"/>
          <w:b/>
          <w:szCs w:val="24"/>
          <w:lang w:val="cs-CZ"/>
        </w:rPr>
        <w:br/>
        <w:t>Úrok z prodlení a smluvní pokuty</w:t>
      </w:r>
    </w:p>
    <w:p w14:paraId="49DD7477" w14:textId="77777777" w:rsidR="00355676" w:rsidRPr="00203A96" w:rsidRDefault="00355676" w:rsidP="00A32A91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 xml:space="preserve">Je-li </w:t>
      </w:r>
      <w:r w:rsidR="009C72A2" w:rsidRPr="00203A96">
        <w:rPr>
          <w:rFonts w:asciiTheme="minorHAnsi" w:hAnsiTheme="minorHAnsi" w:cs="Arial"/>
          <w:sz w:val="24"/>
          <w:szCs w:val="24"/>
        </w:rPr>
        <w:t>objednatel</w:t>
      </w:r>
      <w:r w:rsidR="00847930" w:rsidRPr="00203A96">
        <w:rPr>
          <w:rFonts w:asciiTheme="minorHAnsi" w:hAnsiTheme="minorHAnsi" w:cs="Arial"/>
          <w:sz w:val="24"/>
          <w:szCs w:val="24"/>
        </w:rPr>
        <w:t xml:space="preserve"> </w:t>
      </w:r>
      <w:r w:rsidRPr="00203A96">
        <w:rPr>
          <w:rFonts w:asciiTheme="minorHAnsi" w:hAnsiTheme="minorHAnsi" w:cs="Arial"/>
          <w:sz w:val="24"/>
          <w:szCs w:val="24"/>
        </w:rPr>
        <w:t>v prodlení s</w:t>
      </w:r>
      <w:r w:rsidR="00D61A3F">
        <w:rPr>
          <w:rFonts w:asciiTheme="minorHAnsi" w:hAnsiTheme="minorHAnsi" w:cs="Arial"/>
          <w:sz w:val="24"/>
          <w:szCs w:val="24"/>
        </w:rPr>
        <w:t> termínem úhrady</w:t>
      </w:r>
      <w:r w:rsidR="004A4BE3">
        <w:rPr>
          <w:rFonts w:asciiTheme="minorHAnsi" w:hAnsiTheme="minorHAnsi" w:cs="Arial"/>
          <w:sz w:val="24"/>
          <w:szCs w:val="24"/>
        </w:rPr>
        <w:t xml:space="preserve"> platby</w:t>
      </w:r>
      <w:r w:rsidRPr="00203A96">
        <w:rPr>
          <w:rFonts w:asciiTheme="minorHAnsi" w:hAnsiTheme="minorHAnsi" w:cs="Arial"/>
          <w:sz w:val="24"/>
          <w:szCs w:val="24"/>
        </w:rPr>
        <w:t xml:space="preserve"> podle čl.</w:t>
      </w:r>
      <w:r w:rsidR="00F2236B" w:rsidRPr="00203A96">
        <w:rPr>
          <w:rFonts w:asciiTheme="minorHAnsi" w:hAnsiTheme="minorHAnsi" w:cs="Arial"/>
          <w:sz w:val="24"/>
          <w:szCs w:val="24"/>
        </w:rPr>
        <w:t xml:space="preserve"> </w:t>
      </w:r>
      <w:r w:rsidRPr="00203A96">
        <w:rPr>
          <w:rFonts w:asciiTheme="minorHAnsi" w:hAnsiTheme="minorHAnsi" w:cs="Arial"/>
          <w:sz w:val="24"/>
          <w:szCs w:val="24"/>
        </w:rPr>
        <w:t>III</w:t>
      </w:r>
      <w:r w:rsidR="009057C5" w:rsidRPr="00203A96">
        <w:rPr>
          <w:rFonts w:asciiTheme="minorHAnsi" w:hAnsiTheme="minorHAnsi" w:cs="Arial"/>
          <w:sz w:val="24"/>
          <w:szCs w:val="24"/>
        </w:rPr>
        <w:t>.</w:t>
      </w:r>
      <w:r w:rsidRPr="00203A96">
        <w:rPr>
          <w:rFonts w:asciiTheme="minorHAnsi" w:hAnsiTheme="minorHAnsi" w:cs="Arial"/>
          <w:sz w:val="24"/>
          <w:szCs w:val="24"/>
        </w:rPr>
        <w:t xml:space="preserve"> této smlouvy, je povinen uhradit </w:t>
      </w:r>
      <w:r w:rsidR="003F0076" w:rsidRPr="00203A96">
        <w:rPr>
          <w:rFonts w:asciiTheme="minorHAnsi" w:hAnsiTheme="minorHAnsi" w:cs="Arial"/>
          <w:sz w:val="24"/>
          <w:szCs w:val="24"/>
        </w:rPr>
        <w:t xml:space="preserve">zhotoviteli </w:t>
      </w:r>
      <w:r w:rsidR="00D61A3F">
        <w:rPr>
          <w:rFonts w:asciiTheme="minorHAnsi" w:hAnsiTheme="minorHAnsi" w:cs="Arial"/>
          <w:sz w:val="24"/>
          <w:szCs w:val="24"/>
        </w:rPr>
        <w:t xml:space="preserve">úrok z prodlení </w:t>
      </w:r>
      <w:r w:rsidRPr="00203A96">
        <w:rPr>
          <w:rFonts w:asciiTheme="minorHAnsi" w:hAnsiTheme="minorHAnsi" w:cs="Arial"/>
          <w:sz w:val="24"/>
          <w:szCs w:val="24"/>
        </w:rPr>
        <w:t xml:space="preserve">z neuhrazené dlužné částky </w:t>
      </w:r>
      <w:r w:rsidR="00D61A3F">
        <w:rPr>
          <w:rFonts w:asciiTheme="minorHAnsi" w:hAnsiTheme="minorHAnsi" w:cs="Arial"/>
          <w:sz w:val="24"/>
          <w:szCs w:val="24"/>
        </w:rPr>
        <w:t xml:space="preserve">bez DPH </w:t>
      </w:r>
      <w:r w:rsidRPr="00203A96">
        <w:rPr>
          <w:rFonts w:asciiTheme="minorHAnsi" w:hAnsiTheme="minorHAnsi" w:cs="Arial"/>
          <w:sz w:val="24"/>
          <w:szCs w:val="24"/>
        </w:rPr>
        <w:t>pod</w:t>
      </w:r>
      <w:r w:rsidR="00D61A3F">
        <w:rPr>
          <w:rFonts w:asciiTheme="minorHAnsi" w:hAnsiTheme="minorHAnsi" w:cs="Arial"/>
          <w:sz w:val="24"/>
          <w:szCs w:val="24"/>
        </w:rPr>
        <w:t>le nařízení vlády č. 351/2013 Sb</w:t>
      </w:r>
      <w:r w:rsidRPr="00203A96">
        <w:rPr>
          <w:rFonts w:asciiTheme="minorHAnsi" w:hAnsiTheme="minorHAnsi" w:cs="Arial"/>
          <w:sz w:val="24"/>
          <w:szCs w:val="24"/>
        </w:rPr>
        <w:t>.</w:t>
      </w:r>
    </w:p>
    <w:p w14:paraId="4FC9CCED" w14:textId="3AD973AF" w:rsidR="00355676" w:rsidRPr="00203A96" w:rsidRDefault="00355676" w:rsidP="00A32A91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 xml:space="preserve">Pokud </w:t>
      </w:r>
      <w:r w:rsidR="003F0076" w:rsidRPr="00203A96">
        <w:rPr>
          <w:rFonts w:asciiTheme="minorHAnsi" w:hAnsiTheme="minorHAnsi" w:cs="Arial"/>
          <w:sz w:val="24"/>
          <w:szCs w:val="24"/>
        </w:rPr>
        <w:t xml:space="preserve">zhotovitel </w:t>
      </w:r>
      <w:r w:rsidR="000D1B82">
        <w:rPr>
          <w:rFonts w:asciiTheme="minorHAnsi" w:hAnsiTheme="minorHAnsi" w:cs="Arial"/>
          <w:sz w:val="24"/>
          <w:szCs w:val="24"/>
        </w:rPr>
        <w:t>nedodrží dobu plnění díl</w:t>
      </w:r>
      <w:r w:rsidR="007D12D0">
        <w:rPr>
          <w:rFonts w:asciiTheme="minorHAnsi" w:hAnsiTheme="minorHAnsi" w:cs="Arial"/>
          <w:sz w:val="24"/>
          <w:szCs w:val="24"/>
        </w:rPr>
        <w:t xml:space="preserve">čího servisu vozu vzešlou z </w:t>
      </w:r>
      <w:r w:rsidR="000D1B82">
        <w:rPr>
          <w:rFonts w:asciiTheme="minorHAnsi" w:hAnsiTheme="minorHAnsi" w:cs="Arial"/>
          <w:sz w:val="24"/>
          <w:szCs w:val="24"/>
        </w:rPr>
        <w:t>po</w:t>
      </w:r>
      <w:r w:rsidR="007D12D0">
        <w:rPr>
          <w:rFonts w:asciiTheme="minorHAnsi" w:hAnsiTheme="minorHAnsi" w:cs="Arial"/>
          <w:sz w:val="24"/>
          <w:szCs w:val="24"/>
        </w:rPr>
        <w:t>stupu</w:t>
      </w:r>
      <w:r w:rsidR="000D1B82">
        <w:rPr>
          <w:rFonts w:asciiTheme="minorHAnsi" w:hAnsiTheme="minorHAnsi" w:cs="Arial"/>
          <w:sz w:val="24"/>
          <w:szCs w:val="24"/>
        </w:rPr>
        <w:t xml:space="preserve"> podle</w:t>
      </w:r>
      <w:r w:rsidR="00F2236B" w:rsidRPr="00203A96">
        <w:rPr>
          <w:rFonts w:asciiTheme="minorHAnsi" w:hAnsiTheme="minorHAnsi" w:cs="Arial"/>
          <w:sz w:val="24"/>
          <w:szCs w:val="24"/>
        </w:rPr>
        <w:t> </w:t>
      </w:r>
      <w:r w:rsidRPr="00203A96">
        <w:rPr>
          <w:rFonts w:asciiTheme="minorHAnsi" w:hAnsiTheme="minorHAnsi" w:cs="Arial"/>
          <w:sz w:val="24"/>
          <w:szCs w:val="24"/>
        </w:rPr>
        <w:t>čl</w:t>
      </w:r>
      <w:r w:rsidR="00F2236B" w:rsidRPr="00203A96">
        <w:rPr>
          <w:rFonts w:asciiTheme="minorHAnsi" w:hAnsiTheme="minorHAnsi" w:cs="Arial"/>
          <w:sz w:val="24"/>
          <w:szCs w:val="24"/>
        </w:rPr>
        <w:t>.</w:t>
      </w:r>
      <w:r w:rsidRPr="00203A96">
        <w:rPr>
          <w:rFonts w:asciiTheme="minorHAnsi" w:hAnsiTheme="minorHAnsi" w:cs="Arial"/>
          <w:sz w:val="24"/>
          <w:szCs w:val="24"/>
        </w:rPr>
        <w:t xml:space="preserve"> I</w:t>
      </w:r>
      <w:r w:rsidR="00F2236B" w:rsidRPr="00203A96">
        <w:rPr>
          <w:rFonts w:asciiTheme="minorHAnsi" w:hAnsiTheme="minorHAnsi" w:cs="Arial"/>
          <w:sz w:val="24"/>
          <w:szCs w:val="24"/>
        </w:rPr>
        <w:t>.</w:t>
      </w:r>
      <w:r w:rsidRPr="00203A96">
        <w:rPr>
          <w:rFonts w:asciiTheme="minorHAnsi" w:hAnsiTheme="minorHAnsi" w:cs="Arial"/>
          <w:sz w:val="24"/>
          <w:szCs w:val="24"/>
        </w:rPr>
        <w:t xml:space="preserve"> odst.</w:t>
      </w:r>
      <w:r w:rsidR="00F2236B" w:rsidRPr="00203A96">
        <w:rPr>
          <w:rFonts w:asciiTheme="minorHAnsi" w:hAnsiTheme="minorHAnsi" w:cs="Arial"/>
          <w:sz w:val="24"/>
          <w:szCs w:val="24"/>
        </w:rPr>
        <w:t xml:space="preserve"> </w:t>
      </w:r>
      <w:r w:rsidR="00D037E5">
        <w:rPr>
          <w:rFonts w:asciiTheme="minorHAnsi" w:hAnsiTheme="minorHAnsi" w:cs="Arial"/>
          <w:sz w:val="24"/>
          <w:szCs w:val="24"/>
        </w:rPr>
        <w:t>5</w:t>
      </w:r>
      <w:r w:rsidR="00077379" w:rsidRPr="00203A96">
        <w:rPr>
          <w:rFonts w:asciiTheme="minorHAnsi" w:hAnsiTheme="minorHAnsi" w:cs="Arial"/>
          <w:sz w:val="24"/>
          <w:szCs w:val="24"/>
        </w:rPr>
        <w:t xml:space="preserve"> </w:t>
      </w:r>
      <w:r w:rsidRPr="00203A96">
        <w:rPr>
          <w:rFonts w:asciiTheme="minorHAnsi" w:hAnsiTheme="minorHAnsi" w:cs="Arial"/>
          <w:sz w:val="24"/>
          <w:szCs w:val="24"/>
        </w:rPr>
        <w:t xml:space="preserve">této smlouvy, zaplatí </w:t>
      </w:r>
      <w:r w:rsidR="008C6B8D" w:rsidRPr="00203A96">
        <w:rPr>
          <w:rFonts w:asciiTheme="minorHAnsi" w:hAnsiTheme="minorHAnsi" w:cs="Arial"/>
          <w:sz w:val="24"/>
          <w:szCs w:val="24"/>
        </w:rPr>
        <w:t>objednateli</w:t>
      </w:r>
      <w:r w:rsidR="0042170A" w:rsidRPr="00203A96">
        <w:rPr>
          <w:rFonts w:asciiTheme="minorHAnsi" w:hAnsiTheme="minorHAnsi" w:cs="Arial"/>
          <w:sz w:val="24"/>
          <w:szCs w:val="24"/>
        </w:rPr>
        <w:t xml:space="preserve"> </w:t>
      </w:r>
      <w:r w:rsidR="00DF1892" w:rsidRPr="00203A96">
        <w:rPr>
          <w:rFonts w:asciiTheme="minorHAnsi" w:hAnsiTheme="minorHAnsi" w:cs="Arial"/>
          <w:sz w:val="24"/>
          <w:szCs w:val="24"/>
        </w:rPr>
        <w:t xml:space="preserve">za každý den prodlení </w:t>
      </w:r>
      <w:r w:rsidRPr="00203A96">
        <w:rPr>
          <w:rFonts w:asciiTheme="minorHAnsi" w:hAnsiTheme="minorHAnsi" w:cs="Arial"/>
          <w:sz w:val="24"/>
          <w:szCs w:val="24"/>
        </w:rPr>
        <w:t>smluvní pokutu ve výši 0,1</w:t>
      </w:r>
      <w:r w:rsidR="00F2236B" w:rsidRPr="00203A96">
        <w:rPr>
          <w:rFonts w:asciiTheme="minorHAnsi" w:hAnsiTheme="minorHAnsi" w:cs="Arial"/>
          <w:sz w:val="24"/>
          <w:szCs w:val="24"/>
        </w:rPr>
        <w:t xml:space="preserve"> </w:t>
      </w:r>
      <w:r w:rsidR="000D1B82">
        <w:rPr>
          <w:rFonts w:asciiTheme="minorHAnsi" w:hAnsiTheme="minorHAnsi" w:cs="Arial"/>
          <w:sz w:val="24"/>
          <w:szCs w:val="24"/>
        </w:rPr>
        <w:t xml:space="preserve">% </w:t>
      </w:r>
      <w:r w:rsidRPr="00203A96">
        <w:rPr>
          <w:rFonts w:asciiTheme="minorHAnsi" w:hAnsiTheme="minorHAnsi" w:cs="Arial"/>
          <w:sz w:val="24"/>
          <w:szCs w:val="24"/>
        </w:rPr>
        <w:t xml:space="preserve">z ceny </w:t>
      </w:r>
      <w:r w:rsidR="000D1B82">
        <w:rPr>
          <w:rFonts w:asciiTheme="minorHAnsi" w:hAnsiTheme="minorHAnsi" w:cs="Arial"/>
          <w:sz w:val="24"/>
          <w:szCs w:val="24"/>
        </w:rPr>
        <w:t xml:space="preserve">dílčího servisu </w:t>
      </w:r>
      <w:proofErr w:type="spellStart"/>
      <w:r w:rsidR="000D1B82">
        <w:rPr>
          <w:rFonts w:asciiTheme="minorHAnsi" w:hAnsiTheme="minorHAnsi" w:cs="Arial"/>
          <w:sz w:val="24"/>
          <w:szCs w:val="24"/>
        </w:rPr>
        <w:t>vozu</w:t>
      </w:r>
      <w:r w:rsidR="00DF1892">
        <w:rPr>
          <w:rFonts w:asciiTheme="minorHAnsi" w:hAnsiTheme="minorHAnsi" w:cs="Arial"/>
          <w:sz w:val="24"/>
          <w:szCs w:val="24"/>
        </w:rPr>
        <w:t>bez</w:t>
      </w:r>
      <w:proofErr w:type="spellEnd"/>
      <w:r w:rsidR="00DF1892">
        <w:rPr>
          <w:rFonts w:asciiTheme="minorHAnsi" w:hAnsiTheme="minorHAnsi" w:cs="Arial"/>
          <w:sz w:val="24"/>
          <w:szCs w:val="24"/>
        </w:rPr>
        <w:t xml:space="preserve"> </w:t>
      </w:r>
      <w:r w:rsidR="00DF1892" w:rsidRPr="00203A96">
        <w:rPr>
          <w:rFonts w:asciiTheme="minorHAnsi" w:hAnsiTheme="minorHAnsi" w:cs="Arial"/>
          <w:sz w:val="24"/>
          <w:szCs w:val="24"/>
        </w:rPr>
        <w:t>DPH</w:t>
      </w:r>
      <w:proofErr w:type="gramStart"/>
      <w:r w:rsidR="00DF1892">
        <w:rPr>
          <w:rFonts w:asciiTheme="minorHAnsi" w:hAnsiTheme="minorHAnsi" w:cs="Arial"/>
          <w:sz w:val="24"/>
          <w:szCs w:val="24"/>
        </w:rPr>
        <w:t>.</w:t>
      </w:r>
      <w:r w:rsidR="00DF1892" w:rsidRPr="00203A96">
        <w:rPr>
          <w:rFonts w:asciiTheme="minorHAnsi" w:hAnsiTheme="minorHAnsi" w:cs="Arial"/>
          <w:sz w:val="24"/>
          <w:szCs w:val="24"/>
        </w:rPr>
        <w:t xml:space="preserve"> </w:t>
      </w:r>
      <w:r w:rsidRPr="00203A96">
        <w:rPr>
          <w:rFonts w:asciiTheme="minorHAnsi" w:hAnsiTheme="minorHAnsi" w:cs="Arial"/>
          <w:sz w:val="24"/>
          <w:szCs w:val="24"/>
        </w:rPr>
        <w:t>.</w:t>
      </w:r>
      <w:proofErr w:type="gramEnd"/>
    </w:p>
    <w:p w14:paraId="0BC775D2" w14:textId="77777777" w:rsidR="00355676" w:rsidRPr="00203A96" w:rsidRDefault="00355676" w:rsidP="00A32A91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 xml:space="preserve">Úhrada smluvních pokut a </w:t>
      </w:r>
      <w:r w:rsidR="00217456">
        <w:rPr>
          <w:rFonts w:asciiTheme="minorHAnsi" w:hAnsiTheme="minorHAnsi" w:cs="Arial"/>
          <w:sz w:val="24"/>
          <w:szCs w:val="24"/>
        </w:rPr>
        <w:t xml:space="preserve">zákonných </w:t>
      </w:r>
      <w:r w:rsidRPr="00203A96">
        <w:rPr>
          <w:rFonts w:asciiTheme="minorHAnsi" w:hAnsiTheme="minorHAnsi" w:cs="Arial"/>
          <w:sz w:val="24"/>
          <w:szCs w:val="24"/>
        </w:rPr>
        <w:t xml:space="preserve">úroků z prodlení nemá vliv na vznik nároku </w:t>
      </w:r>
      <w:r w:rsidR="004C7835" w:rsidRPr="00203A96">
        <w:rPr>
          <w:rFonts w:asciiTheme="minorHAnsi" w:hAnsiTheme="minorHAnsi" w:cs="Arial"/>
          <w:sz w:val="24"/>
          <w:szCs w:val="24"/>
        </w:rPr>
        <w:t>objednatele</w:t>
      </w:r>
      <w:r w:rsidRPr="00203A96">
        <w:rPr>
          <w:rFonts w:asciiTheme="minorHAnsi" w:hAnsiTheme="minorHAnsi" w:cs="Arial"/>
          <w:sz w:val="24"/>
          <w:szCs w:val="24"/>
        </w:rPr>
        <w:t xml:space="preserve"> na</w:t>
      </w:r>
      <w:r w:rsidR="006B77B4" w:rsidRPr="00203A96">
        <w:rPr>
          <w:rFonts w:asciiTheme="minorHAnsi" w:hAnsiTheme="minorHAnsi" w:cs="Arial"/>
          <w:sz w:val="24"/>
          <w:szCs w:val="24"/>
        </w:rPr>
        <w:t> </w:t>
      </w:r>
      <w:r w:rsidRPr="00203A96">
        <w:rPr>
          <w:rFonts w:asciiTheme="minorHAnsi" w:hAnsiTheme="minorHAnsi" w:cs="Arial"/>
          <w:sz w:val="24"/>
          <w:szCs w:val="24"/>
        </w:rPr>
        <w:t xml:space="preserve">úhradu případně vzniklé škody </w:t>
      </w:r>
      <w:r w:rsidR="00217456">
        <w:rPr>
          <w:rFonts w:asciiTheme="minorHAnsi" w:hAnsiTheme="minorHAnsi" w:cs="Arial"/>
          <w:sz w:val="24"/>
          <w:szCs w:val="24"/>
        </w:rPr>
        <w:t xml:space="preserve">způsobené </w:t>
      </w:r>
      <w:r w:rsidR="009F7E2A" w:rsidRPr="00203A96">
        <w:rPr>
          <w:rFonts w:asciiTheme="minorHAnsi" w:hAnsiTheme="minorHAnsi" w:cs="Arial"/>
          <w:sz w:val="24"/>
          <w:szCs w:val="24"/>
        </w:rPr>
        <w:t>zhotovitelem</w:t>
      </w:r>
      <w:r w:rsidR="00084B86" w:rsidRPr="00203A96">
        <w:rPr>
          <w:rFonts w:asciiTheme="minorHAnsi" w:hAnsiTheme="minorHAnsi" w:cs="Arial"/>
          <w:sz w:val="24"/>
          <w:szCs w:val="24"/>
        </w:rPr>
        <w:t>.</w:t>
      </w:r>
    </w:p>
    <w:p w14:paraId="7DFFA4F8" w14:textId="77777777" w:rsidR="00355676" w:rsidRPr="00203A96" w:rsidRDefault="00084B86" w:rsidP="00A32A91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 xml:space="preserve">Pro vyúčtování, náležitosti faktury a splatnost </w:t>
      </w:r>
      <w:r w:rsidR="00217456">
        <w:rPr>
          <w:rFonts w:asciiTheme="minorHAnsi" w:hAnsiTheme="minorHAnsi" w:cs="Arial"/>
          <w:sz w:val="24"/>
          <w:szCs w:val="24"/>
        </w:rPr>
        <w:t xml:space="preserve">zákonných </w:t>
      </w:r>
      <w:r w:rsidRPr="00203A96">
        <w:rPr>
          <w:rFonts w:asciiTheme="minorHAnsi" w:hAnsiTheme="minorHAnsi" w:cs="Arial"/>
          <w:sz w:val="24"/>
          <w:szCs w:val="24"/>
        </w:rPr>
        <w:t>úroků z prodlení a smluvních pokut, platí obdobně ustanovení čl. III. této smlouvy.</w:t>
      </w:r>
    </w:p>
    <w:p w14:paraId="5368BA53" w14:textId="77777777" w:rsidR="00355676" w:rsidRPr="00203A96" w:rsidRDefault="00084B86" w:rsidP="004E6CCD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203A96">
        <w:rPr>
          <w:rFonts w:asciiTheme="minorHAnsi" w:hAnsiTheme="minorHAnsi" w:cs="Arial"/>
          <w:b/>
          <w:szCs w:val="24"/>
          <w:lang w:val="cs-CZ"/>
        </w:rPr>
        <w:t>VI.</w:t>
      </w:r>
      <w:r w:rsidRPr="00203A96">
        <w:rPr>
          <w:rFonts w:asciiTheme="minorHAnsi" w:hAnsiTheme="minorHAnsi" w:cs="Arial"/>
          <w:b/>
          <w:szCs w:val="24"/>
          <w:lang w:val="cs-CZ"/>
        </w:rPr>
        <w:br/>
        <w:t>Práva a povinnosti smluvních stran</w:t>
      </w:r>
    </w:p>
    <w:p w14:paraId="73C0E248" w14:textId="52A5D074" w:rsidR="00355676" w:rsidRDefault="00217456" w:rsidP="00A32A91">
      <w:pPr>
        <w:pStyle w:val="Zkladntextodsazen"/>
        <w:numPr>
          <w:ilvl w:val="0"/>
          <w:numId w:val="29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Zhotovitel</w:t>
      </w:r>
      <w:r w:rsidR="003F0076" w:rsidRPr="00203A96">
        <w:rPr>
          <w:rFonts w:asciiTheme="minorHAnsi" w:hAnsiTheme="minorHAnsi" w:cs="Arial"/>
          <w:sz w:val="24"/>
          <w:szCs w:val="24"/>
        </w:rPr>
        <w:t xml:space="preserve"> </w:t>
      </w:r>
      <w:r w:rsidR="00355676" w:rsidRPr="00203A96">
        <w:rPr>
          <w:rFonts w:asciiTheme="minorHAnsi" w:hAnsiTheme="minorHAnsi" w:cs="Arial"/>
          <w:sz w:val="24"/>
          <w:szCs w:val="24"/>
        </w:rPr>
        <w:t xml:space="preserve">je povinen </w:t>
      </w:r>
      <w:r w:rsidR="00EC41A1" w:rsidRPr="00203A96">
        <w:rPr>
          <w:rFonts w:asciiTheme="minorHAnsi" w:hAnsiTheme="minorHAnsi" w:cs="Arial"/>
          <w:sz w:val="24"/>
          <w:szCs w:val="24"/>
        </w:rPr>
        <w:t xml:space="preserve">provést </w:t>
      </w:r>
      <w:r w:rsidR="007D12D0">
        <w:rPr>
          <w:rFonts w:asciiTheme="minorHAnsi" w:hAnsiTheme="minorHAnsi" w:cs="Arial"/>
          <w:sz w:val="24"/>
          <w:szCs w:val="24"/>
        </w:rPr>
        <w:t xml:space="preserve">každý dílčí </w:t>
      </w:r>
      <w:r w:rsidR="00EC41A1" w:rsidRPr="00203A96">
        <w:rPr>
          <w:rFonts w:asciiTheme="minorHAnsi" w:hAnsiTheme="minorHAnsi" w:cs="Arial"/>
          <w:sz w:val="24"/>
          <w:szCs w:val="24"/>
        </w:rPr>
        <w:t>servis vozu</w:t>
      </w:r>
      <w:r w:rsidR="003F0076" w:rsidRPr="00203A96">
        <w:rPr>
          <w:rFonts w:asciiTheme="minorHAnsi" w:hAnsiTheme="minorHAnsi" w:cs="Arial"/>
          <w:sz w:val="24"/>
          <w:szCs w:val="24"/>
        </w:rPr>
        <w:t xml:space="preserve"> </w:t>
      </w:r>
      <w:r w:rsidR="00355676" w:rsidRPr="00203A96">
        <w:rPr>
          <w:rFonts w:asciiTheme="minorHAnsi" w:hAnsiTheme="minorHAnsi" w:cs="Arial"/>
          <w:sz w:val="24"/>
          <w:szCs w:val="24"/>
        </w:rPr>
        <w:t xml:space="preserve">za ceny </w:t>
      </w:r>
      <w:r w:rsidR="004C7835" w:rsidRPr="00203A96">
        <w:rPr>
          <w:rFonts w:asciiTheme="minorHAnsi" w:hAnsiTheme="minorHAnsi" w:cs="Arial"/>
          <w:sz w:val="24"/>
          <w:szCs w:val="24"/>
        </w:rPr>
        <w:t>po</w:t>
      </w:r>
      <w:r w:rsidR="00355676" w:rsidRPr="00203A96">
        <w:rPr>
          <w:rFonts w:asciiTheme="minorHAnsi" w:hAnsiTheme="minorHAnsi" w:cs="Arial"/>
          <w:sz w:val="24"/>
          <w:szCs w:val="24"/>
        </w:rPr>
        <w:t>dle přílohy č.</w:t>
      </w:r>
      <w:r w:rsidR="009057C5" w:rsidRPr="00203A96">
        <w:rPr>
          <w:rFonts w:asciiTheme="minorHAnsi" w:hAnsiTheme="minorHAnsi" w:cs="Arial"/>
          <w:sz w:val="24"/>
          <w:szCs w:val="24"/>
        </w:rPr>
        <w:t xml:space="preserve"> </w:t>
      </w:r>
      <w:r w:rsidR="00355676" w:rsidRPr="00203A96">
        <w:rPr>
          <w:rFonts w:asciiTheme="minorHAnsi" w:hAnsiTheme="minorHAnsi" w:cs="Arial"/>
          <w:sz w:val="24"/>
          <w:szCs w:val="24"/>
        </w:rPr>
        <w:t>1</w:t>
      </w:r>
      <w:r w:rsidR="007D12D0">
        <w:rPr>
          <w:rFonts w:asciiTheme="minorHAnsi" w:hAnsiTheme="minorHAnsi" w:cs="Arial"/>
          <w:sz w:val="24"/>
          <w:szCs w:val="24"/>
        </w:rPr>
        <w:t xml:space="preserve"> (</w:t>
      </w:r>
      <w:r w:rsidR="00EC41A1" w:rsidRPr="00203A96">
        <w:rPr>
          <w:rFonts w:asciiTheme="minorHAnsi" w:hAnsiTheme="minorHAnsi" w:cs="Arial"/>
          <w:sz w:val="24"/>
          <w:szCs w:val="24"/>
        </w:rPr>
        <w:t>krycí list nabídky</w:t>
      </w:r>
      <w:r w:rsidR="007D12D0">
        <w:rPr>
          <w:rFonts w:asciiTheme="minorHAnsi" w:hAnsiTheme="minorHAnsi" w:cs="Arial"/>
          <w:sz w:val="24"/>
          <w:szCs w:val="24"/>
        </w:rPr>
        <w:t>)</w:t>
      </w:r>
      <w:r w:rsidR="004E7C64" w:rsidRPr="00203A96">
        <w:rPr>
          <w:rFonts w:asciiTheme="minorHAnsi" w:hAnsiTheme="minorHAnsi" w:cs="Arial"/>
          <w:sz w:val="24"/>
          <w:szCs w:val="24"/>
        </w:rPr>
        <w:t xml:space="preserve"> </w:t>
      </w:r>
      <w:r w:rsidR="00355676" w:rsidRPr="00203A96">
        <w:rPr>
          <w:rFonts w:asciiTheme="minorHAnsi" w:hAnsiTheme="minorHAnsi" w:cs="Arial"/>
          <w:sz w:val="24"/>
          <w:szCs w:val="24"/>
        </w:rPr>
        <w:t xml:space="preserve">této </w:t>
      </w:r>
      <w:proofErr w:type="spellStart"/>
      <w:proofErr w:type="gramStart"/>
      <w:r w:rsidR="00355676" w:rsidRPr="00203A96">
        <w:rPr>
          <w:rFonts w:asciiTheme="minorHAnsi" w:hAnsiTheme="minorHAnsi" w:cs="Arial"/>
          <w:sz w:val="24"/>
          <w:szCs w:val="24"/>
        </w:rPr>
        <w:t>smlouvy</w:t>
      </w:r>
      <w:r w:rsidR="008B1619">
        <w:rPr>
          <w:rFonts w:asciiTheme="minorHAnsi" w:hAnsiTheme="minorHAnsi" w:cs="Arial"/>
          <w:sz w:val="24"/>
          <w:szCs w:val="24"/>
        </w:rPr>
        <w:t>,</w:t>
      </w:r>
      <w:r w:rsidR="001E327F" w:rsidRPr="00203A96">
        <w:rPr>
          <w:rFonts w:asciiTheme="minorHAnsi" w:hAnsiTheme="minorHAnsi" w:cs="Arial"/>
          <w:sz w:val="24"/>
          <w:szCs w:val="24"/>
        </w:rPr>
        <w:t>podle</w:t>
      </w:r>
      <w:proofErr w:type="spellEnd"/>
      <w:proofErr w:type="gramEnd"/>
      <w:r w:rsidR="001E327F" w:rsidRPr="00203A96">
        <w:rPr>
          <w:rFonts w:asciiTheme="minorHAnsi" w:hAnsiTheme="minorHAnsi" w:cs="Arial"/>
          <w:sz w:val="24"/>
          <w:szCs w:val="24"/>
        </w:rPr>
        <w:t xml:space="preserve"> </w:t>
      </w:r>
      <w:r w:rsidR="004C7835" w:rsidRPr="00203A96">
        <w:rPr>
          <w:rFonts w:asciiTheme="minorHAnsi" w:hAnsiTheme="minorHAnsi" w:cs="Arial"/>
          <w:sz w:val="24"/>
          <w:szCs w:val="24"/>
        </w:rPr>
        <w:t xml:space="preserve">každé dílčí </w:t>
      </w:r>
      <w:r w:rsidR="00355676" w:rsidRPr="00203A96">
        <w:rPr>
          <w:rFonts w:asciiTheme="minorHAnsi" w:hAnsiTheme="minorHAnsi" w:cs="Arial"/>
          <w:sz w:val="24"/>
          <w:szCs w:val="24"/>
        </w:rPr>
        <w:t>objednáv</w:t>
      </w:r>
      <w:r w:rsidR="001E327F" w:rsidRPr="00203A96">
        <w:rPr>
          <w:rFonts w:asciiTheme="minorHAnsi" w:hAnsiTheme="minorHAnsi" w:cs="Arial"/>
          <w:sz w:val="24"/>
          <w:szCs w:val="24"/>
        </w:rPr>
        <w:t>ky</w:t>
      </w:r>
      <w:r w:rsidR="008B1619">
        <w:rPr>
          <w:rFonts w:asciiTheme="minorHAnsi" w:hAnsiTheme="minorHAnsi" w:cs="Arial"/>
          <w:sz w:val="24"/>
          <w:szCs w:val="24"/>
        </w:rPr>
        <w:t xml:space="preserve"> a s náležitou odbornou péčí</w:t>
      </w:r>
      <w:r w:rsidR="00355676" w:rsidRPr="00203A96">
        <w:rPr>
          <w:rFonts w:asciiTheme="minorHAnsi" w:hAnsiTheme="minorHAnsi" w:cs="Arial"/>
          <w:sz w:val="24"/>
          <w:szCs w:val="24"/>
        </w:rPr>
        <w:t>.</w:t>
      </w:r>
    </w:p>
    <w:p w14:paraId="49B5E615" w14:textId="77777777" w:rsidR="00E15120" w:rsidRPr="00E15120" w:rsidRDefault="00BC725B" w:rsidP="00E15120">
      <w:pPr>
        <w:pStyle w:val="Odstavecseseznamem"/>
        <w:numPr>
          <w:ilvl w:val="0"/>
          <w:numId w:val="29"/>
        </w:numPr>
        <w:spacing w:after="200" w:line="276" w:lineRule="auto"/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Jednotlivé</w:t>
      </w:r>
      <w:r w:rsidR="00E15120" w:rsidRPr="00E15120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dílčí servisy vozu </w:t>
      </w:r>
      <w:r w:rsidR="00F7418D">
        <w:rPr>
          <w:rFonts w:asciiTheme="minorHAnsi" w:hAnsiTheme="minorHAnsi"/>
          <w:sz w:val="24"/>
          <w:szCs w:val="24"/>
        </w:rPr>
        <w:t>budou prováděny</w:t>
      </w:r>
      <w:r w:rsidR="00E15120" w:rsidRPr="00E15120">
        <w:rPr>
          <w:rFonts w:asciiTheme="minorHAnsi" w:hAnsiTheme="minorHAnsi"/>
          <w:sz w:val="24"/>
          <w:szCs w:val="24"/>
        </w:rPr>
        <w:t xml:space="preserve"> na základě dílčích </w:t>
      </w:r>
      <w:r w:rsidR="00B63E14">
        <w:rPr>
          <w:rFonts w:asciiTheme="minorHAnsi" w:hAnsiTheme="minorHAnsi"/>
          <w:sz w:val="24"/>
          <w:szCs w:val="24"/>
        </w:rPr>
        <w:t>ústních</w:t>
      </w:r>
      <w:r w:rsidR="00B63E14" w:rsidRPr="00E15120">
        <w:rPr>
          <w:rFonts w:asciiTheme="minorHAnsi" w:hAnsiTheme="minorHAnsi"/>
          <w:sz w:val="24"/>
          <w:szCs w:val="24"/>
        </w:rPr>
        <w:t xml:space="preserve"> </w:t>
      </w:r>
      <w:r w:rsidR="00B63E14">
        <w:rPr>
          <w:rFonts w:asciiTheme="minorHAnsi" w:hAnsiTheme="minorHAnsi"/>
          <w:sz w:val="24"/>
          <w:szCs w:val="24"/>
        </w:rPr>
        <w:t xml:space="preserve">nebo </w:t>
      </w:r>
      <w:r w:rsidR="00E15120" w:rsidRPr="00E15120">
        <w:rPr>
          <w:rFonts w:asciiTheme="minorHAnsi" w:hAnsiTheme="minorHAnsi"/>
          <w:sz w:val="24"/>
          <w:szCs w:val="24"/>
        </w:rPr>
        <w:t>písemných objednávek</w:t>
      </w:r>
      <w:r w:rsidR="00E15120">
        <w:rPr>
          <w:rFonts w:asciiTheme="minorHAnsi" w:hAnsiTheme="minorHAnsi"/>
          <w:sz w:val="24"/>
          <w:szCs w:val="24"/>
        </w:rPr>
        <w:t xml:space="preserve"> učiněných </w:t>
      </w:r>
      <w:r w:rsidR="000D1B82">
        <w:rPr>
          <w:rFonts w:asciiTheme="minorHAnsi" w:hAnsiTheme="minorHAnsi"/>
          <w:sz w:val="24"/>
          <w:szCs w:val="24"/>
        </w:rPr>
        <w:t>oprávněným zaměstnancem</w:t>
      </w:r>
      <w:r w:rsidR="00E15120" w:rsidRPr="00E15120">
        <w:rPr>
          <w:rFonts w:asciiTheme="minorHAnsi" w:hAnsiTheme="minorHAnsi"/>
          <w:sz w:val="24"/>
          <w:szCs w:val="24"/>
        </w:rPr>
        <w:t xml:space="preserve"> </w:t>
      </w:r>
      <w:r w:rsidR="00E15120">
        <w:rPr>
          <w:rFonts w:asciiTheme="minorHAnsi" w:hAnsiTheme="minorHAnsi"/>
          <w:sz w:val="24"/>
          <w:szCs w:val="24"/>
        </w:rPr>
        <w:t>objednatele.</w:t>
      </w:r>
      <w:r>
        <w:rPr>
          <w:rFonts w:asciiTheme="minorHAnsi" w:hAnsiTheme="minorHAnsi"/>
          <w:sz w:val="24"/>
          <w:szCs w:val="24"/>
        </w:rPr>
        <w:t xml:space="preserve"> U dílčích servisů vozu, kdy předpokládaná cena servisu vozu </w:t>
      </w:r>
      <w:r w:rsidR="00256EE2">
        <w:rPr>
          <w:rFonts w:asciiTheme="minorHAnsi" w:hAnsiTheme="minorHAnsi"/>
          <w:sz w:val="24"/>
          <w:szCs w:val="24"/>
        </w:rPr>
        <w:t>má přesáhnout</w:t>
      </w:r>
      <w:r>
        <w:rPr>
          <w:rFonts w:asciiTheme="minorHAnsi" w:hAnsiTheme="minorHAnsi"/>
          <w:sz w:val="24"/>
          <w:szCs w:val="24"/>
        </w:rPr>
        <w:t xml:space="preserve"> 50 tis. Kč bez DPH, musí být vystavena </w:t>
      </w:r>
      <w:r w:rsidR="00256EE2">
        <w:rPr>
          <w:rFonts w:asciiTheme="minorHAnsi" w:hAnsiTheme="minorHAnsi"/>
          <w:sz w:val="24"/>
          <w:szCs w:val="24"/>
        </w:rPr>
        <w:t xml:space="preserve">ze strany objednatele </w:t>
      </w:r>
      <w:r>
        <w:rPr>
          <w:rFonts w:asciiTheme="minorHAnsi" w:hAnsiTheme="minorHAnsi"/>
          <w:sz w:val="24"/>
          <w:szCs w:val="24"/>
        </w:rPr>
        <w:t xml:space="preserve">písemná objednávka a zhotovitel je povinen poskytnout součinnost k potvrzení této objednávky. </w:t>
      </w:r>
      <w:r w:rsidR="00256EE2">
        <w:rPr>
          <w:rFonts w:asciiTheme="minorHAnsi" w:hAnsiTheme="minorHAnsi"/>
          <w:sz w:val="24"/>
          <w:szCs w:val="24"/>
        </w:rPr>
        <w:t>Taková objednávka se následně zveřejňuje v registru smluv.</w:t>
      </w:r>
    </w:p>
    <w:p w14:paraId="62488C44" w14:textId="77777777" w:rsidR="00E15120" w:rsidRPr="00E15120" w:rsidRDefault="00F7418D" w:rsidP="00E15120">
      <w:pPr>
        <w:pStyle w:val="Odstavecseseznamem"/>
        <w:numPr>
          <w:ilvl w:val="0"/>
          <w:numId w:val="29"/>
        </w:numPr>
        <w:spacing w:after="200" w:line="276" w:lineRule="auto"/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Objednávky musí</w:t>
      </w:r>
      <w:r w:rsidR="00E15120" w:rsidRPr="00E15120">
        <w:rPr>
          <w:rFonts w:asciiTheme="minorHAnsi" w:hAnsiTheme="minorHAnsi"/>
          <w:sz w:val="24"/>
          <w:szCs w:val="24"/>
        </w:rPr>
        <w:t xml:space="preserve"> obsahovat </w:t>
      </w:r>
      <w:r w:rsidR="009F58AA">
        <w:rPr>
          <w:rFonts w:asciiTheme="minorHAnsi" w:hAnsiTheme="minorHAnsi"/>
          <w:sz w:val="24"/>
          <w:szCs w:val="24"/>
        </w:rPr>
        <w:t xml:space="preserve">požadovaný </w:t>
      </w:r>
      <w:r w:rsidR="000D1B82">
        <w:rPr>
          <w:rFonts w:asciiTheme="minorHAnsi" w:hAnsiTheme="minorHAnsi"/>
          <w:sz w:val="24"/>
          <w:szCs w:val="24"/>
        </w:rPr>
        <w:t>rozsah servisu vozu</w:t>
      </w:r>
      <w:r w:rsidR="009F58AA">
        <w:rPr>
          <w:rFonts w:asciiTheme="minorHAnsi" w:hAnsiTheme="minorHAnsi"/>
          <w:sz w:val="24"/>
          <w:szCs w:val="24"/>
        </w:rPr>
        <w:t>.</w:t>
      </w:r>
    </w:p>
    <w:p w14:paraId="143A0856" w14:textId="77777777" w:rsidR="00E15120" w:rsidRPr="009F58AA" w:rsidRDefault="009F58AA" w:rsidP="009F58AA">
      <w:pPr>
        <w:pStyle w:val="Odstavecseseznamem"/>
        <w:numPr>
          <w:ilvl w:val="0"/>
          <w:numId w:val="29"/>
        </w:numPr>
        <w:spacing w:after="200" w:line="276" w:lineRule="auto"/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Za potvrzení objednávky se považuje </w:t>
      </w:r>
      <w:r w:rsidR="00F7418D">
        <w:rPr>
          <w:rFonts w:asciiTheme="minorHAnsi" w:hAnsiTheme="minorHAnsi"/>
          <w:sz w:val="24"/>
          <w:szCs w:val="24"/>
        </w:rPr>
        <w:t xml:space="preserve">kromě její písemné akceptace i </w:t>
      </w:r>
      <w:r>
        <w:rPr>
          <w:rFonts w:asciiTheme="minorHAnsi" w:hAnsiTheme="minorHAnsi"/>
          <w:sz w:val="24"/>
          <w:szCs w:val="24"/>
        </w:rPr>
        <w:t>převzetí vozu zh</w:t>
      </w:r>
      <w:r w:rsidR="000D1B82">
        <w:rPr>
          <w:rFonts w:asciiTheme="minorHAnsi" w:hAnsiTheme="minorHAnsi"/>
          <w:sz w:val="24"/>
          <w:szCs w:val="24"/>
        </w:rPr>
        <w:t>otovitelem nebo jeho zaměstnancem</w:t>
      </w:r>
      <w:r w:rsidR="00F7418D">
        <w:rPr>
          <w:rFonts w:asciiTheme="minorHAnsi" w:hAnsiTheme="minorHAnsi"/>
          <w:sz w:val="24"/>
          <w:szCs w:val="24"/>
        </w:rPr>
        <w:t>. T</w:t>
      </w:r>
      <w:r>
        <w:rPr>
          <w:rFonts w:asciiTheme="minorHAnsi" w:hAnsiTheme="minorHAnsi"/>
          <w:sz w:val="24"/>
          <w:szCs w:val="24"/>
        </w:rPr>
        <w:t>ím</w:t>
      </w:r>
      <w:r w:rsidR="00F7418D">
        <w:rPr>
          <w:rFonts w:asciiTheme="minorHAnsi" w:hAnsiTheme="minorHAnsi"/>
          <w:sz w:val="24"/>
          <w:szCs w:val="24"/>
        </w:rPr>
        <w:t>to okamžikem</w:t>
      </w:r>
      <w:r>
        <w:rPr>
          <w:rFonts w:asciiTheme="minorHAnsi" w:hAnsiTheme="minorHAnsi"/>
          <w:sz w:val="24"/>
          <w:szCs w:val="24"/>
        </w:rPr>
        <w:t xml:space="preserve"> začín</w:t>
      </w:r>
      <w:r w:rsidR="000D1B82">
        <w:rPr>
          <w:rFonts w:asciiTheme="minorHAnsi" w:hAnsiTheme="minorHAnsi"/>
          <w:sz w:val="24"/>
          <w:szCs w:val="24"/>
        </w:rPr>
        <w:t>á plynout lhůta k provedení dílčího servisu vozu</w:t>
      </w:r>
      <w:r>
        <w:rPr>
          <w:rFonts w:asciiTheme="minorHAnsi" w:hAnsiTheme="minorHAnsi"/>
          <w:sz w:val="24"/>
          <w:szCs w:val="24"/>
        </w:rPr>
        <w:t>.</w:t>
      </w:r>
      <w:r w:rsidR="00E15120" w:rsidRPr="00E15120">
        <w:rPr>
          <w:rFonts w:asciiTheme="minorHAnsi" w:hAnsiTheme="minorHAnsi"/>
          <w:sz w:val="24"/>
          <w:szCs w:val="24"/>
        </w:rPr>
        <w:t xml:space="preserve"> </w:t>
      </w:r>
      <w:r w:rsidR="00E15120" w:rsidRPr="009F58AA">
        <w:rPr>
          <w:rFonts w:asciiTheme="minorHAnsi" w:hAnsiTheme="minorHAnsi"/>
          <w:sz w:val="24"/>
          <w:szCs w:val="24"/>
        </w:rPr>
        <w:t xml:space="preserve"> </w:t>
      </w:r>
    </w:p>
    <w:p w14:paraId="115E99D8" w14:textId="77777777" w:rsidR="00017535" w:rsidRPr="00203A96" w:rsidRDefault="00017535" w:rsidP="00A32A91">
      <w:pPr>
        <w:pStyle w:val="Zkladntextodsazen"/>
        <w:numPr>
          <w:ilvl w:val="0"/>
          <w:numId w:val="29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 xml:space="preserve">Objednatel se zavazuje poskytovat </w:t>
      </w:r>
      <w:r w:rsidR="00217456">
        <w:rPr>
          <w:rFonts w:asciiTheme="minorHAnsi" w:hAnsiTheme="minorHAnsi" w:cs="Arial"/>
          <w:sz w:val="24"/>
          <w:szCs w:val="24"/>
        </w:rPr>
        <w:t>zhotoviteli</w:t>
      </w:r>
      <w:r w:rsidRPr="00203A96">
        <w:rPr>
          <w:rFonts w:asciiTheme="minorHAnsi" w:hAnsiTheme="minorHAnsi" w:cs="Arial"/>
          <w:sz w:val="24"/>
          <w:szCs w:val="24"/>
        </w:rPr>
        <w:t xml:space="preserve"> součinnost potřebnou k dosažení účelu této smlouvy. Osobou pověřenou </w:t>
      </w:r>
      <w:proofErr w:type="gramStart"/>
      <w:r w:rsidRPr="00203A96">
        <w:rPr>
          <w:rFonts w:asciiTheme="minorHAnsi" w:hAnsiTheme="minorHAnsi" w:cs="Arial"/>
          <w:sz w:val="24"/>
          <w:szCs w:val="24"/>
        </w:rPr>
        <w:t>k  převzetí</w:t>
      </w:r>
      <w:proofErr w:type="gramEnd"/>
      <w:r w:rsidRPr="00203A96">
        <w:rPr>
          <w:rFonts w:asciiTheme="minorHAnsi" w:hAnsiTheme="minorHAnsi" w:cs="Arial"/>
          <w:sz w:val="24"/>
          <w:szCs w:val="24"/>
        </w:rPr>
        <w:t xml:space="preserve"> </w:t>
      </w:r>
      <w:r w:rsidR="00256EE2">
        <w:rPr>
          <w:rFonts w:asciiTheme="minorHAnsi" w:hAnsiTheme="minorHAnsi" w:cs="Arial"/>
          <w:sz w:val="24"/>
          <w:szCs w:val="24"/>
        </w:rPr>
        <w:t xml:space="preserve">dílčích servisů vozu </w:t>
      </w:r>
      <w:r w:rsidR="00E160C5" w:rsidRPr="00203A96">
        <w:rPr>
          <w:rFonts w:asciiTheme="minorHAnsi" w:hAnsiTheme="minorHAnsi" w:cs="Arial"/>
          <w:sz w:val="24"/>
          <w:szCs w:val="24"/>
        </w:rPr>
        <w:t xml:space="preserve">na základě objednávek </w:t>
      </w:r>
      <w:r w:rsidRPr="00203A96">
        <w:rPr>
          <w:rFonts w:asciiTheme="minorHAnsi" w:hAnsiTheme="minorHAnsi" w:cs="Arial"/>
          <w:sz w:val="24"/>
          <w:szCs w:val="24"/>
        </w:rPr>
        <w:t>a potvrzení jednotlivých zjišťovacích protokolů je</w:t>
      </w:r>
      <w:r w:rsidR="00EC41A1" w:rsidRPr="00203A96">
        <w:rPr>
          <w:rFonts w:asciiTheme="minorHAnsi" w:hAnsiTheme="minorHAnsi" w:cs="Arial"/>
          <w:sz w:val="24"/>
          <w:szCs w:val="24"/>
        </w:rPr>
        <w:t xml:space="preserve"> </w:t>
      </w:r>
      <w:r w:rsidR="00FA2782">
        <w:rPr>
          <w:rFonts w:asciiTheme="minorHAnsi" w:hAnsiTheme="minorHAnsi" w:cs="Arial"/>
          <w:sz w:val="24"/>
          <w:szCs w:val="24"/>
        </w:rPr>
        <w:t>oprávněný</w:t>
      </w:r>
      <w:r w:rsidR="00256EE2">
        <w:rPr>
          <w:rFonts w:asciiTheme="minorHAnsi" w:hAnsiTheme="minorHAnsi" w:cs="Arial"/>
          <w:sz w:val="24"/>
          <w:szCs w:val="24"/>
        </w:rPr>
        <w:t xml:space="preserve"> zaměstnanec</w:t>
      </w:r>
      <w:r w:rsidRPr="00203A96">
        <w:rPr>
          <w:rFonts w:asciiTheme="minorHAnsi" w:hAnsiTheme="minorHAnsi" w:cs="Arial"/>
          <w:sz w:val="24"/>
          <w:szCs w:val="24"/>
        </w:rPr>
        <w:t xml:space="preserve"> objednatele.</w:t>
      </w:r>
    </w:p>
    <w:p w14:paraId="7540BBB2" w14:textId="77777777" w:rsidR="00355676" w:rsidRPr="00717813" w:rsidRDefault="004C7835" w:rsidP="00A32A91">
      <w:pPr>
        <w:pStyle w:val="Zkladntextodsazen"/>
        <w:numPr>
          <w:ilvl w:val="0"/>
          <w:numId w:val="29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717813">
        <w:rPr>
          <w:rFonts w:asciiTheme="minorHAnsi" w:hAnsiTheme="minorHAnsi" w:cs="Arial"/>
          <w:sz w:val="24"/>
          <w:szCs w:val="24"/>
        </w:rPr>
        <w:t xml:space="preserve">Objednatel </w:t>
      </w:r>
      <w:r w:rsidR="00355676" w:rsidRPr="00717813">
        <w:rPr>
          <w:rFonts w:asciiTheme="minorHAnsi" w:hAnsiTheme="minorHAnsi" w:cs="Arial"/>
          <w:sz w:val="24"/>
          <w:szCs w:val="24"/>
        </w:rPr>
        <w:t xml:space="preserve">se zavazuje </w:t>
      </w:r>
      <w:r w:rsidR="0024241B" w:rsidRPr="00717813">
        <w:rPr>
          <w:rFonts w:asciiTheme="minorHAnsi" w:hAnsiTheme="minorHAnsi" w:cs="Arial"/>
          <w:sz w:val="24"/>
          <w:szCs w:val="24"/>
        </w:rPr>
        <w:t>převzít</w:t>
      </w:r>
      <w:r w:rsidR="00355676" w:rsidRPr="00717813">
        <w:rPr>
          <w:rFonts w:asciiTheme="minorHAnsi" w:hAnsiTheme="minorHAnsi" w:cs="Arial"/>
          <w:sz w:val="24"/>
          <w:szCs w:val="24"/>
        </w:rPr>
        <w:t xml:space="preserve"> </w:t>
      </w:r>
      <w:r w:rsidR="00256EE2">
        <w:rPr>
          <w:rFonts w:asciiTheme="minorHAnsi" w:hAnsiTheme="minorHAnsi" w:cs="Arial"/>
          <w:sz w:val="24"/>
          <w:szCs w:val="24"/>
        </w:rPr>
        <w:t>dílčí servis vozu s výhradami nebo bez výhrad</w:t>
      </w:r>
      <w:r w:rsidR="00355676" w:rsidRPr="00717813">
        <w:rPr>
          <w:rFonts w:asciiTheme="minorHAnsi" w:hAnsiTheme="minorHAnsi" w:cs="Arial"/>
          <w:sz w:val="24"/>
          <w:szCs w:val="24"/>
        </w:rPr>
        <w:t xml:space="preserve">, pokud z této smlouvy nebo ze zákona nevyplývá oprávnění </w:t>
      </w:r>
      <w:r w:rsidR="0024241B" w:rsidRPr="00717813">
        <w:rPr>
          <w:rFonts w:asciiTheme="minorHAnsi" w:hAnsiTheme="minorHAnsi" w:cs="Arial"/>
          <w:sz w:val="24"/>
          <w:szCs w:val="24"/>
        </w:rPr>
        <w:t xml:space="preserve">převzetí </w:t>
      </w:r>
      <w:r w:rsidR="00EC41A1" w:rsidRPr="00717813">
        <w:rPr>
          <w:rFonts w:asciiTheme="minorHAnsi" w:hAnsiTheme="minorHAnsi" w:cs="Arial"/>
          <w:sz w:val="24"/>
          <w:szCs w:val="24"/>
        </w:rPr>
        <w:t>takového vozu</w:t>
      </w:r>
      <w:r w:rsidR="003F0076" w:rsidRPr="00717813">
        <w:rPr>
          <w:rFonts w:asciiTheme="minorHAnsi" w:hAnsiTheme="minorHAnsi" w:cs="Arial"/>
          <w:sz w:val="24"/>
          <w:szCs w:val="24"/>
        </w:rPr>
        <w:t xml:space="preserve"> </w:t>
      </w:r>
      <w:r w:rsidR="00355676" w:rsidRPr="00717813">
        <w:rPr>
          <w:rFonts w:asciiTheme="minorHAnsi" w:hAnsiTheme="minorHAnsi" w:cs="Arial"/>
          <w:sz w:val="24"/>
          <w:szCs w:val="24"/>
        </w:rPr>
        <w:t>odmítnout.</w:t>
      </w:r>
    </w:p>
    <w:p w14:paraId="4F6D9FC3" w14:textId="77777777" w:rsidR="00553FB5" w:rsidRDefault="00553FB5">
      <w:pPr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Cs w:val="24"/>
        </w:rPr>
        <w:br w:type="page"/>
      </w:r>
    </w:p>
    <w:p w14:paraId="3B96DEAC" w14:textId="77777777" w:rsidR="00355676" w:rsidRPr="00203A96" w:rsidRDefault="00355676" w:rsidP="004E6CCD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203A96">
        <w:rPr>
          <w:rFonts w:asciiTheme="minorHAnsi" w:hAnsiTheme="minorHAnsi" w:cs="Arial"/>
          <w:b/>
          <w:szCs w:val="24"/>
          <w:lang w:val="cs-CZ"/>
        </w:rPr>
        <w:lastRenderedPageBreak/>
        <w:t>VII.</w:t>
      </w:r>
      <w:r w:rsidRPr="00203A96">
        <w:rPr>
          <w:rFonts w:asciiTheme="minorHAnsi" w:hAnsiTheme="minorHAnsi" w:cs="Arial"/>
          <w:b/>
          <w:szCs w:val="24"/>
          <w:lang w:val="cs-CZ"/>
        </w:rPr>
        <w:br/>
      </w:r>
      <w:r w:rsidR="00084B86" w:rsidRPr="00203A96">
        <w:rPr>
          <w:rFonts w:asciiTheme="minorHAnsi" w:hAnsiTheme="minorHAnsi" w:cs="Arial"/>
          <w:b/>
          <w:szCs w:val="24"/>
          <w:lang w:val="cs-CZ"/>
        </w:rPr>
        <w:t>Zvláštní uje</w:t>
      </w:r>
      <w:r w:rsidRPr="00203A96">
        <w:rPr>
          <w:rFonts w:asciiTheme="minorHAnsi" w:hAnsiTheme="minorHAnsi" w:cs="Arial"/>
          <w:b/>
          <w:szCs w:val="24"/>
          <w:lang w:val="cs-CZ"/>
        </w:rPr>
        <w:t>dnání</w:t>
      </w:r>
    </w:p>
    <w:p w14:paraId="25E9365E" w14:textId="77777777" w:rsidR="00355676" w:rsidRPr="00203A96" w:rsidRDefault="00355676" w:rsidP="00A32A91">
      <w:pPr>
        <w:pStyle w:val="Zkladntextodsazen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 xml:space="preserve">Vyskytnou-li se události, které jedné </w:t>
      </w:r>
      <w:r w:rsidR="00D63D51" w:rsidRPr="00203A96">
        <w:rPr>
          <w:rFonts w:asciiTheme="minorHAnsi" w:hAnsiTheme="minorHAnsi" w:cs="Arial"/>
          <w:sz w:val="24"/>
          <w:szCs w:val="24"/>
        </w:rPr>
        <w:t xml:space="preserve">ze stran </w:t>
      </w:r>
      <w:r w:rsidRPr="00203A96">
        <w:rPr>
          <w:rFonts w:asciiTheme="minorHAnsi" w:hAnsiTheme="minorHAnsi" w:cs="Arial"/>
          <w:sz w:val="24"/>
          <w:szCs w:val="24"/>
        </w:rPr>
        <w:t>nebo oběma smluvním stranám částečně nebo úplně znemožní plnění jejich povinností podle této smlouvy, jsou povinni se o tomto bez zbytečného odkladu informovat a společně podniknout kroky k jejich překonání.</w:t>
      </w:r>
    </w:p>
    <w:p w14:paraId="7ED76B5E" w14:textId="77777777" w:rsidR="00355676" w:rsidRPr="00203A96" w:rsidRDefault="00355676" w:rsidP="00A32A91">
      <w:pPr>
        <w:pStyle w:val="Zkladntextodsazen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>Stane-li se některé ustanovení této smlouvy neplatné či neúčinné, nedotýká se</w:t>
      </w:r>
      <w:r w:rsidR="006B77B4" w:rsidRPr="00203A96">
        <w:rPr>
          <w:rFonts w:asciiTheme="minorHAnsi" w:hAnsiTheme="minorHAnsi" w:cs="Arial"/>
          <w:sz w:val="24"/>
          <w:szCs w:val="24"/>
        </w:rPr>
        <w:t> </w:t>
      </w:r>
      <w:r w:rsidRPr="00203A96">
        <w:rPr>
          <w:rFonts w:asciiTheme="minorHAnsi" w:hAnsiTheme="minorHAnsi" w:cs="Arial"/>
          <w:sz w:val="24"/>
          <w:szCs w:val="24"/>
        </w:rPr>
        <w:t>to</w:t>
      </w:r>
      <w:r w:rsidR="006B77B4" w:rsidRPr="00203A96">
        <w:rPr>
          <w:rFonts w:asciiTheme="minorHAnsi" w:hAnsiTheme="minorHAnsi" w:cs="Arial"/>
          <w:sz w:val="24"/>
          <w:szCs w:val="24"/>
        </w:rPr>
        <w:t> </w:t>
      </w:r>
      <w:r w:rsidRPr="00203A96">
        <w:rPr>
          <w:rFonts w:asciiTheme="minorHAnsi" w:hAnsiTheme="minorHAnsi" w:cs="Arial"/>
          <w:sz w:val="24"/>
          <w:szCs w:val="24"/>
        </w:rPr>
        <w:t>ostatních ustanovení této smlouvy, která zůstávají platná a účinná. Smluvní strany se v tomto případě zavazují dohodou nahradit ustanovení neplatné/neúčinné novým ustanovením platným/účinným, které nejlépe odpovídá původně zamýšlenému účelu ustanovení neplatného/neúčinného. Do této doby platí odpovídající úprava obecně závazných právních předpisů České republiky.</w:t>
      </w:r>
    </w:p>
    <w:p w14:paraId="293EF055" w14:textId="77777777" w:rsidR="00355676" w:rsidRPr="00203A96" w:rsidRDefault="00355676" w:rsidP="00A32A91">
      <w:pPr>
        <w:pStyle w:val="odrky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</w:rPr>
      </w:pPr>
      <w:r w:rsidRPr="00203A96">
        <w:rPr>
          <w:rFonts w:asciiTheme="minorHAnsi" w:hAnsiTheme="minorHAnsi" w:cs="Arial"/>
        </w:rPr>
        <w:t xml:space="preserve">Dojde-li ke změně právní formy </w:t>
      </w:r>
      <w:r w:rsidR="00DB7659">
        <w:rPr>
          <w:rFonts w:asciiTheme="minorHAnsi" w:hAnsiTheme="minorHAnsi" w:cs="Arial"/>
        </w:rPr>
        <w:t>zhotovitele</w:t>
      </w:r>
      <w:r w:rsidRPr="00203A96">
        <w:rPr>
          <w:rFonts w:asciiTheme="minorHAnsi" w:hAnsiTheme="minorHAnsi" w:cs="Arial"/>
        </w:rPr>
        <w:t>, jeho fúzí či rozdělení</w:t>
      </w:r>
      <w:r w:rsidR="009057C5" w:rsidRPr="00203A96">
        <w:rPr>
          <w:rFonts w:asciiTheme="minorHAnsi" w:hAnsiTheme="minorHAnsi" w:cs="Arial"/>
        </w:rPr>
        <w:t>m</w:t>
      </w:r>
      <w:r w:rsidRPr="00203A96">
        <w:rPr>
          <w:rFonts w:asciiTheme="minorHAnsi" w:hAnsiTheme="minorHAnsi" w:cs="Arial"/>
        </w:rPr>
        <w:t>,</w:t>
      </w:r>
      <w:r w:rsidR="00D63D51" w:rsidRPr="00203A96">
        <w:rPr>
          <w:rFonts w:asciiTheme="minorHAnsi" w:hAnsiTheme="minorHAnsi" w:cs="Arial"/>
        </w:rPr>
        <w:t xml:space="preserve"> resp. </w:t>
      </w:r>
      <w:r w:rsidR="00BB1138" w:rsidRPr="00203A96">
        <w:rPr>
          <w:rFonts w:asciiTheme="minorHAnsi" w:hAnsiTheme="minorHAnsi" w:cs="Arial"/>
        </w:rPr>
        <w:t xml:space="preserve">tedy </w:t>
      </w:r>
      <w:r w:rsidR="00D63D51" w:rsidRPr="00203A96">
        <w:rPr>
          <w:rFonts w:asciiTheme="minorHAnsi" w:hAnsiTheme="minorHAnsi" w:cs="Arial"/>
        </w:rPr>
        <w:t>přeměnou ve smyslu zákona č. 125/2008 Sb., o přeměnách obchodních společností a</w:t>
      </w:r>
      <w:r w:rsidR="006B77B4" w:rsidRPr="00203A96">
        <w:rPr>
          <w:rFonts w:asciiTheme="minorHAnsi" w:hAnsiTheme="minorHAnsi" w:cs="Arial"/>
        </w:rPr>
        <w:t> </w:t>
      </w:r>
      <w:r w:rsidR="00D63D51" w:rsidRPr="00203A96">
        <w:rPr>
          <w:rFonts w:asciiTheme="minorHAnsi" w:hAnsiTheme="minorHAnsi" w:cs="Arial"/>
        </w:rPr>
        <w:t>družstev, ve znění pozdějších předpisů</w:t>
      </w:r>
      <w:r w:rsidR="00BB1138" w:rsidRPr="00203A96">
        <w:rPr>
          <w:rFonts w:asciiTheme="minorHAnsi" w:hAnsiTheme="minorHAnsi" w:cs="Arial"/>
        </w:rPr>
        <w:t>,</w:t>
      </w:r>
      <w:r w:rsidRPr="00203A96">
        <w:rPr>
          <w:rFonts w:asciiTheme="minorHAnsi" w:hAnsiTheme="minorHAnsi" w:cs="Arial"/>
        </w:rPr>
        <w:t xml:space="preserve"> je </w:t>
      </w:r>
      <w:r w:rsidR="006C468D">
        <w:rPr>
          <w:rFonts w:asciiTheme="minorHAnsi" w:hAnsiTheme="minorHAnsi" w:cs="Arial"/>
        </w:rPr>
        <w:t>zhotovitel</w:t>
      </w:r>
      <w:r w:rsidR="003F0076" w:rsidRPr="00203A96">
        <w:rPr>
          <w:rFonts w:asciiTheme="minorHAnsi" w:hAnsiTheme="minorHAnsi" w:cs="Arial"/>
        </w:rPr>
        <w:t xml:space="preserve"> </w:t>
      </w:r>
      <w:r w:rsidRPr="00203A96">
        <w:rPr>
          <w:rFonts w:asciiTheme="minorHAnsi" w:hAnsiTheme="minorHAnsi" w:cs="Arial"/>
        </w:rPr>
        <w:t xml:space="preserve">povinen oznámit tuto skutečnost </w:t>
      </w:r>
      <w:r w:rsidR="00BB1138" w:rsidRPr="00203A96">
        <w:rPr>
          <w:rFonts w:asciiTheme="minorHAnsi" w:hAnsiTheme="minorHAnsi" w:cs="Arial"/>
        </w:rPr>
        <w:t>objednateli</w:t>
      </w:r>
      <w:r w:rsidRPr="00203A96">
        <w:rPr>
          <w:rFonts w:asciiTheme="minorHAnsi" w:hAnsiTheme="minorHAnsi" w:cs="Arial"/>
        </w:rPr>
        <w:t xml:space="preserve"> ve lhůtě 5 dnů od zápisu této změny v obchodním rejstříku. </w:t>
      </w:r>
      <w:r w:rsidR="00BB1138" w:rsidRPr="00203A96">
        <w:rPr>
          <w:rFonts w:asciiTheme="minorHAnsi" w:hAnsiTheme="minorHAnsi" w:cs="Arial"/>
        </w:rPr>
        <w:t>Objednatel</w:t>
      </w:r>
      <w:r w:rsidRPr="00203A96">
        <w:rPr>
          <w:rFonts w:asciiTheme="minorHAnsi" w:hAnsiTheme="minorHAnsi" w:cs="Arial"/>
        </w:rPr>
        <w:t xml:space="preserve"> je</w:t>
      </w:r>
      <w:r w:rsidR="006B77B4" w:rsidRPr="00203A96">
        <w:rPr>
          <w:rFonts w:asciiTheme="minorHAnsi" w:hAnsiTheme="minorHAnsi" w:cs="Arial"/>
        </w:rPr>
        <w:t> </w:t>
      </w:r>
      <w:r w:rsidRPr="00203A96">
        <w:rPr>
          <w:rFonts w:asciiTheme="minorHAnsi" w:hAnsiTheme="minorHAnsi" w:cs="Arial"/>
        </w:rPr>
        <w:t>v</w:t>
      </w:r>
      <w:r w:rsidR="006B77B4" w:rsidRPr="00203A96">
        <w:rPr>
          <w:rFonts w:asciiTheme="minorHAnsi" w:hAnsiTheme="minorHAnsi" w:cs="Arial"/>
        </w:rPr>
        <w:t> </w:t>
      </w:r>
      <w:r w:rsidRPr="00203A96">
        <w:rPr>
          <w:rFonts w:asciiTheme="minorHAnsi" w:hAnsiTheme="minorHAnsi" w:cs="Arial"/>
        </w:rPr>
        <w:t xml:space="preserve">tomto případě oprávněn písemně vypovědět smlouvu z důvodu změny statutu druhé smluvní strany. Výpovědní </w:t>
      </w:r>
      <w:r w:rsidR="00DB7659">
        <w:rPr>
          <w:rFonts w:asciiTheme="minorHAnsi" w:hAnsiTheme="minorHAnsi" w:cs="Arial"/>
        </w:rPr>
        <w:t>doba</w:t>
      </w:r>
      <w:r w:rsidRPr="00203A96">
        <w:rPr>
          <w:rFonts w:asciiTheme="minorHAnsi" w:hAnsiTheme="minorHAnsi" w:cs="Arial"/>
        </w:rPr>
        <w:t xml:space="preserve"> činí 1 měsíc a počíná běžet od prvního dne měsíce následujícího po doručení výpovědi druhé smluvní straně.</w:t>
      </w:r>
    </w:p>
    <w:p w14:paraId="6E96B808" w14:textId="77777777" w:rsidR="00355676" w:rsidRPr="00203A96" w:rsidRDefault="00DB7659" w:rsidP="00A32A91">
      <w:pPr>
        <w:pStyle w:val="odrky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Zhotovitel</w:t>
      </w:r>
      <w:r w:rsidR="003F0076" w:rsidRPr="00203A96">
        <w:rPr>
          <w:rFonts w:asciiTheme="minorHAnsi" w:hAnsiTheme="minorHAnsi" w:cs="Arial"/>
        </w:rPr>
        <w:t xml:space="preserve"> </w:t>
      </w:r>
      <w:r w:rsidR="00355676" w:rsidRPr="00203A96">
        <w:rPr>
          <w:rFonts w:asciiTheme="minorHAnsi" w:hAnsiTheme="minorHAnsi" w:cs="Arial"/>
        </w:rPr>
        <w:t xml:space="preserve">se zavazuje během plnění smlouvy i po ukončení smlouvy zachovávat mlčenlivost o všech skutečnostech, o kterých se dozví od </w:t>
      </w:r>
      <w:r w:rsidR="00BB1138" w:rsidRPr="00203A96">
        <w:rPr>
          <w:rFonts w:asciiTheme="minorHAnsi" w:hAnsiTheme="minorHAnsi" w:cs="Arial"/>
        </w:rPr>
        <w:t xml:space="preserve">objednatele </w:t>
      </w:r>
      <w:r w:rsidR="00355676" w:rsidRPr="00203A96">
        <w:rPr>
          <w:rFonts w:asciiTheme="minorHAnsi" w:hAnsiTheme="minorHAnsi" w:cs="Arial"/>
        </w:rPr>
        <w:t>v souvislosti s</w:t>
      </w:r>
      <w:r w:rsidR="00A56922" w:rsidRPr="00203A96">
        <w:rPr>
          <w:rFonts w:asciiTheme="minorHAnsi" w:hAnsiTheme="minorHAnsi" w:cs="Arial"/>
        </w:rPr>
        <w:t> </w:t>
      </w:r>
      <w:r w:rsidR="00355676" w:rsidRPr="00203A96">
        <w:rPr>
          <w:rFonts w:asciiTheme="minorHAnsi" w:hAnsiTheme="minorHAnsi" w:cs="Arial"/>
        </w:rPr>
        <w:t>plněním smlouvy.</w:t>
      </w:r>
    </w:p>
    <w:p w14:paraId="271EEBDE" w14:textId="77777777" w:rsidR="00355676" w:rsidRPr="00203A96" w:rsidRDefault="00355676" w:rsidP="00A32A91">
      <w:pPr>
        <w:pStyle w:val="odrky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</w:rPr>
      </w:pPr>
      <w:r w:rsidRPr="00203A96">
        <w:rPr>
          <w:rFonts w:asciiTheme="minorHAnsi" w:hAnsiTheme="minorHAnsi" w:cs="Arial"/>
        </w:rPr>
        <w:t>Za porušení povinnosti mlč</w:t>
      </w:r>
      <w:r w:rsidR="00323E06" w:rsidRPr="00203A96">
        <w:rPr>
          <w:rFonts w:asciiTheme="minorHAnsi" w:hAnsiTheme="minorHAnsi" w:cs="Arial"/>
        </w:rPr>
        <w:t>enlivosti specifikované v</w:t>
      </w:r>
      <w:r w:rsidR="00BB1138" w:rsidRPr="00203A96">
        <w:rPr>
          <w:rFonts w:asciiTheme="minorHAnsi" w:hAnsiTheme="minorHAnsi" w:cs="Arial"/>
        </w:rPr>
        <w:t> odst.</w:t>
      </w:r>
      <w:r w:rsidR="00323E06" w:rsidRPr="00203A96">
        <w:rPr>
          <w:rFonts w:asciiTheme="minorHAnsi" w:hAnsiTheme="minorHAnsi" w:cs="Arial"/>
        </w:rPr>
        <w:t xml:space="preserve"> 4</w:t>
      </w:r>
      <w:r w:rsidR="00BB1138" w:rsidRPr="00203A96">
        <w:rPr>
          <w:rFonts w:asciiTheme="minorHAnsi" w:hAnsiTheme="minorHAnsi" w:cs="Arial"/>
        </w:rPr>
        <w:t xml:space="preserve"> v tomto článku smlouvy</w:t>
      </w:r>
      <w:r w:rsidR="009057C5" w:rsidRPr="00203A96">
        <w:rPr>
          <w:rFonts w:asciiTheme="minorHAnsi" w:hAnsiTheme="minorHAnsi" w:cs="Arial"/>
        </w:rPr>
        <w:t>,</w:t>
      </w:r>
      <w:r w:rsidRPr="00203A96">
        <w:rPr>
          <w:rFonts w:asciiTheme="minorHAnsi" w:hAnsiTheme="minorHAnsi" w:cs="Arial"/>
        </w:rPr>
        <w:t xml:space="preserve"> je</w:t>
      </w:r>
      <w:r w:rsidR="00FF2E0D" w:rsidRPr="00203A96">
        <w:rPr>
          <w:rFonts w:asciiTheme="minorHAnsi" w:hAnsiTheme="minorHAnsi" w:cs="Arial"/>
        </w:rPr>
        <w:t xml:space="preserve"> </w:t>
      </w:r>
      <w:r w:rsidR="00DB7659">
        <w:rPr>
          <w:rFonts w:asciiTheme="minorHAnsi" w:hAnsiTheme="minorHAnsi" w:cs="Arial"/>
        </w:rPr>
        <w:t>zhotovitel</w:t>
      </w:r>
      <w:r w:rsidRPr="00203A96">
        <w:rPr>
          <w:rFonts w:asciiTheme="minorHAnsi" w:hAnsiTheme="minorHAnsi" w:cs="Arial"/>
        </w:rPr>
        <w:t xml:space="preserve"> povinen uhradit </w:t>
      </w:r>
      <w:r w:rsidR="00BB1138" w:rsidRPr="00203A96">
        <w:rPr>
          <w:rFonts w:asciiTheme="minorHAnsi" w:hAnsiTheme="minorHAnsi" w:cs="Arial"/>
        </w:rPr>
        <w:t>objednateli</w:t>
      </w:r>
      <w:r w:rsidRPr="00203A96">
        <w:rPr>
          <w:rFonts w:asciiTheme="minorHAnsi" w:hAnsiTheme="minorHAnsi" w:cs="Arial"/>
        </w:rPr>
        <w:t xml:space="preserve"> smluvní pokutu ve výši 5</w:t>
      </w:r>
      <w:r w:rsidR="00BB1138" w:rsidRPr="00203A96">
        <w:rPr>
          <w:rFonts w:asciiTheme="minorHAnsi" w:hAnsiTheme="minorHAnsi" w:cs="Arial"/>
        </w:rPr>
        <w:t>.</w:t>
      </w:r>
      <w:r w:rsidRPr="00203A96">
        <w:rPr>
          <w:rFonts w:asciiTheme="minorHAnsi" w:hAnsiTheme="minorHAnsi" w:cs="Arial"/>
        </w:rPr>
        <w:t>000 Kč</w:t>
      </w:r>
      <w:r w:rsidR="00BB1138" w:rsidRPr="00203A96">
        <w:rPr>
          <w:rFonts w:asciiTheme="minorHAnsi" w:hAnsiTheme="minorHAnsi" w:cs="Arial"/>
        </w:rPr>
        <w:t xml:space="preserve"> (slovy: pět tisíc korun českých)</w:t>
      </w:r>
      <w:r w:rsidRPr="00203A96">
        <w:rPr>
          <w:rFonts w:asciiTheme="minorHAnsi" w:hAnsiTheme="minorHAnsi" w:cs="Arial"/>
        </w:rPr>
        <w:t>, a to za každý jednotlivý případ porušení povinnosti. Pro vyúčtování smluvní pokuty platí obdobně ustanovení čl. III.</w:t>
      </w:r>
      <w:r w:rsidR="00BB1138" w:rsidRPr="00203A96">
        <w:rPr>
          <w:rFonts w:asciiTheme="minorHAnsi" w:hAnsiTheme="minorHAnsi" w:cs="Arial"/>
        </w:rPr>
        <w:t xml:space="preserve"> této smlouvy.</w:t>
      </w:r>
    </w:p>
    <w:p w14:paraId="684B58EC" w14:textId="77777777" w:rsidR="00355676" w:rsidRPr="00203A96" w:rsidRDefault="00DB7659" w:rsidP="00A32A91">
      <w:pPr>
        <w:pStyle w:val="odrky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Zhotovitel</w:t>
      </w:r>
      <w:r w:rsidR="00DB02BF" w:rsidRPr="00203A96">
        <w:rPr>
          <w:rFonts w:asciiTheme="minorHAnsi" w:hAnsiTheme="minorHAnsi" w:cs="Arial"/>
        </w:rPr>
        <w:t xml:space="preserve"> </w:t>
      </w:r>
      <w:r w:rsidR="00355676" w:rsidRPr="00203A96">
        <w:rPr>
          <w:rFonts w:asciiTheme="minorHAnsi" w:hAnsiTheme="minorHAnsi" w:cs="Arial"/>
        </w:rPr>
        <w:t>je podle</w:t>
      </w:r>
      <w:r w:rsidR="007D4AF0" w:rsidRPr="00203A96">
        <w:rPr>
          <w:rFonts w:asciiTheme="minorHAnsi" w:hAnsiTheme="minorHAnsi" w:cs="Arial"/>
        </w:rPr>
        <w:t xml:space="preserve"> </w:t>
      </w:r>
      <w:proofErr w:type="spellStart"/>
      <w:r w:rsidR="007D4AF0" w:rsidRPr="00203A96">
        <w:rPr>
          <w:rFonts w:asciiTheme="minorHAnsi" w:hAnsiTheme="minorHAnsi" w:cs="Arial"/>
        </w:rPr>
        <w:t>ust</w:t>
      </w:r>
      <w:proofErr w:type="spellEnd"/>
      <w:r w:rsidR="007D4AF0" w:rsidRPr="00203A96">
        <w:rPr>
          <w:rFonts w:asciiTheme="minorHAnsi" w:hAnsiTheme="minorHAnsi" w:cs="Arial"/>
        </w:rPr>
        <w:t>.</w:t>
      </w:r>
      <w:r w:rsidR="00355676" w:rsidRPr="00203A96">
        <w:rPr>
          <w:rFonts w:asciiTheme="minorHAnsi" w:hAnsiTheme="minorHAnsi" w:cs="Arial"/>
        </w:rPr>
        <w:t xml:space="preserve"> § 2 písm. e) zákona č. 320/2001 Sb., o finanční kontrole ve</w:t>
      </w:r>
      <w:r w:rsidR="006B77B4" w:rsidRPr="00203A96">
        <w:rPr>
          <w:rFonts w:asciiTheme="minorHAnsi" w:hAnsiTheme="minorHAnsi" w:cs="Arial"/>
        </w:rPr>
        <w:t> </w:t>
      </w:r>
      <w:r w:rsidR="00355676" w:rsidRPr="00203A96">
        <w:rPr>
          <w:rFonts w:asciiTheme="minorHAnsi" w:hAnsiTheme="minorHAnsi" w:cs="Arial"/>
        </w:rPr>
        <w:t xml:space="preserve">veřejné správě a o změně některých zákonů (zákon o finanční kontrole), ve znění pozdějších předpisů, osobou povinnou spolupůsobit při výkonu finanční kontroly prováděné v souvislosti s úhradou </w:t>
      </w:r>
      <w:r w:rsidR="00673A02">
        <w:rPr>
          <w:rFonts w:asciiTheme="minorHAnsi" w:hAnsiTheme="minorHAnsi" w:cs="Arial"/>
        </w:rPr>
        <w:t>servisu vozu</w:t>
      </w:r>
      <w:r w:rsidR="00DB02BF" w:rsidRPr="00203A96">
        <w:rPr>
          <w:rFonts w:asciiTheme="minorHAnsi" w:hAnsiTheme="minorHAnsi" w:cs="Arial"/>
        </w:rPr>
        <w:t xml:space="preserve"> </w:t>
      </w:r>
      <w:r w:rsidR="00355676" w:rsidRPr="00203A96">
        <w:rPr>
          <w:rFonts w:asciiTheme="minorHAnsi" w:hAnsiTheme="minorHAnsi" w:cs="Arial"/>
        </w:rPr>
        <w:t>z veřejných výdajů.</w:t>
      </w:r>
    </w:p>
    <w:p w14:paraId="2D9F3532" w14:textId="77777777" w:rsidR="000E346E" w:rsidRPr="00203A96" w:rsidRDefault="000E346E" w:rsidP="004D5FED">
      <w:pPr>
        <w:pStyle w:val="odrky"/>
        <w:numPr>
          <w:ilvl w:val="0"/>
          <w:numId w:val="0"/>
        </w:numPr>
        <w:overflowPunct w:val="0"/>
        <w:autoSpaceDE w:val="0"/>
        <w:autoSpaceDN w:val="0"/>
        <w:adjustRightInd w:val="0"/>
        <w:spacing w:before="60" w:after="60"/>
        <w:ind w:left="714" w:right="-23"/>
        <w:textAlignment w:val="baseline"/>
        <w:rPr>
          <w:rFonts w:asciiTheme="minorHAnsi" w:hAnsiTheme="minorHAnsi" w:cs="Arial"/>
        </w:rPr>
      </w:pPr>
    </w:p>
    <w:p w14:paraId="4FC88260" w14:textId="77777777" w:rsidR="00355676" w:rsidRPr="00203A96" w:rsidRDefault="00355676" w:rsidP="004E6CCD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203A96">
        <w:rPr>
          <w:rFonts w:asciiTheme="minorHAnsi" w:hAnsiTheme="minorHAnsi" w:cs="Arial"/>
          <w:b/>
          <w:szCs w:val="24"/>
          <w:lang w:val="cs-CZ"/>
        </w:rPr>
        <w:t>VIII.</w:t>
      </w:r>
      <w:r w:rsidRPr="00203A96">
        <w:rPr>
          <w:rFonts w:asciiTheme="minorHAnsi" w:hAnsiTheme="minorHAnsi" w:cs="Arial"/>
          <w:b/>
          <w:szCs w:val="24"/>
          <w:lang w:val="cs-CZ"/>
        </w:rPr>
        <w:br/>
        <w:t>Odstoupení od smlouvy</w:t>
      </w:r>
      <w:r w:rsidR="00B74DEC" w:rsidRPr="00203A96">
        <w:rPr>
          <w:rFonts w:asciiTheme="minorHAnsi" w:hAnsiTheme="minorHAnsi" w:cs="Arial"/>
          <w:b/>
          <w:szCs w:val="24"/>
          <w:lang w:val="cs-CZ"/>
        </w:rPr>
        <w:t>, zánik smlouvy</w:t>
      </w:r>
    </w:p>
    <w:p w14:paraId="5A3E7417" w14:textId="77777777" w:rsidR="00355676" w:rsidRDefault="00DB7659" w:rsidP="00A32A91">
      <w:pPr>
        <w:pStyle w:val="Zkladntextodsazen"/>
        <w:numPr>
          <w:ilvl w:val="0"/>
          <w:numId w:val="37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Objednatel</w:t>
      </w:r>
      <w:r w:rsidR="00DB02BF" w:rsidRPr="00203A96">
        <w:rPr>
          <w:rFonts w:asciiTheme="minorHAnsi" w:hAnsiTheme="minorHAnsi" w:cs="Arial"/>
          <w:sz w:val="24"/>
          <w:szCs w:val="24"/>
        </w:rPr>
        <w:t xml:space="preserve"> </w:t>
      </w:r>
      <w:r w:rsidR="00355676" w:rsidRPr="00203A96">
        <w:rPr>
          <w:rFonts w:asciiTheme="minorHAnsi" w:hAnsiTheme="minorHAnsi" w:cs="Arial"/>
          <w:sz w:val="24"/>
          <w:szCs w:val="24"/>
        </w:rPr>
        <w:t xml:space="preserve">je oprávněn </w:t>
      </w:r>
      <w:r w:rsidR="002C2771" w:rsidRPr="00203A96">
        <w:rPr>
          <w:rFonts w:asciiTheme="minorHAnsi" w:hAnsiTheme="minorHAnsi" w:cs="Arial"/>
          <w:sz w:val="24"/>
          <w:szCs w:val="24"/>
        </w:rPr>
        <w:t xml:space="preserve">ve smyslu </w:t>
      </w:r>
      <w:proofErr w:type="spellStart"/>
      <w:r w:rsidR="00673A02">
        <w:rPr>
          <w:rFonts w:asciiTheme="minorHAnsi" w:hAnsiTheme="minorHAnsi" w:cs="Arial"/>
          <w:sz w:val="24"/>
          <w:szCs w:val="24"/>
        </w:rPr>
        <w:t>ust</w:t>
      </w:r>
      <w:proofErr w:type="spellEnd"/>
      <w:r w:rsidR="00673A02">
        <w:rPr>
          <w:rFonts w:asciiTheme="minorHAnsi" w:hAnsiTheme="minorHAnsi" w:cs="Arial"/>
          <w:sz w:val="24"/>
          <w:szCs w:val="24"/>
        </w:rPr>
        <w:t>. § 2615 odst. 2 věta první o</w:t>
      </w:r>
      <w:r w:rsidR="002C2771" w:rsidRPr="00203A96">
        <w:rPr>
          <w:rFonts w:asciiTheme="minorHAnsi" w:hAnsiTheme="minorHAnsi" w:cs="Arial"/>
          <w:sz w:val="24"/>
          <w:szCs w:val="24"/>
        </w:rPr>
        <w:t xml:space="preserve">bčanského zákoníku </w:t>
      </w:r>
      <w:r w:rsidR="00355676" w:rsidRPr="00203A96">
        <w:rPr>
          <w:rFonts w:asciiTheme="minorHAnsi" w:hAnsiTheme="minorHAnsi" w:cs="Arial"/>
          <w:sz w:val="24"/>
          <w:szCs w:val="24"/>
        </w:rPr>
        <w:t xml:space="preserve">odstoupit od smlouvy </w:t>
      </w:r>
      <w:r w:rsidR="002C2771" w:rsidRPr="00203A96">
        <w:rPr>
          <w:rFonts w:asciiTheme="minorHAnsi" w:hAnsiTheme="minorHAnsi" w:cs="Arial"/>
          <w:sz w:val="24"/>
          <w:szCs w:val="24"/>
        </w:rPr>
        <w:t xml:space="preserve">postupem a v případech podle </w:t>
      </w:r>
      <w:proofErr w:type="spellStart"/>
      <w:r w:rsidR="00355676" w:rsidRPr="00203A96">
        <w:rPr>
          <w:rFonts w:asciiTheme="minorHAnsi" w:hAnsiTheme="minorHAnsi" w:cs="Arial"/>
          <w:sz w:val="24"/>
          <w:szCs w:val="24"/>
        </w:rPr>
        <w:t>ust</w:t>
      </w:r>
      <w:proofErr w:type="spellEnd"/>
      <w:r w:rsidR="002C2771" w:rsidRPr="00203A96">
        <w:rPr>
          <w:rFonts w:asciiTheme="minorHAnsi" w:hAnsiTheme="minorHAnsi" w:cs="Arial"/>
          <w:sz w:val="24"/>
          <w:szCs w:val="24"/>
        </w:rPr>
        <w:t>.</w:t>
      </w:r>
      <w:r w:rsidR="00DC586C" w:rsidRPr="00203A96">
        <w:rPr>
          <w:rFonts w:asciiTheme="minorHAnsi" w:hAnsiTheme="minorHAnsi" w:cs="Arial"/>
          <w:sz w:val="24"/>
          <w:szCs w:val="24"/>
        </w:rPr>
        <w:t> </w:t>
      </w:r>
      <w:r w:rsidR="00355676" w:rsidRPr="00203A96">
        <w:rPr>
          <w:rFonts w:asciiTheme="minorHAnsi" w:hAnsiTheme="minorHAnsi" w:cs="Arial"/>
          <w:sz w:val="24"/>
          <w:szCs w:val="24"/>
        </w:rPr>
        <w:t>§</w:t>
      </w:r>
      <w:r w:rsidR="00DC586C" w:rsidRPr="00203A96">
        <w:rPr>
          <w:rFonts w:asciiTheme="minorHAnsi" w:hAnsiTheme="minorHAnsi" w:cs="Arial"/>
          <w:sz w:val="24"/>
          <w:szCs w:val="24"/>
        </w:rPr>
        <w:t> </w:t>
      </w:r>
      <w:r w:rsidR="000D5F0F" w:rsidRPr="00203A96">
        <w:rPr>
          <w:rFonts w:asciiTheme="minorHAnsi" w:hAnsiTheme="minorHAnsi" w:cs="Arial"/>
          <w:sz w:val="24"/>
          <w:szCs w:val="24"/>
        </w:rPr>
        <w:t>2106</w:t>
      </w:r>
      <w:r w:rsidR="00DC586C" w:rsidRPr="00203A96">
        <w:rPr>
          <w:rFonts w:asciiTheme="minorHAnsi" w:hAnsiTheme="minorHAnsi" w:cs="Arial"/>
          <w:sz w:val="24"/>
          <w:szCs w:val="24"/>
        </w:rPr>
        <w:t> </w:t>
      </w:r>
      <w:r w:rsidR="000D5F0F" w:rsidRPr="00203A96">
        <w:rPr>
          <w:rFonts w:asciiTheme="minorHAnsi" w:hAnsiTheme="minorHAnsi" w:cs="Arial"/>
          <w:sz w:val="24"/>
          <w:szCs w:val="24"/>
        </w:rPr>
        <w:t>a</w:t>
      </w:r>
      <w:r w:rsidR="00DC586C" w:rsidRPr="00203A96">
        <w:rPr>
          <w:rFonts w:asciiTheme="minorHAnsi" w:hAnsiTheme="minorHAnsi" w:cs="Arial"/>
          <w:sz w:val="24"/>
          <w:szCs w:val="24"/>
        </w:rPr>
        <w:t> </w:t>
      </w:r>
      <w:r w:rsidR="000D5F0F" w:rsidRPr="00203A96">
        <w:rPr>
          <w:rFonts w:asciiTheme="minorHAnsi" w:hAnsiTheme="minorHAnsi" w:cs="Arial"/>
          <w:sz w:val="24"/>
          <w:szCs w:val="24"/>
        </w:rPr>
        <w:t>§</w:t>
      </w:r>
      <w:r w:rsidR="0042170A" w:rsidRPr="00203A96">
        <w:rPr>
          <w:rFonts w:asciiTheme="minorHAnsi" w:hAnsiTheme="minorHAnsi" w:cs="Arial"/>
          <w:sz w:val="24"/>
          <w:szCs w:val="24"/>
        </w:rPr>
        <w:t> </w:t>
      </w:r>
      <w:r w:rsidR="000D5F0F" w:rsidRPr="00203A96">
        <w:rPr>
          <w:rFonts w:asciiTheme="minorHAnsi" w:hAnsiTheme="minorHAnsi" w:cs="Arial"/>
          <w:sz w:val="24"/>
          <w:szCs w:val="24"/>
        </w:rPr>
        <w:t>2107</w:t>
      </w:r>
      <w:r w:rsidR="004D5FED" w:rsidRPr="00203A96">
        <w:rPr>
          <w:rFonts w:asciiTheme="minorHAnsi" w:hAnsiTheme="minorHAnsi" w:cs="Arial"/>
          <w:sz w:val="24"/>
          <w:szCs w:val="24"/>
        </w:rPr>
        <w:t xml:space="preserve"> </w:t>
      </w:r>
      <w:r w:rsidR="00673A02">
        <w:rPr>
          <w:rFonts w:asciiTheme="minorHAnsi" w:hAnsiTheme="minorHAnsi" w:cs="Arial"/>
          <w:sz w:val="24"/>
          <w:szCs w:val="24"/>
        </w:rPr>
        <w:t>o</w:t>
      </w:r>
      <w:r w:rsidR="000D5F0F" w:rsidRPr="00203A96">
        <w:rPr>
          <w:rFonts w:asciiTheme="minorHAnsi" w:hAnsiTheme="minorHAnsi" w:cs="Arial"/>
          <w:sz w:val="24"/>
          <w:szCs w:val="24"/>
        </w:rPr>
        <w:t>bčanského zákoníku</w:t>
      </w:r>
      <w:r w:rsidR="00355676" w:rsidRPr="00203A96">
        <w:rPr>
          <w:rFonts w:asciiTheme="minorHAnsi" w:hAnsiTheme="minorHAnsi" w:cs="Arial"/>
          <w:sz w:val="24"/>
          <w:szCs w:val="24"/>
        </w:rPr>
        <w:t>.</w:t>
      </w:r>
    </w:p>
    <w:p w14:paraId="606D6362" w14:textId="77777777" w:rsidR="00355676" w:rsidRPr="00203A96" w:rsidRDefault="00DB7659" w:rsidP="00A32A91">
      <w:pPr>
        <w:pStyle w:val="Zkladntextodsazen"/>
        <w:numPr>
          <w:ilvl w:val="0"/>
          <w:numId w:val="37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Zhotovitel</w:t>
      </w:r>
      <w:r w:rsidR="00DB02BF" w:rsidRPr="00203A96">
        <w:rPr>
          <w:rFonts w:asciiTheme="minorHAnsi" w:hAnsiTheme="minorHAnsi" w:cs="Arial"/>
          <w:sz w:val="24"/>
          <w:szCs w:val="24"/>
        </w:rPr>
        <w:t xml:space="preserve"> </w:t>
      </w:r>
      <w:r w:rsidR="00952C58">
        <w:rPr>
          <w:rFonts w:asciiTheme="minorHAnsi" w:hAnsiTheme="minorHAnsi" w:cs="Arial"/>
          <w:sz w:val="24"/>
          <w:szCs w:val="24"/>
        </w:rPr>
        <w:t>je</w:t>
      </w:r>
      <w:r w:rsidR="0042170A" w:rsidRPr="00203A96">
        <w:rPr>
          <w:rFonts w:asciiTheme="minorHAnsi" w:hAnsiTheme="minorHAnsi" w:cs="Arial"/>
          <w:sz w:val="24"/>
          <w:szCs w:val="24"/>
        </w:rPr>
        <w:t xml:space="preserve"> </w:t>
      </w:r>
      <w:r w:rsidR="00355676" w:rsidRPr="00203A96">
        <w:rPr>
          <w:rFonts w:asciiTheme="minorHAnsi" w:hAnsiTheme="minorHAnsi" w:cs="Arial"/>
          <w:sz w:val="24"/>
          <w:szCs w:val="24"/>
        </w:rPr>
        <w:t>oprávněn ods</w:t>
      </w:r>
      <w:r w:rsidR="00DD197F" w:rsidRPr="00203A96">
        <w:rPr>
          <w:rFonts w:asciiTheme="minorHAnsi" w:hAnsiTheme="minorHAnsi" w:cs="Arial"/>
          <w:sz w:val="24"/>
          <w:szCs w:val="24"/>
        </w:rPr>
        <w:t xml:space="preserve">toupit od smlouvy v případě, že </w:t>
      </w:r>
      <w:r w:rsidR="000D5F0F" w:rsidRPr="00203A96">
        <w:rPr>
          <w:rFonts w:asciiTheme="minorHAnsi" w:hAnsiTheme="minorHAnsi" w:cs="Arial"/>
          <w:sz w:val="24"/>
          <w:szCs w:val="24"/>
        </w:rPr>
        <w:t>objednatel</w:t>
      </w:r>
      <w:r w:rsidR="00355676" w:rsidRPr="00203A96">
        <w:rPr>
          <w:rFonts w:asciiTheme="minorHAnsi" w:hAnsiTheme="minorHAnsi" w:cs="Arial"/>
          <w:sz w:val="24"/>
          <w:szCs w:val="24"/>
        </w:rPr>
        <w:t xml:space="preserve"> je v prodlení s plněním jeho peněžitých závazků o</w:t>
      </w:r>
      <w:r w:rsidR="00DC586C" w:rsidRPr="00203A96">
        <w:rPr>
          <w:rFonts w:asciiTheme="minorHAnsi" w:hAnsiTheme="minorHAnsi" w:cs="Arial"/>
          <w:sz w:val="24"/>
          <w:szCs w:val="24"/>
        </w:rPr>
        <w:t> </w:t>
      </w:r>
      <w:r w:rsidR="00355676" w:rsidRPr="00203A96">
        <w:rPr>
          <w:rFonts w:asciiTheme="minorHAnsi" w:hAnsiTheme="minorHAnsi" w:cs="Arial"/>
          <w:sz w:val="24"/>
          <w:szCs w:val="24"/>
        </w:rPr>
        <w:t>30 kalendářních dnů a více (jedná se o podstatné porušení smlouvy</w:t>
      </w:r>
      <w:r w:rsidR="000D5F0F" w:rsidRPr="00203A96">
        <w:rPr>
          <w:rFonts w:asciiTheme="minorHAnsi" w:hAnsiTheme="minorHAnsi" w:cs="Arial"/>
          <w:sz w:val="24"/>
          <w:szCs w:val="24"/>
        </w:rPr>
        <w:t xml:space="preserve"> ve smyslu </w:t>
      </w:r>
      <w:proofErr w:type="spellStart"/>
      <w:r w:rsidR="000D5F0F" w:rsidRPr="00203A96">
        <w:rPr>
          <w:rFonts w:asciiTheme="minorHAnsi" w:hAnsiTheme="minorHAnsi" w:cs="Arial"/>
          <w:sz w:val="24"/>
          <w:szCs w:val="24"/>
        </w:rPr>
        <w:t>ust</w:t>
      </w:r>
      <w:proofErr w:type="spellEnd"/>
      <w:r w:rsidR="000D5F0F" w:rsidRPr="00203A96">
        <w:rPr>
          <w:rFonts w:asciiTheme="minorHAnsi" w:hAnsiTheme="minorHAnsi" w:cs="Arial"/>
          <w:sz w:val="24"/>
          <w:szCs w:val="24"/>
        </w:rPr>
        <w:t>. §</w:t>
      </w:r>
      <w:r w:rsidR="00DC586C" w:rsidRPr="00203A96">
        <w:rPr>
          <w:rFonts w:asciiTheme="minorHAnsi" w:hAnsiTheme="minorHAnsi" w:cs="Arial"/>
          <w:sz w:val="24"/>
          <w:szCs w:val="24"/>
        </w:rPr>
        <w:t> </w:t>
      </w:r>
      <w:r w:rsidR="00673A02">
        <w:rPr>
          <w:rFonts w:asciiTheme="minorHAnsi" w:hAnsiTheme="minorHAnsi" w:cs="Arial"/>
          <w:sz w:val="24"/>
          <w:szCs w:val="24"/>
        </w:rPr>
        <w:t>2002 o</w:t>
      </w:r>
      <w:r w:rsidR="000D5F0F" w:rsidRPr="00203A96">
        <w:rPr>
          <w:rFonts w:asciiTheme="minorHAnsi" w:hAnsiTheme="minorHAnsi" w:cs="Arial"/>
          <w:sz w:val="24"/>
          <w:szCs w:val="24"/>
        </w:rPr>
        <w:t>bčanského zákoníku</w:t>
      </w:r>
      <w:r w:rsidR="00355676" w:rsidRPr="00203A96">
        <w:rPr>
          <w:rFonts w:asciiTheme="minorHAnsi" w:hAnsiTheme="minorHAnsi" w:cs="Arial"/>
          <w:sz w:val="24"/>
          <w:szCs w:val="24"/>
        </w:rPr>
        <w:t>).</w:t>
      </w:r>
    </w:p>
    <w:p w14:paraId="5F8A8E13" w14:textId="77777777" w:rsidR="00355676" w:rsidRPr="00203A96" w:rsidRDefault="00355676" w:rsidP="00A32A91">
      <w:pPr>
        <w:pStyle w:val="Zkladntextodsazen"/>
        <w:numPr>
          <w:ilvl w:val="0"/>
          <w:numId w:val="37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 xml:space="preserve">Odstoupit od smlouvy lze písemnou formou. Odstoupení se doručuje </w:t>
      </w:r>
      <w:r w:rsidR="000D5F0F" w:rsidRPr="00203A96">
        <w:rPr>
          <w:rFonts w:asciiTheme="minorHAnsi" w:hAnsiTheme="minorHAnsi" w:cs="Arial"/>
          <w:sz w:val="24"/>
          <w:szCs w:val="24"/>
        </w:rPr>
        <w:t>po</w:t>
      </w:r>
      <w:r w:rsidRPr="00203A96">
        <w:rPr>
          <w:rFonts w:asciiTheme="minorHAnsi" w:hAnsiTheme="minorHAnsi" w:cs="Arial"/>
          <w:sz w:val="24"/>
          <w:szCs w:val="24"/>
        </w:rPr>
        <w:t>dle čl.</w:t>
      </w:r>
      <w:r w:rsidR="006A3382" w:rsidRPr="00203A96">
        <w:rPr>
          <w:rFonts w:asciiTheme="minorHAnsi" w:hAnsiTheme="minorHAnsi" w:cs="Arial"/>
          <w:sz w:val="24"/>
          <w:szCs w:val="24"/>
        </w:rPr>
        <w:t xml:space="preserve"> </w:t>
      </w:r>
      <w:r w:rsidRPr="00203A96">
        <w:rPr>
          <w:rFonts w:asciiTheme="minorHAnsi" w:hAnsiTheme="minorHAnsi" w:cs="Arial"/>
          <w:sz w:val="24"/>
          <w:szCs w:val="24"/>
        </w:rPr>
        <w:t>IX</w:t>
      </w:r>
      <w:r w:rsidR="006A3382" w:rsidRPr="00203A96">
        <w:rPr>
          <w:rFonts w:asciiTheme="minorHAnsi" w:hAnsiTheme="minorHAnsi" w:cs="Arial"/>
          <w:sz w:val="24"/>
          <w:szCs w:val="24"/>
        </w:rPr>
        <w:t>.</w:t>
      </w:r>
      <w:r w:rsidRPr="00203A96">
        <w:rPr>
          <w:rFonts w:asciiTheme="minorHAnsi" w:hAnsiTheme="minorHAnsi" w:cs="Arial"/>
          <w:sz w:val="24"/>
          <w:szCs w:val="24"/>
        </w:rPr>
        <w:t xml:space="preserve"> odst.</w:t>
      </w:r>
      <w:r w:rsidR="006B77B4" w:rsidRPr="00203A96">
        <w:rPr>
          <w:rFonts w:asciiTheme="minorHAnsi" w:hAnsiTheme="minorHAnsi" w:cs="Arial"/>
          <w:sz w:val="24"/>
          <w:szCs w:val="24"/>
        </w:rPr>
        <w:t> </w:t>
      </w:r>
      <w:r w:rsidRPr="00203A96">
        <w:rPr>
          <w:rFonts w:asciiTheme="minorHAnsi" w:hAnsiTheme="minorHAnsi" w:cs="Arial"/>
          <w:sz w:val="24"/>
          <w:szCs w:val="24"/>
        </w:rPr>
        <w:t>9</w:t>
      </w:r>
      <w:r w:rsidR="006B77B4" w:rsidRPr="00203A96">
        <w:rPr>
          <w:rFonts w:asciiTheme="minorHAnsi" w:hAnsiTheme="minorHAnsi" w:cs="Arial"/>
          <w:sz w:val="24"/>
          <w:szCs w:val="24"/>
        </w:rPr>
        <w:t> </w:t>
      </w:r>
      <w:r w:rsidRPr="00203A96">
        <w:rPr>
          <w:rFonts w:asciiTheme="minorHAnsi" w:hAnsiTheme="minorHAnsi" w:cs="Arial"/>
          <w:sz w:val="24"/>
          <w:szCs w:val="24"/>
        </w:rPr>
        <w:t>této smlouvy.</w:t>
      </w:r>
    </w:p>
    <w:p w14:paraId="6179692F" w14:textId="77777777" w:rsidR="00355676" w:rsidRPr="00203A96" w:rsidRDefault="00952C58" w:rsidP="00A32A91">
      <w:pPr>
        <w:pStyle w:val="Zkladntextodsazen"/>
        <w:numPr>
          <w:ilvl w:val="0"/>
          <w:numId w:val="37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Odstoupení od smlouvy je účinné dnem</w:t>
      </w:r>
      <w:r w:rsidR="00355676" w:rsidRPr="00203A96">
        <w:rPr>
          <w:rFonts w:asciiTheme="minorHAnsi" w:hAnsiTheme="minorHAnsi" w:cs="Arial"/>
          <w:sz w:val="24"/>
          <w:szCs w:val="24"/>
        </w:rPr>
        <w:t xml:space="preserve"> doručení</w:t>
      </w:r>
      <w:r>
        <w:rPr>
          <w:rFonts w:asciiTheme="minorHAnsi" w:hAnsiTheme="minorHAnsi" w:cs="Arial"/>
          <w:sz w:val="24"/>
          <w:szCs w:val="24"/>
        </w:rPr>
        <w:t xml:space="preserve"> oznámení o odstoupení od smlouvy.</w:t>
      </w:r>
    </w:p>
    <w:p w14:paraId="09C51AB3" w14:textId="77777777" w:rsidR="004E61A1" w:rsidRPr="00203A96" w:rsidRDefault="004E61A1" w:rsidP="00A32A91">
      <w:pPr>
        <w:pStyle w:val="Zkladntextodsazen"/>
        <w:numPr>
          <w:ilvl w:val="0"/>
          <w:numId w:val="37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>Tato smlouva zanikne:</w:t>
      </w:r>
    </w:p>
    <w:p w14:paraId="699E0AB5" w14:textId="77777777" w:rsidR="004E61A1" w:rsidRPr="00203A96" w:rsidRDefault="004E61A1" w:rsidP="004E61A1">
      <w:pPr>
        <w:pStyle w:val="Zkladntextodsazen"/>
        <w:numPr>
          <w:ilvl w:val="1"/>
          <w:numId w:val="37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>písemnou dohodou smluvních stran</w:t>
      </w:r>
      <w:r w:rsidR="005E1876" w:rsidRPr="00203A96">
        <w:rPr>
          <w:rFonts w:asciiTheme="minorHAnsi" w:hAnsiTheme="minorHAnsi" w:cs="Arial"/>
          <w:sz w:val="24"/>
          <w:szCs w:val="24"/>
        </w:rPr>
        <w:t>,</w:t>
      </w:r>
    </w:p>
    <w:p w14:paraId="6F0DBF1B" w14:textId="77777777" w:rsidR="004E61A1" w:rsidRPr="00203A96" w:rsidRDefault="004E61A1" w:rsidP="004E61A1">
      <w:pPr>
        <w:pStyle w:val="Zkladntextodsazen"/>
        <w:numPr>
          <w:ilvl w:val="1"/>
          <w:numId w:val="37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>uplynutím doby, na kterou byla smlouva sjednána</w:t>
      </w:r>
      <w:r w:rsidR="005E1876" w:rsidRPr="00203A96">
        <w:rPr>
          <w:rFonts w:asciiTheme="minorHAnsi" w:hAnsiTheme="minorHAnsi" w:cs="Arial"/>
          <w:sz w:val="24"/>
          <w:szCs w:val="24"/>
        </w:rPr>
        <w:t>,</w:t>
      </w:r>
      <w:r w:rsidR="00CE26B5">
        <w:rPr>
          <w:rFonts w:asciiTheme="minorHAnsi" w:hAnsiTheme="minorHAnsi" w:cs="Arial"/>
          <w:sz w:val="24"/>
          <w:szCs w:val="24"/>
        </w:rPr>
        <w:t xml:space="preserve"> nebo vyčerpáním finančního limitu</w:t>
      </w:r>
      <w:r w:rsidR="00727877">
        <w:rPr>
          <w:rFonts w:asciiTheme="minorHAnsi" w:hAnsiTheme="minorHAnsi" w:cs="Arial"/>
          <w:sz w:val="24"/>
          <w:szCs w:val="24"/>
        </w:rPr>
        <w:t>,</w:t>
      </w:r>
    </w:p>
    <w:p w14:paraId="7D696A96" w14:textId="77777777" w:rsidR="00B74DEC" w:rsidRPr="00203A96" w:rsidRDefault="004E61A1" w:rsidP="004E61A1">
      <w:pPr>
        <w:pStyle w:val="Zkladntextodsazen"/>
        <w:numPr>
          <w:ilvl w:val="1"/>
          <w:numId w:val="37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 xml:space="preserve">výpovědí </w:t>
      </w:r>
      <w:r w:rsidR="0056768D" w:rsidRPr="00203A96">
        <w:rPr>
          <w:rFonts w:asciiTheme="minorHAnsi" w:hAnsiTheme="minorHAnsi" w:cs="Arial"/>
          <w:sz w:val="24"/>
          <w:szCs w:val="24"/>
        </w:rPr>
        <w:t xml:space="preserve">objednatele </w:t>
      </w:r>
      <w:r w:rsidRPr="00203A96">
        <w:rPr>
          <w:rFonts w:asciiTheme="minorHAnsi" w:hAnsiTheme="minorHAnsi" w:cs="Arial"/>
          <w:sz w:val="24"/>
          <w:szCs w:val="24"/>
        </w:rPr>
        <w:t xml:space="preserve">bez udání důvodu s dvouměsíční výpovědní </w:t>
      </w:r>
      <w:r w:rsidR="00CE26B5">
        <w:rPr>
          <w:rFonts w:asciiTheme="minorHAnsi" w:hAnsiTheme="minorHAnsi" w:cs="Arial"/>
          <w:sz w:val="24"/>
          <w:szCs w:val="24"/>
        </w:rPr>
        <w:t>dobou</w:t>
      </w:r>
      <w:r w:rsidRPr="00203A96">
        <w:rPr>
          <w:rFonts w:asciiTheme="minorHAnsi" w:hAnsiTheme="minorHAnsi" w:cs="Arial"/>
          <w:sz w:val="24"/>
          <w:szCs w:val="24"/>
        </w:rPr>
        <w:t xml:space="preserve">, která počíná běžet prvním dnem měsíce následujícího po měsíci, v němž bude výpověď doručena </w:t>
      </w:r>
      <w:r w:rsidR="00CE26B5">
        <w:rPr>
          <w:rFonts w:asciiTheme="minorHAnsi" w:hAnsiTheme="minorHAnsi" w:cs="Arial"/>
          <w:sz w:val="24"/>
          <w:szCs w:val="24"/>
        </w:rPr>
        <w:t>zhotoviteli</w:t>
      </w:r>
      <w:r w:rsidRPr="00203A96">
        <w:rPr>
          <w:rFonts w:asciiTheme="minorHAnsi" w:hAnsiTheme="minorHAnsi" w:cs="Arial"/>
          <w:sz w:val="24"/>
          <w:szCs w:val="24"/>
        </w:rPr>
        <w:t>.</w:t>
      </w:r>
    </w:p>
    <w:p w14:paraId="502AFF64" w14:textId="77777777" w:rsidR="00355676" w:rsidRPr="00203A96" w:rsidRDefault="00355676" w:rsidP="002231EF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203A96">
        <w:rPr>
          <w:rFonts w:asciiTheme="minorHAnsi" w:hAnsiTheme="minorHAnsi" w:cs="Arial"/>
          <w:b/>
          <w:szCs w:val="24"/>
          <w:lang w:val="cs-CZ"/>
        </w:rPr>
        <w:lastRenderedPageBreak/>
        <w:t>IX.</w:t>
      </w:r>
      <w:r w:rsidRPr="00203A96">
        <w:rPr>
          <w:rFonts w:asciiTheme="minorHAnsi" w:hAnsiTheme="minorHAnsi" w:cs="Arial"/>
          <w:b/>
          <w:szCs w:val="24"/>
          <w:lang w:val="cs-CZ"/>
        </w:rPr>
        <w:br/>
        <w:t>Závěrečná ujednání</w:t>
      </w:r>
    </w:p>
    <w:p w14:paraId="1C9485C2" w14:textId="77777777" w:rsidR="00355676" w:rsidRPr="00203A96" w:rsidRDefault="00355676" w:rsidP="00A32A91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>Na právní vztahy touto smlouvou založené a v ní výslovně neupravené, se použijí příslušná ustanovení platných právních předpisů</w:t>
      </w:r>
      <w:r w:rsidR="0056768D" w:rsidRPr="00203A96">
        <w:rPr>
          <w:rFonts w:asciiTheme="minorHAnsi" w:hAnsiTheme="minorHAnsi" w:cs="Arial"/>
          <w:sz w:val="24"/>
          <w:szCs w:val="24"/>
        </w:rPr>
        <w:t xml:space="preserve"> České republiky</w:t>
      </w:r>
      <w:r w:rsidR="00B63F57">
        <w:rPr>
          <w:rFonts w:asciiTheme="minorHAnsi" w:hAnsiTheme="minorHAnsi" w:cs="Arial"/>
          <w:sz w:val="24"/>
          <w:szCs w:val="24"/>
        </w:rPr>
        <w:t>, zejména o</w:t>
      </w:r>
      <w:r w:rsidR="00E94707">
        <w:rPr>
          <w:rFonts w:asciiTheme="minorHAnsi" w:hAnsiTheme="minorHAnsi" w:cs="Arial"/>
          <w:sz w:val="24"/>
          <w:szCs w:val="24"/>
        </w:rPr>
        <w:t>bčanského zákoníku</w:t>
      </w:r>
      <w:r w:rsidRPr="00203A96">
        <w:rPr>
          <w:rFonts w:asciiTheme="minorHAnsi" w:hAnsiTheme="minorHAnsi" w:cs="Arial"/>
          <w:sz w:val="24"/>
          <w:szCs w:val="24"/>
        </w:rPr>
        <w:t>.</w:t>
      </w:r>
    </w:p>
    <w:p w14:paraId="08DC2292" w14:textId="77777777" w:rsidR="00355676" w:rsidRPr="00203A96" w:rsidRDefault="00355676" w:rsidP="00A32A91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 xml:space="preserve">Jsou-li v této smlouvě uvedeny přílohy, tvoří její nedílnou součást. </w:t>
      </w:r>
    </w:p>
    <w:p w14:paraId="0026EC45" w14:textId="45F19038" w:rsidR="00355676" w:rsidRPr="00203A96" w:rsidRDefault="00355676" w:rsidP="00A32A91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 xml:space="preserve">Veškeré změny a doplňky této smlouvy musí být učiněny písemně ve formě číslovaného dodatku k této smlouvě, podepsaného oprávněnými zástupci obou smluvních stran. </w:t>
      </w:r>
      <w:r w:rsidR="008B1619">
        <w:rPr>
          <w:rFonts w:asciiTheme="minorHAnsi" w:hAnsiTheme="minorHAnsi" w:cs="Arial"/>
          <w:sz w:val="24"/>
          <w:szCs w:val="24"/>
        </w:rPr>
        <w:t xml:space="preserve">Výjimkou je změna výše sazby DPH. </w:t>
      </w:r>
      <w:r w:rsidRPr="00203A96">
        <w:rPr>
          <w:rFonts w:asciiTheme="minorHAnsi" w:hAnsiTheme="minorHAnsi" w:cs="Arial"/>
          <w:sz w:val="24"/>
          <w:szCs w:val="24"/>
        </w:rPr>
        <w:t>Tyto dodatky se stávají nedílnou součástí smlouvy.</w:t>
      </w:r>
    </w:p>
    <w:p w14:paraId="7042D381" w14:textId="77777777" w:rsidR="00355676" w:rsidRPr="00203A96" w:rsidRDefault="00355676" w:rsidP="00A32A91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 xml:space="preserve">Smlouva je vyhotovena ve 2 </w:t>
      </w:r>
      <w:r w:rsidR="0056768D" w:rsidRPr="00203A96">
        <w:rPr>
          <w:rFonts w:asciiTheme="minorHAnsi" w:hAnsiTheme="minorHAnsi" w:cs="Arial"/>
          <w:sz w:val="24"/>
          <w:szCs w:val="24"/>
        </w:rPr>
        <w:t>stejnopisech</w:t>
      </w:r>
      <w:r w:rsidRPr="00203A96">
        <w:rPr>
          <w:rFonts w:asciiTheme="minorHAnsi" w:hAnsiTheme="minorHAnsi" w:cs="Arial"/>
          <w:sz w:val="24"/>
          <w:szCs w:val="24"/>
        </w:rPr>
        <w:t xml:space="preserve"> s platností originálu. Každá ze smluvních stran obdrží po 1 </w:t>
      </w:r>
      <w:r w:rsidR="0056768D" w:rsidRPr="00203A96">
        <w:rPr>
          <w:rFonts w:asciiTheme="minorHAnsi" w:hAnsiTheme="minorHAnsi" w:cs="Arial"/>
          <w:sz w:val="24"/>
          <w:szCs w:val="24"/>
        </w:rPr>
        <w:t>stejnopisu</w:t>
      </w:r>
      <w:r w:rsidRPr="00203A96">
        <w:rPr>
          <w:rFonts w:asciiTheme="minorHAnsi" w:hAnsiTheme="minorHAnsi" w:cs="Arial"/>
          <w:sz w:val="24"/>
          <w:szCs w:val="24"/>
        </w:rPr>
        <w:t>.</w:t>
      </w:r>
    </w:p>
    <w:p w14:paraId="4EB8DDCC" w14:textId="3EB82CD3" w:rsidR="00355676" w:rsidRPr="00203A96" w:rsidRDefault="00355676" w:rsidP="00A32A91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>Tato smlouva vstupuje v</w:t>
      </w:r>
      <w:r w:rsidR="00E94707">
        <w:rPr>
          <w:rFonts w:asciiTheme="minorHAnsi" w:hAnsiTheme="minorHAnsi" w:cs="Arial"/>
          <w:sz w:val="24"/>
          <w:szCs w:val="24"/>
        </w:rPr>
        <w:t> </w:t>
      </w:r>
      <w:r w:rsidRPr="00203A96">
        <w:rPr>
          <w:rFonts w:asciiTheme="minorHAnsi" w:hAnsiTheme="minorHAnsi" w:cs="Arial"/>
          <w:sz w:val="24"/>
          <w:szCs w:val="24"/>
        </w:rPr>
        <w:t>platnost</w:t>
      </w:r>
      <w:r w:rsidR="00E94707">
        <w:rPr>
          <w:rFonts w:asciiTheme="minorHAnsi" w:hAnsiTheme="minorHAnsi" w:cs="Arial"/>
          <w:sz w:val="24"/>
          <w:szCs w:val="24"/>
        </w:rPr>
        <w:t xml:space="preserve"> </w:t>
      </w:r>
      <w:r w:rsidR="00AB3F8D">
        <w:rPr>
          <w:rFonts w:asciiTheme="minorHAnsi" w:hAnsiTheme="minorHAnsi" w:cs="Arial"/>
          <w:sz w:val="24"/>
          <w:szCs w:val="24"/>
        </w:rPr>
        <w:t>dnem jejího podpisu druhou smluvní stranou</w:t>
      </w:r>
      <w:r w:rsidR="00E94707" w:rsidRPr="00203A96">
        <w:rPr>
          <w:rFonts w:asciiTheme="minorHAnsi" w:hAnsiTheme="minorHAnsi" w:cs="Arial"/>
          <w:sz w:val="24"/>
          <w:szCs w:val="24"/>
        </w:rPr>
        <w:t xml:space="preserve"> </w:t>
      </w:r>
      <w:r w:rsidRPr="00203A96">
        <w:rPr>
          <w:rFonts w:asciiTheme="minorHAnsi" w:hAnsiTheme="minorHAnsi" w:cs="Arial"/>
          <w:sz w:val="24"/>
          <w:szCs w:val="24"/>
        </w:rPr>
        <w:t xml:space="preserve">a </w:t>
      </w:r>
      <w:r w:rsidR="00E94707">
        <w:rPr>
          <w:rFonts w:asciiTheme="minorHAnsi" w:hAnsiTheme="minorHAnsi" w:cs="Arial"/>
          <w:sz w:val="24"/>
          <w:szCs w:val="24"/>
        </w:rPr>
        <w:t xml:space="preserve">nabývá </w:t>
      </w:r>
      <w:r w:rsidRPr="00203A96">
        <w:rPr>
          <w:rFonts w:asciiTheme="minorHAnsi" w:hAnsiTheme="minorHAnsi" w:cs="Arial"/>
          <w:sz w:val="24"/>
          <w:szCs w:val="24"/>
        </w:rPr>
        <w:t>účinnost</w:t>
      </w:r>
      <w:r w:rsidR="00E94707">
        <w:rPr>
          <w:rFonts w:asciiTheme="minorHAnsi" w:hAnsiTheme="minorHAnsi" w:cs="Arial"/>
          <w:sz w:val="24"/>
          <w:szCs w:val="24"/>
        </w:rPr>
        <w:t xml:space="preserve"> </w:t>
      </w:r>
      <w:r w:rsidR="008B1619">
        <w:rPr>
          <w:rFonts w:asciiTheme="minorHAnsi" w:hAnsiTheme="minorHAnsi" w:cs="Arial"/>
          <w:sz w:val="24"/>
          <w:szCs w:val="24"/>
        </w:rPr>
        <w:t>dnem</w:t>
      </w:r>
      <w:r w:rsidR="00E94707">
        <w:rPr>
          <w:rFonts w:asciiTheme="minorHAnsi" w:hAnsiTheme="minorHAnsi" w:cs="Arial"/>
          <w:sz w:val="24"/>
          <w:szCs w:val="24"/>
        </w:rPr>
        <w:t xml:space="preserve"> zveřejnění v registru smluv</w:t>
      </w:r>
      <w:r w:rsidRPr="00203A96">
        <w:rPr>
          <w:rFonts w:asciiTheme="minorHAnsi" w:hAnsiTheme="minorHAnsi" w:cs="Arial"/>
          <w:sz w:val="24"/>
          <w:szCs w:val="24"/>
        </w:rPr>
        <w:t>.</w:t>
      </w:r>
    </w:p>
    <w:p w14:paraId="2521AC8F" w14:textId="77777777" w:rsidR="00033BD1" w:rsidRDefault="00355676" w:rsidP="00033BD1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 xml:space="preserve">Smluvní strany </w:t>
      </w:r>
      <w:r w:rsidR="0056768D" w:rsidRPr="00203A96">
        <w:rPr>
          <w:rFonts w:asciiTheme="minorHAnsi" w:hAnsiTheme="minorHAnsi" w:cs="Arial"/>
          <w:sz w:val="24"/>
          <w:szCs w:val="24"/>
        </w:rPr>
        <w:t xml:space="preserve">souhlasně </w:t>
      </w:r>
      <w:r w:rsidRPr="00203A96">
        <w:rPr>
          <w:rFonts w:asciiTheme="minorHAnsi" w:hAnsiTheme="minorHAnsi" w:cs="Arial"/>
          <w:sz w:val="24"/>
          <w:szCs w:val="24"/>
        </w:rPr>
        <w:t>prohlašují, že je jim obsah smlouvy dobře znám, že</w:t>
      </w:r>
      <w:r w:rsidR="006B77B4" w:rsidRPr="00203A96">
        <w:rPr>
          <w:rFonts w:asciiTheme="minorHAnsi" w:hAnsiTheme="minorHAnsi" w:cs="Arial"/>
          <w:sz w:val="24"/>
          <w:szCs w:val="24"/>
        </w:rPr>
        <w:t> </w:t>
      </w:r>
      <w:r w:rsidRPr="00203A96">
        <w:rPr>
          <w:rFonts w:asciiTheme="minorHAnsi" w:hAnsiTheme="minorHAnsi" w:cs="Arial"/>
          <w:sz w:val="24"/>
          <w:szCs w:val="24"/>
        </w:rPr>
        <w:t>si</w:t>
      </w:r>
      <w:r w:rsidR="006B77B4" w:rsidRPr="00203A96">
        <w:rPr>
          <w:rFonts w:asciiTheme="minorHAnsi" w:hAnsiTheme="minorHAnsi" w:cs="Arial"/>
          <w:sz w:val="24"/>
          <w:szCs w:val="24"/>
        </w:rPr>
        <w:t> </w:t>
      </w:r>
      <w:r w:rsidRPr="00203A96">
        <w:rPr>
          <w:rFonts w:asciiTheme="minorHAnsi" w:hAnsiTheme="minorHAnsi" w:cs="Arial"/>
          <w:sz w:val="24"/>
          <w:szCs w:val="24"/>
        </w:rPr>
        <w:t>ji</w:t>
      </w:r>
      <w:r w:rsidR="006B77B4" w:rsidRPr="00203A96">
        <w:rPr>
          <w:rFonts w:asciiTheme="minorHAnsi" w:hAnsiTheme="minorHAnsi" w:cs="Arial"/>
          <w:sz w:val="24"/>
          <w:szCs w:val="24"/>
        </w:rPr>
        <w:t> </w:t>
      </w:r>
      <w:r w:rsidRPr="00203A96">
        <w:rPr>
          <w:rFonts w:asciiTheme="minorHAnsi" w:hAnsiTheme="minorHAnsi" w:cs="Arial"/>
          <w:sz w:val="24"/>
          <w:szCs w:val="24"/>
        </w:rPr>
        <w:t>přečetly, že ji uzavírají na základě své svobodné, pravé a vážné vůle, a</w:t>
      </w:r>
      <w:r w:rsidR="006B77B4" w:rsidRPr="00203A96">
        <w:rPr>
          <w:rFonts w:asciiTheme="minorHAnsi" w:hAnsiTheme="minorHAnsi" w:cs="Arial"/>
          <w:sz w:val="24"/>
          <w:szCs w:val="24"/>
        </w:rPr>
        <w:t> </w:t>
      </w:r>
      <w:r w:rsidRPr="00203A96">
        <w:rPr>
          <w:rFonts w:asciiTheme="minorHAnsi" w:hAnsiTheme="minorHAnsi" w:cs="Arial"/>
          <w:sz w:val="24"/>
          <w:szCs w:val="24"/>
        </w:rPr>
        <w:t>že</w:t>
      </w:r>
      <w:r w:rsidR="006B77B4" w:rsidRPr="00203A96">
        <w:rPr>
          <w:rFonts w:asciiTheme="minorHAnsi" w:hAnsiTheme="minorHAnsi" w:cs="Arial"/>
          <w:sz w:val="24"/>
          <w:szCs w:val="24"/>
        </w:rPr>
        <w:t> </w:t>
      </w:r>
      <w:r w:rsidRPr="00203A96">
        <w:rPr>
          <w:rFonts w:asciiTheme="minorHAnsi" w:hAnsiTheme="minorHAnsi" w:cs="Arial"/>
          <w:sz w:val="24"/>
          <w:szCs w:val="24"/>
        </w:rPr>
        <w:t>smlouva nebyla uzav</w:t>
      </w:r>
      <w:r w:rsidR="00033BD1">
        <w:rPr>
          <w:rFonts w:asciiTheme="minorHAnsi" w:hAnsiTheme="minorHAnsi" w:cs="Arial"/>
          <w:sz w:val="24"/>
          <w:szCs w:val="24"/>
        </w:rPr>
        <w:t>řena v tísni nebo za nápadně nev</w:t>
      </w:r>
      <w:r w:rsidRPr="00203A96">
        <w:rPr>
          <w:rFonts w:asciiTheme="minorHAnsi" w:hAnsiTheme="minorHAnsi" w:cs="Arial"/>
          <w:sz w:val="24"/>
          <w:szCs w:val="24"/>
        </w:rPr>
        <w:t>ýhodných podmínek.</w:t>
      </w:r>
    </w:p>
    <w:p w14:paraId="17E5AE70" w14:textId="77777777" w:rsidR="00355676" w:rsidRPr="00033BD1" w:rsidRDefault="00355676" w:rsidP="00033BD1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033BD1">
        <w:rPr>
          <w:rFonts w:asciiTheme="minorHAnsi" w:hAnsiTheme="minorHAnsi" w:cs="Arial"/>
          <w:sz w:val="24"/>
          <w:szCs w:val="24"/>
        </w:rPr>
        <w:t>K jednání ve věcech této smlouvy jsou oprávněni:</w:t>
      </w:r>
    </w:p>
    <w:p w14:paraId="6161B2E9" w14:textId="77777777" w:rsidR="00355676" w:rsidRPr="00203A96" w:rsidRDefault="00355676" w:rsidP="007C03E4">
      <w:pPr>
        <w:numPr>
          <w:ilvl w:val="1"/>
          <w:numId w:val="25"/>
        </w:numPr>
        <w:jc w:val="both"/>
        <w:rPr>
          <w:rFonts w:asciiTheme="minorHAnsi" w:hAnsiTheme="minorHAnsi" w:cs="Arial"/>
          <w:sz w:val="24"/>
          <w:szCs w:val="24"/>
          <w:u w:val="single"/>
        </w:rPr>
      </w:pPr>
      <w:r w:rsidRPr="00203A96">
        <w:rPr>
          <w:rFonts w:asciiTheme="minorHAnsi" w:hAnsiTheme="minorHAnsi" w:cs="Arial"/>
          <w:sz w:val="24"/>
          <w:szCs w:val="24"/>
          <w:u w:val="single"/>
        </w:rPr>
        <w:t xml:space="preserve">za </w:t>
      </w:r>
      <w:r w:rsidR="0056768D" w:rsidRPr="00203A96">
        <w:rPr>
          <w:rFonts w:asciiTheme="minorHAnsi" w:hAnsiTheme="minorHAnsi" w:cs="Arial"/>
          <w:sz w:val="24"/>
          <w:szCs w:val="24"/>
          <w:u w:val="single"/>
        </w:rPr>
        <w:t>objednatele</w:t>
      </w:r>
      <w:r w:rsidRPr="00203A96">
        <w:rPr>
          <w:rFonts w:asciiTheme="minorHAnsi" w:hAnsiTheme="minorHAnsi" w:cs="Arial"/>
          <w:sz w:val="24"/>
          <w:szCs w:val="24"/>
          <w:u w:val="single"/>
        </w:rPr>
        <w:t>:</w:t>
      </w:r>
    </w:p>
    <w:p w14:paraId="7C1985A2" w14:textId="343D8947" w:rsidR="000B0472" w:rsidRPr="00E94707" w:rsidRDefault="000B0472" w:rsidP="000B0472">
      <w:pPr>
        <w:numPr>
          <w:ilvl w:val="2"/>
          <w:numId w:val="25"/>
        </w:numPr>
        <w:rPr>
          <w:rFonts w:asciiTheme="minorHAnsi" w:hAnsiTheme="minorHAnsi" w:cs="Arial"/>
        </w:rPr>
      </w:pPr>
      <w:r w:rsidRPr="00E94707">
        <w:rPr>
          <w:rFonts w:asciiTheme="minorHAnsi" w:hAnsiTheme="minorHAnsi" w:cs="Arial"/>
        </w:rPr>
        <w:t>ve věcech smluvních a fakturačních</w:t>
      </w:r>
      <w:r w:rsidRPr="00E94707">
        <w:rPr>
          <w:rFonts w:asciiTheme="minorHAnsi" w:hAnsiTheme="minorHAnsi" w:cs="Arial"/>
        </w:rPr>
        <w:br/>
        <w:t>Ing. Roman Krupica, ředitel správy soudu</w:t>
      </w:r>
      <w:r w:rsidRPr="00E94707">
        <w:rPr>
          <w:rFonts w:asciiTheme="minorHAnsi" w:hAnsiTheme="minorHAnsi" w:cs="Arial"/>
        </w:rPr>
        <w:br/>
        <w:t>tel.:</w:t>
      </w:r>
      <w:r w:rsidRPr="00E94707">
        <w:rPr>
          <w:rFonts w:asciiTheme="minorHAnsi" w:hAnsiTheme="minorHAnsi" w:cs="Arial"/>
        </w:rPr>
        <w:tab/>
      </w:r>
      <w:r w:rsidRPr="00E94707">
        <w:rPr>
          <w:rFonts w:asciiTheme="minorHAnsi" w:hAnsiTheme="minorHAnsi" w:cs="Arial"/>
        </w:rPr>
        <w:tab/>
        <w:t xml:space="preserve">+420 </w:t>
      </w:r>
      <w:r w:rsidR="000221E1" w:rsidRPr="000221E1">
        <w:rPr>
          <w:rFonts w:asciiTheme="minorHAnsi" w:hAnsiTheme="minorHAnsi" w:cs="Arial"/>
          <w:highlight w:val="black"/>
        </w:rPr>
        <w:t>XXXXXXXXXX</w:t>
      </w:r>
      <w:r w:rsidRPr="00E94707">
        <w:rPr>
          <w:rFonts w:asciiTheme="minorHAnsi" w:hAnsiTheme="minorHAnsi" w:cs="Arial"/>
        </w:rPr>
        <w:br/>
        <w:t>fax:</w:t>
      </w:r>
      <w:r w:rsidRPr="00E94707">
        <w:rPr>
          <w:rFonts w:asciiTheme="minorHAnsi" w:hAnsiTheme="minorHAnsi" w:cs="Arial"/>
        </w:rPr>
        <w:tab/>
      </w:r>
      <w:r w:rsidRPr="00E94707">
        <w:rPr>
          <w:rFonts w:asciiTheme="minorHAnsi" w:hAnsiTheme="minorHAnsi" w:cs="Arial"/>
        </w:rPr>
        <w:tab/>
        <w:t>+420 </w:t>
      </w:r>
      <w:r w:rsidR="000221E1" w:rsidRPr="000221E1">
        <w:rPr>
          <w:rFonts w:asciiTheme="minorHAnsi" w:hAnsiTheme="minorHAnsi" w:cs="Arial"/>
          <w:highlight w:val="black"/>
        </w:rPr>
        <w:t>XXXXXXXXXX</w:t>
      </w:r>
      <w:r w:rsidRPr="00E94707">
        <w:rPr>
          <w:rFonts w:asciiTheme="minorHAnsi" w:hAnsiTheme="minorHAnsi" w:cs="Arial"/>
        </w:rPr>
        <w:br/>
        <w:t>e-mail:</w:t>
      </w:r>
      <w:r w:rsidRPr="00E94707">
        <w:rPr>
          <w:rFonts w:asciiTheme="minorHAnsi" w:hAnsiTheme="minorHAnsi" w:cs="Arial"/>
        </w:rPr>
        <w:tab/>
      </w:r>
      <w:hyperlink r:id="rId8" w:history="1">
        <w:r w:rsidR="000221E1" w:rsidRPr="000221E1">
          <w:rPr>
            <w:rStyle w:val="Hypertextovodkaz"/>
            <w:rFonts w:asciiTheme="minorHAnsi" w:hAnsiTheme="minorHAnsi" w:cs="Arial"/>
            <w:color w:val="auto"/>
            <w:highlight w:val="black"/>
            <w:u w:val="none"/>
          </w:rPr>
          <w:t>XXXXXXXXXXXXXXXXXXXXX</w:t>
        </w:r>
      </w:hyperlink>
      <w:r w:rsidR="00774380" w:rsidRPr="000221E1">
        <w:rPr>
          <w:rFonts w:asciiTheme="minorHAnsi" w:hAnsiTheme="minorHAnsi" w:cs="Arial"/>
        </w:rPr>
        <w:t xml:space="preserve"> </w:t>
      </w:r>
    </w:p>
    <w:p w14:paraId="7A2894C1" w14:textId="77777777" w:rsidR="006B77B4" w:rsidRPr="00E94707" w:rsidRDefault="00612A47" w:rsidP="005D6CDB">
      <w:pPr>
        <w:numPr>
          <w:ilvl w:val="2"/>
          <w:numId w:val="25"/>
        </w:numPr>
        <w:tabs>
          <w:tab w:val="clear" w:pos="2340"/>
          <w:tab w:val="left" w:pos="2268"/>
        </w:tabs>
        <w:rPr>
          <w:rFonts w:asciiTheme="minorHAnsi" w:hAnsiTheme="minorHAnsi" w:cs="Arial"/>
        </w:rPr>
      </w:pPr>
      <w:r w:rsidRPr="00E94707">
        <w:rPr>
          <w:rFonts w:asciiTheme="minorHAnsi" w:hAnsiTheme="minorHAnsi" w:cs="Arial"/>
        </w:rPr>
        <w:t xml:space="preserve"> </w:t>
      </w:r>
      <w:r w:rsidR="00355676" w:rsidRPr="00E94707">
        <w:rPr>
          <w:rFonts w:asciiTheme="minorHAnsi" w:hAnsiTheme="minorHAnsi" w:cs="Arial"/>
        </w:rPr>
        <w:t xml:space="preserve">ve věcech </w:t>
      </w:r>
      <w:r w:rsidR="003A00E6">
        <w:rPr>
          <w:rFonts w:asciiTheme="minorHAnsi" w:hAnsiTheme="minorHAnsi" w:cs="Arial"/>
        </w:rPr>
        <w:t>technických, oprávněný zaměstnanec</w:t>
      </w:r>
      <w:r w:rsidR="00355676" w:rsidRPr="00E94707">
        <w:rPr>
          <w:rFonts w:asciiTheme="minorHAnsi" w:hAnsiTheme="minorHAnsi" w:cs="Arial"/>
        </w:rPr>
        <w:t xml:space="preserve"> objednatele</w:t>
      </w:r>
    </w:p>
    <w:p w14:paraId="01DFA887" w14:textId="2F19E21B" w:rsidR="006B77B4" w:rsidRPr="00E94707" w:rsidRDefault="000221E1" w:rsidP="00612A47">
      <w:pPr>
        <w:tabs>
          <w:tab w:val="left" w:pos="2268"/>
        </w:tabs>
        <w:ind w:left="2340"/>
        <w:rPr>
          <w:rFonts w:asciiTheme="minorHAnsi" w:hAnsiTheme="minorHAnsi" w:cs="Arial"/>
        </w:rPr>
      </w:pPr>
      <w:r w:rsidRPr="000221E1">
        <w:rPr>
          <w:rFonts w:asciiTheme="minorHAnsi" w:hAnsiTheme="minorHAnsi" w:cs="Arial"/>
          <w:highlight w:val="black"/>
        </w:rPr>
        <w:t>XXXXXXXXXXX</w:t>
      </w:r>
    </w:p>
    <w:p w14:paraId="7C50F29E" w14:textId="6D59D843" w:rsidR="0043688B" w:rsidRPr="00E94707" w:rsidRDefault="00355676" w:rsidP="00612A47">
      <w:pPr>
        <w:tabs>
          <w:tab w:val="left" w:pos="2268"/>
        </w:tabs>
        <w:ind w:left="2340"/>
        <w:rPr>
          <w:rFonts w:asciiTheme="minorHAnsi" w:hAnsiTheme="minorHAnsi" w:cs="Arial"/>
        </w:rPr>
      </w:pPr>
      <w:r w:rsidRPr="00E94707">
        <w:rPr>
          <w:rFonts w:asciiTheme="minorHAnsi" w:hAnsiTheme="minorHAnsi" w:cs="Arial"/>
        </w:rPr>
        <w:t>tel.:</w:t>
      </w:r>
      <w:r w:rsidRPr="00E94707">
        <w:rPr>
          <w:rFonts w:asciiTheme="minorHAnsi" w:hAnsiTheme="minorHAnsi" w:cs="Arial"/>
        </w:rPr>
        <w:tab/>
      </w:r>
      <w:r w:rsidRPr="00E94707">
        <w:rPr>
          <w:rFonts w:asciiTheme="minorHAnsi" w:hAnsiTheme="minorHAnsi" w:cs="Arial"/>
        </w:rPr>
        <w:tab/>
        <w:t>+420 </w:t>
      </w:r>
      <w:r w:rsidR="000221E1" w:rsidRPr="000221E1">
        <w:rPr>
          <w:rFonts w:asciiTheme="minorHAnsi" w:hAnsiTheme="minorHAnsi" w:cs="Arial"/>
          <w:highlight w:val="black"/>
        </w:rPr>
        <w:t>XXXXXXXXXX</w:t>
      </w:r>
      <w:r w:rsidR="006B77B4" w:rsidRPr="00E94707">
        <w:rPr>
          <w:rFonts w:asciiTheme="minorHAnsi" w:hAnsiTheme="minorHAnsi" w:cs="Arial"/>
        </w:rPr>
        <w:tab/>
      </w:r>
    </w:p>
    <w:p w14:paraId="4878A4B7" w14:textId="7D59AE11" w:rsidR="006B77B4" w:rsidRPr="00E94707" w:rsidRDefault="00355676" w:rsidP="00612A47">
      <w:pPr>
        <w:tabs>
          <w:tab w:val="left" w:pos="2268"/>
        </w:tabs>
        <w:ind w:left="2340"/>
        <w:rPr>
          <w:rFonts w:asciiTheme="minorHAnsi" w:hAnsiTheme="minorHAnsi" w:cs="Arial"/>
        </w:rPr>
      </w:pPr>
      <w:r w:rsidRPr="00E94707">
        <w:rPr>
          <w:rFonts w:asciiTheme="minorHAnsi" w:hAnsiTheme="minorHAnsi" w:cs="Arial"/>
        </w:rPr>
        <w:t>mobil:</w:t>
      </w:r>
      <w:r w:rsidRPr="00E94707">
        <w:rPr>
          <w:rFonts w:asciiTheme="minorHAnsi" w:hAnsiTheme="minorHAnsi" w:cs="Arial"/>
        </w:rPr>
        <w:tab/>
        <w:t>+420</w:t>
      </w:r>
      <w:r w:rsidR="00FF2E0D" w:rsidRPr="00E94707">
        <w:rPr>
          <w:rFonts w:asciiTheme="minorHAnsi" w:hAnsiTheme="minorHAnsi" w:cs="Arial"/>
        </w:rPr>
        <w:t> </w:t>
      </w:r>
      <w:r w:rsidR="000221E1" w:rsidRPr="000221E1">
        <w:rPr>
          <w:rFonts w:asciiTheme="minorHAnsi" w:hAnsiTheme="minorHAnsi" w:cs="Arial"/>
          <w:highlight w:val="black"/>
        </w:rPr>
        <w:t>XXXXXXXXXX</w:t>
      </w:r>
    </w:p>
    <w:p w14:paraId="5753E110" w14:textId="1B6ED089" w:rsidR="009471FE" w:rsidRPr="00E94707" w:rsidRDefault="00355676" w:rsidP="00612A47">
      <w:pPr>
        <w:tabs>
          <w:tab w:val="left" w:pos="2268"/>
        </w:tabs>
        <w:ind w:left="2340"/>
        <w:rPr>
          <w:rFonts w:asciiTheme="minorHAnsi" w:hAnsiTheme="minorHAnsi" w:cs="Arial"/>
        </w:rPr>
      </w:pPr>
      <w:r w:rsidRPr="00E94707">
        <w:rPr>
          <w:rFonts w:asciiTheme="minorHAnsi" w:hAnsiTheme="minorHAnsi" w:cs="Arial"/>
        </w:rPr>
        <w:t>e-mail:</w:t>
      </w:r>
      <w:r w:rsidRPr="00E94707">
        <w:rPr>
          <w:rFonts w:asciiTheme="minorHAnsi" w:hAnsiTheme="minorHAnsi" w:cs="Arial"/>
        </w:rPr>
        <w:tab/>
      </w:r>
      <w:hyperlink r:id="rId9" w:history="1">
        <w:r w:rsidR="000221E1" w:rsidRPr="000221E1">
          <w:rPr>
            <w:rStyle w:val="Hypertextovodkaz"/>
            <w:rFonts w:asciiTheme="minorHAnsi" w:hAnsiTheme="minorHAnsi" w:cs="Arial"/>
            <w:color w:val="auto"/>
            <w:highlight w:val="black"/>
            <w:u w:val="none"/>
          </w:rPr>
          <w:t>XXXXXXXXXXXXXXXXXXXX</w:t>
        </w:r>
      </w:hyperlink>
    </w:p>
    <w:p w14:paraId="47EE01D2" w14:textId="77777777" w:rsidR="006B77B4" w:rsidRPr="00E94707" w:rsidRDefault="00355676" w:rsidP="00323E06">
      <w:pPr>
        <w:numPr>
          <w:ilvl w:val="2"/>
          <w:numId w:val="25"/>
        </w:numPr>
        <w:rPr>
          <w:rFonts w:asciiTheme="minorHAnsi" w:hAnsiTheme="minorHAnsi" w:cs="Arial"/>
        </w:rPr>
      </w:pPr>
      <w:r w:rsidRPr="00E94707">
        <w:rPr>
          <w:rFonts w:asciiTheme="minorHAnsi" w:hAnsiTheme="minorHAnsi" w:cs="Arial"/>
        </w:rPr>
        <w:t>kontaktní adresa pro písemný styk:</w:t>
      </w:r>
    </w:p>
    <w:p w14:paraId="10C8BB6B" w14:textId="77777777" w:rsidR="006B77B4" w:rsidRPr="00E94707" w:rsidRDefault="00355676" w:rsidP="00612A47">
      <w:pPr>
        <w:ind w:left="2340"/>
        <w:rPr>
          <w:rFonts w:asciiTheme="minorHAnsi" w:hAnsiTheme="minorHAnsi" w:cs="Arial"/>
        </w:rPr>
      </w:pPr>
      <w:r w:rsidRPr="00E94707">
        <w:rPr>
          <w:rFonts w:asciiTheme="minorHAnsi" w:hAnsiTheme="minorHAnsi" w:cs="Arial"/>
        </w:rPr>
        <w:t>Nejvyšší soud, Burešova 20, 657 37 Brno</w:t>
      </w:r>
    </w:p>
    <w:p w14:paraId="7FCAC172" w14:textId="54FB5550" w:rsidR="006B77B4" w:rsidRPr="00E94707" w:rsidRDefault="00355676" w:rsidP="00612A47">
      <w:pPr>
        <w:ind w:left="2340"/>
        <w:rPr>
          <w:rFonts w:asciiTheme="minorHAnsi" w:hAnsiTheme="minorHAnsi" w:cs="Arial"/>
        </w:rPr>
      </w:pPr>
      <w:r w:rsidRPr="00E94707">
        <w:rPr>
          <w:rFonts w:asciiTheme="minorHAnsi" w:hAnsiTheme="minorHAnsi" w:cs="Arial"/>
        </w:rPr>
        <w:t>e-mail:</w:t>
      </w:r>
      <w:r w:rsidRPr="00E94707">
        <w:rPr>
          <w:rFonts w:asciiTheme="minorHAnsi" w:hAnsiTheme="minorHAnsi" w:cs="Arial"/>
        </w:rPr>
        <w:tab/>
      </w:r>
      <w:r w:rsidR="000221E1" w:rsidRPr="000221E1">
        <w:rPr>
          <w:rFonts w:asciiTheme="minorHAnsi" w:hAnsiTheme="minorHAnsi" w:cs="Arial"/>
          <w:highlight w:val="black"/>
        </w:rPr>
        <w:t>XXXXXXXXXXXXXXXXXXX</w:t>
      </w:r>
    </w:p>
    <w:p w14:paraId="206C40DB" w14:textId="77777777" w:rsidR="00323E06" w:rsidRPr="00E94707" w:rsidRDefault="00355676" w:rsidP="00612A47">
      <w:pPr>
        <w:ind w:left="2340"/>
        <w:rPr>
          <w:rFonts w:asciiTheme="minorHAnsi" w:hAnsiTheme="minorHAnsi" w:cs="Arial"/>
        </w:rPr>
      </w:pPr>
      <w:r w:rsidRPr="00E94707">
        <w:rPr>
          <w:rFonts w:asciiTheme="minorHAnsi" w:hAnsiTheme="minorHAnsi" w:cs="Arial"/>
        </w:rPr>
        <w:t>ID datové schránky:</w:t>
      </w:r>
      <w:r w:rsidRPr="00E94707">
        <w:rPr>
          <w:rFonts w:asciiTheme="minorHAnsi" w:hAnsiTheme="minorHAnsi" w:cs="Arial"/>
        </w:rPr>
        <w:tab/>
        <w:t>kccaa9t</w:t>
      </w:r>
    </w:p>
    <w:p w14:paraId="7400D092" w14:textId="77777777" w:rsidR="00355676" w:rsidRPr="00203A96" w:rsidRDefault="00355676" w:rsidP="007C03E4">
      <w:pPr>
        <w:numPr>
          <w:ilvl w:val="1"/>
          <w:numId w:val="25"/>
        </w:numPr>
        <w:jc w:val="both"/>
        <w:rPr>
          <w:rFonts w:asciiTheme="minorHAnsi" w:hAnsiTheme="minorHAnsi" w:cs="Arial"/>
          <w:sz w:val="24"/>
          <w:szCs w:val="24"/>
          <w:u w:val="single"/>
        </w:rPr>
      </w:pPr>
      <w:r w:rsidRPr="00203A96">
        <w:rPr>
          <w:rFonts w:asciiTheme="minorHAnsi" w:hAnsiTheme="minorHAnsi" w:cs="Arial"/>
          <w:sz w:val="24"/>
          <w:szCs w:val="24"/>
          <w:u w:val="single"/>
        </w:rPr>
        <w:t xml:space="preserve">za </w:t>
      </w:r>
      <w:r w:rsidR="00E94707">
        <w:rPr>
          <w:rFonts w:asciiTheme="minorHAnsi" w:hAnsiTheme="minorHAnsi" w:cs="Arial"/>
          <w:sz w:val="24"/>
          <w:szCs w:val="24"/>
          <w:u w:val="single"/>
        </w:rPr>
        <w:t>zhotovitele</w:t>
      </w:r>
      <w:r w:rsidRPr="00203A96">
        <w:rPr>
          <w:rFonts w:asciiTheme="minorHAnsi" w:hAnsiTheme="minorHAnsi" w:cs="Arial"/>
          <w:sz w:val="24"/>
          <w:szCs w:val="24"/>
          <w:u w:val="single"/>
        </w:rPr>
        <w:t>:</w:t>
      </w:r>
    </w:p>
    <w:p w14:paraId="5E4E6806" w14:textId="77777777" w:rsidR="00EE6BDE" w:rsidRPr="00E94707" w:rsidRDefault="00355676" w:rsidP="007C03E4">
      <w:pPr>
        <w:numPr>
          <w:ilvl w:val="2"/>
          <w:numId w:val="25"/>
        </w:numPr>
        <w:rPr>
          <w:rFonts w:asciiTheme="minorHAnsi" w:hAnsiTheme="minorHAnsi" w:cs="Arial"/>
        </w:rPr>
      </w:pPr>
      <w:r w:rsidRPr="00E94707">
        <w:rPr>
          <w:rFonts w:asciiTheme="minorHAnsi" w:hAnsiTheme="minorHAnsi" w:cs="Arial"/>
        </w:rPr>
        <w:t>ve věcech smluvních a ve věcech realizace smlouvy a fakturačních</w:t>
      </w:r>
    </w:p>
    <w:p w14:paraId="00F9991B" w14:textId="77777777" w:rsidR="006B77B4" w:rsidRPr="00E94707" w:rsidRDefault="00CF3E74" w:rsidP="00EE6BDE">
      <w:pPr>
        <w:ind w:left="234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Ing. Michael </w:t>
      </w:r>
      <w:proofErr w:type="spellStart"/>
      <w:r>
        <w:rPr>
          <w:rFonts w:asciiTheme="minorHAnsi" w:hAnsiTheme="minorHAnsi" w:cs="Arial"/>
        </w:rPr>
        <w:t>Krejska</w:t>
      </w:r>
      <w:proofErr w:type="spellEnd"/>
    </w:p>
    <w:p w14:paraId="02735C02" w14:textId="733B8483" w:rsidR="00C759D6" w:rsidRPr="00DD4105" w:rsidRDefault="00355676" w:rsidP="00C759D6">
      <w:pPr>
        <w:ind w:left="2340"/>
        <w:rPr>
          <w:rFonts w:asciiTheme="minorHAnsi" w:hAnsiTheme="minorHAnsi" w:cs="Arial"/>
        </w:rPr>
      </w:pPr>
      <w:r w:rsidRPr="00DD4105">
        <w:rPr>
          <w:rFonts w:asciiTheme="minorHAnsi" w:hAnsiTheme="minorHAnsi" w:cs="Arial"/>
        </w:rPr>
        <w:t>tel.:</w:t>
      </w:r>
      <w:r w:rsidRPr="00DD4105">
        <w:rPr>
          <w:rFonts w:asciiTheme="minorHAnsi" w:hAnsiTheme="minorHAnsi" w:cs="Arial"/>
        </w:rPr>
        <w:tab/>
      </w:r>
      <w:r w:rsidR="0043688B" w:rsidRPr="00DD4105">
        <w:rPr>
          <w:rFonts w:asciiTheme="minorHAnsi" w:hAnsiTheme="minorHAnsi" w:cs="Arial"/>
        </w:rPr>
        <w:tab/>
      </w:r>
      <w:r w:rsidR="00CF3E74" w:rsidRPr="00DD4105">
        <w:rPr>
          <w:rFonts w:asciiTheme="minorHAnsi" w:hAnsiTheme="minorHAnsi" w:cs="Arial"/>
        </w:rPr>
        <w:t>+420 </w:t>
      </w:r>
      <w:r w:rsidR="000221E1" w:rsidRPr="000221E1">
        <w:rPr>
          <w:rFonts w:asciiTheme="minorHAnsi" w:hAnsiTheme="minorHAnsi" w:cs="Arial"/>
          <w:highlight w:val="black"/>
        </w:rPr>
        <w:t>XXXXXXXXX</w:t>
      </w:r>
    </w:p>
    <w:p w14:paraId="1E9D58E0" w14:textId="6BC98B93" w:rsidR="00355676" w:rsidRPr="00DD4105" w:rsidRDefault="00355676" w:rsidP="00EE6BDE">
      <w:pPr>
        <w:ind w:left="2340"/>
        <w:rPr>
          <w:rFonts w:asciiTheme="minorHAnsi" w:hAnsiTheme="minorHAnsi" w:cs="Arial"/>
        </w:rPr>
      </w:pPr>
      <w:r w:rsidRPr="00DD4105">
        <w:rPr>
          <w:rFonts w:asciiTheme="minorHAnsi" w:hAnsiTheme="minorHAnsi" w:cs="Arial"/>
        </w:rPr>
        <w:t>e-mail:</w:t>
      </w:r>
      <w:r w:rsidR="00EE6BDE" w:rsidRPr="00DD4105">
        <w:rPr>
          <w:rFonts w:asciiTheme="minorHAnsi" w:hAnsiTheme="minorHAnsi" w:cs="Arial"/>
        </w:rPr>
        <w:t xml:space="preserve"> </w:t>
      </w:r>
      <w:r w:rsidR="0043688B" w:rsidRPr="00DD4105">
        <w:rPr>
          <w:rFonts w:asciiTheme="minorHAnsi" w:hAnsiTheme="minorHAnsi" w:cs="Arial"/>
        </w:rPr>
        <w:tab/>
      </w:r>
      <w:r w:rsidR="000221E1" w:rsidRPr="000221E1">
        <w:rPr>
          <w:rFonts w:asciiTheme="minorHAnsi" w:hAnsiTheme="minorHAnsi" w:cs="Arial"/>
          <w:highlight w:val="black"/>
        </w:rPr>
        <w:t>XXXXXXXXXXXXXXXXXXXXXXX</w:t>
      </w:r>
    </w:p>
    <w:p w14:paraId="1567456E" w14:textId="77777777" w:rsidR="003468B3" w:rsidRPr="00DD4105" w:rsidRDefault="00355676" w:rsidP="007C03E4">
      <w:pPr>
        <w:numPr>
          <w:ilvl w:val="2"/>
          <w:numId w:val="25"/>
        </w:numPr>
        <w:tabs>
          <w:tab w:val="clear" w:pos="2340"/>
          <w:tab w:val="left" w:pos="2268"/>
        </w:tabs>
        <w:rPr>
          <w:rFonts w:asciiTheme="minorHAnsi" w:hAnsiTheme="minorHAnsi" w:cs="Arial"/>
        </w:rPr>
      </w:pPr>
      <w:r w:rsidRPr="00DD4105">
        <w:rPr>
          <w:rFonts w:asciiTheme="minorHAnsi" w:hAnsiTheme="minorHAnsi" w:cs="Arial"/>
        </w:rPr>
        <w:t>ve věcech technických,</w:t>
      </w:r>
      <w:r w:rsidR="003A00E6" w:rsidRPr="00DD4105">
        <w:rPr>
          <w:rFonts w:asciiTheme="minorHAnsi" w:hAnsiTheme="minorHAnsi" w:cs="Arial"/>
        </w:rPr>
        <w:t xml:space="preserve"> oprávněný zaměstnanec</w:t>
      </w:r>
      <w:r w:rsidR="00E744BC" w:rsidRPr="00DD4105">
        <w:rPr>
          <w:rFonts w:asciiTheme="minorHAnsi" w:hAnsiTheme="minorHAnsi" w:cs="Arial"/>
        </w:rPr>
        <w:t xml:space="preserve"> </w:t>
      </w:r>
      <w:r w:rsidR="006C468D" w:rsidRPr="00DD4105">
        <w:rPr>
          <w:rFonts w:asciiTheme="minorHAnsi" w:hAnsiTheme="minorHAnsi" w:cs="Arial"/>
        </w:rPr>
        <w:t>zhotovitel</w:t>
      </w:r>
    </w:p>
    <w:p w14:paraId="35DF530F" w14:textId="32769CB6" w:rsidR="006B77B4" w:rsidRPr="00DD4105" w:rsidRDefault="000221E1" w:rsidP="003468B3">
      <w:pPr>
        <w:tabs>
          <w:tab w:val="left" w:pos="2268"/>
        </w:tabs>
        <w:ind w:left="2340"/>
        <w:rPr>
          <w:rFonts w:asciiTheme="minorHAnsi" w:hAnsiTheme="minorHAnsi" w:cs="Arial"/>
        </w:rPr>
      </w:pPr>
      <w:r w:rsidRPr="000221E1">
        <w:rPr>
          <w:rFonts w:asciiTheme="minorHAnsi" w:hAnsiTheme="minorHAnsi" w:cs="Arial"/>
          <w:highlight w:val="black"/>
        </w:rPr>
        <w:t>XXXXXXXXXXXX</w:t>
      </w:r>
    </w:p>
    <w:p w14:paraId="53822A39" w14:textId="22DED4A6" w:rsidR="006B77B4" w:rsidRPr="00DD4105" w:rsidRDefault="00355676" w:rsidP="003468B3">
      <w:pPr>
        <w:tabs>
          <w:tab w:val="left" w:pos="2268"/>
        </w:tabs>
        <w:ind w:left="2340"/>
        <w:rPr>
          <w:rFonts w:asciiTheme="minorHAnsi" w:hAnsiTheme="minorHAnsi" w:cs="Arial"/>
        </w:rPr>
      </w:pPr>
      <w:r w:rsidRPr="00DD4105">
        <w:rPr>
          <w:rFonts w:asciiTheme="minorHAnsi" w:hAnsiTheme="minorHAnsi" w:cs="Arial"/>
        </w:rPr>
        <w:t>mobil:</w:t>
      </w:r>
      <w:r w:rsidR="002133AE" w:rsidRPr="00DD4105">
        <w:rPr>
          <w:rFonts w:asciiTheme="minorHAnsi" w:hAnsiTheme="minorHAnsi" w:cs="Arial"/>
        </w:rPr>
        <w:t xml:space="preserve"> </w:t>
      </w:r>
      <w:r w:rsidR="0043688B" w:rsidRPr="00DD4105">
        <w:rPr>
          <w:rFonts w:asciiTheme="minorHAnsi" w:hAnsiTheme="minorHAnsi" w:cs="Arial"/>
        </w:rPr>
        <w:tab/>
      </w:r>
      <w:r w:rsidR="00831FB1" w:rsidRPr="00DD4105">
        <w:rPr>
          <w:rFonts w:asciiTheme="minorHAnsi" w:hAnsiTheme="minorHAnsi" w:cs="Arial"/>
        </w:rPr>
        <w:t>+ 420</w:t>
      </w:r>
      <w:r w:rsidR="00CB0F83">
        <w:rPr>
          <w:rFonts w:asciiTheme="minorHAnsi" w:hAnsiTheme="minorHAnsi" w:cs="Arial"/>
        </w:rPr>
        <w:t> </w:t>
      </w:r>
      <w:r w:rsidR="000221E1" w:rsidRPr="000221E1">
        <w:rPr>
          <w:rFonts w:asciiTheme="minorHAnsi" w:hAnsiTheme="minorHAnsi" w:cs="Arial"/>
          <w:highlight w:val="black"/>
        </w:rPr>
        <w:t>XXXXXXXXX</w:t>
      </w:r>
    </w:p>
    <w:p w14:paraId="439A9EAE" w14:textId="5F215DD7" w:rsidR="00355676" w:rsidRPr="00E94707" w:rsidRDefault="00355676" w:rsidP="003468B3">
      <w:pPr>
        <w:tabs>
          <w:tab w:val="left" w:pos="2268"/>
        </w:tabs>
        <w:ind w:left="2340"/>
        <w:rPr>
          <w:rFonts w:asciiTheme="minorHAnsi" w:hAnsiTheme="minorHAnsi" w:cs="Arial"/>
        </w:rPr>
      </w:pPr>
      <w:r w:rsidRPr="00DD4105">
        <w:rPr>
          <w:rFonts w:asciiTheme="minorHAnsi" w:hAnsiTheme="minorHAnsi" w:cs="Arial"/>
        </w:rPr>
        <w:t>e-mail:</w:t>
      </w:r>
      <w:r w:rsidRPr="00DD4105">
        <w:rPr>
          <w:rFonts w:asciiTheme="minorHAnsi" w:hAnsiTheme="minorHAnsi" w:cs="Arial"/>
        </w:rPr>
        <w:tab/>
      </w:r>
      <w:hyperlink r:id="rId10" w:history="1">
        <w:r w:rsidR="000221E1" w:rsidRPr="000221E1">
          <w:rPr>
            <w:rStyle w:val="Hypertextovodkaz"/>
            <w:rFonts w:asciiTheme="minorHAnsi" w:hAnsiTheme="minorHAnsi" w:cs="Arial"/>
            <w:color w:val="auto"/>
            <w:highlight w:val="black"/>
            <w:u w:val="none"/>
          </w:rPr>
          <w:t>XXXXXXXXXXXXXXXXXXXXX</w:t>
        </w:r>
      </w:hyperlink>
      <w:r w:rsidR="007D260D" w:rsidRPr="000221E1">
        <w:rPr>
          <w:rFonts w:asciiTheme="minorHAnsi" w:hAnsiTheme="minorHAnsi" w:cs="Arial"/>
        </w:rPr>
        <w:t xml:space="preserve"> </w:t>
      </w:r>
    </w:p>
    <w:p w14:paraId="1DC6481D" w14:textId="77777777" w:rsidR="003468B3" w:rsidRPr="00E94707" w:rsidRDefault="00355676" w:rsidP="007C03E4">
      <w:pPr>
        <w:numPr>
          <w:ilvl w:val="2"/>
          <w:numId w:val="25"/>
        </w:numPr>
        <w:rPr>
          <w:rFonts w:asciiTheme="minorHAnsi" w:hAnsiTheme="minorHAnsi" w:cs="Arial"/>
        </w:rPr>
      </w:pPr>
      <w:r w:rsidRPr="00E94707">
        <w:rPr>
          <w:rFonts w:asciiTheme="minorHAnsi" w:hAnsiTheme="minorHAnsi" w:cs="Arial"/>
        </w:rPr>
        <w:t>kontaktní adresa pro písemný styk:</w:t>
      </w:r>
    </w:p>
    <w:p w14:paraId="5AC93E46" w14:textId="77777777" w:rsidR="006B77B4" w:rsidRPr="00E94707" w:rsidRDefault="00831FB1" w:rsidP="003468B3">
      <w:pPr>
        <w:ind w:left="234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Řípská </w:t>
      </w:r>
      <w:proofErr w:type="gramStart"/>
      <w:r>
        <w:rPr>
          <w:rFonts w:asciiTheme="minorHAnsi" w:hAnsiTheme="minorHAnsi" w:cs="Arial"/>
        </w:rPr>
        <w:t>13a</w:t>
      </w:r>
      <w:proofErr w:type="gramEnd"/>
      <w:r>
        <w:rPr>
          <w:rFonts w:asciiTheme="minorHAnsi" w:hAnsiTheme="minorHAnsi" w:cs="Arial"/>
        </w:rPr>
        <w:t>, 627 00</w:t>
      </w:r>
      <w:r w:rsidR="00F52A62">
        <w:rPr>
          <w:rFonts w:asciiTheme="minorHAnsi" w:hAnsiTheme="minorHAnsi" w:cs="Arial"/>
        </w:rPr>
        <w:t xml:space="preserve"> Brno</w:t>
      </w:r>
    </w:p>
    <w:p w14:paraId="7566F70B" w14:textId="77777777" w:rsidR="00355676" w:rsidRDefault="00355676" w:rsidP="003468B3">
      <w:pPr>
        <w:ind w:left="2340"/>
        <w:rPr>
          <w:rFonts w:asciiTheme="minorHAnsi" w:hAnsiTheme="minorHAnsi" w:cs="Arial"/>
        </w:rPr>
      </w:pPr>
      <w:r w:rsidRPr="00E94707">
        <w:rPr>
          <w:rFonts w:asciiTheme="minorHAnsi" w:hAnsiTheme="minorHAnsi" w:cs="Arial"/>
        </w:rPr>
        <w:t>ID datové schránky:</w:t>
      </w:r>
      <w:r w:rsidR="00DD197F" w:rsidRPr="00E94707">
        <w:rPr>
          <w:rFonts w:asciiTheme="minorHAnsi" w:hAnsiTheme="minorHAnsi" w:cs="Arial"/>
        </w:rPr>
        <w:t xml:space="preserve"> </w:t>
      </w:r>
      <w:r w:rsidR="00443760" w:rsidRPr="00443760">
        <w:rPr>
          <w:rFonts w:asciiTheme="minorHAnsi" w:hAnsiTheme="minorHAnsi" w:cs="Arial"/>
        </w:rPr>
        <w:t>akgt5bg</w:t>
      </w:r>
    </w:p>
    <w:p w14:paraId="0A204541" w14:textId="77777777" w:rsidR="00553FB5" w:rsidRPr="00E94707" w:rsidRDefault="00553FB5" w:rsidP="003468B3">
      <w:pPr>
        <w:ind w:left="2340"/>
        <w:rPr>
          <w:rFonts w:asciiTheme="minorHAnsi" w:hAnsiTheme="minorHAnsi" w:cs="Arial"/>
        </w:rPr>
      </w:pPr>
    </w:p>
    <w:p w14:paraId="130D8397" w14:textId="77777777" w:rsidR="00355676" w:rsidRPr="00E94707" w:rsidRDefault="00E94707" w:rsidP="006815E1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Zhotovitel</w:t>
      </w:r>
      <w:r w:rsidR="00770E34">
        <w:rPr>
          <w:rFonts w:asciiTheme="minorHAnsi" w:hAnsiTheme="minorHAnsi" w:cs="Arial"/>
          <w:sz w:val="24"/>
          <w:szCs w:val="24"/>
        </w:rPr>
        <w:t xml:space="preserve"> souhlasí se zveřejněním textu s</w:t>
      </w:r>
      <w:r w:rsidR="003F749C">
        <w:rPr>
          <w:rFonts w:asciiTheme="minorHAnsi" w:hAnsiTheme="minorHAnsi" w:cs="Arial"/>
          <w:sz w:val="24"/>
          <w:szCs w:val="24"/>
        </w:rPr>
        <w:t>mlouvy v r</w:t>
      </w:r>
      <w:r w:rsidR="000B0472" w:rsidRPr="00E94707">
        <w:rPr>
          <w:rFonts w:asciiTheme="minorHAnsi" w:hAnsiTheme="minorHAnsi" w:cs="Arial"/>
          <w:sz w:val="24"/>
          <w:szCs w:val="24"/>
        </w:rPr>
        <w:t xml:space="preserve">egistru smluv dle příslušné právní úpravy. Povinnost ke zveřejnění splní </w:t>
      </w:r>
      <w:r>
        <w:rPr>
          <w:rFonts w:asciiTheme="minorHAnsi" w:hAnsiTheme="minorHAnsi" w:cs="Arial"/>
          <w:sz w:val="24"/>
          <w:szCs w:val="24"/>
        </w:rPr>
        <w:t>objednatel</w:t>
      </w:r>
      <w:r w:rsidR="002231EF" w:rsidRPr="00E94707">
        <w:rPr>
          <w:rFonts w:asciiTheme="minorHAnsi" w:hAnsiTheme="minorHAnsi" w:cs="Arial"/>
          <w:sz w:val="24"/>
          <w:szCs w:val="24"/>
        </w:rPr>
        <w:t>.</w:t>
      </w:r>
    </w:p>
    <w:p w14:paraId="087DFB72" w14:textId="77777777" w:rsidR="00283439" w:rsidRPr="00E94707" w:rsidRDefault="00B03D07" w:rsidP="00E94707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Při zajišťování běžných záležitostí vyplývajících z předmětu této smlouvy budou smluvní strany komunikovat zpravidla ústně prostřednictvím telefonu</w:t>
      </w:r>
      <w:r w:rsidR="00831FB1">
        <w:rPr>
          <w:rFonts w:asciiTheme="minorHAnsi" w:hAnsiTheme="minorHAnsi" w:cs="Arial"/>
          <w:sz w:val="24"/>
          <w:szCs w:val="24"/>
        </w:rPr>
        <w:t xml:space="preserve"> nebo</w:t>
      </w:r>
      <w:r>
        <w:rPr>
          <w:rFonts w:asciiTheme="minorHAnsi" w:hAnsiTheme="minorHAnsi" w:cs="Arial"/>
          <w:sz w:val="24"/>
          <w:szCs w:val="24"/>
        </w:rPr>
        <w:t xml:space="preserve"> písemně</w:t>
      </w:r>
      <w:r w:rsidR="00831FB1">
        <w:rPr>
          <w:rFonts w:asciiTheme="minorHAnsi" w:hAnsiTheme="minorHAnsi" w:cs="Arial"/>
          <w:sz w:val="24"/>
          <w:szCs w:val="24"/>
        </w:rPr>
        <w:t xml:space="preserve"> skrze e-mail.</w:t>
      </w:r>
      <w:r>
        <w:rPr>
          <w:rFonts w:asciiTheme="minorHAnsi" w:hAnsiTheme="minorHAnsi" w:cs="Arial"/>
          <w:sz w:val="24"/>
          <w:szCs w:val="24"/>
        </w:rPr>
        <w:t xml:space="preserve"> V ostatních záležitostech bude komunikace písemná a</w:t>
      </w:r>
      <w:r w:rsidR="00355676" w:rsidRPr="00203A96">
        <w:rPr>
          <w:rFonts w:asciiTheme="minorHAnsi" w:hAnsiTheme="minorHAnsi" w:cs="Arial"/>
          <w:sz w:val="24"/>
          <w:szCs w:val="24"/>
        </w:rPr>
        <w:t xml:space="preserve"> doručován</w:t>
      </w:r>
      <w:r>
        <w:rPr>
          <w:rFonts w:asciiTheme="minorHAnsi" w:hAnsiTheme="minorHAnsi" w:cs="Arial"/>
          <w:sz w:val="24"/>
          <w:szCs w:val="24"/>
        </w:rPr>
        <w:t>í bude prováděno podle vhodnosti přes datové schránky, e-mail</w:t>
      </w:r>
      <w:r w:rsidR="00355676" w:rsidRPr="00203A96">
        <w:rPr>
          <w:rFonts w:asciiTheme="minorHAnsi" w:hAnsiTheme="minorHAnsi" w:cs="Arial"/>
          <w:sz w:val="24"/>
          <w:szCs w:val="24"/>
        </w:rPr>
        <w:t>,</w:t>
      </w:r>
      <w:r>
        <w:rPr>
          <w:rFonts w:asciiTheme="minorHAnsi" w:hAnsiTheme="minorHAnsi" w:cs="Arial"/>
          <w:sz w:val="24"/>
          <w:szCs w:val="24"/>
        </w:rPr>
        <w:t xml:space="preserve"> poštu </w:t>
      </w:r>
      <w:r w:rsidR="00355676" w:rsidRPr="00203A96">
        <w:rPr>
          <w:rFonts w:asciiTheme="minorHAnsi" w:hAnsiTheme="minorHAnsi" w:cs="Arial"/>
          <w:sz w:val="24"/>
          <w:szCs w:val="24"/>
        </w:rPr>
        <w:t xml:space="preserve">nebo předáním </w:t>
      </w:r>
      <w:r w:rsidR="0056768D" w:rsidRPr="00203A96">
        <w:rPr>
          <w:rFonts w:asciiTheme="minorHAnsi" w:hAnsiTheme="minorHAnsi" w:cs="Arial"/>
          <w:sz w:val="24"/>
          <w:szCs w:val="24"/>
        </w:rPr>
        <w:t>o</w:t>
      </w:r>
      <w:r w:rsidR="00355676" w:rsidRPr="00203A96">
        <w:rPr>
          <w:rFonts w:asciiTheme="minorHAnsi" w:hAnsiTheme="minorHAnsi" w:cs="Arial"/>
          <w:sz w:val="24"/>
          <w:szCs w:val="24"/>
        </w:rPr>
        <w:t xml:space="preserve">proti </w:t>
      </w:r>
      <w:r w:rsidR="0056768D" w:rsidRPr="00203A96">
        <w:rPr>
          <w:rFonts w:asciiTheme="minorHAnsi" w:hAnsiTheme="minorHAnsi" w:cs="Arial"/>
          <w:sz w:val="24"/>
          <w:szCs w:val="24"/>
        </w:rPr>
        <w:t xml:space="preserve">stvrzení </w:t>
      </w:r>
      <w:r w:rsidR="00355676" w:rsidRPr="00203A96">
        <w:rPr>
          <w:rFonts w:asciiTheme="minorHAnsi" w:hAnsiTheme="minorHAnsi" w:cs="Arial"/>
          <w:sz w:val="24"/>
          <w:szCs w:val="24"/>
        </w:rPr>
        <w:t>podpis</w:t>
      </w:r>
      <w:r w:rsidR="0056768D" w:rsidRPr="00203A96">
        <w:rPr>
          <w:rFonts w:asciiTheme="minorHAnsi" w:hAnsiTheme="minorHAnsi" w:cs="Arial"/>
          <w:sz w:val="24"/>
          <w:szCs w:val="24"/>
        </w:rPr>
        <w:t>em</w:t>
      </w:r>
      <w:r>
        <w:rPr>
          <w:rFonts w:asciiTheme="minorHAnsi" w:hAnsiTheme="minorHAnsi" w:cs="Arial"/>
          <w:sz w:val="24"/>
          <w:szCs w:val="24"/>
        </w:rPr>
        <w:t xml:space="preserve"> zaměstnance </w:t>
      </w:r>
      <w:r w:rsidR="0029409B">
        <w:rPr>
          <w:rFonts w:asciiTheme="minorHAnsi" w:hAnsiTheme="minorHAnsi" w:cs="Arial"/>
          <w:sz w:val="24"/>
          <w:szCs w:val="24"/>
        </w:rPr>
        <w:t>jedné ze smluvních stran</w:t>
      </w:r>
      <w:r w:rsidR="00471E31" w:rsidRPr="00203A96">
        <w:rPr>
          <w:rFonts w:asciiTheme="minorHAnsi" w:hAnsiTheme="minorHAnsi" w:cs="Arial"/>
          <w:sz w:val="24"/>
          <w:szCs w:val="24"/>
        </w:rPr>
        <w:t>.</w:t>
      </w:r>
    </w:p>
    <w:p w14:paraId="6423F1BE" w14:textId="77777777" w:rsidR="00355676" w:rsidRPr="00203A96" w:rsidRDefault="00355676" w:rsidP="00A32A91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lastRenderedPageBreak/>
        <w:t>Přílohy této smlouvy:</w:t>
      </w:r>
    </w:p>
    <w:p w14:paraId="51FE021B" w14:textId="77777777" w:rsidR="000B0472" w:rsidRPr="00D36031" w:rsidRDefault="00355676" w:rsidP="00D36031">
      <w:pPr>
        <w:numPr>
          <w:ilvl w:val="1"/>
          <w:numId w:val="30"/>
        </w:numPr>
        <w:rPr>
          <w:rFonts w:asciiTheme="minorHAnsi" w:hAnsiTheme="minorHAnsi" w:cs="Arial"/>
        </w:rPr>
      </w:pPr>
      <w:r w:rsidRPr="00203A96">
        <w:rPr>
          <w:rFonts w:asciiTheme="minorHAnsi" w:hAnsiTheme="minorHAnsi" w:cs="Arial"/>
        </w:rPr>
        <w:t xml:space="preserve">příloha č. 1 – </w:t>
      </w:r>
      <w:r w:rsidR="0087323E" w:rsidRPr="00203A96">
        <w:rPr>
          <w:rFonts w:asciiTheme="minorHAnsi" w:hAnsiTheme="minorHAnsi" w:cs="Arial"/>
        </w:rPr>
        <w:t>krycí list nabídky</w:t>
      </w:r>
    </w:p>
    <w:p w14:paraId="18A397DC" w14:textId="77777777" w:rsidR="0043688B" w:rsidRPr="00203A96" w:rsidRDefault="0043688B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5705826D" w14:textId="77777777" w:rsidR="00553FB5" w:rsidRDefault="00553FB5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09696F96" w14:textId="77777777" w:rsidR="00553FB5" w:rsidRDefault="00553FB5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2CEA74C2" w14:textId="77777777" w:rsidR="00355676" w:rsidRPr="00203A96" w:rsidRDefault="00CF3E74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  <w:r>
        <w:rPr>
          <w:rFonts w:asciiTheme="minorHAnsi" w:hAnsiTheme="minorHAnsi" w:cs="Arial"/>
          <w:b w:val="0"/>
          <w:sz w:val="24"/>
          <w:szCs w:val="24"/>
        </w:rPr>
        <w:t>V </w:t>
      </w:r>
      <w:r w:rsidR="00355676" w:rsidRPr="00203A96">
        <w:rPr>
          <w:rFonts w:asciiTheme="minorHAnsi" w:hAnsiTheme="minorHAnsi" w:cs="Arial"/>
          <w:b w:val="0"/>
          <w:sz w:val="24"/>
          <w:szCs w:val="24"/>
        </w:rPr>
        <w:t>Brně</w:t>
      </w:r>
      <w:r>
        <w:rPr>
          <w:rFonts w:asciiTheme="minorHAnsi" w:hAnsiTheme="minorHAnsi" w:cs="Arial"/>
          <w:b w:val="0"/>
          <w:sz w:val="24"/>
          <w:szCs w:val="24"/>
        </w:rPr>
        <w:t xml:space="preserve"> dne</w:t>
      </w:r>
      <w:r w:rsidR="00355676" w:rsidRPr="00203A96">
        <w:rPr>
          <w:rFonts w:asciiTheme="minorHAnsi" w:hAnsiTheme="minorHAnsi" w:cs="Arial"/>
          <w:b w:val="0"/>
          <w:sz w:val="24"/>
          <w:szCs w:val="24"/>
        </w:rPr>
        <w:t xml:space="preserve"> </w:t>
      </w:r>
      <w:r w:rsidR="00323E06" w:rsidRPr="00203A96">
        <w:rPr>
          <w:rFonts w:asciiTheme="minorHAnsi" w:hAnsiTheme="minorHAnsi" w:cs="Arial"/>
          <w:b w:val="0"/>
          <w:sz w:val="24"/>
          <w:szCs w:val="24"/>
        </w:rPr>
        <w:t>……………</w:t>
      </w:r>
      <w:r>
        <w:rPr>
          <w:rFonts w:asciiTheme="minorHAnsi" w:hAnsiTheme="minorHAnsi" w:cs="Arial"/>
          <w:b w:val="0"/>
          <w:sz w:val="24"/>
          <w:szCs w:val="24"/>
        </w:rPr>
        <w:t>……</w:t>
      </w:r>
      <w:r w:rsidR="00355676" w:rsidRPr="00203A96">
        <w:rPr>
          <w:rFonts w:asciiTheme="minorHAnsi" w:hAnsiTheme="minorHAnsi" w:cs="Arial"/>
          <w:b w:val="0"/>
          <w:sz w:val="24"/>
          <w:szCs w:val="24"/>
        </w:rPr>
        <w:tab/>
      </w:r>
      <w:r>
        <w:rPr>
          <w:rFonts w:asciiTheme="minorHAnsi" w:hAnsiTheme="minorHAnsi" w:cs="Arial"/>
          <w:b w:val="0"/>
          <w:sz w:val="24"/>
          <w:szCs w:val="24"/>
        </w:rPr>
        <w:t>V Brně dne ……………………</w:t>
      </w:r>
    </w:p>
    <w:p w14:paraId="398DF0D9" w14:textId="77777777" w:rsidR="00355676" w:rsidRPr="00203A96" w:rsidRDefault="00355676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  <w:r w:rsidRPr="00203A96">
        <w:rPr>
          <w:rFonts w:asciiTheme="minorHAnsi" w:hAnsiTheme="minorHAnsi" w:cs="Arial"/>
          <w:b w:val="0"/>
          <w:sz w:val="24"/>
          <w:szCs w:val="24"/>
        </w:rPr>
        <w:t xml:space="preserve">Za </w:t>
      </w:r>
      <w:r w:rsidR="00947D64" w:rsidRPr="00203A96">
        <w:rPr>
          <w:rFonts w:asciiTheme="minorHAnsi" w:hAnsiTheme="minorHAnsi" w:cs="Arial"/>
          <w:b w:val="0"/>
          <w:sz w:val="24"/>
          <w:szCs w:val="24"/>
        </w:rPr>
        <w:t>objednatele</w:t>
      </w:r>
      <w:r w:rsidRPr="00203A96">
        <w:rPr>
          <w:rFonts w:asciiTheme="minorHAnsi" w:hAnsiTheme="minorHAnsi" w:cs="Arial"/>
          <w:b w:val="0"/>
          <w:sz w:val="24"/>
          <w:szCs w:val="24"/>
        </w:rPr>
        <w:t>:</w:t>
      </w:r>
      <w:r w:rsidRPr="00203A96">
        <w:rPr>
          <w:rFonts w:asciiTheme="minorHAnsi" w:hAnsiTheme="minorHAnsi" w:cs="Arial"/>
          <w:b w:val="0"/>
          <w:sz w:val="24"/>
          <w:szCs w:val="24"/>
        </w:rPr>
        <w:tab/>
        <w:t xml:space="preserve">Za </w:t>
      </w:r>
      <w:r w:rsidR="00E94707">
        <w:rPr>
          <w:rFonts w:asciiTheme="minorHAnsi" w:hAnsiTheme="minorHAnsi" w:cs="Arial"/>
          <w:b w:val="0"/>
          <w:sz w:val="24"/>
          <w:szCs w:val="24"/>
        </w:rPr>
        <w:t>zhotovitele</w:t>
      </w:r>
      <w:r w:rsidRPr="00203A96">
        <w:rPr>
          <w:rFonts w:asciiTheme="minorHAnsi" w:hAnsiTheme="minorHAnsi" w:cs="Arial"/>
          <w:b w:val="0"/>
          <w:sz w:val="24"/>
          <w:szCs w:val="24"/>
        </w:rPr>
        <w:t>:</w:t>
      </w:r>
    </w:p>
    <w:p w14:paraId="155D7B6B" w14:textId="77777777" w:rsidR="006B77B4" w:rsidRPr="00203A96" w:rsidRDefault="006B77B4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3E546F65" w14:textId="77777777" w:rsidR="00355676" w:rsidRPr="00203A96" w:rsidRDefault="00355676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48424005" w14:textId="77777777" w:rsidR="00355676" w:rsidRDefault="00355676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>_______________________________</w:t>
      </w:r>
      <w:r w:rsidRPr="00203A96">
        <w:rPr>
          <w:rFonts w:asciiTheme="minorHAnsi" w:hAnsiTheme="minorHAnsi" w:cs="Arial"/>
          <w:sz w:val="24"/>
          <w:szCs w:val="24"/>
        </w:rPr>
        <w:tab/>
        <w:t>________________________________</w:t>
      </w:r>
      <w:r w:rsidRPr="00203A96">
        <w:rPr>
          <w:rFonts w:asciiTheme="minorHAnsi" w:hAnsiTheme="minorHAnsi" w:cs="Arial"/>
          <w:sz w:val="24"/>
          <w:szCs w:val="24"/>
        </w:rPr>
        <w:br/>
      </w:r>
      <w:r w:rsidRPr="00203A96">
        <w:rPr>
          <w:rFonts w:asciiTheme="minorHAnsi" w:hAnsiTheme="minorHAnsi" w:cs="Arial"/>
          <w:sz w:val="24"/>
          <w:szCs w:val="24"/>
        </w:rPr>
        <w:tab/>
      </w:r>
      <w:r w:rsidR="000B0472">
        <w:rPr>
          <w:rFonts w:asciiTheme="minorHAnsi" w:hAnsiTheme="minorHAnsi" w:cs="Arial"/>
          <w:b/>
          <w:sz w:val="24"/>
          <w:szCs w:val="24"/>
        </w:rPr>
        <w:t>Ing</w:t>
      </w:r>
      <w:r w:rsidRPr="00203A96">
        <w:rPr>
          <w:rFonts w:asciiTheme="minorHAnsi" w:hAnsiTheme="minorHAnsi" w:cs="Arial"/>
          <w:b/>
          <w:sz w:val="24"/>
          <w:szCs w:val="24"/>
        </w:rPr>
        <w:t xml:space="preserve">. Roman </w:t>
      </w:r>
      <w:r w:rsidR="000B0472">
        <w:rPr>
          <w:rFonts w:asciiTheme="minorHAnsi" w:hAnsiTheme="minorHAnsi" w:cs="Arial"/>
          <w:b/>
          <w:sz w:val="24"/>
          <w:szCs w:val="24"/>
        </w:rPr>
        <w:t>Krupica</w:t>
      </w:r>
      <w:r w:rsidRPr="00203A96">
        <w:rPr>
          <w:rFonts w:asciiTheme="minorHAnsi" w:hAnsiTheme="minorHAnsi" w:cs="Arial"/>
          <w:sz w:val="24"/>
          <w:szCs w:val="24"/>
        </w:rPr>
        <w:tab/>
      </w:r>
      <w:r w:rsidR="00CF3E74" w:rsidRPr="00DD4105">
        <w:rPr>
          <w:rFonts w:asciiTheme="minorHAnsi" w:hAnsiTheme="minorHAnsi" w:cs="Arial"/>
          <w:b/>
          <w:sz w:val="24"/>
          <w:szCs w:val="24"/>
        </w:rPr>
        <w:t xml:space="preserve">Ing. Michael </w:t>
      </w:r>
      <w:proofErr w:type="spellStart"/>
      <w:r w:rsidR="00CF3E74" w:rsidRPr="00DD4105">
        <w:rPr>
          <w:rFonts w:asciiTheme="minorHAnsi" w:hAnsiTheme="minorHAnsi" w:cs="Arial"/>
          <w:b/>
          <w:sz w:val="24"/>
          <w:szCs w:val="24"/>
        </w:rPr>
        <w:t>Krejska</w:t>
      </w:r>
      <w:proofErr w:type="spellEnd"/>
      <w:r w:rsidRPr="00DD4105">
        <w:rPr>
          <w:rFonts w:asciiTheme="minorHAnsi" w:hAnsiTheme="minorHAnsi" w:cs="Arial"/>
          <w:sz w:val="24"/>
          <w:szCs w:val="24"/>
        </w:rPr>
        <w:br/>
      </w:r>
      <w:r w:rsidR="000B0472" w:rsidRPr="00DD4105">
        <w:rPr>
          <w:rFonts w:ascii="Arial" w:hAnsi="Arial" w:cs="Arial"/>
          <w:sz w:val="24"/>
          <w:szCs w:val="24"/>
        </w:rPr>
        <w:tab/>
      </w:r>
      <w:r w:rsidR="000B0472" w:rsidRPr="00DD4105">
        <w:rPr>
          <w:rFonts w:asciiTheme="minorHAnsi" w:hAnsiTheme="minorHAnsi" w:cs="Arial"/>
          <w:sz w:val="24"/>
          <w:szCs w:val="24"/>
        </w:rPr>
        <w:t>ředitel správy soudu</w:t>
      </w:r>
      <w:r w:rsidRPr="00DD4105">
        <w:rPr>
          <w:rFonts w:asciiTheme="minorHAnsi" w:hAnsiTheme="minorHAnsi" w:cs="Arial"/>
          <w:sz w:val="24"/>
          <w:szCs w:val="24"/>
        </w:rPr>
        <w:tab/>
      </w:r>
      <w:r w:rsidR="00CF3E74" w:rsidRPr="00DD4105">
        <w:rPr>
          <w:rFonts w:asciiTheme="minorHAnsi" w:hAnsiTheme="minorHAnsi" w:cs="Arial"/>
          <w:sz w:val="24"/>
          <w:szCs w:val="24"/>
        </w:rPr>
        <w:t>vedoucí odštěpného závodu Brno</w:t>
      </w:r>
    </w:p>
    <w:p w14:paraId="35A1C25B" w14:textId="77777777" w:rsidR="00AC0522" w:rsidRDefault="00AC0522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25E244B7" w14:textId="77777777" w:rsidR="00AC0522" w:rsidRDefault="00AC0522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76FD4FDC" w14:textId="77777777" w:rsidR="00AC0522" w:rsidRDefault="00AC0522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2C46D958" w14:textId="77777777" w:rsidR="00AC0522" w:rsidRDefault="00AC0522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4565AF91" w14:textId="77777777" w:rsidR="00AC0522" w:rsidRDefault="00AC0522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39417E29" w14:textId="77777777" w:rsidR="00AC0522" w:rsidRDefault="00AC0522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1101CB52" w14:textId="77777777" w:rsidR="00AC0522" w:rsidRDefault="00AC0522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4B3F8B88" w14:textId="77777777" w:rsidR="00AC0522" w:rsidRDefault="00AC0522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1645ED64" w14:textId="77777777" w:rsidR="00AC0522" w:rsidRDefault="00AC0522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039AEFE7" w14:textId="77777777" w:rsidR="00AC0522" w:rsidRDefault="00AC0522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0AE6774C" w14:textId="77777777" w:rsidR="00AC0522" w:rsidRDefault="00AC0522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02EF3458" w14:textId="77777777" w:rsidR="00AC0522" w:rsidRDefault="00AC0522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7BA25228" w14:textId="77777777" w:rsidR="00AC0522" w:rsidRDefault="00AC0522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5B0FF6D6" w14:textId="77777777" w:rsidR="00AC0522" w:rsidRDefault="00AC0522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79E6AEFE" w14:textId="77777777" w:rsidR="00AC0522" w:rsidRDefault="00AC0522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67026F1A" w14:textId="77777777" w:rsidR="00AC0522" w:rsidRDefault="00AC0522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6F8AB0D4" w14:textId="77777777" w:rsidR="00AC0522" w:rsidRDefault="00AC0522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65966C18" w14:textId="77777777" w:rsidR="00AC0522" w:rsidRDefault="00AC0522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48BB74A5" w14:textId="77777777" w:rsidR="00AC0522" w:rsidRDefault="00AC0522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1522401A" w14:textId="77777777" w:rsidR="00AC0522" w:rsidRDefault="00AC0522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0936388A" w14:textId="77777777" w:rsidR="00AC0522" w:rsidRDefault="00AC0522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737ADF86" w14:textId="77777777" w:rsidR="00AC0522" w:rsidRDefault="00AC0522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22B7341E" w14:textId="77777777" w:rsidR="00AC0522" w:rsidRDefault="00AC0522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50E1E5EE" w14:textId="77777777" w:rsidR="00AC0522" w:rsidRDefault="00AC0522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5153C16E" w14:textId="77777777" w:rsidR="00AC0522" w:rsidRDefault="00AC0522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7E7A5699" w14:textId="77777777" w:rsidR="00AC0522" w:rsidRDefault="00AC0522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161CADE7" w14:textId="77777777" w:rsidR="00AC0522" w:rsidRDefault="00AC0522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20D0A55A" w14:textId="77777777" w:rsidR="00AC0522" w:rsidRDefault="00AC0522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40EEB46C" w14:textId="77777777" w:rsidR="00AC0522" w:rsidRDefault="00AC0522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455B4DEC" w14:textId="77777777" w:rsidR="00AC0522" w:rsidRDefault="00AC0522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70F224BF" w14:textId="77777777" w:rsidR="00AC0522" w:rsidRDefault="00AC0522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756BFB27" w14:textId="77777777" w:rsidR="00AC0522" w:rsidRDefault="00AC0522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68FE5D28" w14:textId="77777777" w:rsidR="00AC0522" w:rsidRDefault="00AC0522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5B01A412" w14:textId="77777777" w:rsidR="00AC0522" w:rsidRDefault="00AC0522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455CE112" w14:textId="77777777" w:rsidR="00AC0522" w:rsidRDefault="00AC0522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27BAC715" w14:textId="77777777" w:rsidR="00AC0522" w:rsidRDefault="00AC0522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08B17856" w14:textId="77777777" w:rsidR="00AC0522" w:rsidRDefault="00AC0522" w:rsidP="00AC0522">
      <w:pPr>
        <w:rPr>
          <w:rFonts w:asciiTheme="minorHAnsi" w:hAnsiTheme="minorHAnsi" w:cs="Arial"/>
          <w:iCs/>
          <w:sz w:val="24"/>
          <w:szCs w:val="24"/>
        </w:rPr>
      </w:pPr>
    </w:p>
    <w:p w14:paraId="237F1C52" w14:textId="1E7EFCB5" w:rsidR="00AC0522" w:rsidRPr="003333DD" w:rsidRDefault="00AC0522" w:rsidP="00AC0522">
      <w:pPr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lastRenderedPageBreak/>
        <w:t>Příloha č. 1</w:t>
      </w:r>
    </w:p>
    <w:p w14:paraId="5E6E37CD" w14:textId="77777777" w:rsidR="00AC0522" w:rsidRPr="003333DD" w:rsidRDefault="00AC0522" w:rsidP="00AC0522">
      <w:pPr>
        <w:pStyle w:val="Nadpis1"/>
        <w:keepNext w:val="0"/>
        <w:rPr>
          <w:rFonts w:asciiTheme="minorHAnsi" w:hAnsiTheme="minorHAnsi" w:cs="Arial"/>
          <w:b/>
          <w:bCs/>
          <w:sz w:val="40"/>
          <w:szCs w:val="40"/>
        </w:rPr>
      </w:pPr>
      <w:r w:rsidRPr="003333DD">
        <w:rPr>
          <w:rFonts w:asciiTheme="minorHAnsi" w:hAnsiTheme="minorHAnsi" w:cs="Arial"/>
          <w:b/>
          <w:bCs/>
          <w:sz w:val="40"/>
          <w:szCs w:val="40"/>
        </w:rPr>
        <w:t>KRYCÍ LIST NABÍDKY</w:t>
      </w:r>
    </w:p>
    <w:p w14:paraId="455F8E49" w14:textId="77777777" w:rsidR="00AC0522" w:rsidRPr="003333DD" w:rsidRDefault="00AC0522" w:rsidP="00AC0522">
      <w:pPr>
        <w:spacing w:before="120" w:after="120" w:line="240" w:lineRule="atLeast"/>
        <w:rPr>
          <w:rFonts w:asciiTheme="minorHAnsi" w:hAnsiTheme="minorHAnsi" w:cs="Arial"/>
          <w:b/>
          <w:bCs/>
          <w:sz w:val="22"/>
          <w:szCs w:val="22"/>
          <w:u w:val="single"/>
        </w:rPr>
      </w:pPr>
      <w:r w:rsidRPr="003333DD">
        <w:rPr>
          <w:rFonts w:asciiTheme="minorHAnsi" w:hAnsiTheme="minorHAnsi" w:cs="Arial"/>
          <w:b/>
          <w:bCs/>
          <w:sz w:val="22"/>
          <w:szCs w:val="22"/>
          <w:u w:val="single"/>
        </w:rPr>
        <w:t>UCHAZEČ</w:t>
      </w: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1"/>
        <w:gridCol w:w="5529"/>
      </w:tblGrid>
      <w:tr w:rsidR="00AC0522" w:rsidRPr="003333DD" w14:paraId="3B4190F3" w14:textId="77777777" w:rsidTr="008E373C">
        <w:tc>
          <w:tcPr>
            <w:tcW w:w="4461" w:type="dxa"/>
          </w:tcPr>
          <w:p w14:paraId="7DE2660D" w14:textId="77777777" w:rsidR="00AC0522" w:rsidRPr="003333DD" w:rsidRDefault="00AC0522" w:rsidP="008E373C">
            <w:pPr>
              <w:pStyle w:val="Zhlav"/>
              <w:tabs>
                <w:tab w:val="clear" w:pos="4536"/>
                <w:tab w:val="clear" w:pos="9072"/>
              </w:tabs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333DD">
              <w:rPr>
                <w:rFonts w:asciiTheme="minorHAnsi" w:hAnsiTheme="minorHAnsi" w:cs="Arial"/>
                <w:b/>
                <w:sz w:val="24"/>
                <w:szCs w:val="24"/>
              </w:rPr>
              <w:t>Název nabídky</w:t>
            </w:r>
          </w:p>
        </w:tc>
        <w:tc>
          <w:tcPr>
            <w:tcW w:w="5529" w:type="dxa"/>
          </w:tcPr>
          <w:p w14:paraId="7171F143" w14:textId="77777777" w:rsidR="00AC0522" w:rsidRPr="003333DD" w:rsidRDefault="00AC0522" w:rsidP="008E373C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333DD">
              <w:rPr>
                <w:rFonts w:asciiTheme="minorHAnsi" w:hAnsiTheme="minorHAnsi" w:cs="Arial"/>
                <w:b/>
                <w:sz w:val="24"/>
                <w:szCs w:val="24"/>
              </w:rPr>
              <w:t xml:space="preserve">Nejvyšší soud – 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servis vozů Audi a VW</w:t>
            </w:r>
          </w:p>
        </w:tc>
      </w:tr>
      <w:tr w:rsidR="00AC0522" w:rsidRPr="003333DD" w14:paraId="7475A15C" w14:textId="77777777" w:rsidTr="008E373C">
        <w:tc>
          <w:tcPr>
            <w:tcW w:w="4461" w:type="dxa"/>
          </w:tcPr>
          <w:p w14:paraId="5D628C9F" w14:textId="77777777" w:rsidR="00AC0522" w:rsidRPr="003333DD" w:rsidRDefault="00AC0522" w:rsidP="008E373C">
            <w:pPr>
              <w:pStyle w:val="Zhlav"/>
              <w:tabs>
                <w:tab w:val="clear" w:pos="4536"/>
                <w:tab w:val="clear" w:pos="9072"/>
              </w:tabs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333DD">
              <w:rPr>
                <w:rFonts w:asciiTheme="minorHAnsi" w:hAnsiTheme="minorHAnsi" w:cs="Arial"/>
                <w:b/>
                <w:sz w:val="24"/>
                <w:szCs w:val="24"/>
              </w:rPr>
              <w:t>Obchodní jméno</w:t>
            </w:r>
          </w:p>
        </w:tc>
        <w:tc>
          <w:tcPr>
            <w:tcW w:w="5529" w:type="dxa"/>
          </w:tcPr>
          <w:p w14:paraId="28B9A181" w14:textId="77777777" w:rsidR="00AC0522" w:rsidRPr="003333DD" w:rsidRDefault="00AC0522" w:rsidP="008E373C">
            <w:pPr>
              <w:spacing w:before="120" w:line="240" w:lineRule="atLeas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Porsche Inter Auto CZ spol. s.r.o. o. z. Brno</w:t>
            </w:r>
          </w:p>
        </w:tc>
      </w:tr>
      <w:tr w:rsidR="00AC0522" w:rsidRPr="003333DD" w14:paraId="38D6FA22" w14:textId="77777777" w:rsidTr="008E373C">
        <w:tc>
          <w:tcPr>
            <w:tcW w:w="4461" w:type="dxa"/>
          </w:tcPr>
          <w:p w14:paraId="5FBC3BE8" w14:textId="77777777" w:rsidR="00AC0522" w:rsidRPr="003333DD" w:rsidRDefault="00AC0522" w:rsidP="008E373C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333DD">
              <w:rPr>
                <w:rFonts w:asciiTheme="minorHAnsi" w:hAnsiTheme="minorHAnsi" w:cs="Arial"/>
                <w:b/>
                <w:sz w:val="24"/>
                <w:szCs w:val="24"/>
              </w:rPr>
              <w:t>Sídlo (místo podnikání)</w:t>
            </w:r>
          </w:p>
        </w:tc>
        <w:tc>
          <w:tcPr>
            <w:tcW w:w="5529" w:type="dxa"/>
          </w:tcPr>
          <w:p w14:paraId="53532C4A" w14:textId="77777777" w:rsidR="00AC0522" w:rsidRPr="003333DD" w:rsidRDefault="00AC0522" w:rsidP="008E373C">
            <w:pPr>
              <w:spacing w:before="120" w:line="240" w:lineRule="atLeas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Řípská </w:t>
            </w:r>
            <w:proofErr w:type="gramStart"/>
            <w:r>
              <w:rPr>
                <w:rFonts w:asciiTheme="minorHAnsi" w:hAnsiTheme="minorHAnsi" w:cs="Arial"/>
                <w:sz w:val="24"/>
                <w:szCs w:val="24"/>
              </w:rPr>
              <w:t>13a</w:t>
            </w:r>
            <w:proofErr w:type="gramEnd"/>
            <w:r>
              <w:rPr>
                <w:rFonts w:asciiTheme="minorHAnsi" w:hAnsiTheme="minorHAnsi" w:cs="Arial"/>
                <w:sz w:val="24"/>
                <w:szCs w:val="24"/>
              </w:rPr>
              <w:t>, 627 00 Brno</w:t>
            </w:r>
          </w:p>
        </w:tc>
      </w:tr>
      <w:tr w:rsidR="00AC0522" w:rsidRPr="003333DD" w14:paraId="72277782" w14:textId="77777777" w:rsidTr="008E373C">
        <w:tc>
          <w:tcPr>
            <w:tcW w:w="4461" w:type="dxa"/>
          </w:tcPr>
          <w:p w14:paraId="2A46CFBB" w14:textId="77777777" w:rsidR="00AC0522" w:rsidRPr="003333DD" w:rsidRDefault="00AC0522" w:rsidP="008E373C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333DD">
              <w:rPr>
                <w:rFonts w:asciiTheme="minorHAnsi" w:hAnsiTheme="minorHAnsi" w:cs="Arial"/>
                <w:b/>
                <w:sz w:val="24"/>
                <w:szCs w:val="24"/>
              </w:rPr>
              <w:t xml:space="preserve">Statutární orgán nebo oprávněný zástupce (pokud 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je ustanoven)</w:t>
            </w:r>
          </w:p>
        </w:tc>
        <w:tc>
          <w:tcPr>
            <w:tcW w:w="5529" w:type="dxa"/>
          </w:tcPr>
          <w:p w14:paraId="799C098E" w14:textId="77777777" w:rsidR="00AC0522" w:rsidRPr="003333DD" w:rsidRDefault="00AC0522" w:rsidP="008E373C">
            <w:pPr>
              <w:spacing w:before="120" w:line="240" w:lineRule="atLeas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Ing. Michael </w:t>
            </w:r>
            <w:proofErr w:type="spellStart"/>
            <w:r>
              <w:rPr>
                <w:rFonts w:asciiTheme="minorHAnsi" w:hAnsiTheme="minorHAnsi" w:cs="Arial"/>
                <w:sz w:val="24"/>
                <w:szCs w:val="24"/>
              </w:rPr>
              <w:t>Krejska</w:t>
            </w:r>
            <w:proofErr w:type="spellEnd"/>
          </w:p>
        </w:tc>
      </w:tr>
      <w:tr w:rsidR="00AC0522" w:rsidRPr="003333DD" w14:paraId="3F0F1BCC" w14:textId="77777777" w:rsidTr="008E373C">
        <w:tc>
          <w:tcPr>
            <w:tcW w:w="4461" w:type="dxa"/>
          </w:tcPr>
          <w:p w14:paraId="6F2097DB" w14:textId="77777777" w:rsidR="00AC0522" w:rsidRPr="003333DD" w:rsidRDefault="00AC0522" w:rsidP="008E373C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333DD">
              <w:rPr>
                <w:rFonts w:asciiTheme="minorHAnsi" w:hAnsiTheme="minorHAnsi" w:cs="Arial"/>
                <w:b/>
                <w:sz w:val="24"/>
                <w:szCs w:val="24"/>
              </w:rPr>
              <w:t>IČ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O:</w:t>
            </w:r>
          </w:p>
        </w:tc>
        <w:tc>
          <w:tcPr>
            <w:tcW w:w="5529" w:type="dxa"/>
          </w:tcPr>
          <w:p w14:paraId="506EA079" w14:textId="77777777" w:rsidR="00AC0522" w:rsidRPr="003333DD" w:rsidRDefault="00AC0522" w:rsidP="008E373C">
            <w:pPr>
              <w:spacing w:before="120" w:line="240" w:lineRule="atLeas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47124652</w:t>
            </w:r>
          </w:p>
        </w:tc>
      </w:tr>
      <w:tr w:rsidR="00AC0522" w:rsidRPr="003333DD" w14:paraId="58542695" w14:textId="77777777" w:rsidTr="008E373C">
        <w:tc>
          <w:tcPr>
            <w:tcW w:w="4461" w:type="dxa"/>
          </w:tcPr>
          <w:p w14:paraId="41AA32C8" w14:textId="77777777" w:rsidR="00AC0522" w:rsidRPr="003333DD" w:rsidRDefault="00AC0522" w:rsidP="008E373C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333DD">
              <w:rPr>
                <w:rFonts w:asciiTheme="minorHAnsi" w:hAnsiTheme="minorHAnsi" w:cs="Arial"/>
                <w:b/>
                <w:sz w:val="24"/>
                <w:szCs w:val="24"/>
              </w:rPr>
              <w:t>DIČ</w:t>
            </w:r>
          </w:p>
        </w:tc>
        <w:tc>
          <w:tcPr>
            <w:tcW w:w="5529" w:type="dxa"/>
          </w:tcPr>
          <w:p w14:paraId="396AFC0C" w14:textId="77777777" w:rsidR="00AC0522" w:rsidRPr="003333DD" w:rsidRDefault="00AC0522" w:rsidP="008E373C">
            <w:pPr>
              <w:spacing w:before="120" w:line="240" w:lineRule="atLeas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CZ47124652</w:t>
            </w:r>
          </w:p>
        </w:tc>
      </w:tr>
      <w:tr w:rsidR="00AC0522" w:rsidRPr="003333DD" w14:paraId="1BDE7F2C" w14:textId="77777777" w:rsidTr="008E373C">
        <w:tc>
          <w:tcPr>
            <w:tcW w:w="4461" w:type="dxa"/>
          </w:tcPr>
          <w:p w14:paraId="2F59143F" w14:textId="77777777" w:rsidR="00AC0522" w:rsidRPr="003333DD" w:rsidRDefault="00AC0522" w:rsidP="008E373C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333DD">
              <w:rPr>
                <w:rFonts w:asciiTheme="minorHAnsi" w:hAnsiTheme="minorHAnsi" w:cs="Arial"/>
                <w:b/>
                <w:sz w:val="24"/>
                <w:szCs w:val="24"/>
              </w:rPr>
              <w:t>Kontaktní osoba</w:t>
            </w:r>
          </w:p>
        </w:tc>
        <w:tc>
          <w:tcPr>
            <w:tcW w:w="5529" w:type="dxa"/>
          </w:tcPr>
          <w:p w14:paraId="076A80DE" w14:textId="1974738B" w:rsidR="00AC0522" w:rsidRPr="003333DD" w:rsidRDefault="003E79EA" w:rsidP="003E79EA">
            <w:pPr>
              <w:spacing w:before="120" w:line="240" w:lineRule="atLeast"/>
              <w:rPr>
                <w:rFonts w:asciiTheme="minorHAnsi" w:hAnsiTheme="minorHAnsi" w:cs="Arial"/>
                <w:sz w:val="24"/>
                <w:szCs w:val="24"/>
              </w:rPr>
            </w:pPr>
            <w:r w:rsidRPr="003E79EA">
              <w:rPr>
                <w:rFonts w:asciiTheme="minorHAnsi" w:hAnsiTheme="minorHAnsi" w:cs="Arial"/>
                <w:sz w:val="24"/>
                <w:szCs w:val="24"/>
                <w:highlight w:val="black"/>
              </w:rPr>
              <w:t>XXXXXXXXXXXXX</w:t>
            </w:r>
          </w:p>
        </w:tc>
      </w:tr>
      <w:tr w:rsidR="00AC0522" w:rsidRPr="003333DD" w14:paraId="67C40748" w14:textId="77777777" w:rsidTr="008E373C">
        <w:tc>
          <w:tcPr>
            <w:tcW w:w="4461" w:type="dxa"/>
          </w:tcPr>
          <w:p w14:paraId="41C16924" w14:textId="77777777" w:rsidR="00AC0522" w:rsidRPr="003333DD" w:rsidRDefault="00AC0522" w:rsidP="008E373C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333DD">
              <w:rPr>
                <w:rFonts w:asciiTheme="minorHAnsi" w:hAnsiTheme="minorHAnsi" w:cs="Arial"/>
                <w:b/>
                <w:sz w:val="24"/>
                <w:szCs w:val="24"/>
              </w:rPr>
              <w:t>Telefon, mobil</w:t>
            </w:r>
          </w:p>
        </w:tc>
        <w:tc>
          <w:tcPr>
            <w:tcW w:w="5529" w:type="dxa"/>
          </w:tcPr>
          <w:p w14:paraId="33EB5FB9" w14:textId="3976B545" w:rsidR="00AC0522" w:rsidRPr="003333DD" w:rsidRDefault="003E79EA" w:rsidP="008E373C">
            <w:pPr>
              <w:spacing w:before="120" w:line="240" w:lineRule="atLeast"/>
              <w:rPr>
                <w:rFonts w:asciiTheme="minorHAnsi" w:hAnsiTheme="minorHAnsi" w:cs="Arial"/>
                <w:sz w:val="24"/>
                <w:szCs w:val="24"/>
              </w:rPr>
            </w:pPr>
            <w:r w:rsidRPr="003E79EA">
              <w:rPr>
                <w:rFonts w:asciiTheme="minorHAnsi" w:hAnsiTheme="minorHAnsi" w:cs="Arial"/>
                <w:sz w:val="24"/>
                <w:szCs w:val="24"/>
                <w:highlight w:val="black"/>
              </w:rPr>
              <w:t>XXXXXXXXXX</w:t>
            </w:r>
          </w:p>
        </w:tc>
      </w:tr>
      <w:tr w:rsidR="00AC0522" w:rsidRPr="003333DD" w14:paraId="406551E4" w14:textId="77777777" w:rsidTr="008E373C">
        <w:tc>
          <w:tcPr>
            <w:tcW w:w="4461" w:type="dxa"/>
          </w:tcPr>
          <w:p w14:paraId="66585582" w14:textId="77777777" w:rsidR="00AC0522" w:rsidRPr="003333DD" w:rsidRDefault="00AC0522" w:rsidP="008E373C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333DD">
              <w:rPr>
                <w:rFonts w:asciiTheme="minorHAnsi" w:hAnsiTheme="minorHAnsi" w:cs="Arial"/>
                <w:b/>
                <w:sz w:val="24"/>
                <w:szCs w:val="24"/>
              </w:rPr>
              <w:t>e-mail</w:t>
            </w:r>
          </w:p>
        </w:tc>
        <w:tc>
          <w:tcPr>
            <w:tcW w:w="5529" w:type="dxa"/>
          </w:tcPr>
          <w:p w14:paraId="65D53BD5" w14:textId="409004A9" w:rsidR="00AC0522" w:rsidRPr="003333DD" w:rsidRDefault="003E79EA" w:rsidP="008E373C">
            <w:pPr>
              <w:spacing w:before="120" w:line="240" w:lineRule="atLeast"/>
              <w:rPr>
                <w:rFonts w:asciiTheme="minorHAnsi" w:hAnsiTheme="minorHAnsi" w:cs="Arial"/>
                <w:sz w:val="24"/>
                <w:szCs w:val="24"/>
              </w:rPr>
            </w:pPr>
            <w:r w:rsidRPr="003E79EA">
              <w:rPr>
                <w:rFonts w:asciiTheme="minorHAnsi" w:hAnsiTheme="minorHAnsi" w:cs="Arial"/>
                <w:sz w:val="24"/>
                <w:szCs w:val="24"/>
                <w:highlight w:val="black"/>
              </w:rPr>
              <w:t>XXXXXXXXXXXXXXXXXXXXXX</w:t>
            </w:r>
          </w:p>
        </w:tc>
      </w:tr>
      <w:tr w:rsidR="00AC0522" w:rsidRPr="003333DD" w14:paraId="6D2710FD" w14:textId="77777777" w:rsidTr="008E373C">
        <w:tc>
          <w:tcPr>
            <w:tcW w:w="4461" w:type="dxa"/>
          </w:tcPr>
          <w:p w14:paraId="0A0366CE" w14:textId="77777777" w:rsidR="00AC0522" w:rsidRPr="003333DD" w:rsidRDefault="00AC0522" w:rsidP="008E373C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333DD">
              <w:rPr>
                <w:rFonts w:asciiTheme="minorHAnsi" w:hAnsiTheme="minorHAnsi" w:cs="Arial"/>
                <w:b/>
                <w:sz w:val="24"/>
                <w:szCs w:val="24"/>
              </w:rPr>
              <w:t>ID datové schránky</w:t>
            </w:r>
          </w:p>
        </w:tc>
        <w:tc>
          <w:tcPr>
            <w:tcW w:w="5529" w:type="dxa"/>
          </w:tcPr>
          <w:p w14:paraId="3F8BB18C" w14:textId="77777777" w:rsidR="00AC0522" w:rsidRPr="003333DD" w:rsidRDefault="00AC0522" w:rsidP="008E373C">
            <w:pPr>
              <w:spacing w:before="120" w:line="240" w:lineRule="atLeas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AKGT5BG</w:t>
            </w:r>
          </w:p>
        </w:tc>
      </w:tr>
    </w:tbl>
    <w:p w14:paraId="0EC39E8B" w14:textId="77777777" w:rsidR="00AC0522" w:rsidRPr="004507F6" w:rsidRDefault="00AC0522" w:rsidP="00AC0522">
      <w:pPr>
        <w:spacing w:before="120" w:line="240" w:lineRule="atLeast"/>
        <w:rPr>
          <w:rFonts w:asciiTheme="minorHAnsi" w:hAnsiTheme="minorHAnsi" w:cs="Arial"/>
          <w:b/>
          <w:bCs/>
          <w:sz w:val="28"/>
          <w:szCs w:val="28"/>
          <w:u w:val="single"/>
        </w:rPr>
      </w:pPr>
      <w:r w:rsidRPr="004507F6">
        <w:rPr>
          <w:rFonts w:asciiTheme="minorHAnsi" w:hAnsiTheme="minorHAnsi" w:cs="Arial"/>
          <w:b/>
          <w:bCs/>
          <w:sz w:val="28"/>
          <w:szCs w:val="28"/>
          <w:u w:val="single"/>
        </w:rPr>
        <w:t>Cenová nabídka</w:t>
      </w:r>
    </w:p>
    <w:tbl>
      <w:tblPr>
        <w:tblW w:w="10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0"/>
        <w:gridCol w:w="1276"/>
        <w:gridCol w:w="1134"/>
        <w:gridCol w:w="1276"/>
        <w:gridCol w:w="1134"/>
      </w:tblGrid>
      <w:tr w:rsidR="00AC0522" w:rsidRPr="00E14B8E" w14:paraId="33E2F85D" w14:textId="77777777" w:rsidTr="008E373C">
        <w:trPr>
          <w:trHeight w:val="840"/>
        </w:trPr>
        <w:tc>
          <w:tcPr>
            <w:tcW w:w="5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5EBE1" w14:textId="77777777" w:rsidR="00AC0522" w:rsidRPr="00E14B8E" w:rsidRDefault="00AC0522" w:rsidP="008E373C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14B8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Značka vozu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56BEC0" w14:textId="77777777" w:rsidR="00AC0522" w:rsidRDefault="00AC0522" w:rsidP="008E373C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14B8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Audi A8 L 4,2 TDI</w:t>
            </w:r>
            <w:r w:rsidRPr="00E14B8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br/>
              <w:t>Audi A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8L 3.0 TDI</w:t>
            </w:r>
          </w:p>
          <w:p w14:paraId="7BE0A570" w14:textId="77777777" w:rsidR="00AC0522" w:rsidRDefault="00AC0522" w:rsidP="008E373C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AUDI A8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TFSle</w:t>
            </w:r>
            <w:proofErr w:type="spellEnd"/>
          </w:p>
          <w:p w14:paraId="7437AF3F" w14:textId="77777777" w:rsidR="00AC0522" w:rsidRPr="00E14B8E" w:rsidRDefault="00AC0522" w:rsidP="008E373C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Audi A6 TDI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B03F1" w14:textId="77777777" w:rsidR="00AC0522" w:rsidRPr="00E14B8E" w:rsidRDefault="00AC0522" w:rsidP="008E373C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14B8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VW </w:t>
            </w:r>
            <w:proofErr w:type="spellStart"/>
            <w:r w:rsidRPr="00E14B8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Multivan</w:t>
            </w:r>
            <w:proofErr w:type="spellEnd"/>
            <w:r w:rsidRPr="00E14B8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 2,0 TDI</w:t>
            </w:r>
          </w:p>
        </w:tc>
      </w:tr>
      <w:tr w:rsidR="00AC0522" w:rsidRPr="00E14B8E" w14:paraId="08D2E27A" w14:textId="77777777" w:rsidTr="00AC0522">
        <w:trPr>
          <w:trHeight w:val="419"/>
        </w:trPr>
        <w:tc>
          <w:tcPr>
            <w:tcW w:w="5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5ECA06" w14:textId="77777777" w:rsidR="00AC0522" w:rsidRPr="00E14B8E" w:rsidRDefault="00AC0522" w:rsidP="008E373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791189" w14:textId="77777777" w:rsidR="00AC0522" w:rsidRPr="00E14B8E" w:rsidRDefault="00AC0522" w:rsidP="008E373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14B8E">
              <w:rPr>
                <w:rFonts w:ascii="Calibri" w:hAnsi="Calibri"/>
                <w:color w:val="000000"/>
                <w:sz w:val="24"/>
                <w:szCs w:val="24"/>
              </w:rPr>
              <w:t xml:space="preserve">cena bez DPH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A287F0" w14:textId="77777777" w:rsidR="00AC0522" w:rsidRPr="00E14B8E" w:rsidRDefault="00AC0522" w:rsidP="008E373C">
            <w:pPr>
              <w:jc w:val="center"/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</w:pPr>
            <w:r w:rsidRPr="00E14B8E"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  <w:t xml:space="preserve">cena s DPH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45F3DB" w14:textId="77777777" w:rsidR="00AC0522" w:rsidRPr="00E14B8E" w:rsidRDefault="00AC0522" w:rsidP="008E373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14B8E">
              <w:rPr>
                <w:rFonts w:ascii="Calibri" w:hAnsi="Calibri"/>
                <w:color w:val="000000"/>
                <w:sz w:val="24"/>
                <w:szCs w:val="24"/>
              </w:rPr>
              <w:t xml:space="preserve">cena bez DPH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A8E12A" w14:textId="77777777" w:rsidR="00AC0522" w:rsidRPr="00E14B8E" w:rsidRDefault="00AC0522" w:rsidP="008E373C">
            <w:pPr>
              <w:jc w:val="center"/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</w:pPr>
            <w:r w:rsidRPr="00E14B8E"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  <w:t xml:space="preserve">cena s DPH </w:t>
            </w:r>
          </w:p>
        </w:tc>
      </w:tr>
      <w:tr w:rsidR="00AC0522" w:rsidRPr="00E14B8E" w14:paraId="7337F506" w14:textId="77777777" w:rsidTr="00AC0522">
        <w:trPr>
          <w:trHeight w:val="811"/>
        </w:trPr>
        <w:tc>
          <w:tcPr>
            <w:tcW w:w="5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70A1C" w14:textId="77777777" w:rsidR="00AC0522" w:rsidRPr="00F740B4" w:rsidRDefault="00AC0522" w:rsidP="008E37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40B4">
              <w:rPr>
                <w:rFonts w:ascii="Calibri" w:hAnsi="Calibri"/>
                <w:color w:val="000000"/>
                <w:sz w:val="22"/>
                <w:szCs w:val="22"/>
              </w:rPr>
              <w:t>Pravidelná servisní prohlídka předepsaná výrobcem po 30 000 km a 90 000 km včetně materiálu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5B98F5" w14:textId="77777777" w:rsidR="00AC0522" w:rsidRPr="00E14B8E" w:rsidRDefault="00AC0522" w:rsidP="008E373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18000 Kč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07BF1A" w14:textId="77777777" w:rsidR="00AC0522" w:rsidRPr="00E14B8E" w:rsidRDefault="00AC0522" w:rsidP="008E373C">
            <w:pPr>
              <w:jc w:val="center"/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  <w:t>21780 Kč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3B28F3" w14:textId="77777777" w:rsidR="00AC0522" w:rsidRDefault="00AC0522" w:rsidP="008E373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569EF0AE" w14:textId="77777777" w:rsidR="00AC0522" w:rsidRDefault="00AC0522" w:rsidP="008E373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2A842D89" w14:textId="77777777" w:rsidR="00AC0522" w:rsidRPr="00E14B8E" w:rsidRDefault="00AC0522" w:rsidP="008E373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11000 Kč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D3B0F2" w14:textId="77777777" w:rsidR="00AC0522" w:rsidRPr="00E14B8E" w:rsidRDefault="00AC0522" w:rsidP="008E373C">
            <w:pPr>
              <w:jc w:val="center"/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  <w:t>13310 Kč</w:t>
            </w:r>
          </w:p>
        </w:tc>
      </w:tr>
      <w:tr w:rsidR="00AC0522" w:rsidRPr="00E14B8E" w14:paraId="2DB005F4" w14:textId="77777777" w:rsidTr="00AC0522">
        <w:trPr>
          <w:trHeight w:val="752"/>
        </w:trPr>
        <w:tc>
          <w:tcPr>
            <w:tcW w:w="5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FE176" w14:textId="77777777" w:rsidR="00AC0522" w:rsidRPr="00F740B4" w:rsidRDefault="00AC0522" w:rsidP="008E37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40B4">
              <w:rPr>
                <w:rFonts w:ascii="Calibri" w:hAnsi="Calibri"/>
                <w:color w:val="000000"/>
                <w:sz w:val="22"/>
                <w:szCs w:val="22"/>
              </w:rPr>
              <w:t xml:space="preserve">Pravidelná servisní prohlídka předepsaná výrobcem po 60 000 km a 120 000 km včetně materiálu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39567E" w14:textId="77777777" w:rsidR="00AC0522" w:rsidRPr="00E14B8E" w:rsidRDefault="00AC0522" w:rsidP="008E373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27000 Kč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B7E576" w14:textId="77777777" w:rsidR="00AC0522" w:rsidRPr="00E14B8E" w:rsidRDefault="00AC0522" w:rsidP="008E373C">
            <w:pPr>
              <w:jc w:val="center"/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  <w:t>32670 Kč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3EA907E" w14:textId="77777777" w:rsidR="00AC0522" w:rsidRDefault="00AC0522" w:rsidP="008E373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38B62D8F" w14:textId="77777777" w:rsidR="00AC0522" w:rsidRDefault="00AC0522" w:rsidP="008E373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3FFE9420" w14:textId="77777777" w:rsidR="00AC0522" w:rsidRPr="00E14B8E" w:rsidRDefault="00AC0522" w:rsidP="008E373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25000 Kč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56CEA" w14:textId="77777777" w:rsidR="00AC0522" w:rsidRPr="00E14B8E" w:rsidRDefault="00AC0522" w:rsidP="008E373C">
            <w:pPr>
              <w:jc w:val="center"/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  <w:t>30250 Kč</w:t>
            </w:r>
          </w:p>
        </w:tc>
      </w:tr>
      <w:tr w:rsidR="00AC0522" w:rsidRPr="00E14B8E" w14:paraId="6AFECAF6" w14:textId="77777777" w:rsidTr="008E373C">
        <w:trPr>
          <w:trHeight w:val="511"/>
        </w:trPr>
        <w:tc>
          <w:tcPr>
            <w:tcW w:w="5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13D47" w14:textId="77777777" w:rsidR="00AC0522" w:rsidRPr="00F740B4" w:rsidRDefault="00AC0522" w:rsidP="008E37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Výměna brzdového obložení obou kol přední nápravy včetně materiálu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F8AC40" w14:textId="77777777" w:rsidR="00AC0522" w:rsidRPr="00E14B8E" w:rsidRDefault="00AC0522" w:rsidP="008E373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15000 Kč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F4FCD2" w14:textId="77777777" w:rsidR="00AC0522" w:rsidRPr="00E14B8E" w:rsidRDefault="00AC0522" w:rsidP="008E373C">
            <w:pPr>
              <w:jc w:val="center"/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  <w:t>18150 Kč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E9401DF" w14:textId="77777777" w:rsidR="00AC0522" w:rsidRDefault="00AC0522" w:rsidP="008E373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5F188BF8" w14:textId="77777777" w:rsidR="00AC0522" w:rsidRPr="00E14B8E" w:rsidRDefault="00AC0522" w:rsidP="008E373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11000 Kč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BE9FA1" w14:textId="77777777" w:rsidR="00AC0522" w:rsidRPr="00E14B8E" w:rsidRDefault="00AC0522" w:rsidP="008E373C">
            <w:pPr>
              <w:jc w:val="center"/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  <w:t>13310 Kč</w:t>
            </w:r>
          </w:p>
        </w:tc>
      </w:tr>
      <w:tr w:rsidR="00AC0522" w:rsidRPr="00E14B8E" w14:paraId="38679161" w14:textId="77777777" w:rsidTr="008E373C">
        <w:trPr>
          <w:trHeight w:val="547"/>
        </w:trPr>
        <w:tc>
          <w:tcPr>
            <w:tcW w:w="5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D39A6" w14:textId="77777777" w:rsidR="00AC0522" w:rsidRPr="00F740B4" w:rsidRDefault="00AC0522" w:rsidP="008E37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Diagnostika závady (cena za úkon)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597FEE" w14:textId="77777777" w:rsidR="00AC0522" w:rsidRPr="00E14B8E" w:rsidRDefault="00AC0522" w:rsidP="008E373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2500 Kč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8D9325" w14:textId="77777777" w:rsidR="00AC0522" w:rsidRPr="00E14B8E" w:rsidRDefault="00AC0522" w:rsidP="008E373C">
            <w:pPr>
              <w:jc w:val="center"/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  <w:t>3025 Kč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352C96E" w14:textId="77777777" w:rsidR="00AC0522" w:rsidRDefault="00AC0522" w:rsidP="008E373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7A067CBD" w14:textId="77777777" w:rsidR="00AC0522" w:rsidRPr="00E14B8E" w:rsidRDefault="00AC0522" w:rsidP="008E373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1800 Kč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C618F" w14:textId="77777777" w:rsidR="00AC0522" w:rsidRPr="00E14B8E" w:rsidRDefault="00AC0522" w:rsidP="008E373C">
            <w:pPr>
              <w:jc w:val="center"/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  <w:t>2178 Kč</w:t>
            </w:r>
          </w:p>
        </w:tc>
      </w:tr>
      <w:tr w:rsidR="00AC0522" w:rsidRPr="00E14B8E" w14:paraId="2B679FED" w14:textId="77777777" w:rsidTr="00AC0522">
        <w:trPr>
          <w:trHeight w:val="712"/>
        </w:trPr>
        <w:tc>
          <w:tcPr>
            <w:tcW w:w="5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0F553" w14:textId="77777777" w:rsidR="00AC0522" w:rsidRPr="00F740B4" w:rsidRDefault="00AC0522" w:rsidP="008E37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40B4">
              <w:rPr>
                <w:rFonts w:ascii="Calibri" w:hAnsi="Calibri"/>
                <w:color w:val="000000"/>
                <w:sz w:val="22"/>
                <w:szCs w:val="22"/>
              </w:rPr>
              <w:t>Mechanické práce (všeobecné opravy) - cena za hodinu práce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106F1B" w14:textId="77777777" w:rsidR="00AC0522" w:rsidRPr="00E14B8E" w:rsidRDefault="00AC0522" w:rsidP="008E373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2000 Kč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8345AF" w14:textId="77777777" w:rsidR="00AC0522" w:rsidRPr="00E14B8E" w:rsidRDefault="00AC0522" w:rsidP="008E373C">
            <w:pPr>
              <w:jc w:val="center"/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  <w:t>2420 Kč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B15338D" w14:textId="77777777" w:rsidR="00AC0522" w:rsidRDefault="00AC0522" w:rsidP="008E373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17676E0F" w14:textId="77777777" w:rsidR="00AC0522" w:rsidRDefault="00AC0522" w:rsidP="008E373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75F5F403" w14:textId="77777777" w:rsidR="00AC0522" w:rsidRPr="00E14B8E" w:rsidRDefault="00AC0522" w:rsidP="008E373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1700 Kč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9F0AA0" w14:textId="77777777" w:rsidR="00AC0522" w:rsidRPr="00E14B8E" w:rsidRDefault="00AC0522" w:rsidP="008E373C">
            <w:pPr>
              <w:jc w:val="center"/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  <w:t>2057 Kč</w:t>
            </w:r>
          </w:p>
        </w:tc>
      </w:tr>
      <w:tr w:rsidR="00AC0522" w:rsidRPr="00E14B8E" w14:paraId="0EB318C3" w14:textId="77777777" w:rsidTr="00AC0522">
        <w:trPr>
          <w:trHeight w:val="385"/>
        </w:trPr>
        <w:tc>
          <w:tcPr>
            <w:tcW w:w="5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6F0E0E" w14:textId="77777777" w:rsidR="00AC0522" w:rsidRPr="00F740B4" w:rsidRDefault="00AC0522" w:rsidP="008E373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740B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Celkem za položky ve sloupci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7B0973" w14:textId="77777777" w:rsidR="00AC0522" w:rsidRPr="00E14B8E" w:rsidRDefault="00AC0522" w:rsidP="008E373C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64500 Kč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77265CDC" w14:textId="77777777" w:rsidR="00AC0522" w:rsidRPr="00E14B8E" w:rsidRDefault="00AC0522" w:rsidP="008E373C">
            <w:pPr>
              <w:jc w:val="center"/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  <w:t>78045 Kč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C56D32" w14:textId="77777777" w:rsidR="00AC0522" w:rsidRDefault="00AC0522" w:rsidP="008E373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51FAC1A6" w14:textId="77777777" w:rsidR="00AC0522" w:rsidRPr="00E14B8E" w:rsidRDefault="00AC0522" w:rsidP="008E373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50500 Kč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BE3D6C6" w14:textId="77777777" w:rsidR="00AC0522" w:rsidRPr="00E14B8E" w:rsidRDefault="00AC0522" w:rsidP="008E373C">
            <w:pPr>
              <w:jc w:val="center"/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  <w:t>61105 Kč</w:t>
            </w:r>
          </w:p>
        </w:tc>
      </w:tr>
      <w:tr w:rsidR="00AC0522" w:rsidRPr="00E14B8E" w14:paraId="7B36DDD2" w14:textId="77777777" w:rsidTr="008E373C">
        <w:trPr>
          <w:trHeight w:val="27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B87A" w14:textId="77777777" w:rsidR="00AC0522" w:rsidRPr="00E14B8E" w:rsidRDefault="00AC0522" w:rsidP="008E37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C64F" w14:textId="77777777" w:rsidR="00AC0522" w:rsidRPr="00E14B8E" w:rsidRDefault="00AC0522" w:rsidP="008E37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EE2A20F" w14:textId="77777777" w:rsidR="00AC0522" w:rsidRPr="00E14B8E" w:rsidRDefault="00AC0522" w:rsidP="008E37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FFBA" w14:textId="77777777" w:rsidR="00AC0522" w:rsidRPr="00E14B8E" w:rsidRDefault="00AC0522" w:rsidP="008E37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EB25A16" w14:textId="77777777" w:rsidR="00AC0522" w:rsidRPr="00E14B8E" w:rsidRDefault="00AC0522" w:rsidP="008E37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C0522" w:rsidRPr="00E14B8E" w14:paraId="2768326A" w14:textId="77777777" w:rsidTr="008E373C">
        <w:trPr>
          <w:trHeight w:val="543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8CDB5" w14:textId="77777777" w:rsidR="00AC0522" w:rsidRPr="00E14B8E" w:rsidRDefault="00AC0522" w:rsidP="008E373C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14B8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oučet zvýrazněných položek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br/>
              <w:t>KRITÉ</w:t>
            </w:r>
            <w:r w:rsidRPr="00E14B8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I</w:t>
            </w:r>
            <w:r w:rsidRPr="00E14B8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UM č. 1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85B84" w14:textId="77777777" w:rsidR="00AC0522" w:rsidRPr="00E14B8E" w:rsidRDefault="00AC0522" w:rsidP="008E37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139150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BAAB9" w14:textId="77777777" w:rsidR="00AC0522" w:rsidRPr="00E14B8E" w:rsidRDefault="00AC0522" w:rsidP="008E37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14E16EE6" w14:textId="77777777" w:rsidR="00AC0522" w:rsidRPr="00E14B8E" w:rsidRDefault="00AC0522" w:rsidP="008E37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63C15AC9" w14:textId="77777777" w:rsidR="00AC0522" w:rsidRPr="003333DD" w:rsidRDefault="00AC0522" w:rsidP="00AC0522">
      <w:pPr>
        <w:rPr>
          <w:rFonts w:asciiTheme="minorHAnsi" w:hAnsiTheme="minorHAnsi" w:cs="Arial"/>
          <w:b/>
          <w:sz w:val="24"/>
          <w:szCs w:val="24"/>
        </w:rPr>
      </w:pPr>
      <w:r w:rsidRPr="003333DD">
        <w:rPr>
          <w:rFonts w:asciiTheme="minorHAnsi" w:hAnsiTheme="minorHAnsi" w:cs="Arial"/>
          <w:b/>
          <w:sz w:val="24"/>
          <w:szCs w:val="24"/>
        </w:rPr>
        <w:t>Datum:</w:t>
      </w:r>
      <w:r>
        <w:rPr>
          <w:rFonts w:asciiTheme="minorHAnsi" w:hAnsiTheme="minorHAnsi" w:cs="Arial"/>
          <w:b/>
          <w:sz w:val="24"/>
          <w:szCs w:val="24"/>
        </w:rPr>
        <w:t xml:space="preserve"> 7.3.2024</w:t>
      </w:r>
    </w:p>
    <w:p w14:paraId="1A0BD29A" w14:textId="3C655C16" w:rsidR="00AC0522" w:rsidRPr="00AC0522" w:rsidRDefault="00AC0522" w:rsidP="00AC0522">
      <w:pPr>
        <w:tabs>
          <w:tab w:val="center" w:pos="7938"/>
        </w:tabs>
        <w:rPr>
          <w:rFonts w:asciiTheme="minorHAnsi" w:hAnsiTheme="minorHAnsi" w:cs="Arial"/>
          <w:iCs/>
          <w:sz w:val="24"/>
          <w:szCs w:val="24"/>
        </w:rPr>
      </w:pPr>
      <w:r w:rsidRPr="003333DD">
        <w:rPr>
          <w:rFonts w:asciiTheme="minorHAnsi" w:hAnsiTheme="minorHAnsi" w:cs="Arial"/>
          <w:b/>
          <w:bCs/>
          <w:iCs/>
          <w:sz w:val="24"/>
          <w:szCs w:val="24"/>
        </w:rPr>
        <w:tab/>
      </w:r>
      <w:r>
        <w:rPr>
          <w:rFonts w:asciiTheme="minorHAnsi" w:hAnsiTheme="minorHAnsi" w:cs="Arial"/>
          <w:b/>
          <w:bCs/>
          <w:iCs/>
          <w:sz w:val="24"/>
          <w:szCs w:val="24"/>
        </w:rPr>
        <w:t xml:space="preserve">                                    </w:t>
      </w:r>
      <w:r w:rsidRPr="003333DD">
        <w:rPr>
          <w:rFonts w:asciiTheme="minorHAnsi" w:hAnsiTheme="minorHAnsi" w:cs="Arial"/>
          <w:b/>
          <w:bCs/>
          <w:iCs/>
          <w:sz w:val="24"/>
          <w:szCs w:val="24"/>
        </w:rPr>
        <w:t>……………</w:t>
      </w:r>
      <w:proofErr w:type="gramStart"/>
      <w:r w:rsidRPr="003333DD">
        <w:rPr>
          <w:rFonts w:asciiTheme="minorHAnsi" w:hAnsiTheme="minorHAnsi" w:cs="Arial"/>
          <w:b/>
          <w:bCs/>
          <w:iCs/>
          <w:sz w:val="24"/>
          <w:szCs w:val="24"/>
        </w:rPr>
        <w:t>…….</w:t>
      </w:r>
      <w:proofErr w:type="gramEnd"/>
      <w:r w:rsidRPr="003333DD">
        <w:rPr>
          <w:rFonts w:asciiTheme="minorHAnsi" w:hAnsiTheme="minorHAnsi" w:cs="Arial"/>
          <w:b/>
          <w:bCs/>
          <w:iCs/>
          <w:sz w:val="24"/>
          <w:szCs w:val="24"/>
        </w:rPr>
        <w:t>………….</w:t>
      </w:r>
      <w:r w:rsidRPr="003333DD">
        <w:rPr>
          <w:rFonts w:asciiTheme="minorHAnsi" w:hAnsiTheme="minorHAnsi" w:cs="Arial"/>
          <w:b/>
          <w:bCs/>
          <w:iCs/>
          <w:sz w:val="24"/>
          <w:szCs w:val="24"/>
        </w:rPr>
        <w:br/>
      </w:r>
      <w:r w:rsidRPr="003333DD">
        <w:rPr>
          <w:rFonts w:asciiTheme="minorHAnsi" w:hAnsiTheme="minorHAnsi" w:cs="Arial"/>
          <w:iCs/>
          <w:sz w:val="24"/>
          <w:szCs w:val="24"/>
        </w:rPr>
        <w:tab/>
      </w:r>
      <w:r>
        <w:rPr>
          <w:rFonts w:asciiTheme="minorHAnsi" w:hAnsiTheme="minorHAnsi" w:cs="Arial"/>
          <w:iCs/>
          <w:sz w:val="24"/>
          <w:szCs w:val="24"/>
        </w:rPr>
        <w:t xml:space="preserve">                                     </w:t>
      </w:r>
      <w:r w:rsidRPr="003333DD">
        <w:rPr>
          <w:rFonts w:asciiTheme="minorHAnsi" w:hAnsiTheme="minorHAnsi" w:cs="Arial"/>
          <w:iCs/>
          <w:sz w:val="24"/>
          <w:szCs w:val="24"/>
        </w:rPr>
        <w:t>razítko, podpis</w:t>
      </w:r>
    </w:p>
    <w:sectPr w:rsidR="00AC0522" w:rsidRPr="00AC0522" w:rsidSect="00295D10">
      <w:headerReference w:type="default" r:id="rId11"/>
      <w:footerReference w:type="even" r:id="rId12"/>
      <w:footerReference w:type="default" r:id="rId13"/>
      <w:pgSz w:w="11906" w:h="16838" w:code="9"/>
      <w:pgMar w:top="1252" w:right="851" w:bottom="1135" w:left="851" w:header="567" w:footer="66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81EDB" w14:textId="77777777" w:rsidR="007B0FBD" w:rsidRDefault="007B0FBD" w:rsidP="00744807">
      <w:r>
        <w:separator/>
      </w:r>
    </w:p>
  </w:endnote>
  <w:endnote w:type="continuationSeparator" w:id="0">
    <w:p w14:paraId="332BD731" w14:textId="77777777" w:rsidR="007B0FBD" w:rsidRDefault="007B0FBD" w:rsidP="0074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Formata">
    <w:altName w:val="Arial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4AA63" w14:textId="77777777" w:rsidR="00F52A62" w:rsidRDefault="00F52A62" w:rsidP="00480C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E493D0F" w14:textId="77777777" w:rsidR="00F52A62" w:rsidRDefault="00F52A6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2CA98" w14:textId="77777777" w:rsidR="00F52A62" w:rsidRDefault="00F52A62" w:rsidP="00C87D0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53FB5">
      <w:rPr>
        <w:rStyle w:val="slostrnky"/>
        <w:noProof/>
      </w:rPr>
      <w:t>2</w:t>
    </w:r>
    <w:r>
      <w:rPr>
        <w:rStyle w:val="slostrnky"/>
      </w:rPr>
      <w:fldChar w:fldCharType="end"/>
    </w:r>
  </w:p>
  <w:p w14:paraId="3172D5F4" w14:textId="77777777" w:rsidR="00F52A62" w:rsidRDefault="00F52A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F6FED" w14:textId="77777777" w:rsidR="007B0FBD" w:rsidRDefault="007B0FBD" w:rsidP="00744807">
      <w:r>
        <w:separator/>
      </w:r>
    </w:p>
  </w:footnote>
  <w:footnote w:type="continuationSeparator" w:id="0">
    <w:p w14:paraId="3AB03DB9" w14:textId="77777777" w:rsidR="007B0FBD" w:rsidRDefault="007B0FBD" w:rsidP="00744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D5FE3" w14:textId="77777777" w:rsidR="00F52A62" w:rsidRPr="00295D10" w:rsidRDefault="00F52A62" w:rsidP="00E20ADB">
    <w:pPr>
      <w:pStyle w:val="Zhlav"/>
      <w:jc w:val="right"/>
      <w:rPr>
        <w:rFonts w:asciiTheme="minorHAnsi" w:hAnsiTheme="minorHAnsi" w:cs="Arial"/>
      </w:rPr>
    </w:pPr>
    <w:r w:rsidRPr="00295D10">
      <w:rPr>
        <w:rFonts w:asciiTheme="minorHAnsi" w:hAnsiTheme="minorHAnsi" w:cs="Arial"/>
      </w:rPr>
      <w:t xml:space="preserve">Nejvyšší </w:t>
    </w:r>
    <w:proofErr w:type="gramStart"/>
    <w:r w:rsidRPr="00295D10">
      <w:rPr>
        <w:rFonts w:asciiTheme="minorHAnsi" w:hAnsiTheme="minorHAnsi" w:cs="Arial"/>
      </w:rPr>
      <w:t>soud - servis</w:t>
    </w:r>
    <w:proofErr w:type="gramEnd"/>
    <w:r w:rsidRPr="00295D10">
      <w:rPr>
        <w:rFonts w:asciiTheme="minorHAnsi" w:hAnsiTheme="minorHAnsi" w:cs="Arial"/>
      </w:rPr>
      <w:t xml:space="preserve"> vozů AUDI a VW</w:t>
    </w:r>
  </w:p>
  <w:p w14:paraId="17A4529F" w14:textId="77777777" w:rsidR="00F52A62" w:rsidRDefault="00F52A62">
    <w:pPr>
      <w:pStyle w:val="Zhlav"/>
    </w:pPr>
  </w:p>
  <w:p w14:paraId="1602585C" w14:textId="77777777" w:rsidR="00F52A62" w:rsidRDefault="00F52A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3286"/>
    <w:multiLevelType w:val="hybridMultilevel"/>
    <w:tmpl w:val="5C34D0FC"/>
    <w:lvl w:ilvl="0" w:tplc="067C3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222FB9"/>
    <w:multiLevelType w:val="hybridMultilevel"/>
    <w:tmpl w:val="BB96DA12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5FA67E2"/>
    <w:multiLevelType w:val="hybridMultilevel"/>
    <w:tmpl w:val="0A387A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D153FF"/>
    <w:multiLevelType w:val="hybridMultilevel"/>
    <w:tmpl w:val="58DA403C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264"/>
        </w:tabs>
        <w:ind w:left="22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04"/>
        </w:tabs>
        <w:ind w:left="37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24"/>
        </w:tabs>
        <w:ind w:left="44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44"/>
        </w:tabs>
        <w:ind w:left="51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64"/>
        </w:tabs>
        <w:ind w:left="58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84"/>
        </w:tabs>
        <w:ind w:left="65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04"/>
        </w:tabs>
        <w:ind w:left="7304" w:hanging="360"/>
      </w:pPr>
      <w:rPr>
        <w:rFonts w:ascii="Wingdings" w:hAnsi="Wingdings" w:hint="default"/>
      </w:rPr>
    </w:lvl>
  </w:abstractNum>
  <w:abstractNum w:abstractNumId="4" w15:restartNumberingAfterBreak="0">
    <w:nsid w:val="0EC3029C"/>
    <w:multiLevelType w:val="hybridMultilevel"/>
    <w:tmpl w:val="B26A25CC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" w15:restartNumberingAfterBreak="0">
    <w:nsid w:val="150B085D"/>
    <w:multiLevelType w:val="hybridMultilevel"/>
    <w:tmpl w:val="01B03B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3188E"/>
    <w:multiLevelType w:val="hybridMultilevel"/>
    <w:tmpl w:val="63EE08BE"/>
    <w:lvl w:ilvl="0" w:tplc="34063C8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5B7155"/>
    <w:multiLevelType w:val="hybridMultilevel"/>
    <w:tmpl w:val="FBBCF6AE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68E13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C01F2B"/>
    <w:multiLevelType w:val="hybridMultilevel"/>
    <w:tmpl w:val="F68036CA"/>
    <w:lvl w:ilvl="0" w:tplc="04050017">
      <w:start w:val="1"/>
      <w:numFmt w:val="lowerLetter"/>
      <w:lvlText w:val="%1)"/>
      <w:lvlJc w:val="left"/>
      <w:pPr>
        <w:tabs>
          <w:tab w:val="num" w:pos="2421"/>
        </w:tabs>
        <w:ind w:left="2421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  <w:rPr>
        <w:rFonts w:cs="Times New Roman"/>
      </w:rPr>
    </w:lvl>
  </w:abstractNum>
  <w:abstractNum w:abstractNumId="9" w15:restartNumberingAfterBreak="0">
    <w:nsid w:val="23192CFF"/>
    <w:multiLevelType w:val="hybridMultilevel"/>
    <w:tmpl w:val="E3864EF4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71C1031"/>
    <w:multiLevelType w:val="hybridMultilevel"/>
    <w:tmpl w:val="A0FA300A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DB11215"/>
    <w:multiLevelType w:val="hybridMultilevel"/>
    <w:tmpl w:val="0BD0A76C"/>
    <w:lvl w:ilvl="0" w:tplc="CBF61C6C">
      <w:start w:val="1"/>
      <w:numFmt w:val="bullet"/>
      <w:lvlText w:val="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636BD"/>
    <w:multiLevelType w:val="hybridMultilevel"/>
    <w:tmpl w:val="7EAACE04"/>
    <w:lvl w:ilvl="0" w:tplc="067C3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7C65F1"/>
    <w:multiLevelType w:val="hybridMultilevel"/>
    <w:tmpl w:val="C1FC7A0A"/>
    <w:lvl w:ilvl="0" w:tplc="CBF61C6C">
      <w:start w:val="1"/>
      <w:numFmt w:val="bullet"/>
      <w:lvlText w:val="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A25B45"/>
    <w:multiLevelType w:val="hybridMultilevel"/>
    <w:tmpl w:val="4B5ED7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BF0B3A"/>
    <w:multiLevelType w:val="hybridMultilevel"/>
    <w:tmpl w:val="CE62FC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60B05BC"/>
    <w:multiLevelType w:val="multilevel"/>
    <w:tmpl w:val="A2A65DF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17" w15:restartNumberingAfterBreak="0">
    <w:nsid w:val="377D7A31"/>
    <w:multiLevelType w:val="multilevel"/>
    <w:tmpl w:val="E7AC4AF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cs="Times New Roman" w:hint="default"/>
      </w:rPr>
    </w:lvl>
  </w:abstractNum>
  <w:abstractNum w:abstractNumId="18" w15:restartNumberingAfterBreak="0">
    <w:nsid w:val="37DC2C9B"/>
    <w:multiLevelType w:val="hybridMultilevel"/>
    <w:tmpl w:val="25904972"/>
    <w:lvl w:ilvl="0" w:tplc="067C3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8D57324"/>
    <w:multiLevelType w:val="hybridMultilevel"/>
    <w:tmpl w:val="410E2A9C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39F40202"/>
    <w:multiLevelType w:val="hybridMultilevel"/>
    <w:tmpl w:val="07BCFBF4"/>
    <w:lvl w:ilvl="0" w:tplc="1B3E7838">
      <w:start w:val="1"/>
      <w:numFmt w:val="decimal"/>
      <w:pStyle w:val="odrky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A797D38"/>
    <w:multiLevelType w:val="hybridMultilevel"/>
    <w:tmpl w:val="3B20AE5A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AF578C9"/>
    <w:multiLevelType w:val="hybridMultilevel"/>
    <w:tmpl w:val="11288C14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672419E"/>
    <w:multiLevelType w:val="hybridMultilevel"/>
    <w:tmpl w:val="3DF2C3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70C62BA"/>
    <w:multiLevelType w:val="hybridMultilevel"/>
    <w:tmpl w:val="9050C9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8D4248F"/>
    <w:multiLevelType w:val="hybridMultilevel"/>
    <w:tmpl w:val="873CAF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712749"/>
    <w:multiLevelType w:val="hybridMultilevel"/>
    <w:tmpl w:val="F7646E5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4C396ED0"/>
    <w:multiLevelType w:val="multilevel"/>
    <w:tmpl w:val="58DA40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64"/>
        </w:tabs>
        <w:ind w:left="22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04"/>
        </w:tabs>
        <w:ind w:left="37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24"/>
        </w:tabs>
        <w:ind w:left="44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44"/>
        </w:tabs>
        <w:ind w:left="51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64"/>
        </w:tabs>
        <w:ind w:left="58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84"/>
        </w:tabs>
        <w:ind w:left="65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04"/>
        </w:tabs>
        <w:ind w:left="7304" w:hanging="360"/>
      </w:pPr>
      <w:rPr>
        <w:rFonts w:ascii="Wingdings" w:hAnsi="Wingdings" w:hint="default"/>
      </w:rPr>
    </w:lvl>
  </w:abstractNum>
  <w:abstractNum w:abstractNumId="28" w15:restartNumberingAfterBreak="0">
    <w:nsid w:val="4F1E7A50"/>
    <w:multiLevelType w:val="hybridMultilevel"/>
    <w:tmpl w:val="49B643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3000117"/>
    <w:multiLevelType w:val="hybridMultilevel"/>
    <w:tmpl w:val="1AAED29C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88C297C"/>
    <w:multiLevelType w:val="hybridMultilevel"/>
    <w:tmpl w:val="78BE6E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90B4748"/>
    <w:multiLevelType w:val="multilevel"/>
    <w:tmpl w:val="A2A65DF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32" w15:restartNumberingAfterBreak="0">
    <w:nsid w:val="5A5E01B9"/>
    <w:multiLevelType w:val="hybridMultilevel"/>
    <w:tmpl w:val="979CB4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EA1374"/>
    <w:multiLevelType w:val="hybridMultilevel"/>
    <w:tmpl w:val="FF32C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066206"/>
    <w:multiLevelType w:val="hybridMultilevel"/>
    <w:tmpl w:val="39B8C244"/>
    <w:lvl w:ilvl="0" w:tplc="CBF61C6C">
      <w:start w:val="1"/>
      <w:numFmt w:val="bullet"/>
      <w:lvlText w:val="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85E86"/>
    <w:multiLevelType w:val="hybridMultilevel"/>
    <w:tmpl w:val="04AEFC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65A40437"/>
    <w:multiLevelType w:val="hybridMultilevel"/>
    <w:tmpl w:val="A42812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5C7452B"/>
    <w:multiLevelType w:val="hybridMultilevel"/>
    <w:tmpl w:val="26B0A2B0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66C43E7A"/>
    <w:multiLevelType w:val="hybridMultilevel"/>
    <w:tmpl w:val="709A42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4427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7D76218"/>
    <w:multiLevelType w:val="hybridMultilevel"/>
    <w:tmpl w:val="082CCA32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A53959"/>
    <w:multiLevelType w:val="hybridMultilevel"/>
    <w:tmpl w:val="AFCE1250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6FAC5A11"/>
    <w:multiLevelType w:val="hybridMultilevel"/>
    <w:tmpl w:val="45BC9E7A"/>
    <w:lvl w:ilvl="0" w:tplc="04050001">
      <w:start w:val="1"/>
      <w:numFmt w:val="bullet"/>
      <w:lvlText w:val="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994E2C"/>
    <w:multiLevelType w:val="hybridMultilevel"/>
    <w:tmpl w:val="45623BF2"/>
    <w:lvl w:ilvl="0" w:tplc="0405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264"/>
        </w:tabs>
        <w:ind w:left="22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04"/>
        </w:tabs>
        <w:ind w:left="37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24"/>
        </w:tabs>
        <w:ind w:left="44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44"/>
        </w:tabs>
        <w:ind w:left="51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64"/>
        </w:tabs>
        <w:ind w:left="58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84"/>
        </w:tabs>
        <w:ind w:left="65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04"/>
        </w:tabs>
        <w:ind w:left="7304" w:hanging="360"/>
      </w:pPr>
      <w:rPr>
        <w:rFonts w:ascii="Wingdings" w:hAnsi="Wingdings" w:hint="default"/>
      </w:rPr>
    </w:lvl>
  </w:abstractNum>
  <w:abstractNum w:abstractNumId="43" w15:restartNumberingAfterBreak="0">
    <w:nsid w:val="75FD2DD7"/>
    <w:multiLevelType w:val="hybridMultilevel"/>
    <w:tmpl w:val="9EA813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660E36"/>
    <w:multiLevelType w:val="hybridMultilevel"/>
    <w:tmpl w:val="DF56A8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9B73F55"/>
    <w:multiLevelType w:val="hybridMultilevel"/>
    <w:tmpl w:val="C5943412"/>
    <w:lvl w:ilvl="0" w:tplc="A27CEC50">
      <w:start w:val="1"/>
      <w:numFmt w:val="bullet"/>
      <w:lvlText w:val="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0B76AA"/>
    <w:multiLevelType w:val="multilevel"/>
    <w:tmpl w:val="54CA1AF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47" w15:restartNumberingAfterBreak="0">
    <w:nsid w:val="7D5A3C69"/>
    <w:multiLevelType w:val="hybridMultilevel"/>
    <w:tmpl w:val="DF927022"/>
    <w:lvl w:ilvl="0" w:tplc="067C3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DDD5AA1"/>
    <w:multiLevelType w:val="hybridMultilevel"/>
    <w:tmpl w:val="18F250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F442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FF4427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39304401">
    <w:abstractNumId w:val="20"/>
  </w:num>
  <w:num w:numId="2" w16cid:durableId="975258577">
    <w:abstractNumId w:val="3"/>
  </w:num>
  <w:num w:numId="3" w16cid:durableId="977877418">
    <w:abstractNumId w:val="9"/>
  </w:num>
  <w:num w:numId="4" w16cid:durableId="886144175">
    <w:abstractNumId w:val="18"/>
  </w:num>
  <w:num w:numId="5" w16cid:durableId="560865234">
    <w:abstractNumId w:val="0"/>
  </w:num>
  <w:num w:numId="6" w16cid:durableId="1901014065">
    <w:abstractNumId w:val="12"/>
  </w:num>
  <w:num w:numId="7" w16cid:durableId="1847286614">
    <w:abstractNumId w:val="19"/>
  </w:num>
  <w:num w:numId="8" w16cid:durableId="1016082910">
    <w:abstractNumId w:val="47"/>
  </w:num>
  <w:num w:numId="9" w16cid:durableId="1688409234">
    <w:abstractNumId w:val="8"/>
  </w:num>
  <w:num w:numId="10" w16cid:durableId="1455051831">
    <w:abstractNumId w:val="1"/>
  </w:num>
  <w:num w:numId="11" w16cid:durableId="1733962836">
    <w:abstractNumId w:val="37"/>
  </w:num>
  <w:num w:numId="12" w16cid:durableId="363219032">
    <w:abstractNumId w:val="40"/>
  </w:num>
  <w:num w:numId="13" w16cid:durableId="348219096">
    <w:abstractNumId w:val="5"/>
  </w:num>
  <w:num w:numId="14" w16cid:durableId="48965240">
    <w:abstractNumId w:val="27"/>
  </w:num>
  <w:num w:numId="15" w16cid:durableId="1584341663">
    <w:abstractNumId w:val="42"/>
  </w:num>
  <w:num w:numId="16" w16cid:durableId="479930370">
    <w:abstractNumId w:val="13"/>
  </w:num>
  <w:num w:numId="17" w16cid:durableId="1669752608">
    <w:abstractNumId w:val="45"/>
  </w:num>
  <w:num w:numId="18" w16cid:durableId="511073940">
    <w:abstractNumId w:val="34"/>
  </w:num>
  <w:num w:numId="19" w16cid:durableId="974529170">
    <w:abstractNumId w:val="11"/>
  </w:num>
  <w:num w:numId="20" w16cid:durableId="1611163178">
    <w:abstractNumId w:val="25"/>
  </w:num>
  <w:num w:numId="21" w16cid:durableId="157507247">
    <w:abstractNumId w:val="32"/>
  </w:num>
  <w:num w:numId="22" w16cid:durableId="2145921841">
    <w:abstractNumId w:val="26"/>
  </w:num>
  <w:num w:numId="23" w16cid:durableId="52167285">
    <w:abstractNumId w:val="23"/>
  </w:num>
  <w:num w:numId="24" w16cid:durableId="1701709210">
    <w:abstractNumId w:val="30"/>
  </w:num>
  <w:num w:numId="25" w16cid:durableId="1955556930">
    <w:abstractNumId w:val="38"/>
  </w:num>
  <w:num w:numId="26" w16cid:durableId="1632586891">
    <w:abstractNumId w:val="36"/>
  </w:num>
  <w:num w:numId="27" w16cid:durableId="163596459">
    <w:abstractNumId w:val="43"/>
  </w:num>
  <w:num w:numId="28" w16cid:durableId="1805082138">
    <w:abstractNumId w:val="15"/>
  </w:num>
  <w:num w:numId="29" w16cid:durableId="1419790607">
    <w:abstractNumId w:val="28"/>
  </w:num>
  <w:num w:numId="30" w16cid:durableId="1347363119">
    <w:abstractNumId w:val="48"/>
  </w:num>
  <w:num w:numId="31" w16cid:durableId="820463429">
    <w:abstractNumId w:val="24"/>
  </w:num>
  <w:num w:numId="32" w16cid:durableId="1848402713">
    <w:abstractNumId w:val="44"/>
  </w:num>
  <w:num w:numId="33" w16cid:durableId="31657580">
    <w:abstractNumId w:val="21"/>
  </w:num>
  <w:num w:numId="34" w16cid:durableId="1902132520">
    <w:abstractNumId w:val="7"/>
  </w:num>
  <w:num w:numId="35" w16cid:durableId="78716192">
    <w:abstractNumId w:val="14"/>
  </w:num>
  <w:num w:numId="36" w16cid:durableId="1709065085">
    <w:abstractNumId w:val="22"/>
  </w:num>
  <w:num w:numId="37" w16cid:durableId="797532719">
    <w:abstractNumId w:val="2"/>
  </w:num>
  <w:num w:numId="38" w16cid:durableId="622613304">
    <w:abstractNumId w:val="17"/>
  </w:num>
  <w:num w:numId="39" w16cid:durableId="1179661806">
    <w:abstractNumId w:val="29"/>
  </w:num>
  <w:num w:numId="40" w16cid:durableId="1780180253">
    <w:abstractNumId w:val="35"/>
  </w:num>
  <w:num w:numId="41" w16cid:durableId="2060781103">
    <w:abstractNumId w:val="41"/>
  </w:num>
  <w:num w:numId="42" w16cid:durableId="614217787">
    <w:abstractNumId w:val="6"/>
  </w:num>
  <w:num w:numId="43" w16cid:durableId="949750188">
    <w:abstractNumId w:val="46"/>
  </w:num>
  <w:num w:numId="44" w16cid:durableId="710568742">
    <w:abstractNumId w:val="31"/>
  </w:num>
  <w:num w:numId="45" w16cid:durableId="796609924">
    <w:abstractNumId w:val="16"/>
  </w:num>
  <w:num w:numId="46" w16cid:durableId="2139293777">
    <w:abstractNumId w:val="4"/>
  </w:num>
  <w:num w:numId="47" w16cid:durableId="1712269264">
    <w:abstractNumId w:val="39"/>
  </w:num>
  <w:num w:numId="48" w16cid:durableId="954751928">
    <w:abstractNumId w:val="10"/>
  </w:num>
  <w:num w:numId="49" w16cid:durableId="1945841930">
    <w:abstractNumId w:val="3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838"/>
    <w:rsid w:val="00000C34"/>
    <w:rsid w:val="00001260"/>
    <w:rsid w:val="00001CAE"/>
    <w:rsid w:val="00004C25"/>
    <w:rsid w:val="00007715"/>
    <w:rsid w:val="0001277A"/>
    <w:rsid w:val="00012A6D"/>
    <w:rsid w:val="000146C0"/>
    <w:rsid w:val="000148ED"/>
    <w:rsid w:val="00017355"/>
    <w:rsid w:val="00017535"/>
    <w:rsid w:val="0002007E"/>
    <w:rsid w:val="00021FAD"/>
    <w:rsid w:val="000221E1"/>
    <w:rsid w:val="00022829"/>
    <w:rsid w:val="000241FC"/>
    <w:rsid w:val="00024A32"/>
    <w:rsid w:val="000270DE"/>
    <w:rsid w:val="00031D11"/>
    <w:rsid w:val="00033BD1"/>
    <w:rsid w:val="00034384"/>
    <w:rsid w:val="000400E1"/>
    <w:rsid w:val="000412E2"/>
    <w:rsid w:val="00045D8A"/>
    <w:rsid w:val="000461B0"/>
    <w:rsid w:val="000465FF"/>
    <w:rsid w:val="00047200"/>
    <w:rsid w:val="00051303"/>
    <w:rsid w:val="00054143"/>
    <w:rsid w:val="00055FCE"/>
    <w:rsid w:val="00057158"/>
    <w:rsid w:val="000629ED"/>
    <w:rsid w:val="00062F66"/>
    <w:rsid w:val="0006353C"/>
    <w:rsid w:val="00071A8B"/>
    <w:rsid w:val="00071F2B"/>
    <w:rsid w:val="00072BF2"/>
    <w:rsid w:val="00076761"/>
    <w:rsid w:val="00077379"/>
    <w:rsid w:val="00077B6F"/>
    <w:rsid w:val="00083F13"/>
    <w:rsid w:val="00084B86"/>
    <w:rsid w:val="0008502D"/>
    <w:rsid w:val="00087636"/>
    <w:rsid w:val="00090491"/>
    <w:rsid w:val="00091215"/>
    <w:rsid w:val="000925C7"/>
    <w:rsid w:val="00092D46"/>
    <w:rsid w:val="00093394"/>
    <w:rsid w:val="000A4306"/>
    <w:rsid w:val="000B0472"/>
    <w:rsid w:val="000B4416"/>
    <w:rsid w:val="000B4A0B"/>
    <w:rsid w:val="000C144B"/>
    <w:rsid w:val="000C153E"/>
    <w:rsid w:val="000C6798"/>
    <w:rsid w:val="000C7615"/>
    <w:rsid w:val="000D124D"/>
    <w:rsid w:val="000D1B82"/>
    <w:rsid w:val="000D34E2"/>
    <w:rsid w:val="000D5A1B"/>
    <w:rsid w:val="000D5F0F"/>
    <w:rsid w:val="000E0946"/>
    <w:rsid w:val="000E10AF"/>
    <w:rsid w:val="000E1495"/>
    <w:rsid w:val="000E2800"/>
    <w:rsid w:val="000E346E"/>
    <w:rsid w:val="000E47D8"/>
    <w:rsid w:val="000E65E3"/>
    <w:rsid w:val="000E72E9"/>
    <w:rsid w:val="000F41A0"/>
    <w:rsid w:val="000F549B"/>
    <w:rsid w:val="000F56D8"/>
    <w:rsid w:val="000F7561"/>
    <w:rsid w:val="00107267"/>
    <w:rsid w:val="0010757F"/>
    <w:rsid w:val="001153EB"/>
    <w:rsid w:val="00116DAD"/>
    <w:rsid w:val="00117794"/>
    <w:rsid w:val="00120926"/>
    <w:rsid w:val="00120C6B"/>
    <w:rsid w:val="001217A6"/>
    <w:rsid w:val="001231D8"/>
    <w:rsid w:val="00123889"/>
    <w:rsid w:val="0012494F"/>
    <w:rsid w:val="00134D74"/>
    <w:rsid w:val="00135B90"/>
    <w:rsid w:val="001363F1"/>
    <w:rsid w:val="00136BC7"/>
    <w:rsid w:val="00136CEA"/>
    <w:rsid w:val="001412BD"/>
    <w:rsid w:val="00141777"/>
    <w:rsid w:val="00142E3D"/>
    <w:rsid w:val="00144751"/>
    <w:rsid w:val="00146CC1"/>
    <w:rsid w:val="00147CA4"/>
    <w:rsid w:val="0015063A"/>
    <w:rsid w:val="00150E35"/>
    <w:rsid w:val="001537AC"/>
    <w:rsid w:val="001625FD"/>
    <w:rsid w:val="001631C3"/>
    <w:rsid w:val="001652AD"/>
    <w:rsid w:val="00165784"/>
    <w:rsid w:val="0017082D"/>
    <w:rsid w:val="001711BB"/>
    <w:rsid w:val="00172D97"/>
    <w:rsid w:val="0017307A"/>
    <w:rsid w:val="001733E8"/>
    <w:rsid w:val="00173A9D"/>
    <w:rsid w:val="00174A71"/>
    <w:rsid w:val="00174C35"/>
    <w:rsid w:val="00174CD4"/>
    <w:rsid w:val="0018140C"/>
    <w:rsid w:val="00186434"/>
    <w:rsid w:val="00186FBD"/>
    <w:rsid w:val="00191207"/>
    <w:rsid w:val="001958BD"/>
    <w:rsid w:val="001972B7"/>
    <w:rsid w:val="00197BD4"/>
    <w:rsid w:val="001A44C4"/>
    <w:rsid w:val="001A46A6"/>
    <w:rsid w:val="001A4C01"/>
    <w:rsid w:val="001A64A1"/>
    <w:rsid w:val="001A6AE1"/>
    <w:rsid w:val="001B2531"/>
    <w:rsid w:val="001B2EFC"/>
    <w:rsid w:val="001B3278"/>
    <w:rsid w:val="001B3DDE"/>
    <w:rsid w:val="001B49AB"/>
    <w:rsid w:val="001B4E2F"/>
    <w:rsid w:val="001B5CD2"/>
    <w:rsid w:val="001B7FF9"/>
    <w:rsid w:val="001C06C4"/>
    <w:rsid w:val="001C1EE6"/>
    <w:rsid w:val="001C2623"/>
    <w:rsid w:val="001C3B82"/>
    <w:rsid w:val="001C4C53"/>
    <w:rsid w:val="001C6C4D"/>
    <w:rsid w:val="001C7362"/>
    <w:rsid w:val="001C7EF2"/>
    <w:rsid w:val="001D113E"/>
    <w:rsid w:val="001D609F"/>
    <w:rsid w:val="001D6CF3"/>
    <w:rsid w:val="001E327F"/>
    <w:rsid w:val="001E444B"/>
    <w:rsid w:val="001E4E61"/>
    <w:rsid w:val="001E7B32"/>
    <w:rsid w:val="001E7E5A"/>
    <w:rsid w:val="001F1393"/>
    <w:rsid w:val="001F351A"/>
    <w:rsid w:val="001F784B"/>
    <w:rsid w:val="00201318"/>
    <w:rsid w:val="00203A96"/>
    <w:rsid w:val="00206862"/>
    <w:rsid w:val="00206893"/>
    <w:rsid w:val="00211CC3"/>
    <w:rsid w:val="002133AE"/>
    <w:rsid w:val="00215101"/>
    <w:rsid w:val="00216500"/>
    <w:rsid w:val="00217456"/>
    <w:rsid w:val="00223038"/>
    <w:rsid w:val="002231EF"/>
    <w:rsid w:val="00223A6C"/>
    <w:rsid w:val="00223FD1"/>
    <w:rsid w:val="002243E0"/>
    <w:rsid w:val="00224E7C"/>
    <w:rsid w:val="002252D0"/>
    <w:rsid w:val="0022791B"/>
    <w:rsid w:val="002306F3"/>
    <w:rsid w:val="002325B5"/>
    <w:rsid w:val="00234E4B"/>
    <w:rsid w:val="00237371"/>
    <w:rsid w:val="00237FB6"/>
    <w:rsid w:val="0024241B"/>
    <w:rsid w:val="002430E9"/>
    <w:rsid w:val="002435B7"/>
    <w:rsid w:val="00243E39"/>
    <w:rsid w:val="002458ED"/>
    <w:rsid w:val="0024651D"/>
    <w:rsid w:val="00250F04"/>
    <w:rsid w:val="002526A8"/>
    <w:rsid w:val="00253570"/>
    <w:rsid w:val="00255E68"/>
    <w:rsid w:val="00256EE2"/>
    <w:rsid w:val="002623BB"/>
    <w:rsid w:val="00265D47"/>
    <w:rsid w:val="00267B6A"/>
    <w:rsid w:val="002707B5"/>
    <w:rsid w:val="002715E4"/>
    <w:rsid w:val="00272B47"/>
    <w:rsid w:val="00272B98"/>
    <w:rsid w:val="00273EB1"/>
    <w:rsid w:val="002756EC"/>
    <w:rsid w:val="00275A10"/>
    <w:rsid w:val="00276B68"/>
    <w:rsid w:val="00277E8F"/>
    <w:rsid w:val="00282AEB"/>
    <w:rsid w:val="00283439"/>
    <w:rsid w:val="00285B0A"/>
    <w:rsid w:val="00285C89"/>
    <w:rsid w:val="00285DEB"/>
    <w:rsid w:val="00286466"/>
    <w:rsid w:val="00286F37"/>
    <w:rsid w:val="002903B3"/>
    <w:rsid w:val="00290F25"/>
    <w:rsid w:val="00291740"/>
    <w:rsid w:val="0029409B"/>
    <w:rsid w:val="00295022"/>
    <w:rsid w:val="00295656"/>
    <w:rsid w:val="00295D10"/>
    <w:rsid w:val="002A71FC"/>
    <w:rsid w:val="002B2244"/>
    <w:rsid w:val="002B5D22"/>
    <w:rsid w:val="002C0CF5"/>
    <w:rsid w:val="002C2461"/>
    <w:rsid w:val="002C2771"/>
    <w:rsid w:val="002C4C93"/>
    <w:rsid w:val="002C5FA6"/>
    <w:rsid w:val="002C755D"/>
    <w:rsid w:val="002D0566"/>
    <w:rsid w:val="002D1607"/>
    <w:rsid w:val="002D3C20"/>
    <w:rsid w:val="002D585D"/>
    <w:rsid w:val="002D5D9E"/>
    <w:rsid w:val="002D745B"/>
    <w:rsid w:val="002E0F42"/>
    <w:rsid w:val="002E1BAF"/>
    <w:rsid w:val="002E407B"/>
    <w:rsid w:val="002E5593"/>
    <w:rsid w:val="002E72B4"/>
    <w:rsid w:val="002F0832"/>
    <w:rsid w:val="002F3CD1"/>
    <w:rsid w:val="002F5352"/>
    <w:rsid w:val="0030064E"/>
    <w:rsid w:val="003008A3"/>
    <w:rsid w:val="0030103A"/>
    <w:rsid w:val="00302FF1"/>
    <w:rsid w:val="00303296"/>
    <w:rsid w:val="0030666E"/>
    <w:rsid w:val="00312605"/>
    <w:rsid w:val="00314028"/>
    <w:rsid w:val="00314348"/>
    <w:rsid w:val="00315F7F"/>
    <w:rsid w:val="003219B2"/>
    <w:rsid w:val="00323E06"/>
    <w:rsid w:val="003246D4"/>
    <w:rsid w:val="003256DF"/>
    <w:rsid w:val="00326531"/>
    <w:rsid w:val="00326BC3"/>
    <w:rsid w:val="0032788F"/>
    <w:rsid w:val="00336256"/>
    <w:rsid w:val="00337CFC"/>
    <w:rsid w:val="003406B7"/>
    <w:rsid w:val="00341943"/>
    <w:rsid w:val="00342894"/>
    <w:rsid w:val="00342FF2"/>
    <w:rsid w:val="00343024"/>
    <w:rsid w:val="003468B3"/>
    <w:rsid w:val="003477AD"/>
    <w:rsid w:val="00350F6A"/>
    <w:rsid w:val="00351480"/>
    <w:rsid w:val="00351ECB"/>
    <w:rsid w:val="00355676"/>
    <w:rsid w:val="00355EB2"/>
    <w:rsid w:val="00357A5D"/>
    <w:rsid w:val="0036046C"/>
    <w:rsid w:val="003608EA"/>
    <w:rsid w:val="00371FB4"/>
    <w:rsid w:val="00374A0A"/>
    <w:rsid w:val="003819D7"/>
    <w:rsid w:val="00381BCB"/>
    <w:rsid w:val="0038649F"/>
    <w:rsid w:val="00386FE0"/>
    <w:rsid w:val="00387DC5"/>
    <w:rsid w:val="003903E0"/>
    <w:rsid w:val="003905CE"/>
    <w:rsid w:val="00393683"/>
    <w:rsid w:val="00393874"/>
    <w:rsid w:val="00394D79"/>
    <w:rsid w:val="003950C9"/>
    <w:rsid w:val="003968F6"/>
    <w:rsid w:val="00397F96"/>
    <w:rsid w:val="003A00E6"/>
    <w:rsid w:val="003A24CF"/>
    <w:rsid w:val="003A4871"/>
    <w:rsid w:val="003A4F79"/>
    <w:rsid w:val="003A53CA"/>
    <w:rsid w:val="003A751F"/>
    <w:rsid w:val="003B0AA2"/>
    <w:rsid w:val="003B271E"/>
    <w:rsid w:val="003B652D"/>
    <w:rsid w:val="003C2CDA"/>
    <w:rsid w:val="003C4648"/>
    <w:rsid w:val="003C4B6E"/>
    <w:rsid w:val="003C6ADA"/>
    <w:rsid w:val="003C70E2"/>
    <w:rsid w:val="003C7C2E"/>
    <w:rsid w:val="003D1C7B"/>
    <w:rsid w:val="003D3906"/>
    <w:rsid w:val="003D46FC"/>
    <w:rsid w:val="003D7C5E"/>
    <w:rsid w:val="003E0F84"/>
    <w:rsid w:val="003E184F"/>
    <w:rsid w:val="003E2287"/>
    <w:rsid w:val="003E2D48"/>
    <w:rsid w:val="003E31A1"/>
    <w:rsid w:val="003E38D8"/>
    <w:rsid w:val="003E3A5D"/>
    <w:rsid w:val="003E4FBF"/>
    <w:rsid w:val="003E584A"/>
    <w:rsid w:val="003E621A"/>
    <w:rsid w:val="003E770B"/>
    <w:rsid w:val="003E79EA"/>
    <w:rsid w:val="003F0076"/>
    <w:rsid w:val="003F131D"/>
    <w:rsid w:val="003F22CB"/>
    <w:rsid w:val="003F66C9"/>
    <w:rsid w:val="003F749C"/>
    <w:rsid w:val="00400F46"/>
    <w:rsid w:val="00403A48"/>
    <w:rsid w:val="00415F8A"/>
    <w:rsid w:val="00420CD9"/>
    <w:rsid w:val="0042170A"/>
    <w:rsid w:val="0042281C"/>
    <w:rsid w:val="00423A71"/>
    <w:rsid w:val="004242CF"/>
    <w:rsid w:val="00425B22"/>
    <w:rsid w:val="0043688B"/>
    <w:rsid w:val="00437396"/>
    <w:rsid w:val="00441143"/>
    <w:rsid w:val="00441EA0"/>
    <w:rsid w:val="00443393"/>
    <w:rsid w:val="00443760"/>
    <w:rsid w:val="004447EA"/>
    <w:rsid w:val="004465A9"/>
    <w:rsid w:val="00447F44"/>
    <w:rsid w:val="00451380"/>
    <w:rsid w:val="0045165B"/>
    <w:rsid w:val="00452813"/>
    <w:rsid w:val="00452861"/>
    <w:rsid w:val="00453AFA"/>
    <w:rsid w:val="0045545C"/>
    <w:rsid w:val="0045608E"/>
    <w:rsid w:val="004566F6"/>
    <w:rsid w:val="0045799D"/>
    <w:rsid w:val="004616EF"/>
    <w:rsid w:val="00461B04"/>
    <w:rsid w:val="0046668C"/>
    <w:rsid w:val="00471E31"/>
    <w:rsid w:val="00471F02"/>
    <w:rsid w:val="0047217F"/>
    <w:rsid w:val="0047253F"/>
    <w:rsid w:val="0047388B"/>
    <w:rsid w:val="00475C93"/>
    <w:rsid w:val="00480CBC"/>
    <w:rsid w:val="00482099"/>
    <w:rsid w:val="00483E11"/>
    <w:rsid w:val="00486033"/>
    <w:rsid w:val="00490710"/>
    <w:rsid w:val="0049321A"/>
    <w:rsid w:val="0049340C"/>
    <w:rsid w:val="004935AB"/>
    <w:rsid w:val="004953BD"/>
    <w:rsid w:val="004972AE"/>
    <w:rsid w:val="0049759A"/>
    <w:rsid w:val="004A4BE3"/>
    <w:rsid w:val="004A4C0B"/>
    <w:rsid w:val="004A4D07"/>
    <w:rsid w:val="004A5B3A"/>
    <w:rsid w:val="004A7352"/>
    <w:rsid w:val="004A7D3A"/>
    <w:rsid w:val="004B27B6"/>
    <w:rsid w:val="004B3E15"/>
    <w:rsid w:val="004C1367"/>
    <w:rsid w:val="004C4517"/>
    <w:rsid w:val="004C4785"/>
    <w:rsid w:val="004C6483"/>
    <w:rsid w:val="004C6D38"/>
    <w:rsid w:val="004C7835"/>
    <w:rsid w:val="004D0961"/>
    <w:rsid w:val="004D1CC1"/>
    <w:rsid w:val="004D5EEE"/>
    <w:rsid w:val="004D5FED"/>
    <w:rsid w:val="004D7100"/>
    <w:rsid w:val="004E0E52"/>
    <w:rsid w:val="004E12DE"/>
    <w:rsid w:val="004E13BC"/>
    <w:rsid w:val="004E1D25"/>
    <w:rsid w:val="004E3E5F"/>
    <w:rsid w:val="004E477B"/>
    <w:rsid w:val="004E51F7"/>
    <w:rsid w:val="004E61A1"/>
    <w:rsid w:val="004E6CCD"/>
    <w:rsid w:val="004E7C64"/>
    <w:rsid w:val="004F1FE1"/>
    <w:rsid w:val="004F2868"/>
    <w:rsid w:val="004F6728"/>
    <w:rsid w:val="00511296"/>
    <w:rsid w:val="00511A60"/>
    <w:rsid w:val="005163E6"/>
    <w:rsid w:val="00517BF5"/>
    <w:rsid w:val="00517CCF"/>
    <w:rsid w:val="00520958"/>
    <w:rsid w:val="00521A2E"/>
    <w:rsid w:val="0052391A"/>
    <w:rsid w:val="00523F89"/>
    <w:rsid w:val="005272A1"/>
    <w:rsid w:val="00532E38"/>
    <w:rsid w:val="00535274"/>
    <w:rsid w:val="005361FE"/>
    <w:rsid w:val="0053792B"/>
    <w:rsid w:val="0054133C"/>
    <w:rsid w:val="0054158D"/>
    <w:rsid w:val="005464AB"/>
    <w:rsid w:val="00547FE6"/>
    <w:rsid w:val="00553FB5"/>
    <w:rsid w:val="00554C15"/>
    <w:rsid w:val="005553FB"/>
    <w:rsid w:val="00557A96"/>
    <w:rsid w:val="00560413"/>
    <w:rsid w:val="00561B31"/>
    <w:rsid w:val="005650DA"/>
    <w:rsid w:val="00567093"/>
    <w:rsid w:val="0056768D"/>
    <w:rsid w:val="00571BEA"/>
    <w:rsid w:val="00573C37"/>
    <w:rsid w:val="00575E89"/>
    <w:rsid w:val="00576216"/>
    <w:rsid w:val="005777F9"/>
    <w:rsid w:val="00580E6C"/>
    <w:rsid w:val="00581CF7"/>
    <w:rsid w:val="00581EC9"/>
    <w:rsid w:val="005847C7"/>
    <w:rsid w:val="005902D2"/>
    <w:rsid w:val="00592874"/>
    <w:rsid w:val="0059307A"/>
    <w:rsid w:val="00593D37"/>
    <w:rsid w:val="005943FF"/>
    <w:rsid w:val="0059598E"/>
    <w:rsid w:val="005A01E5"/>
    <w:rsid w:val="005A1C90"/>
    <w:rsid w:val="005A1FAA"/>
    <w:rsid w:val="005A26DA"/>
    <w:rsid w:val="005A47FB"/>
    <w:rsid w:val="005A6089"/>
    <w:rsid w:val="005A7780"/>
    <w:rsid w:val="005A7838"/>
    <w:rsid w:val="005A7932"/>
    <w:rsid w:val="005B3506"/>
    <w:rsid w:val="005B6DD0"/>
    <w:rsid w:val="005C0703"/>
    <w:rsid w:val="005C139D"/>
    <w:rsid w:val="005C311F"/>
    <w:rsid w:val="005C5DD8"/>
    <w:rsid w:val="005C6DBF"/>
    <w:rsid w:val="005D462C"/>
    <w:rsid w:val="005D6CDB"/>
    <w:rsid w:val="005D7052"/>
    <w:rsid w:val="005D76A0"/>
    <w:rsid w:val="005E01AA"/>
    <w:rsid w:val="005E111E"/>
    <w:rsid w:val="005E1876"/>
    <w:rsid w:val="005E2C55"/>
    <w:rsid w:val="005E3CF8"/>
    <w:rsid w:val="005E4329"/>
    <w:rsid w:val="005E5412"/>
    <w:rsid w:val="005E5CE2"/>
    <w:rsid w:val="005E73CB"/>
    <w:rsid w:val="005E7499"/>
    <w:rsid w:val="005F273B"/>
    <w:rsid w:val="005F2A1A"/>
    <w:rsid w:val="005F366B"/>
    <w:rsid w:val="00601D78"/>
    <w:rsid w:val="00607A17"/>
    <w:rsid w:val="006108A1"/>
    <w:rsid w:val="00611E97"/>
    <w:rsid w:val="006123D9"/>
    <w:rsid w:val="00612887"/>
    <w:rsid w:val="00612A47"/>
    <w:rsid w:val="00616A71"/>
    <w:rsid w:val="006173DA"/>
    <w:rsid w:val="00620002"/>
    <w:rsid w:val="006215E8"/>
    <w:rsid w:val="006243EA"/>
    <w:rsid w:val="006251B8"/>
    <w:rsid w:val="0062729E"/>
    <w:rsid w:val="006315D6"/>
    <w:rsid w:val="0063198E"/>
    <w:rsid w:val="00632153"/>
    <w:rsid w:val="00633A44"/>
    <w:rsid w:val="006356D0"/>
    <w:rsid w:val="006363EA"/>
    <w:rsid w:val="0064076B"/>
    <w:rsid w:val="00640FF8"/>
    <w:rsid w:val="00641A17"/>
    <w:rsid w:val="00645C09"/>
    <w:rsid w:val="006540A3"/>
    <w:rsid w:val="006558CA"/>
    <w:rsid w:val="00657901"/>
    <w:rsid w:val="00663755"/>
    <w:rsid w:val="00663DC1"/>
    <w:rsid w:val="006709F2"/>
    <w:rsid w:val="00670C96"/>
    <w:rsid w:val="0067263C"/>
    <w:rsid w:val="0067321C"/>
    <w:rsid w:val="00673A02"/>
    <w:rsid w:val="00673AAF"/>
    <w:rsid w:val="00675885"/>
    <w:rsid w:val="00675941"/>
    <w:rsid w:val="00676364"/>
    <w:rsid w:val="00677816"/>
    <w:rsid w:val="00680E98"/>
    <w:rsid w:val="0068156C"/>
    <w:rsid w:val="006815E1"/>
    <w:rsid w:val="00681F58"/>
    <w:rsid w:val="00694C53"/>
    <w:rsid w:val="006967CD"/>
    <w:rsid w:val="006A0BB9"/>
    <w:rsid w:val="006A212D"/>
    <w:rsid w:val="006A2D0F"/>
    <w:rsid w:val="006A3382"/>
    <w:rsid w:val="006A34FB"/>
    <w:rsid w:val="006A3A12"/>
    <w:rsid w:val="006A6E5C"/>
    <w:rsid w:val="006B1C15"/>
    <w:rsid w:val="006B322A"/>
    <w:rsid w:val="006B4829"/>
    <w:rsid w:val="006B50E7"/>
    <w:rsid w:val="006B77B4"/>
    <w:rsid w:val="006B7EFD"/>
    <w:rsid w:val="006C0003"/>
    <w:rsid w:val="006C24F8"/>
    <w:rsid w:val="006C25D5"/>
    <w:rsid w:val="006C2681"/>
    <w:rsid w:val="006C3AE0"/>
    <w:rsid w:val="006C468D"/>
    <w:rsid w:val="006C550A"/>
    <w:rsid w:val="006D2415"/>
    <w:rsid w:val="006D2DAF"/>
    <w:rsid w:val="006D35B0"/>
    <w:rsid w:val="006D466E"/>
    <w:rsid w:val="006D6064"/>
    <w:rsid w:val="006D61B6"/>
    <w:rsid w:val="006D7D99"/>
    <w:rsid w:val="006E125C"/>
    <w:rsid w:val="006E5A4A"/>
    <w:rsid w:val="006E7264"/>
    <w:rsid w:val="006F138B"/>
    <w:rsid w:val="006F321A"/>
    <w:rsid w:val="006F3AD8"/>
    <w:rsid w:val="006F5877"/>
    <w:rsid w:val="006F6C9C"/>
    <w:rsid w:val="006F7967"/>
    <w:rsid w:val="007009B6"/>
    <w:rsid w:val="00704A45"/>
    <w:rsid w:val="007071C5"/>
    <w:rsid w:val="0071245A"/>
    <w:rsid w:val="00712FBE"/>
    <w:rsid w:val="00714898"/>
    <w:rsid w:val="0071507F"/>
    <w:rsid w:val="00717813"/>
    <w:rsid w:val="00726956"/>
    <w:rsid w:val="00727877"/>
    <w:rsid w:val="007301E4"/>
    <w:rsid w:val="00731EFD"/>
    <w:rsid w:val="00737DA0"/>
    <w:rsid w:val="007403B1"/>
    <w:rsid w:val="00744807"/>
    <w:rsid w:val="00744CCA"/>
    <w:rsid w:val="00745A71"/>
    <w:rsid w:val="007469A5"/>
    <w:rsid w:val="007471A6"/>
    <w:rsid w:val="00752862"/>
    <w:rsid w:val="007557A5"/>
    <w:rsid w:val="00757A31"/>
    <w:rsid w:val="00763651"/>
    <w:rsid w:val="00763D53"/>
    <w:rsid w:val="007703E6"/>
    <w:rsid w:val="00770E34"/>
    <w:rsid w:val="00774380"/>
    <w:rsid w:val="00775875"/>
    <w:rsid w:val="00777ABA"/>
    <w:rsid w:val="00780EDB"/>
    <w:rsid w:val="007825DF"/>
    <w:rsid w:val="00783D55"/>
    <w:rsid w:val="00786325"/>
    <w:rsid w:val="0079289B"/>
    <w:rsid w:val="00796563"/>
    <w:rsid w:val="007A104F"/>
    <w:rsid w:val="007A4847"/>
    <w:rsid w:val="007A6976"/>
    <w:rsid w:val="007A7077"/>
    <w:rsid w:val="007A7670"/>
    <w:rsid w:val="007A7E0F"/>
    <w:rsid w:val="007B0FBD"/>
    <w:rsid w:val="007B2F2C"/>
    <w:rsid w:val="007B595F"/>
    <w:rsid w:val="007C03E4"/>
    <w:rsid w:val="007C1E1C"/>
    <w:rsid w:val="007C288A"/>
    <w:rsid w:val="007C5BA7"/>
    <w:rsid w:val="007D0C1C"/>
    <w:rsid w:val="007D0DEC"/>
    <w:rsid w:val="007D12D0"/>
    <w:rsid w:val="007D260D"/>
    <w:rsid w:val="007D27B1"/>
    <w:rsid w:val="007D29C0"/>
    <w:rsid w:val="007D3ABF"/>
    <w:rsid w:val="007D3FE3"/>
    <w:rsid w:val="007D4152"/>
    <w:rsid w:val="007D4AF0"/>
    <w:rsid w:val="007D4C52"/>
    <w:rsid w:val="007D794F"/>
    <w:rsid w:val="007D7975"/>
    <w:rsid w:val="007E0031"/>
    <w:rsid w:val="007E00D9"/>
    <w:rsid w:val="007E2C1E"/>
    <w:rsid w:val="007E78A7"/>
    <w:rsid w:val="007F406B"/>
    <w:rsid w:val="007F7344"/>
    <w:rsid w:val="00804F0F"/>
    <w:rsid w:val="0080732D"/>
    <w:rsid w:val="00813D7E"/>
    <w:rsid w:val="008150A3"/>
    <w:rsid w:val="00815F58"/>
    <w:rsid w:val="00820FB0"/>
    <w:rsid w:val="0082224E"/>
    <w:rsid w:val="00825D6D"/>
    <w:rsid w:val="00826798"/>
    <w:rsid w:val="0082740F"/>
    <w:rsid w:val="0083191F"/>
    <w:rsid w:val="00831FB1"/>
    <w:rsid w:val="00835FC7"/>
    <w:rsid w:val="0084005A"/>
    <w:rsid w:val="008404C9"/>
    <w:rsid w:val="00843753"/>
    <w:rsid w:val="008442C8"/>
    <w:rsid w:val="0084543D"/>
    <w:rsid w:val="0084646E"/>
    <w:rsid w:val="008466F4"/>
    <w:rsid w:val="00847930"/>
    <w:rsid w:val="00847BCF"/>
    <w:rsid w:val="008559F9"/>
    <w:rsid w:val="00856894"/>
    <w:rsid w:val="008655A4"/>
    <w:rsid w:val="00866365"/>
    <w:rsid w:val="00866CF2"/>
    <w:rsid w:val="00871E3F"/>
    <w:rsid w:val="00872A84"/>
    <w:rsid w:val="0087323E"/>
    <w:rsid w:val="00873347"/>
    <w:rsid w:val="0087404C"/>
    <w:rsid w:val="00874DB3"/>
    <w:rsid w:val="00875835"/>
    <w:rsid w:val="00882A26"/>
    <w:rsid w:val="00882D15"/>
    <w:rsid w:val="00883064"/>
    <w:rsid w:val="00883EE0"/>
    <w:rsid w:val="008854DB"/>
    <w:rsid w:val="0088698B"/>
    <w:rsid w:val="00891090"/>
    <w:rsid w:val="008939CF"/>
    <w:rsid w:val="00893AC7"/>
    <w:rsid w:val="00894BCC"/>
    <w:rsid w:val="008974EA"/>
    <w:rsid w:val="00897D6F"/>
    <w:rsid w:val="008A0787"/>
    <w:rsid w:val="008A3FA7"/>
    <w:rsid w:val="008A4207"/>
    <w:rsid w:val="008A5F6D"/>
    <w:rsid w:val="008A749C"/>
    <w:rsid w:val="008B1619"/>
    <w:rsid w:val="008B4003"/>
    <w:rsid w:val="008B6A91"/>
    <w:rsid w:val="008B7799"/>
    <w:rsid w:val="008C1F25"/>
    <w:rsid w:val="008C209C"/>
    <w:rsid w:val="008C2336"/>
    <w:rsid w:val="008C3A6D"/>
    <w:rsid w:val="008C43EB"/>
    <w:rsid w:val="008C5246"/>
    <w:rsid w:val="008C5894"/>
    <w:rsid w:val="008C5B18"/>
    <w:rsid w:val="008C6ABC"/>
    <w:rsid w:val="008C6B8D"/>
    <w:rsid w:val="008D13AF"/>
    <w:rsid w:val="008D264A"/>
    <w:rsid w:val="008D43DB"/>
    <w:rsid w:val="008D533A"/>
    <w:rsid w:val="008D5592"/>
    <w:rsid w:val="008D69AB"/>
    <w:rsid w:val="008D6EE5"/>
    <w:rsid w:val="008D704A"/>
    <w:rsid w:val="008E0E12"/>
    <w:rsid w:val="008E517B"/>
    <w:rsid w:val="008E645E"/>
    <w:rsid w:val="008E71C5"/>
    <w:rsid w:val="008E73BF"/>
    <w:rsid w:val="008E7CFE"/>
    <w:rsid w:val="009034E7"/>
    <w:rsid w:val="00904452"/>
    <w:rsid w:val="009045B9"/>
    <w:rsid w:val="009057C5"/>
    <w:rsid w:val="009067CA"/>
    <w:rsid w:val="009072E4"/>
    <w:rsid w:val="0091006C"/>
    <w:rsid w:val="00910673"/>
    <w:rsid w:val="00910D1E"/>
    <w:rsid w:val="0091357E"/>
    <w:rsid w:val="00914D00"/>
    <w:rsid w:val="00915E31"/>
    <w:rsid w:val="009168D7"/>
    <w:rsid w:val="009174FB"/>
    <w:rsid w:val="009204A1"/>
    <w:rsid w:val="00924AC9"/>
    <w:rsid w:val="0092692F"/>
    <w:rsid w:val="009278CD"/>
    <w:rsid w:val="00927F15"/>
    <w:rsid w:val="00931FF8"/>
    <w:rsid w:val="00932A89"/>
    <w:rsid w:val="0093693F"/>
    <w:rsid w:val="0093780E"/>
    <w:rsid w:val="00937E2B"/>
    <w:rsid w:val="00941220"/>
    <w:rsid w:val="0094339D"/>
    <w:rsid w:val="009471FE"/>
    <w:rsid w:val="009474B4"/>
    <w:rsid w:val="00947D64"/>
    <w:rsid w:val="009500BD"/>
    <w:rsid w:val="009509E9"/>
    <w:rsid w:val="009528D4"/>
    <w:rsid w:val="00952C58"/>
    <w:rsid w:val="00952CD3"/>
    <w:rsid w:val="0095792B"/>
    <w:rsid w:val="00960C75"/>
    <w:rsid w:val="009613E2"/>
    <w:rsid w:val="00961C9D"/>
    <w:rsid w:val="00961EDF"/>
    <w:rsid w:val="0096274A"/>
    <w:rsid w:val="0096295B"/>
    <w:rsid w:val="00963AE0"/>
    <w:rsid w:val="00967CBD"/>
    <w:rsid w:val="00971421"/>
    <w:rsid w:val="00971889"/>
    <w:rsid w:val="00972119"/>
    <w:rsid w:val="00972F80"/>
    <w:rsid w:val="00973D5A"/>
    <w:rsid w:val="009743CF"/>
    <w:rsid w:val="00975155"/>
    <w:rsid w:val="00976F60"/>
    <w:rsid w:val="009806E8"/>
    <w:rsid w:val="00981827"/>
    <w:rsid w:val="00981AA5"/>
    <w:rsid w:val="00981D85"/>
    <w:rsid w:val="00982E9C"/>
    <w:rsid w:val="00985671"/>
    <w:rsid w:val="009916CE"/>
    <w:rsid w:val="0099274B"/>
    <w:rsid w:val="00992BC0"/>
    <w:rsid w:val="00994ED8"/>
    <w:rsid w:val="009954D5"/>
    <w:rsid w:val="009967F7"/>
    <w:rsid w:val="0099767B"/>
    <w:rsid w:val="009A0625"/>
    <w:rsid w:val="009A08D4"/>
    <w:rsid w:val="009A2E33"/>
    <w:rsid w:val="009A3468"/>
    <w:rsid w:val="009A5B4F"/>
    <w:rsid w:val="009A6786"/>
    <w:rsid w:val="009A6E85"/>
    <w:rsid w:val="009B3488"/>
    <w:rsid w:val="009B3D63"/>
    <w:rsid w:val="009B74D6"/>
    <w:rsid w:val="009B7B77"/>
    <w:rsid w:val="009C215D"/>
    <w:rsid w:val="009C3A1C"/>
    <w:rsid w:val="009C5AF7"/>
    <w:rsid w:val="009C72A0"/>
    <w:rsid w:val="009C72A2"/>
    <w:rsid w:val="009D00A3"/>
    <w:rsid w:val="009D0498"/>
    <w:rsid w:val="009D1A03"/>
    <w:rsid w:val="009D3E11"/>
    <w:rsid w:val="009D57E2"/>
    <w:rsid w:val="009D6B17"/>
    <w:rsid w:val="009D7336"/>
    <w:rsid w:val="009D7D3F"/>
    <w:rsid w:val="009E1A93"/>
    <w:rsid w:val="009E20DD"/>
    <w:rsid w:val="009E20DF"/>
    <w:rsid w:val="009E6D63"/>
    <w:rsid w:val="009F0F7E"/>
    <w:rsid w:val="009F1082"/>
    <w:rsid w:val="009F1F20"/>
    <w:rsid w:val="009F2037"/>
    <w:rsid w:val="009F2EE6"/>
    <w:rsid w:val="009F3847"/>
    <w:rsid w:val="009F4D55"/>
    <w:rsid w:val="009F58AA"/>
    <w:rsid w:val="009F7E2A"/>
    <w:rsid w:val="00A03212"/>
    <w:rsid w:val="00A04F47"/>
    <w:rsid w:val="00A059BC"/>
    <w:rsid w:val="00A10632"/>
    <w:rsid w:val="00A11D2D"/>
    <w:rsid w:val="00A13BDD"/>
    <w:rsid w:val="00A13FD1"/>
    <w:rsid w:val="00A14323"/>
    <w:rsid w:val="00A165FC"/>
    <w:rsid w:val="00A17185"/>
    <w:rsid w:val="00A25E75"/>
    <w:rsid w:val="00A324F5"/>
    <w:rsid w:val="00A32A91"/>
    <w:rsid w:val="00A3313F"/>
    <w:rsid w:val="00A3316F"/>
    <w:rsid w:val="00A369DC"/>
    <w:rsid w:val="00A36C5E"/>
    <w:rsid w:val="00A4444E"/>
    <w:rsid w:val="00A46E52"/>
    <w:rsid w:val="00A4763C"/>
    <w:rsid w:val="00A5253C"/>
    <w:rsid w:val="00A551BF"/>
    <w:rsid w:val="00A560B4"/>
    <w:rsid w:val="00A56922"/>
    <w:rsid w:val="00A62AB6"/>
    <w:rsid w:val="00A64CFD"/>
    <w:rsid w:val="00A650C2"/>
    <w:rsid w:val="00A672AB"/>
    <w:rsid w:val="00A6740A"/>
    <w:rsid w:val="00A67539"/>
    <w:rsid w:val="00A74344"/>
    <w:rsid w:val="00A747D5"/>
    <w:rsid w:val="00A74ABD"/>
    <w:rsid w:val="00A74D3A"/>
    <w:rsid w:val="00A80C8F"/>
    <w:rsid w:val="00A83C7A"/>
    <w:rsid w:val="00A83EEE"/>
    <w:rsid w:val="00A9290C"/>
    <w:rsid w:val="00A96841"/>
    <w:rsid w:val="00AA2677"/>
    <w:rsid w:val="00AA2D44"/>
    <w:rsid w:val="00AA3C73"/>
    <w:rsid w:val="00AA4127"/>
    <w:rsid w:val="00AA7995"/>
    <w:rsid w:val="00AB1C66"/>
    <w:rsid w:val="00AB3423"/>
    <w:rsid w:val="00AB3F81"/>
    <w:rsid w:val="00AB3F8D"/>
    <w:rsid w:val="00AB5BBD"/>
    <w:rsid w:val="00AC0522"/>
    <w:rsid w:val="00AC093A"/>
    <w:rsid w:val="00AC0DD3"/>
    <w:rsid w:val="00AC1C25"/>
    <w:rsid w:val="00AC3865"/>
    <w:rsid w:val="00AC40A4"/>
    <w:rsid w:val="00AC5670"/>
    <w:rsid w:val="00AD0DC8"/>
    <w:rsid w:val="00AD1ABD"/>
    <w:rsid w:val="00AD1F4C"/>
    <w:rsid w:val="00AD207A"/>
    <w:rsid w:val="00AD3828"/>
    <w:rsid w:val="00AD3BA7"/>
    <w:rsid w:val="00AD43BC"/>
    <w:rsid w:val="00AD5572"/>
    <w:rsid w:val="00AD7421"/>
    <w:rsid w:val="00AE1479"/>
    <w:rsid w:val="00AE2AC5"/>
    <w:rsid w:val="00AE3108"/>
    <w:rsid w:val="00AE724F"/>
    <w:rsid w:val="00AE7657"/>
    <w:rsid w:val="00AF215A"/>
    <w:rsid w:val="00AF5A54"/>
    <w:rsid w:val="00AF6003"/>
    <w:rsid w:val="00AF69FA"/>
    <w:rsid w:val="00AF7F9F"/>
    <w:rsid w:val="00B001C2"/>
    <w:rsid w:val="00B023FB"/>
    <w:rsid w:val="00B03D07"/>
    <w:rsid w:val="00B07E2E"/>
    <w:rsid w:val="00B103E8"/>
    <w:rsid w:val="00B1143D"/>
    <w:rsid w:val="00B12413"/>
    <w:rsid w:val="00B14B13"/>
    <w:rsid w:val="00B156B1"/>
    <w:rsid w:val="00B17A06"/>
    <w:rsid w:val="00B212AD"/>
    <w:rsid w:val="00B229D3"/>
    <w:rsid w:val="00B2441A"/>
    <w:rsid w:val="00B25556"/>
    <w:rsid w:val="00B274C6"/>
    <w:rsid w:val="00B30C3B"/>
    <w:rsid w:val="00B31646"/>
    <w:rsid w:val="00B316CD"/>
    <w:rsid w:val="00B33BE5"/>
    <w:rsid w:val="00B34FCC"/>
    <w:rsid w:val="00B36D14"/>
    <w:rsid w:val="00B40171"/>
    <w:rsid w:val="00B41236"/>
    <w:rsid w:val="00B41C92"/>
    <w:rsid w:val="00B42BE0"/>
    <w:rsid w:val="00B4330B"/>
    <w:rsid w:val="00B44034"/>
    <w:rsid w:val="00B451C0"/>
    <w:rsid w:val="00B45516"/>
    <w:rsid w:val="00B45E33"/>
    <w:rsid w:val="00B461E7"/>
    <w:rsid w:val="00B508EC"/>
    <w:rsid w:val="00B51748"/>
    <w:rsid w:val="00B51766"/>
    <w:rsid w:val="00B51FC4"/>
    <w:rsid w:val="00B532F5"/>
    <w:rsid w:val="00B576B3"/>
    <w:rsid w:val="00B63E14"/>
    <w:rsid w:val="00B63F57"/>
    <w:rsid w:val="00B6534A"/>
    <w:rsid w:val="00B66CA3"/>
    <w:rsid w:val="00B67154"/>
    <w:rsid w:val="00B671AC"/>
    <w:rsid w:val="00B6746D"/>
    <w:rsid w:val="00B70433"/>
    <w:rsid w:val="00B737CC"/>
    <w:rsid w:val="00B7439E"/>
    <w:rsid w:val="00B74DEC"/>
    <w:rsid w:val="00B7566A"/>
    <w:rsid w:val="00B758FD"/>
    <w:rsid w:val="00B7634D"/>
    <w:rsid w:val="00B7782D"/>
    <w:rsid w:val="00B83223"/>
    <w:rsid w:val="00B83790"/>
    <w:rsid w:val="00B85D99"/>
    <w:rsid w:val="00B85DB9"/>
    <w:rsid w:val="00B93DCB"/>
    <w:rsid w:val="00B94463"/>
    <w:rsid w:val="00B972CF"/>
    <w:rsid w:val="00BA2694"/>
    <w:rsid w:val="00BA2DB4"/>
    <w:rsid w:val="00BA48E1"/>
    <w:rsid w:val="00BA66FA"/>
    <w:rsid w:val="00BB1138"/>
    <w:rsid w:val="00BB2F59"/>
    <w:rsid w:val="00BB3E9B"/>
    <w:rsid w:val="00BB7AB0"/>
    <w:rsid w:val="00BC0848"/>
    <w:rsid w:val="00BC30BF"/>
    <w:rsid w:val="00BC38C9"/>
    <w:rsid w:val="00BC5FAF"/>
    <w:rsid w:val="00BC725B"/>
    <w:rsid w:val="00BC7771"/>
    <w:rsid w:val="00BD093E"/>
    <w:rsid w:val="00BD236D"/>
    <w:rsid w:val="00BD23BE"/>
    <w:rsid w:val="00BD3FEF"/>
    <w:rsid w:val="00BD7B2A"/>
    <w:rsid w:val="00BE107F"/>
    <w:rsid w:val="00BF55F6"/>
    <w:rsid w:val="00BF6514"/>
    <w:rsid w:val="00BF6AEE"/>
    <w:rsid w:val="00BF6EC2"/>
    <w:rsid w:val="00C005B4"/>
    <w:rsid w:val="00C01124"/>
    <w:rsid w:val="00C063BA"/>
    <w:rsid w:val="00C07D7D"/>
    <w:rsid w:val="00C119B8"/>
    <w:rsid w:val="00C1245B"/>
    <w:rsid w:val="00C1444C"/>
    <w:rsid w:val="00C17566"/>
    <w:rsid w:val="00C201A1"/>
    <w:rsid w:val="00C20630"/>
    <w:rsid w:val="00C27B57"/>
    <w:rsid w:val="00C30069"/>
    <w:rsid w:val="00C311A6"/>
    <w:rsid w:val="00C34A81"/>
    <w:rsid w:val="00C44977"/>
    <w:rsid w:val="00C4563B"/>
    <w:rsid w:val="00C471F5"/>
    <w:rsid w:val="00C47D9F"/>
    <w:rsid w:val="00C5018F"/>
    <w:rsid w:val="00C526BF"/>
    <w:rsid w:val="00C53376"/>
    <w:rsid w:val="00C537BF"/>
    <w:rsid w:val="00C56F9D"/>
    <w:rsid w:val="00C57FA1"/>
    <w:rsid w:val="00C621EE"/>
    <w:rsid w:val="00C64435"/>
    <w:rsid w:val="00C64D12"/>
    <w:rsid w:val="00C653F5"/>
    <w:rsid w:val="00C6649C"/>
    <w:rsid w:val="00C71C20"/>
    <w:rsid w:val="00C72F86"/>
    <w:rsid w:val="00C7482B"/>
    <w:rsid w:val="00C7540D"/>
    <w:rsid w:val="00C759D6"/>
    <w:rsid w:val="00C809FC"/>
    <w:rsid w:val="00C85908"/>
    <w:rsid w:val="00C87D0E"/>
    <w:rsid w:val="00C91C19"/>
    <w:rsid w:val="00C91FC3"/>
    <w:rsid w:val="00C94AAB"/>
    <w:rsid w:val="00C94E44"/>
    <w:rsid w:val="00C96A5B"/>
    <w:rsid w:val="00C97AFB"/>
    <w:rsid w:val="00CA36B0"/>
    <w:rsid w:val="00CA68F3"/>
    <w:rsid w:val="00CA7ECF"/>
    <w:rsid w:val="00CB0F83"/>
    <w:rsid w:val="00CB44A3"/>
    <w:rsid w:val="00CB7B0A"/>
    <w:rsid w:val="00CC1BA3"/>
    <w:rsid w:val="00CC2746"/>
    <w:rsid w:val="00CC29BE"/>
    <w:rsid w:val="00CC4246"/>
    <w:rsid w:val="00CC6E53"/>
    <w:rsid w:val="00CD2E89"/>
    <w:rsid w:val="00CD3278"/>
    <w:rsid w:val="00CD3600"/>
    <w:rsid w:val="00CD476B"/>
    <w:rsid w:val="00CE14B3"/>
    <w:rsid w:val="00CE26B5"/>
    <w:rsid w:val="00CE3E31"/>
    <w:rsid w:val="00CE438E"/>
    <w:rsid w:val="00CE5097"/>
    <w:rsid w:val="00CE6734"/>
    <w:rsid w:val="00CF0B4A"/>
    <w:rsid w:val="00CF1C72"/>
    <w:rsid w:val="00CF23F0"/>
    <w:rsid w:val="00CF3577"/>
    <w:rsid w:val="00CF3E74"/>
    <w:rsid w:val="00CF4998"/>
    <w:rsid w:val="00CF4E9F"/>
    <w:rsid w:val="00CF6466"/>
    <w:rsid w:val="00CF7135"/>
    <w:rsid w:val="00D017EF"/>
    <w:rsid w:val="00D037E5"/>
    <w:rsid w:val="00D039A1"/>
    <w:rsid w:val="00D07283"/>
    <w:rsid w:val="00D0774A"/>
    <w:rsid w:val="00D11CBC"/>
    <w:rsid w:val="00D15CF2"/>
    <w:rsid w:val="00D16150"/>
    <w:rsid w:val="00D1672E"/>
    <w:rsid w:val="00D16D9A"/>
    <w:rsid w:val="00D16ED1"/>
    <w:rsid w:val="00D1726B"/>
    <w:rsid w:val="00D17C6E"/>
    <w:rsid w:val="00D17F94"/>
    <w:rsid w:val="00D2095B"/>
    <w:rsid w:val="00D255ED"/>
    <w:rsid w:val="00D269F6"/>
    <w:rsid w:val="00D26C65"/>
    <w:rsid w:val="00D3127F"/>
    <w:rsid w:val="00D31324"/>
    <w:rsid w:val="00D31D6F"/>
    <w:rsid w:val="00D341D2"/>
    <w:rsid w:val="00D355EB"/>
    <w:rsid w:val="00D36031"/>
    <w:rsid w:val="00D3759B"/>
    <w:rsid w:val="00D3790C"/>
    <w:rsid w:val="00D42E25"/>
    <w:rsid w:val="00D4316E"/>
    <w:rsid w:val="00D44C48"/>
    <w:rsid w:val="00D478E4"/>
    <w:rsid w:val="00D521EA"/>
    <w:rsid w:val="00D537E3"/>
    <w:rsid w:val="00D55E34"/>
    <w:rsid w:val="00D6189D"/>
    <w:rsid w:val="00D61A3F"/>
    <w:rsid w:val="00D63D51"/>
    <w:rsid w:val="00D65F52"/>
    <w:rsid w:val="00D66170"/>
    <w:rsid w:val="00D66C87"/>
    <w:rsid w:val="00D678D0"/>
    <w:rsid w:val="00D80220"/>
    <w:rsid w:val="00D8129B"/>
    <w:rsid w:val="00D816B8"/>
    <w:rsid w:val="00D82A3F"/>
    <w:rsid w:val="00D84581"/>
    <w:rsid w:val="00D85DF6"/>
    <w:rsid w:val="00D86769"/>
    <w:rsid w:val="00D86FA6"/>
    <w:rsid w:val="00D873DF"/>
    <w:rsid w:val="00D90EE2"/>
    <w:rsid w:val="00D91D1A"/>
    <w:rsid w:val="00D9548A"/>
    <w:rsid w:val="00D97135"/>
    <w:rsid w:val="00D97357"/>
    <w:rsid w:val="00D979CD"/>
    <w:rsid w:val="00DA2141"/>
    <w:rsid w:val="00DA364C"/>
    <w:rsid w:val="00DA57F1"/>
    <w:rsid w:val="00DA74A0"/>
    <w:rsid w:val="00DB02BF"/>
    <w:rsid w:val="00DB0944"/>
    <w:rsid w:val="00DB15D8"/>
    <w:rsid w:val="00DB4180"/>
    <w:rsid w:val="00DB5A8F"/>
    <w:rsid w:val="00DB6BE1"/>
    <w:rsid w:val="00DB7659"/>
    <w:rsid w:val="00DC01C4"/>
    <w:rsid w:val="00DC29CA"/>
    <w:rsid w:val="00DC2BDA"/>
    <w:rsid w:val="00DC577C"/>
    <w:rsid w:val="00DC586C"/>
    <w:rsid w:val="00DC6027"/>
    <w:rsid w:val="00DC61BF"/>
    <w:rsid w:val="00DC66F1"/>
    <w:rsid w:val="00DD0D96"/>
    <w:rsid w:val="00DD197F"/>
    <w:rsid w:val="00DD1C8A"/>
    <w:rsid w:val="00DD22E3"/>
    <w:rsid w:val="00DD3CFE"/>
    <w:rsid w:val="00DD4105"/>
    <w:rsid w:val="00DD6BCA"/>
    <w:rsid w:val="00DE1155"/>
    <w:rsid w:val="00DE2749"/>
    <w:rsid w:val="00DE548D"/>
    <w:rsid w:val="00DE60B2"/>
    <w:rsid w:val="00DF01ED"/>
    <w:rsid w:val="00DF1892"/>
    <w:rsid w:val="00DF2426"/>
    <w:rsid w:val="00DF393C"/>
    <w:rsid w:val="00DF3C1C"/>
    <w:rsid w:val="00E00A03"/>
    <w:rsid w:val="00E0193D"/>
    <w:rsid w:val="00E0461E"/>
    <w:rsid w:val="00E05A61"/>
    <w:rsid w:val="00E15120"/>
    <w:rsid w:val="00E160C5"/>
    <w:rsid w:val="00E1747E"/>
    <w:rsid w:val="00E17F5E"/>
    <w:rsid w:val="00E17FC3"/>
    <w:rsid w:val="00E20ADB"/>
    <w:rsid w:val="00E21705"/>
    <w:rsid w:val="00E224F5"/>
    <w:rsid w:val="00E2311C"/>
    <w:rsid w:val="00E23EB3"/>
    <w:rsid w:val="00E27211"/>
    <w:rsid w:val="00E3487E"/>
    <w:rsid w:val="00E409E1"/>
    <w:rsid w:val="00E44898"/>
    <w:rsid w:val="00E51020"/>
    <w:rsid w:val="00E54BDD"/>
    <w:rsid w:val="00E55385"/>
    <w:rsid w:val="00E57634"/>
    <w:rsid w:val="00E60CB1"/>
    <w:rsid w:val="00E611A5"/>
    <w:rsid w:val="00E6199E"/>
    <w:rsid w:val="00E628E9"/>
    <w:rsid w:val="00E673B4"/>
    <w:rsid w:val="00E7153E"/>
    <w:rsid w:val="00E71583"/>
    <w:rsid w:val="00E7283F"/>
    <w:rsid w:val="00E744BC"/>
    <w:rsid w:val="00E77DC5"/>
    <w:rsid w:val="00E80439"/>
    <w:rsid w:val="00E80BA1"/>
    <w:rsid w:val="00E82C48"/>
    <w:rsid w:val="00E86B78"/>
    <w:rsid w:val="00E8742E"/>
    <w:rsid w:val="00E902DE"/>
    <w:rsid w:val="00E909E7"/>
    <w:rsid w:val="00E92DE9"/>
    <w:rsid w:val="00E932BE"/>
    <w:rsid w:val="00E9450C"/>
    <w:rsid w:val="00E94707"/>
    <w:rsid w:val="00E965E0"/>
    <w:rsid w:val="00E97EA8"/>
    <w:rsid w:val="00EA1C72"/>
    <w:rsid w:val="00EA1DD1"/>
    <w:rsid w:val="00EA33B3"/>
    <w:rsid w:val="00EA5E3D"/>
    <w:rsid w:val="00EA7217"/>
    <w:rsid w:val="00EB5A27"/>
    <w:rsid w:val="00EB7821"/>
    <w:rsid w:val="00EC2720"/>
    <w:rsid w:val="00EC41A1"/>
    <w:rsid w:val="00EC5785"/>
    <w:rsid w:val="00EC58D5"/>
    <w:rsid w:val="00EC6C59"/>
    <w:rsid w:val="00EC7A1C"/>
    <w:rsid w:val="00ED17F7"/>
    <w:rsid w:val="00ED2060"/>
    <w:rsid w:val="00ED42CF"/>
    <w:rsid w:val="00EE0531"/>
    <w:rsid w:val="00EE1001"/>
    <w:rsid w:val="00EE171F"/>
    <w:rsid w:val="00EE5D6D"/>
    <w:rsid w:val="00EE6BDE"/>
    <w:rsid w:val="00EE6C1C"/>
    <w:rsid w:val="00EF1724"/>
    <w:rsid w:val="00EF2261"/>
    <w:rsid w:val="00EF2BF8"/>
    <w:rsid w:val="00EF316A"/>
    <w:rsid w:val="00EF50E8"/>
    <w:rsid w:val="00EF5689"/>
    <w:rsid w:val="00F02B1B"/>
    <w:rsid w:val="00F032A5"/>
    <w:rsid w:val="00F03787"/>
    <w:rsid w:val="00F0652B"/>
    <w:rsid w:val="00F07406"/>
    <w:rsid w:val="00F0794B"/>
    <w:rsid w:val="00F12B5E"/>
    <w:rsid w:val="00F13314"/>
    <w:rsid w:val="00F13324"/>
    <w:rsid w:val="00F139CE"/>
    <w:rsid w:val="00F13A5D"/>
    <w:rsid w:val="00F14203"/>
    <w:rsid w:val="00F14F97"/>
    <w:rsid w:val="00F16D8C"/>
    <w:rsid w:val="00F2236B"/>
    <w:rsid w:val="00F23694"/>
    <w:rsid w:val="00F23E3A"/>
    <w:rsid w:val="00F27FA2"/>
    <w:rsid w:val="00F31339"/>
    <w:rsid w:val="00F3182C"/>
    <w:rsid w:val="00F35516"/>
    <w:rsid w:val="00F3588C"/>
    <w:rsid w:val="00F4031D"/>
    <w:rsid w:val="00F405BD"/>
    <w:rsid w:val="00F44A1F"/>
    <w:rsid w:val="00F4543A"/>
    <w:rsid w:val="00F469F4"/>
    <w:rsid w:val="00F52A62"/>
    <w:rsid w:val="00F53756"/>
    <w:rsid w:val="00F5453A"/>
    <w:rsid w:val="00F57C7D"/>
    <w:rsid w:val="00F61313"/>
    <w:rsid w:val="00F70651"/>
    <w:rsid w:val="00F71DBB"/>
    <w:rsid w:val="00F73CF7"/>
    <w:rsid w:val="00F7418D"/>
    <w:rsid w:val="00F7500C"/>
    <w:rsid w:val="00F76140"/>
    <w:rsid w:val="00F77035"/>
    <w:rsid w:val="00F86E68"/>
    <w:rsid w:val="00F925E2"/>
    <w:rsid w:val="00F932BC"/>
    <w:rsid w:val="00F934D2"/>
    <w:rsid w:val="00F94124"/>
    <w:rsid w:val="00F9638D"/>
    <w:rsid w:val="00F96CEA"/>
    <w:rsid w:val="00F97706"/>
    <w:rsid w:val="00FA0BD5"/>
    <w:rsid w:val="00FA2782"/>
    <w:rsid w:val="00FA46F3"/>
    <w:rsid w:val="00FA5C42"/>
    <w:rsid w:val="00FA6391"/>
    <w:rsid w:val="00FA6E79"/>
    <w:rsid w:val="00FB0820"/>
    <w:rsid w:val="00FB201A"/>
    <w:rsid w:val="00FB2A6C"/>
    <w:rsid w:val="00FB4D21"/>
    <w:rsid w:val="00FB5488"/>
    <w:rsid w:val="00FB5E48"/>
    <w:rsid w:val="00FB6EF1"/>
    <w:rsid w:val="00FB7660"/>
    <w:rsid w:val="00FB7EBA"/>
    <w:rsid w:val="00FC16C1"/>
    <w:rsid w:val="00FC1B12"/>
    <w:rsid w:val="00FC377B"/>
    <w:rsid w:val="00FC691F"/>
    <w:rsid w:val="00FC6994"/>
    <w:rsid w:val="00FC6E2B"/>
    <w:rsid w:val="00FD1366"/>
    <w:rsid w:val="00FD521F"/>
    <w:rsid w:val="00FD5CC1"/>
    <w:rsid w:val="00FD6B4E"/>
    <w:rsid w:val="00FE6A2F"/>
    <w:rsid w:val="00FF036C"/>
    <w:rsid w:val="00FF2E0D"/>
    <w:rsid w:val="00FF2ED5"/>
    <w:rsid w:val="00FF2FDF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9A62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1E3F"/>
  </w:style>
  <w:style w:type="paragraph" w:styleId="Nadpis1">
    <w:name w:val="heading 1"/>
    <w:basedOn w:val="Normln"/>
    <w:next w:val="Normln"/>
    <w:link w:val="Nadpis1Char"/>
    <w:qFormat/>
    <w:rsid w:val="00871E3F"/>
    <w:pPr>
      <w:keepNext/>
      <w:jc w:val="center"/>
      <w:outlineLvl w:val="0"/>
    </w:pPr>
    <w:rPr>
      <w:rFonts w:ascii="Avalon" w:hAnsi="Avalon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71E3F"/>
    <w:pPr>
      <w:keepNext/>
      <w:autoSpaceDE w:val="0"/>
      <w:autoSpaceDN w:val="0"/>
      <w:spacing w:line="360" w:lineRule="auto"/>
      <w:outlineLvl w:val="1"/>
    </w:pPr>
    <w:rPr>
      <w:rFonts w:ascii="Arial" w:hAnsi="Arial"/>
      <w:b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871E3F"/>
    <w:pPr>
      <w:keepNext/>
      <w:tabs>
        <w:tab w:val="left" w:pos="709"/>
        <w:tab w:val="left" w:pos="7230"/>
      </w:tabs>
      <w:autoSpaceDE w:val="0"/>
      <w:autoSpaceDN w:val="0"/>
      <w:adjustRightInd w:val="0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871E3F"/>
    <w:pPr>
      <w:keepNext/>
      <w:tabs>
        <w:tab w:val="left" w:pos="1701"/>
      </w:tabs>
      <w:ind w:firstLine="1701"/>
      <w:outlineLvl w:val="3"/>
    </w:pPr>
    <w:rPr>
      <w:rFonts w:ascii="Arial" w:hAnsi="Arial" w:cs="Arial"/>
      <w:i/>
      <w:iCs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3F131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FF4DD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F4DD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F4DD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F4DD1"/>
    <w:rPr>
      <w:rFonts w:ascii="Calibri" w:hAnsi="Calibri" w:cs="Times New Roman"/>
      <w:b/>
      <w:bCs/>
      <w:sz w:val="28"/>
      <w:szCs w:val="28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F4DD1"/>
    <w:rPr>
      <w:rFonts w:ascii="Calibri" w:hAnsi="Calibri" w:cs="Times New Roman"/>
      <w:i/>
      <w:iCs/>
      <w:sz w:val="24"/>
      <w:szCs w:val="24"/>
    </w:rPr>
  </w:style>
  <w:style w:type="paragraph" w:styleId="Zhlav">
    <w:name w:val="header"/>
    <w:basedOn w:val="Normln"/>
    <w:link w:val="ZhlavChar"/>
    <w:rsid w:val="00871E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FF4DD1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871E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4DD1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871E3F"/>
    <w:pPr>
      <w:tabs>
        <w:tab w:val="left" w:pos="0"/>
      </w:tabs>
      <w:jc w:val="center"/>
    </w:pPr>
    <w:rPr>
      <w:rFonts w:ascii="Avalon" w:hAnsi="Avalon"/>
      <w:b/>
      <w:i/>
      <w:sz w:val="4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F4DD1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871E3F"/>
    <w:pPr>
      <w:tabs>
        <w:tab w:val="left" w:pos="3261"/>
        <w:tab w:val="left" w:pos="4253"/>
        <w:tab w:val="left" w:pos="6237"/>
        <w:tab w:val="left" w:pos="7088"/>
      </w:tabs>
    </w:pPr>
    <w:rPr>
      <w:rFonts w:ascii="Arial" w:hAnsi="Arial" w:cs="Arial"/>
      <w:i/>
      <w:iCs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FF4DD1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5A783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FF4DD1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5A783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BC30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F4DD1"/>
    <w:rPr>
      <w:rFonts w:cs="Times New Roman"/>
      <w:sz w:val="2"/>
    </w:rPr>
  </w:style>
  <w:style w:type="character" w:styleId="Hypertextovodkaz">
    <w:name w:val="Hyperlink"/>
    <w:basedOn w:val="Standardnpsmoodstavce"/>
    <w:uiPriority w:val="99"/>
    <w:rsid w:val="001C3B82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96274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FF4DD1"/>
    <w:rPr>
      <w:rFonts w:cs="Times New Roman"/>
      <w:sz w:val="20"/>
      <w:szCs w:val="20"/>
    </w:rPr>
  </w:style>
  <w:style w:type="paragraph" w:customStyle="1" w:styleId="odrky">
    <w:name w:val="odrážky"/>
    <w:basedOn w:val="Normln"/>
    <w:uiPriority w:val="99"/>
    <w:rsid w:val="0096274A"/>
    <w:pPr>
      <w:numPr>
        <w:numId w:val="1"/>
      </w:numPr>
      <w:jc w:val="both"/>
    </w:pPr>
    <w:rPr>
      <w:sz w:val="24"/>
      <w:szCs w:val="24"/>
    </w:rPr>
  </w:style>
  <w:style w:type="paragraph" w:customStyle="1" w:styleId="Import1">
    <w:name w:val="Import 1"/>
    <w:rsid w:val="0096274A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normln0">
    <w:name w:val="normální"/>
    <w:basedOn w:val="Normln"/>
    <w:uiPriority w:val="99"/>
    <w:rsid w:val="0049340C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D65F52"/>
    <w:rPr>
      <w:rFonts w:cs="Times New Roman"/>
    </w:rPr>
  </w:style>
  <w:style w:type="paragraph" w:styleId="Prosttext">
    <w:name w:val="Plain Text"/>
    <w:basedOn w:val="Normln"/>
    <w:link w:val="ProsttextChar"/>
    <w:uiPriority w:val="99"/>
    <w:rsid w:val="009D57E2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9D57E2"/>
    <w:rPr>
      <w:rFonts w:ascii="Courier New" w:hAnsi="Courier New" w:cs="Courier New"/>
      <w:lang w:val="cs-CZ" w:eastAsia="cs-CZ" w:bidi="ar-SA"/>
    </w:rPr>
  </w:style>
  <w:style w:type="paragraph" w:customStyle="1" w:styleId="dkanormln">
    <w:name w:val="Øádka normální"/>
    <w:basedOn w:val="Normln"/>
    <w:uiPriority w:val="99"/>
    <w:rsid w:val="008C209C"/>
    <w:pPr>
      <w:jc w:val="both"/>
    </w:pPr>
    <w:rPr>
      <w:kern w:val="16"/>
      <w:sz w:val="24"/>
    </w:rPr>
  </w:style>
  <w:style w:type="paragraph" w:styleId="Pokraovnseznamu2">
    <w:name w:val="List Continue 2"/>
    <w:basedOn w:val="Normln"/>
    <w:uiPriority w:val="99"/>
    <w:semiHidden/>
    <w:rsid w:val="00D255ED"/>
    <w:pPr>
      <w:spacing w:after="120"/>
      <w:ind w:left="566"/>
      <w:contextualSpacing/>
    </w:pPr>
  </w:style>
  <w:style w:type="paragraph" w:customStyle="1" w:styleId="import6">
    <w:name w:val="import6"/>
    <w:basedOn w:val="Normln"/>
    <w:rsid w:val="00D255ED"/>
    <w:pPr>
      <w:jc w:val="both"/>
    </w:pPr>
    <w:rPr>
      <w:rFonts w:ascii="Avinion" w:hAnsi="Avinion"/>
      <w:sz w:val="24"/>
      <w:szCs w:val="24"/>
    </w:rPr>
  </w:style>
  <w:style w:type="paragraph" w:styleId="Nzev">
    <w:name w:val="Title"/>
    <w:basedOn w:val="Normln"/>
    <w:link w:val="NzevChar"/>
    <w:qFormat/>
    <w:rsid w:val="00D255ED"/>
    <w:pPr>
      <w:spacing w:before="120" w:line="240" w:lineRule="atLeast"/>
      <w:jc w:val="center"/>
    </w:pPr>
    <w:rPr>
      <w:rFonts w:ascii="Formata" w:hAnsi="Formata"/>
      <w:b/>
      <w:i/>
      <w:sz w:val="36"/>
    </w:rPr>
  </w:style>
  <w:style w:type="character" w:customStyle="1" w:styleId="NzevChar">
    <w:name w:val="Název Char"/>
    <w:basedOn w:val="Standardnpsmoodstavce"/>
    <w:link w:val="Nzev"/>
    <w:uiPriority w:val="99"/>
    <w:locked/>
    <w:rsid w:val="00FF4DD1"/>
    <w:rPr>
      <w:rFonts w:ascii="Cambria" w:hAnsi="Cambria" w:cs="Times New Roman"/>
      <w:b/>
      <w:bCs/>
      <w:kern w:val="28"/>
      <w:sz w:val="32"/>
      <w:szCs w:val="32"/>
    </w:rPr>
  </w:style>
  <w:style w:type="paragraph" w:styleId="Seznam">
    <w:name w:val="List"/>
    <w:basedOn w:val="Normln"/>
    <w:uiPriority w:val="99"/>
    <w:rsid w:val="00A25E75"/>
    <w:pPr>
      <w:ind w:left="283" w:hanging="283"/>
    </w:pPr>
    <w:rPr>
      <w:b/>
    </w:rPr>
  </w:style>
  <w:style w:type="paragraph" w:customStyle="1" w:styleId="Odstavec">
    <w:name w:val="Odstavec"/>
    <w:basedOn w:val="Normln"/>
    <w:uiPriority w:val="99"/>
    <w:rsid w:val="006E7264"/>
    <w:pPr>
      <w:spacing w:after="100" w:afterAutospacing="1"/>
      <w:jc w:val="both"/>
    </w:pPr>
    <w:rPr>
      <w:sz w:val="24"/>
    </w:rPr>
  </w:style>
  <w:style w:type="paragraph" w:customStyle="1" w:styleId="Prohlen">
    <w:name w:val="Prohlášení"/>
    <w:basedOn w:val="Normln"/>
    <w:next w:val="Normln"/>
    <w:uiPriority w:val="99"/>
    <w:rsid w:val="00D97357"/>
    <w:pPr>
      <w:keepLines/>
      <w:spacing w:before="80"/>
      <w:jc w:val="both"/>
    </w:pPr>
    <w:rPr>
      <w:rFonts w:ascii="Arial" w:hAnsi="Arial"/>
      <w:sz w:val="22"/>
    </w:rPr>
  </w:style>
  <w:style w:type="paragraph" w:styleId="Zkladntext3">
    <w:name w:val="Body Text 3"/>
    <w:basedOn w:val="Normln"/>
    <w:link w:val="Zkladntext3Char"/>
    <w:uiPriority w:val="99"/>
    <w:rsid w:val="00D9735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FF4DD1"/>
    <w:rPr>
      <w:rFonts w:cs="Times New Roman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55385"/>
    <w:pPr>
      <w:ind w:left="708"/>
    </w:pPr>
  </w:style>
  <w:style w:type="paragraph" w:customStyle="1" w:styleId="BodyTextIndent21">
    <w:name w:val="Body Text Indent 21"/>
    <w:basedOn w:val="Normln"/>
    <w:uiPriority w:val="99"/>
    <w:rsid w:val="00286466"/>
    <w:pPr>
      <w:overflowPunct w:val="0"/>
      <w:autoSpaceDE w:val="0"/>
      <w:autoSpaceDN w:val="0"/>
      <w:adjustRightInd w:val="0"/>
      <w:ind w:firstLine="360"/>
      <w:jc w:val="both"/>
    </w:pPr>
    <w:rPr>
      <w:sz w:val="24"/>
    </w:rPr>
  </w:style>
  <w:style w:type="paragraph" w:customStyle="1" w:styleId="Prosttext1">
    <w:name w:val="Prostý text1"/>
    <w:basedOn w:val="Normln"/>
    <w:uiPriority w:val="99"/>
    <w:rsid w:val="00475C93"/>
    <w:pPr>
      <w:suppressAutoHyphens/>
    </w:pPr>
    <w:rPr>
      <w:rFonts w:ascii="Courier New" w:hAnsi="Courier New" w:cs="Courier New"/>
      <w:i/>
      <w:iCs/>
      <w:lang w:eastAsia="ar-SA"/>
    </w:rPr>
  </w:style>
  <w:style w:type="paragraph" w:customStyle="1" w:styleId="Zkladntext21">
    <w:name w:val="Základní text 21"/>
    <w:basedOn w:val="Normln"/>
    <w:uiPriority w:val="99"/>
    <w:rsid w:val="00D2095B"/>
    <w:pPr>
      <w:suppressAutoHyphens/>
    </w:pPr>
    <w:rPr>
      <w:color w:val="0000FF"/>
      <w:sz w:val="24"/>
      <w:lang w:eastAsia="ar-SA"/>
    </w:rPr>
  </w:style>
  <w:style w:type="paragraph" w:customStyle="1" w:styleId="Import2">
    <w:name w:val="Import 2"/>
    <w:uiPriority w:val="99"/>
    <w:rsid w:val="00A10632"/>
    <w:pPr>
      <w:tabs>
        <w:tab w:val="left" w:pos="4104"/>
        <w:tab w:val="left" w:pos="5112"/>
      </w:tabs>
      <w:jc w:val="both"/>
    </w:pPr>
    <w:rPr>
      <w:rFonts w:ascii="Avinion" w:hAnsi="Avinion"/>
      <w:sz w:val="24"/>
      <w:lang w:val="en-US"/>
    </w:rPr>
  </w:style>
  <w:style w:type="paragraph" w:customStyle="1" w:styleId="P-HEAD-WBULLETS">
    <w:name w:val="ČP-HEAD-WBULLETS"/>
    <w:basedOn w:val="Normln"/>
    <w:rsid w:val="0054133C"/>
    <w:pPr>
      <w:tabs>
        <w:tab w:val="left" w:pos="2835"/>
      </w:tabs>
      <w:ind w:left="340"/>
    </w:pPr>
    <w:rPr>
      <w:rFonts w:ascii="Tahoma" w:hAnsi="Tahoma"/>
    </w:rPr>
  </w:style>
  <w:style w:type="character" w:styleId="Odkaznakoment">
    <w:name w:val="annotation reference"/>
    <w:basedOn w:val="Standardnpsmoodstavce"/>
    <w:uiPriority w:val="99"/>
    <w:semiHidden/>
    <w:unhideWhenUsed/>
    <w:rsid w:val="00EA72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7217"/>
  </w:style>
  <w:style w:type="character" w:customStyle="1" w:styleId="TextkomenteChar">
    <w:name w:val="Text komentáře Char"/>
    <w:basedOn w:val="Standardnpsmoodstavce"/>
    <w:link w:val="Textkomente"/>
    <w:uiPriority w:val="99"/>
    <w:rsid w:val="00EA721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72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7217"/>
    <w:rPr>
      <w:b/>
      <w:bCs/>
    </w:rPr>
  </w:style>
  <w:style w:type="character" w:customStyle="1" w:styleId="data1">
    <w:name w:val="data1"/>
    <w:basedOn w:val="Standardnpsmoodstavce"/>
    <w:rsid w:val="00203A96"/>
    <w:rPr>
      <w:rFonts w:ascii="Arial" w:hAnsi="Arial" w:cs="Arial" w:hint="default"/>
      <w:b/>
      <w:bCs/>
      <w:sz w:val="20"/>
      <w:szCs w:val="20"/>
    </w:rPr>
  </w:style>
  <w:style w:type="paragraph" w:styleId="Revize">
    <w:name w:val="Revision"/>
    <w:hidden/>
    <w:uiPriority w:val="99"/>
    <w:semiHidden/>
    <w:rsid w:val="007A6976"/>
  </w:style>
  <w:style w:type="character" w:styleId="Nevyeenzmnka">
    <w:name w:val="Unresolved Mention"/>
    <w:basedOn w:val="Standardnpsmoodstavce"/>
    <w:uiPriority w:val="99"/>
    <w:semiHidden/>
    <w:unhideWhenUsed/>
    <w:rsid w:val="008B1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25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krupica@nsoud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adovan.jelinek@porsch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roslav.hanzl@nsoud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8AE9F-1A2F-4294-8852-4C508CF6D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2616</Words>
  <Characters>15439</Characters>
  <Application>Microsoft Office Word</Application>
  <DocSecurity>0</DocSecurity>
  <Lines>128</Lines>
  <Paragraphs>36</Paragraphs>
  <ScaleCrop>false</ScaleCrop>
  <Company/>
  <LinksUpToDate>false</LinksUpToDate>
  <CharactersWithSpaces>18019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2024-03-28T07:39:00Z</dcterms:created>
  <dcterms:modified xsi:type="dcterms:W3CDTF">2024-03-28T07:39:00Z</dcterms:modified>
</cp:coreProperties>
</file>