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B6487" w14:textId="36C0CD10" w:rsidR="00D27396" w:rsidRPr="000B6EA5" w:rsidRDefault="000B6EA5" w:rsidP="000B6EA5">
      <w:pPr>
        <w:spacing w:after="0"/>
        <w:jc w:val="center"/>
        <w:rPr>
          <w:b/>
          <w:bCs/>
          <w:sz w:val="28"/>
          <w:szCs w:val="28"/>
        </w:rPr>
      </w:pPr>
      <w:r w:rsidRPr="000B6EA5">
        <w:rPr>
          <w:b/>
          <w:bCs/>
          <w:sz w:val="28"/>
          <w:szCs w:val="28"/>
        </w:rPr>
        <w:t>Dodatek č. 2 ke Smlouvě č. 251119 o provádění prádelenských služeb</w:t>
      </w:r>
    </w:p>
    <w:p w14:paraId="6747B8A1" w14:textId="77777777" w:rsidR="000B6EA5" w:rsidRDefault="000B6EA5" w:rsidP="000B6EA5">
      <w:pPr>
        <w:spacing w:after="0"/>
      </w:pPr>
    </w:p>
    <w:p w14:paraId="06D148BF" w14:textId="77777777" w:rsidR="000F593E" w:rsidRDefault="000F593E" w:rsidP="000B6EA5">
      <w:pPr>
        <w:spacing w:after="0"/>
      </w:pPr>
    </w:p>
    <w:p w14:paraId="7B64A918" w14:textId="1C864D14" w:rsidR="000B6EA5" w:rsidRPr="000B6EA5" w:rsidRDefault="000B6EA5" w:rsidP="002A3B41">
      <w:pPr>
        <w:spacing w:after="120"/>
        <w:rPr>
          <w:b/>
          <w:bCs/>
          <w:sz w:val="24"/>
          <w:szCs w:val="24"/>
        </w:rPr>
      </w:pPr>
      <w:r w:rsidRPr="000B6EA5">
        <w:rPr>
          <w:b/>
          <w:bCs/>
          <w:sz w:val="24"/>
          <w:szCs w:val="24"/>
        </w:rPr>
        <w:t>Smluvní strany:</w:t>
      </w:r>
    </w:p>
    <w:p w14:paraId="4E3DFE4E" w14:textId="5C232596" w:rsidR="000B6EA5" w:rsidRPr="002A3B41" w:rsidRDefault="000B6EA5" w:rsidP="000B6EA5">
      <w:pPr>
        <w:spacing w:after="0"/>
        <w:rPr>
          <w:b/>
          <w:bCs/>
        </w:rPr>
      </w:pPr>
      <w:proofErr w:type="spellStart"/>
      <w:r w:rsidRPr="002A3B41">
        <w:rPr>
          <w:b/>
          <w:bCs/>
        </w:rPr>
        <w:t>Perspol</w:t>
      </w:r>
      <w:proofErr w:type="spellEnd"/>
      <w:r w:rsidRPr="002A3B41">
        <w:rPr>
          <w:b/>
          <w:bCs/>
        </w:rPr>
        <w:t>, s.r.o.</w:t>
      </w:r>
    </w:p>
    <w:p w14:paraId="1CEB018D" w14:textId="18AB51BC" w:rsidR="000B6EA5" w:rsidRDefault="000B6EA5" w:rsidP="000B6EA5">
      <w:pPr>
        <w:spacing w:after="0"/>
      </w:pPr>
      <w:r>
        <w:t xml:space="preserve">Sídlo: </w:t>
      </w:r>
      <w:r w:rsidR="002A3B41">
        <w:tab/>
      </w:r>
      <w:r w:rsidR="002A3B41">
        <w:tab/>
      </w:r>
      <w:r w:rsidR="002A3B41">
        <w:tab/>
      </w:r>
      <w:r>
        <w:t xml:space="preserve">Jana Palacha 2783, 530 </w:t>
      </w:r>
      <w:proofErr w:type="gramStart"/>
      <w:r>
        <w:t>02  Pardubice</w:t>
      </w:r>
      <w:proofErr w:type="gramEnd"/>
    </w:p>
    <w:p w14:paraId="46F6D03F" w14:textId="2B281516" w:rsidR="000B6EA5" w:rsidRDefault="000B6EA5" w:rsidP="000B6EA5">
      <w:pPr>
        <w:spacing w:after="0"/>
      </w:pPr>
      <w:r>
        <w:t xml:space="preserve">Zastoupena: </w:t>
      </w:r>
      <w:r w:rsidR="002A3B41">
        <w:tab/>
      </w:r>
      <w:r w:rsidR="002A3B41">
        <w:tab/>
      </w:r>
      <w:r>
        <w:t>Jiří Štěpanovský, jednatel</w:t>
      </w:r>
    </w:p>
    <w:p w14:paraId="60B1BD55" w14:textId="095B5767" w:rsidR="000B6EA5" w:rsidRDefault="000B6EA5" w:rsidP="000B6EA5">
      <w:pPr>
        <w:spacing w:after="0"/>
      </w:pPr>
      <w:r>
        <w:t xml:space="preserve">IČO: </w:t>
      </w:r>
      <w:r w:rsidR="002A3B41">
        <w:tab/>
      </w:r>
      <w:r w:rsidR="002A3B41">
        <w:tab/>
      </w:r>
      <w:r w:rsidR="002A3B41">
        <w:tab/>
      </w:r>
      <w:r>
        <w:t>60722614</w:t>
      </w:r>
    </w:p>
    <w:p w14:paraId="27ABC4B9" w14:textId="6D310F1C" w:rsidR="000B6EA5" w:rsidRDefault="000B6EA5" w:rsidP="000B6EA5">
      <w:pPr>
        <w:spacing w:after="0"/>
      </w:pPr>
      <w:r>
        <w:t xml:space="preserve">DIČ: </w:t>
      </w:r>
      <w:r w:rsidR="002A3B41">
        <w:tab/>
      </w:r>
      <w:r w:rsidR="002A3B41">
        <w:tab/>
      </w:r>
      <w:r w:rsidR="002A3B41">
        <w:tab/>
      </w:r>
      <w:r>
        <w:t>CZ60722614</w:t>
      </w:r>
    </w:p>
    <w:p w14:paraId="6F678258" w14:textId="08948105" w:rsidR="000B6EA5" w:rsidRDefault="002A3B41" w:rsidP="000B6EA5">
      <w:pPr>
        <w:spacing w:after="0"/>
      </w:pPr>
      <w:r>
        <w:t>zapsaná v OR vedeném u Krajského soudu v Hradci Králové, oddíl C, vložka 23896</w:t>
      </w:r>
    </w:p>
    <w:p w14:paraId="5ABBEF44" w14:textId="77777777" w:rsidR="000B6EA5" w:rsidRDefault="000B6EA5" w:rsidP="000B6EA5">
      <w:pPr>
        <w:spacing w:after="0" w:line="22" w:lineRule="atLeast"/>
      </w:pPr>
    </w:p>
    <w:p w14:paraId="0C4AC5C7" w14:textId="2B920A8F" w:rsidR="002A3B41" w:rsidRDefault="002A3B41" w:rsidP="000B6EA5">
      <w:pPr>
        <w:spacing w:after="0" w:line="22" w:lineRule="atLeast"/>
      </w:pPr>
      <w:r>
        <w:t>a</w:t>
      </w:r>
    </w:p>
    <w:p w14:paraId="057D7260" w14:textId="77777777" w:rsidR="002A3B41" w:rsidRDefault="002A3B41" w:rsidP="000B6EA5">
      <w:pPr>
        <w:spacing w:after="0" w:line="22" w:lineRule="atLeast"/>
      </w:pPr>
    </w:p>
    <w:p w14:paraId="28435BE1" w14:textId="46D7AD05" w:rsidR="000B6EA5" w:rsidRPr="002A3B41" w:rsidRDefault="000B6EA5" w:rsidP="002A3B41">
      <w:pPr>
        <w:spacing w:after="0"/>
        <w:rPr>
          <w:b/>
          <w:bCs/>
        </w:rPr>
      </w:pPr>
      <w:r w:rsidRPr="002A3B41">
        <w:rPr>
          <w:b/>
          <w:bCs/>
        </w:rPr>
        <w:t xml:space="preserve">Léčebna dlouhodobě nemocných Rybitví </w:t>
      </w:r>
    </w:p>
    <w:p w14:paraId="6029DBAA" w14:textId="77777777" w:rsidR="002A3B41" w:rsidRPr="00F859A8" w:rsidRDefault="002A3B41" w:rsidP="002A3B41">
      <w:pPr>
        <w:spacing w:after="0"/>
      </w:pPr>
      <w:r w:rsidRPr="00F859A8">
        <w:t xml:space="preserve">Sídlo: </w:t>
      </w:r>
      <w:r w:rsidRPr="00F859A8">
        <w:tab/>
      </w:r>
      <w:r>
        <w:tab/>
      </w:r>
      <w:r>
        <w:tab/>
      </w:r>
      <w:r w:rsidRPr="00F859A8">
        <w:t xml:space="preserve">Činžovních domů 139-140, 533 54 Rybitví </w:t>
      </w:r>
    </w:p>
    <w:p w14:paraId="75891244" w14:textId="77777777" w:rsidR="002A3B41" w:rsidRPr="00F859A8" w:rsidRDefault="002A3B41" w:rsidP="002A3B41">
      <w:pPr>
        <w:spacing w:after="0"/>
      </w:pPr>
      <w:r w:rsidRPr="00F859A8">
        <w:t xml:space="preserve">Zastoupen: </w:t>
      </w:r>
      <w:r w:rsidRPr="00F859A8">
        <w:tab/>
        <w:t xml:space="preserve"> </w:t>
      </w:r>
      <w:r w:rsidRPr="00F859A8">
        <w:tab/>
        <w:t>Mgr.</w:t>
      </w:r>
      <w:r>
        <w:t xml:space="preserve"> Bc.</w:t>
      </w:r>
      <w:r w:rsidRPr="00F859A8">
        <w:t xml:space="preserve"> Jana Tomšů, ředitelka </w:t>
      </w:r>
    </w:p>
    <w:p w14:paraId="4DB91B9D" w14:textId="0E1D9844" w:rsidR="002A3B41" w:rsidRPr="00F859A8" w:rsidRDefault="002A3B41" w:rsidP="002A3B41">
      <w:pPr>
        <w:spacing w:after="0"/>
      </w:pPr>
      <w:r w:rsidRPr="00F859A8">
        <w:t xml:space="preserve">IČ: </w:t>
      </w:r>
      <w:r w:rsidRPr="00F859A8">
        <w:tab/>
      </w:r>
      <w:r w:rsidRPr="00F859A8">
        <w:tab/>
      </w:r>
      <w:r>
        <w:tab/>
      </w:r>
      <w:r w:rsidRPr="00F859A8">
        <w:t xml:space="preserve">00190560 </w:t>
      </w:r>
    </w:p>
    <w:p w14:paraId="3B2890D8" w14:textId="5E5B658B" w:rsidR="000B6EA5" w:rsidRPr="00F859A8" w:rsidRDefault="000B6EA5" w:rsidP="002A3B41">
      <w:pPr>
        <w:spacing w:after="0"/>
      </w:pPr>
      <w:r w:rsidRPr="00F859A8">
        <w:t xml:space="preserve">Právní forma: </w:t>
      </w:r>
      <w:r w:rsidRPr="00F859A8">
        <w:tab/>
      </w:r>
      <w:r>
        <w:tab/>
      </w:r>
      <w:r w:rsidRPr="00F859A8">
        <w:t xml:space="preserve">Příspěvková organizace </w:t>
      </w:r>
    </w:p>
    <w:p w14:paraId="28F72BB2" w14:textId="77777777" w:rsidR="000B6EA5" w:rsidRPr="002A3B41" w:rsidRDefault="000B6EA5" w:rsidP="002A3B41">
      <w:pPr>
        <w:spacing w:after="0"/>
      </w:pPr>
      <w:r w:rsidRPr="002A3B41">
        <w:t xml:space="preserve">zapsaná v OR vedeném u Krajského soudu v Hradci Králové, oddíl </w:t>
      </w:r>
      <w:proofErr w:type="spellStart"/>
      <w:r w:rsidRPr="002A3B41">
        <w:t>Pr</w:t>
      </w:r>
      <w:proofErr w:type="spellEnd"/>
      <w:r w:rsidRPr="002A3B41">
        <w:t>., vložka č. 710</w:t>
      </w:r>
    </w:p>
    <w:p w14:paraId="237D066F" w14:textId="77777777" w:rsidR="000B6EA5" w:rsidRDefault="000B6EA5" w:rsidP="000B6EA5">
      <w:pPr>
        <w:spacing w:after="0"/>
      </w:pPr>
    </w:p>
    <w:p w14:paraId="0A07EC02" w14:textId="77777777" w:rsidR="000F593E" w:rsidRDefault="000F593E" w:rsidP="000B6EA5">
      <w:pPr>
        <w:spacing w:after="0"/>
      </w:pPr>
    </w:p>
    <w:p w14:paraId="74790761" w14:textId="78CC7E37" w:rsidR="002A3B41" w:rsidRPr="00794C29" w:rsidRDefault="002A3B41" w:rsidP="000F593E">
      <w:pPr>
        <w:spacing w:after="0"/>
        <w:jc w:val="both"/>
        <w:rPr>
          <w:b/>
          <w:bCs/>
        </w:rPr>
      </w:pPr>
      <w:r w:rsidRPr="00794C29">
        <w:rPr>
          <w:b/>
          <w:bCs/>
        </w:rPr>
        <w:t>Tímto dodatkem dochází k navýšení ceny za služby ve smyslu článku č. VI, odstavce 4</w:t>
      </w:r>
      <w:r w:rsidR="00DB06B4">
        <w:rPr>
          <w:b/>
          <w:bCs/>
        </w:rPr>
        <w:t xml:space="preserve"> ve znění</w:t>
      </w:r>
      <w:r w:rsidRPr="00794C29">
        <w:rPr>
          <w:b/>
          <w:bCs/>
        </w:rPr>
        <w:t>:</w:t>
      </w:r>
    </w:p>
    <w:p w14:paraId="18FB6719" w14:textId="6C2CD579" w:rsidR="002A3B41" w:rsidRDefault="00794C29" w:rsidP="000F593E">
      <w:pPr>
        <w:spacing w:after="0"/>
        <w:jc w:val="both"/>
        <w:rPr>
          <w:rFonts w:eastAsiaTheme="minorEastAsia"/>
        </w:rPr>
      </w:pPr>
      <w:r>
        <w:t>Jednotkové ceny uvedené v příloze Smlouvy je možné navýšit na základě předchozí doho</w:t>
      </w:r>
      <w:r w:rsidR="00E66073">
        <w:t>d</w:t>
      </w:r>
      <w:r w:rsidR="00DB06B4">
        <w:t>y</w:t>
      </w:r>
      <w:r>
        <w:t xml:space="preserve"> obou stran, vždy s účinností od 1. března každého následujícího roku od podpisu této Smlouvy z důvodu inflace za</w:t>
      </w:r>
      <w:r w:rsidR="000F593E">
        <w:t> </w:t>
      </w:r>
      <w:r>
        <w:t>předpokladu, že inflace bude větší, než 2,5</w:t>
      </w:r>
      <m:oMath>
        <m:r>
          <w:rPr>
            <w:rFonts w:ascii="Cambria Math" w:hAnsi="Cambria Math"/>
          </w:rPr>
          <m:t>%</m:t>
        </m:r>
      </m:oMath>
      <w:r>
        <w:rPr>
          <w:rFonts w:eastAsiaTheme="minorEastAsia"/>
        </w:rPr>
        <w:t>, a to vždy o tolik procent, kolik procent činila inflace v předcházejícím kalendářním roce. Inflací se pro účely této Smlouvy rozumí meziroční inflace měřená přírůstkem průměrného ročního indexu spotřebitelstvích cen zboží a služeb, kterou udává každým kalendářním rokem Český statistický úřad za rok předcházející, vyjádřená v procentech.</w:t>
      </w:r>
    </w:p>
    <w:p w14:paraId="0DBE3CA2" w14:textId="77777777" w:rsidR="00794C29" w:rsidRDefault="00794C29" w:rsidP="000F593E">
      <w:pPr>
        <w:spacing w:after="0"/>
        <w:jc w:val="both"/>
        <w:rPr>
          <w:rFonts w:eastAsiaTheme="minorEastAsia"/>
        </w:rPr>
      </w:pPr>
    </w:p>
    <w:p w14:paraId="73CC2784" w14:textId="7929FE7A" w:rsidR="00794C29" w:rsidRDefault="00E66073" w:rsidP="000F593E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Na základě uveřejnění průměrné roční inflace za rok 2023, která činila </w:t>
      </w:r>
      <w:r w:rsidR="00B50EFF">
        <w:rPr>
          <w:rFonts w:eastAsiaTheme="minorEastAsia"/>
        </w:rPr>
        <w:t>10,7</w:t>
      </w:r>
      <w:r w:rsidR="00C03610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%</m:t>
        </m:r>
      </m:oMath>
      <w:r w:rsidR="00B50EFF">
        <w:rPr>
          <w:rFonts w:eastAsiaTheme="minorEastAsia"/>
        </w:rPr>
        <w:t xml:space="preserve"> (</w:t>
      </w:r>
      <w:r w:rsidR="000F593E">
        <w:rPr>
          <w:rFonts w:eastAsiaTheme="minorEastAsia"/>
        </w:rPr>
        <w:t>zveřejněno ČSÚ příloha č. 1</w:t>
      </w:r>
      <w:r w:rsidR="00B50EFF">
        <w:rPr>
          <w:rFonts w:eastAsiaTheme="minorEastAsia"/>
        </w:rPr>
        <w:t xml:space="preserve">) </w:t>
      </w:r>
      <w:r>
        <w:rPr>
          <w:rFonts w:eastAsiaTheme="minorEastAsia"/>
        </w:rPr>
        <w:t>a po vzájemné dohodě bude navýšena jednotková cen</w:t>
      </w:r>
      <w:r w:rsidR="00B50EFF">
        <w:rPr>
          <w:rFonts w:eastAsiaTheme="minorEastAsia"/>
        </w:rPr>
        <w:t>a</w:t>
      </w:r>
      <w:r>
        <w:rPr>
          <w:rFonts w:eastAsiaTheme="minorEastAsia"/>
        </w:rPr>
        <w:t xml:space="preserve"> o </w:t>
      </w:r>
      <w:r w:rsidR="00B50EFF">
        <w:rPr>
          <w:rFonts w:eastAsiaTheme="minorEastAsia"/>
        </w:rPr>
        <w:t>10,7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%</m:t>
        </m:r>
      </m:oMath>
      <w:r w:rsidR="00B50EFF">
        <w:rPr>
          <w:rFonts w:eastAsiaTheme="minorEastAsia"/>
        </w:rPr>
        <w:t xml:space="preserve"> za dodávané služby s platností od 1.4.2024.</w:t>
      </w:r>
    </w:p>
    <w:p w14:paraId="34BCB366" w14:textId="77777777" w:rsidR="00B50EFF" w:rsidRDefault="00B50EFF" w:rsidP="000B6EA5">
      <w:pPr>
        <w:spacing w:after="0"/>
        <w:rPr>
          <w:rFonts w:eastAsiaTheme="minorEastAsia"/>
        </w:rPr>
      </w:pPr>
    </w:p>
    <w:p w14:paraId="0F5454EA" w14:textId="77777777" w:rsidR="000F593E" w:rsidRDefault="000F593E" w:rsidP="000B6EA5">
      <w:pPr>
        <w:spacing w:after="0"/>
        <w:rPr>
          <w:rFonts w:eastAsiaTheme="minorEastAsia"/>
        </w:rPr>
      </w:pPr>
    </w:p>
    <w:p w14:paraId="660DF002" w14:textId="19EC60D3" w:rsidR="00B50EFF" w:rsidRPr="000F593E" w:rsidRDefault="00B50EFF" w:rsidP="000B6EA5">
      <w:pPr>
        <w:spacing w:after="0"/>
        <w:rPr>
          <w:rFonts w:eastAsiaTheme="minorEastAsia"/>
          <w:b/>
          <w:bCs/>
        </w:rPr>
      </w:pPr>
      <w:r w:rsidRPr="000F593E">
        <w:rPr>
          <w:rFonts w:eastAsiaTheme="minorEastAsia"/>
          <w:b/>
          <w:bCs/>
        </w:rPr>
        <w:t>Aktuální jednotkové ceny za praní, čištění a opravy prádla platné od 1.4.2024 – viz tabulka</w:t>
      </w:r>
    </w:p>
    <w:p w14:paraId="0D34C026" w14:textId="77777777" w:rsidR="00794C29" w:rsidRDefault="00794C29" w:rsidP="000B6EA5">
      <w:pPr>
        <w:spacing w:after="0"/>
        <w:rPr>
          <w:rFonts w:eastAsiaTheme="minorEastAsi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50EFF" w14:paraId="411E75E5" w14:textId="77777777" w:rsidTr="00DB06B4">
        <w:tc>
          <w:tcPr>
            <w:tcW w:w="2265" w:type="dxa"/>
            <w:vAlign w:val="center"/>
          </w:tcPr>
          <w:p w14:paraId="631D62DD" w14:textId="1A788EE8" w:rsidR="00B50EFF" w:rsidRPr="00C03610" w:rsidRDefault="00B50EFF" w:rsidP="00DB06B4">
            <w:pPr>
              <w:jc w:val="center"/>
              <w:rPr>
                <w:rFonts w:eastAsiaTheme="minorEastAsia"/>
                <w:b/>
                <w:bCs/>
              </w:rPr>
            </w:pPr>
            <w:r w:rsidRPr="00C03610">
              <w:rPr>
                <w:rFonts w:eastAsiaTheme="minorEastAsia"/>
                <w:b/>
                <w:bCs/>
              </w:rPr>
              <w:t>Druh prádla</w:t>
            </w:r>
          </w:p>
        </w:tc>
        <w:tc>
          <w:tcPr>
            <w:tcW w:w="2265" w:type="dxa"/>
            <w:vAlign w:val="center"/>
          </w:tcPr>
          <w:p w14:paraId="796691F9" w14:textId="03959660" w:rsidR="00B50EFF" w:rsidRPr="00C03610" w:rsidRDefault="00B50EFF" w:rsidP="00DB06B4">
            <w:pPr>
              <w:jc w:val="center"/>
              <w:rPr>
                <w:rFonts w:eastAsiaTheme="minorEastAsia"/>
                <w:b/>
                <w:bCs/>
              </w:rPr>
            </w:pPr>
            <w:r w:rsidRPr="00C03610">
              <w:rPr>
                <w:rFonts w:eastAsiaTheme="minorEastAsia"/>
                <w:b/>
                <w:bCs/>
              </w:rPr>
              <w:t>Měrná jednotka</w:t>
            </w:r>
          </w:p>
        </w:tc>
        <w:tc>
          <w:tcPr>
            <w:tcW w:w="2266" w:type="dxa"/>
            <w:vAlign w:val="center"/>
          </w:tcPr>
          <w:p w14:paraId="6EFAE78E" w14:textId="489D68BB" w:rsidR="00B50EFF" w:rsidRPr="00C03610" w:rsidRDefault="00B50EFF" w:rsidP="00DB06B4">
            <w:pPr>
              <w:jc w:val="center"/>
              <w:rPr>
                <w:rFonts w:eastAsiaTheme="minorEastAsia"/>
                <w:b/>
                <w:bCs/>
              </w:rPr>
            </w:pPr>
            <w:r w:rsidRPr="00C03610">
              <w:rPr>
                <w:rFonts w:eastAsiaTheme="minorEastAsia"/>
                <w:b/>
                <w:bCs/>
              </w:rPr>
              <w:t xml:space="preserve">Jednotková cena za </w:t>
            </w:r>
            <w:r w:rsidR="00DB06B4">
              <w:rPr>
                <w:rFonts w:eastAsiaTheme="minorEastAsia"/>
                <w:b/>
                <w:bCs/>
              </w:rPr>
              <w:t xml:space="preserve">   </w:t>
            </w:r>
            <w:r w:rsidRPr="00C03610">
              <w:rPr>
                <w:rFonts w:eastAsiaTheme="minorEastAsia"/>
                <w:b/>
                <w:bCs/>
              </w:rPr>
              <w:t>1 kg prádla/1 hodinu oprav (v Kč bez DPH)</w:t>
            </w:r>
          </w:p>
        </w:tc>
        <w:tc>
          <w:tcPr>
            <w:tcW w:w="2266" w:type="dxa"/>
            <w:vAlign w:val="center"/>
          </w:tcPr>
          <w:p w14:paraId="2A921438" w14:textId="0A6C23ED" w:rsidR="00B50EFF" w:rsidRPr="00C03610" w:rsidRDefault="00B50EFF" w:rsidP="00DB06B4">
            <w:pPr>
              <w:jc w:val="center"/>
              <w:rPr>
                <w:rFonts w:eastAsiaTheme="minorEastAsia"/>
                <w:b/>
                <w:bCs/>
              </w:rPr>
            </w:pPr>
            <w:r w:rsidRPr="00C03610">
              <w:rPr>
                <w:rFonts w:eastAsiaTheme="minorEastAsia"/>
                <w:b/>
                <w:bCs/>
              </w:rPr>
              <w:t xml:space="preserve">Jednotková cena za </w:t>
            </w:r>
            <w:r w:rsidR="00DB06B4">
              <w:rPr>
                <w:rFonts w:eastAsiaTheme="minorEastAsia"/>
                <w:b/>
                <w:bCs/>
              </w:rPr>
              <w:t xml:space="preserve">   </w:t>
            </w:r>
            <w:r w:rsidRPr="00C03610">
              <w:rPr>
                <w:rFonts w:eastAsiaTheme="minorEastAsia"/>
                <w:b/>
                <w:bCs/>
              </w:rPr>
              <w:t>1 kg prádla/1 hodinu oprav (v Kč včetně DPH)</w:t>
            </w:r>
          </w:p>
        </w:tc>
      </w:tr>
      <w:tr w:rsidR="00B50EFF" w:rsidRPr="000F593E" w14:paraId="17A421DD" w14:textId="77777777" w:rsidTr="00B50EFF">
        <w:tc>
          <w:tcPr>
            <w:tcW w:w="2265" w:type="dxa"/>
          </w:tcPr>
          <w:p w14:paraId="489DABF5" w14:textId="11396756" w:rsidR="00B50EFF" w:rsidRPr="000F593E" w:rsidRDefault="00B50EFF" w:rsidP="000B6EA5">
            <w:r w:rsidRPr="000F593E">
              <w:t>Kontaminované prádlo</w:t>
            </w:r>
          </w:p>
        </w:tc>
        <w:tc>
          <w:tcPr>
            <w:tcW w:w="2265" w:type="dxa"/>
          </w:tcPr>
          <w:p w14:paraId="63DAA0B5" w14:textId="10E6C576" w:rsidR="00B50EFF" w:rsidRPr="000F593E" w:rsidRDefault="00B50EFF" w:rsidP="000B6EA5">
            <w:r w:rsidRPr="000F593E">
              <w:t>kg</w:t>
            </w:r>
          </w:p>
        </w:tc>
        <w:tc>
          <w:tcPr>
            <w:tcW w:w="2266" w:type="dxa"/>
          </w:tcPr>
          <w:p w14:paraId="55541D43" w14:textId="6248FDF9" w:rsidR="00B50EFF" w:rsidRPr="000F593E" w:rsidRDefault="00B50EFF" w:rsidP="000B6EA5">
            <w:r w:rsidRPr="000F593E">
              <w:t>17,16</w:t>
            </w:r>
          </w:p>
        </w:tc>
        <w:tc>
          <w:tcPr>
            <w:tcW w:w="2266" w:type="dxa"/>
          </w:tcPr>
          <w:p w14:paraId="16F3878E" w14:textId="7E178D8C" w:rsidR="00B50EFF" w:rsidRPr="009B66E5" w:rsidRDefault="00C03610" w:rsidP="000B6EA5">
            <w:pPr>
              <w:rPr>
                <w:b/>
                <w:bCs/>
              </w:rPr>
            </w:pPr>
            <w:r w:rsidRPr="009B66E5">
              <w:rPr>
                <w:b/>
                <w:bCs/>
              </w:rPr>
              <w:t>20,76</w:t>
            </w:r>
          </w:p>
        </w:tc>
      </w:tr>
      <w:tr w:rsidR="00B50EFF" w:rsidRPr="000F593E" w14:paraId="4FBC4842" w14:textId="77777777" w:rsidTr="00B50EFF">
        <w:tc>
          <w:tcPr>
            <w:tcW w:w="2265" w:type="dxa"/>
          </w:tcPr>
          <w:p w14:paraId="0EB3D582" w14:textId="3FF24FCB" w:rsidR="00B50EFF" w:rsidRPr="000F593E" w:rsidRDefault="00B50EFF" w:rsidP="000B6EA5">
            <w:r w:rsidRPr="000F593E">
              <w:t>Rovné ložní prádlo</w:t>
            </w:r>
          </w:p>
        </w:tc>
        <w:tc>
          <w:tcPr>
            <w:tcW w:w="2265" w:type="dxa"/>
          </w:tcPr>
          <w:p w14:paraId="241294E0" w14:textId="0031F4EC" w:rsidR="00B50EFF" w:rsidRPr="000F593E" w:rsidRDefault="00B50EFF" w:rsidP="000B6EA5">
            <w:r w:rsidRPr="000F593E">
              <w:t>kg</w:t>
            </w:r>
          </w:p>
        </w:tc>
        <w:tc>
          <w:tcPr>
            <w:tcW w:w="2266" w:type="dxa"/>
          </w:tcPr>
          <w:p w14:paraId="77E61523" w14:textId="1B668A55" w:rsidR="00B50EFF" w:rsidRPr="000F593E" w:rsidRDefault="00C03610" w:rsidP="000B6EA5">
            <w:r w:rsidRPr="000F593E">
              <w:t>17,16</w:t>
            </w:r>
          </w:p>
        </w:tc>
        <w:tc>
          <w:tcPr>
            <w:tcW w:w="2266" w:type="dxa"/>
          </w:tcPr>
          <w:p w14:paraId="50C5CFA8" w14:textId="0F638B69" w:rsidR="00B50EFF" w:rsidRPr="009B66E5" w:rsidRDefault="00C03610" w:rsidP="000B6EA5">
            <w:pPr>
              <w:rPr>
                <w:b/>
                <w:bCs/>
              </w:rPr>
            </w:pPr>
            <w:r w:rsidRPr="009B66E5">
              <w:rPr>
                <w:b/>
                <w:bCs/>
              </w:rPr>
              <w:t>20,76</w:t>
            </w:r>
          </w:p>
        </w:tc>
      </w:tr>
      <w:tr w:rsidR="00B50EFF" w:rsidRPr="000F593E" w14:paraId="2A617A7E" w14:textId="77777777" w:rsidTr="00B50EFF">
        <w:tc>
          <w:tcPr>
            <w:tcW w:w="2265" w:type="dxa"/>
          </w:tcPr>
          <w:p w14:paraId="052CD8DB" w14:textId="5AA3D8DB" w:rsidR="00B50EFF" w:rsidRPr="000F593E" w:rsidRDefault="00B50EFF" w:rsidP="000B6EA5">
            <w:r w:rsidRPr="000F593E">
              <w:t>Personální prádlo</w:t>
            </w:r>
          </w:p>
        </w:tc>
        <w:tc>
          <w:tcPr>
            <w:tcW w:w="2265" w:type="dxa"/>
          </w:tcPr>
          <w:p w14:paraId="24880AF9" w14:textId="178DA5ED" w:rsidR="00B50EFF" w:rsidRPr="000F593E" w:rsidRDefault="00B50EFF" w:rsidP="000B6EA5">
            <w:r w:rsidRPr="000F593E">
              <w:t>kg</w:t>
            </w:r>
          </w:p>
        </w:tc>
        <w:tc>
          <w:tcPr>
            <w:tcW w:w="2266" w:type="dxa"/>
          </w:tcPr>
          <w:p w14:paraId="1219BBE4" w14:textId="562F3D20" w:rsidR="00B50EFF" w:rsidRPr="000F593E" w:rsidRDefault="00C03610" w:rsidP="000B6EA5">
            <w:r w:rsidRPr="000F593E">
              <w:t>17,16</w:t>
            </w:r>
          </w:p>
        </w:tc>
        <w:tc>
          <w:tcPr>
            <w:tcW w:w="2266" w:type="dxa"/>
          </w:tcPr>
          <w:p w14:paraId="0049CD9C" w14:textId="2F77299F" w:rsidR="00B50EFF" w:rsidRPr="009B66E5" w:rsidRDefault="00C03610" w:rsidP="000B6EA5">
            <w:pPr>
              <w:rPr>
                <w:b/>
                <w:bCs/>
              </w:rPr>
            </w:pPr>
            <w:r w:rsidRPr="009B66E5">
              <w:rPr>
                <w:b/>
                <w:bCs/>
              </w:rPr>
              <w:t>20,76</w:t>
            </w:r>
          </w:p>
        </w:tc>
      </w:tr>
      <w:tr w:rsidR="00B50EFF" w:rsidRPr="000F593E" w14:paraId="60EF7C48" w14:textId="77777777" w:rsidTr="00B50EFF">
        <w:tc>
          <w:tcPr>
            <w:tcW w:w="2265" w:type="dxa"/>
          </w:tcPr>
          <w:p w14:paraId="78A4FCAD" w14:textId="4FB0F55B" w:rsidR="00B50EFF" w:rsidRPr="000F593E" w:rsidRDefault="00B50EFF" w:rsidP="000B6EA5">
            <w:r w:rsidRPr="000F593E">
              <w:t>Klientské prádlo</w:t>
            </w:r>
          </w:p>
        </w:tc>
        <w:tc>
          <w:tcPr>
            <w:tcW w:w="2265" w:type="dxa"/>
          </w:tcPr>
          <w:p w14:paraId="6C7E7D52" w14:textId="302344AD" w:rsidR="00B50EFF" w:rsidRPr="000F593E" w:rsidRDefault="00B50EFF" w:rsidP="000B6EA5">
            <w:r w:rsidRPr="000F593E">
              <w:t>kg</w:t>
            </w:r>
          </w:p>
        </w:tc>
        <w:tc>
          <w:tcPr>
            <w:tcW w:w="2266" w:type="dxa"/>
          </w:tcPr>
          <w:p w14:paraId="4B9A9206" w14:textId="547C87E6" w:rsidR="00B50EFF" w:rsidRPr="000F593E" w:rsidRDefault="00C03610" w:rsidP="000B6EA5">
            <w:r w:rsidRPr="000F593E">
              <w:t>17,16</w:t>
            </w:r>
          </w:p>
        </w:tc>
        <w:tc>
          <w:tcPr>
            <w:tcW w:w="2266" w:type="dxa"/>
          </w:tcPr>
          <w:p w14:paraId="03E0C4ED" w14:textId="3302DD3F" w:rsidR="00B50EFF" w:rsidRPr="009B66E5" w:rsidRDefault="00C03610" w:rsidP="000B6EA5">
            <w:pPr>
              <w:rPr>
                <w:b/>
                <w:bCs/>
              </w:rPr>
            </w:pPr>
            <w:r w:rsidRPr="009B66E5">
              <w:rPr>
                <w:b/>
                <w:bCs/>
              </w:rPr>
              <w:t>20,76</w:t>
            </w:r>
          </w:p>
        </w:tc>
      </w:tr>
      <w:tr w:rsidR="00B50EFF" w:rsidRPr="000F593E" w14:paraId="7000C83A" w14:textId="77777777" w:rsidTr="00B50EFF">
        <w:tc>
          <w:tcPr>
            <w:tcW w:w="2265" w:type="dxa"/>
          </w:tcPr>
          <w:p w14:paraId="5E7FBB3C" w14:textId="30AD507E" w:rsidR="00B50EFF" w:rsidRPr="000F593E" w:rsidRDefault="00B50EFF" w:rsidP="000B6EA5">
            <w:r w:rsidRPr="000F593E">
              <w:t>Oprava prádla</w:t>
            </w:r>
          </w:p>
        </w:tc>
        <w:tc>
          <w:tcPr>
            <w:tcW w:w="2265" w:type="dxa"/>
          </w:tcPr>
          <w:p w14:paraId="653EC7E8" w14:textId="303ED2AE" w:rsidR="00B50EFF" w:rsidRPr="000F593E" w:rsidRDefault="00B50EFF" w:rsidP="000B6EA5">
            <w:r w:rsidRPr="000F593E">
              <w:t>hodina</w:t>
            </w:r>
          </w:p>
        </w:tc>
        <w:tc>
          <w:tcPr>
            <w:tcW w:w="2266" w:type="dxa"/>
          </w:tcPr>
          <w:p w14:paraId="34880AB0" w14:textId="6151495C" w:rsidR="00B50EFF" w:rsidRPr="000F593E" w:rsidRDefault="00C03610" w:rsidP="000B6EA5">
            <w:r w:rsidRPr="000F593E">
              <w:t>165,40</w:t>
            </w:r>
          </w:p>
        </w:tc>
        <w:tc>
          <w:tcPr>
            <w:tcW w:w="2266" w:type="dxa"/>
          </w:tcPr>
          <w:p w14:paraId="620EE1FE" w14:textId="3C89931B" w:rsidR="00B50EFF" w:rsidRPr="009B66E5" w:rsidRDefault="00C03610" w:rsidP="000B6EA5">
            <w:pPr>
              <w:rPr>
                <w:b/>
                <w:bCs/>
              </w:rPr>
            </w:pPr>
            <w:r w:rsidRPr="009B66E5">
              <w:rPr>
                <w:b/>
                <w:bCs/>
              </w:rPr>
              <w:t>200,13</w:t>
            </w:r>
          </w:p>
        </w:tc>
      </w:tr>
    </w:tbl>
    <w:p w14:paraId="3C9B8512" w14:textId="77777777" w:rsidR="00794C29" w:rsidRPr="000F593E" w:rsidRDefault="00794C29" w:rsidP="000B6EA5">
      <w:pPr>
        <w:spacing w:after="0"/>
      </w:pPr>
    </w:p>
    <w:p w14:paraId="5E35022C" w14:textId="77777777" w:rsidR="00794C29" w:rsidRDefault="00794C29" w:rsidP="000B6EA5">
      <w:pPr>
        <w:spacing w:after="0"/>
      </w:pPr>
    </w:p>
    <w:p w14:paraId="53C552A1" w14:textId="77777777" w:rsidR="000F593E" w:rsidRDefault="000F593E" w:rsidP="000B6EA5">
      <w:pPr>
        <w:spacing w:after="0"/>
      </w:pPr>
    </w:p>
    <w:p w14:paraId="1685F768" w14:textId="77777777" w:rsidR="000F593E" w:rsidRPr="000F593E" w:rsidRDefault="000F593E" w:rsidP="000B6EA5">
      <w:pPr>
        <w:spacing w:after="0"/>
      </w:pPr>
    </w:p>
    <w:p w14:paraId="138CFBC7" w14:textId="645F7CE6" w:rsidR="00794C29" w:rsidRDefault="000F593E" w:rsidP="00794C29">
      <w:pPr>
        <w:autoSpaceDE w:val="0"/>
        <w:autoSpaceDN w:val="0"/>
        <w:adjustRightInd w:val="0"/>
        <w:spacing w:after="0" w:line="240" w:lineRule="auto"/>
      </w:pPr>
      <w:r w:rsidRPr="000F593E">
        <w:t>Ostatní ujednání zůstávají v platnosti.</w:t>
      </w:r>
    </w:p>
    <w:p w14:paraId="3132124F" w14:textId="77777777" w:rsidR="000F593E" w:rsidRPr="00794C29" w:rsidRDefault="000F593E" w:rsidP="00794C29">
      <w:pPr>
        <w:autoSpaceDE w:val="0"/>
        <w:autoSpaceDN w:val="0"/>
        <w:adjustRightInd w:val="0"/>
        <w:spacing w:after="0" w:line="240" w:lineRule="auto"/>
      </w:pPr>
    </w:p>
    <w:p w14:paraId="6CD3070B" w14:textId="6AFF289B" w:rsidR="00794C29" w:rsidRDefault="00C03610" w:rsidP="000F593E">
      <w:pPr>
        <w:spacing w:after="0"/>
        <w:jc w:val="both"/>
        <w:rPr>
          <w:rFonts w:eastAsiaTheme="minorEastAsia"/>
        </w:rPr>
      </w:pPr>
      <w:r w:rsidRPr="000F593E">
        <w:rPr>
          <w:rFonts w:eastAsiaTheme="minorEastAsia"/>
        </w:rPr>
        <w:t>S dodatkem č. 2 ke Smlouvě č. 251119 obě smluvní strany souhlasí a změnu stvrzují svým podpisem.</w:t>
      </w:r>
    </w:p>
    <w:p w14:paraId="16E1D273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0C2442B9" w14:textId="23E803AD" w:rsidR="000F593E" w:rsidRDefault="000F593E" w:rsidP="000F593E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Tento dodatek č. 2 ke Smlouvě č. 251119 podléhá uveřejnění v registru smluv v souladu se zákonem 340/2015 </w:t>
      </w:r>
      <w:r w:rsidR="00DB06B4">
        <w:rPr>
          <w:rFonts w:eastAsiaTheme="minorEastAsia"/>
        </w:rPr>
        <w:t xml:space="preserve">Sb. </w:t>
      </w:r>
      <w:r>
        <w:rPr>
          <w:rFonts w:eastAsiaTheme="minorEastAsia"/>
        </w:rPr>
        <w:t>ve znění pozdějších předpisů.</w:t>
      </w:r>
    </w:p>
    <w:p w14:paraId="46E48076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5AB0C9E8" w14:textId="49967A1F" w:rsidR="00DB06B4" w:rsidRDefault="00DB06B4" w:rsidP="000F593E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Tento dodatek č. 2 se vyhotovuje ve dvou výtiscích, z nichž každá strana obdrží jeden výtisk. </w:t>
      </w:r>
    </w:p>
    <w:p w14:paraId="7126E577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552F90CA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7B9F46A0" w14:textId="77777777" w:rsidR="00DB06B4" w:rsidRPr="009B66E5" w:rsidRDefault="00DB06B4" w:rsidP="000F593E">
      <w:pPr>
        <w:spacing w:after="0"/>
        <w:jc w:val="both"/>
        <w:rPr>
          <w:rFonts w:eastAsiaTheme="minorEastAsia"/>
        </w:rPr>
      </w:pPr>
    </w:p>
    <w:p w14:paraId="595485FD" w14:textId="77777777" w:rsidR="00DB06B4" w:rsidRPr="009B66E5" w:rsidRDefault="00DB06B4" w:rsidP="00DB06B4">
      <w:pPr>
        <w:spacing w:after="0"/>
        <w:jc w:val="both"/>
        <w:rPr>
          <w:rFonts w:eastAsiaTheme="minorEastAsia"/>
        </w:rPr>
      </w:pPr>
      <w:r w:rsidRPr="009B66E5">
        <w:rPr>
          <w:rFonts w:eastAsiaTheme="minorEastAsia"/>
        </w:rPr>
        <w:t>Příloha č. 1 – Výpis ze statistického zjišťování – průměrná roční míra inflace zveřejněná Českým statistickým úřadem</w:t>
      </w:r>
    </w:p>
    <w:p w14:paraId="22C53274" w14:textId="77777777" w:rsidR="000F593E" w:rsidRDefault="000F593E" w:rsidP="000F593E">
      <w:pPr>
        <w:spacing w:after="0"/>
        <w:jc w:val="both"/>
        <w:rPr>
          <w:rFonts w:eastAsiaTheme="minorEastAsia"/>
        </w:rPr>
      </w:pPr>
    </w:p>
    <w:p w14:paraId="4EF65B68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4D80D43C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1FF39F49" w14:textId="2BBAB2A3" w:rsidR="000F593E" w:rsidRDefault="000F593E" w:rsidP="000F593E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V </w:t>
      </w:r>
      <w:r w:rsidR="005F4111">
        <w:rPr>
          <w:rFonts w:eastAsiaTheme="minorEastAsia"/>
        </w:rPr>
        <w:t>Pardubicích</w:t>
      </w:r>
      <w:r>
        <w:rPr>
          <w:rFonts w:eastAsiaTheme="minorEastAsia"/>
        </w:rPr>
        <w:t xml:space="preserve"> dne</w:t>
      </w:r>
      <w:r w:rsidR="005F4111">
        <w:rPr>
          <w:rFonts w:eastAsiaTheme="minorEastAsia"/>
        </w:rPr>
        <w:t xml:space="preserve"> 27.3.2024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V Rybitví dne</w:t>
      </w:r>
      <w:r w:rsidR="005F4111">
        <w:rPr>
          <w:rFonts w:eastAsiaTheme="minorEastAsia"/>
        </w:rPr>
        <w:t xml:space="preserve"> 21.3.2024</w:t>
      </w:r>
    </w:p>
    <w:p w14:paraId="1A198C17" w14:textId="77777777" w:rsidR="000F593E" w:rsidRDefault="000F593E" w:rsidP="000F593E">
      <w:pPr>
        <w:spacing w:after="0"/>
        <w:jc w:val="both"/>
        <w:rPr>
          <w:rFonts w:eastAsiaTheme="minorEastAsia"/>
        </w:rPr>
      </w:pPr>
    </w:p>
    <w:p w14:paraId="2618215A" w14:textId="77777777" w:rsidR="000F593E" w:rsidRDefault="000F593E" w:rsidP="000F593E">
      <w:pPr>
        <w:spacing w:after="0"/>
        <w:jc w:val="both"/>
        <w:rPr>
          <w:rFonts w:eastAsiaTheme="minorEastAsia"/>
        </w:rPr>
      </w:pPr>
    </w:p>
    <w:p w14:paraId="31BA837D" w14:textId="77777777" w:rsidR="000F593E" w:rsidRDefault="000F593E" w:rsidP="000F593E">
      <w:pPr>
        <w:spacing w:after="0"/>
        <w:jc w:val="both"/>
        <w:rPr>
          <w:rFonts w:eastAsiaTheme="minorEastAsia"/>
        </w:rPr>
      </w:pPr>
    </w:p>
    <w:p w14:paraId="2167FE54" w14:textId="7E2742EB" w:rsidR="000F593E" w:rsidRDefault="000F593E" w:rsidP="000F593E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………………………………………..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………………………………………..</w:t>
      </w:r>
      <w:r>
        <w:rPr>
          <w:rFonts w:eastAsiaTheme="minorEastAsia"/>
        </w:rPr>
        <w:tab/>
      </w:r>
    </w:p>
    <w:p w14:paraId="6DB61DC9" w14:textId="433F23A3" w:rsidR="000F593E" w:rsidRDefault="000F593E" w:rsidP="000F593E">
      <w:pPr>
        <w:spacing w:after="0"/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Perspol</w:t>
      </w:r>
      <w:proofErr w:type="spellEnd"/>
      <w:r>
        <w:rPr>
          <w:rFonts w:eastAsiaTheme="minorEastAsia"/>
        </w:rPr>
        <w:t>, s.r.o.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Léčebna dlouhodobě nemocných Rybitví</w:t>
      </w:r>
    </w:p>
    <w:p w14:paraId="7BBFA602" w14:textId="1226B385" w:rsidR="000F593E" w:rsidRDefault="000F593E" w:rsidP="000F593E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Jiří Štěpanovský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Mgr. Bc. Jana Tomšů</w:t>
      </w:r>
    </w:p>
    <w:p w14:paraId="15ACADDD" w14:textId="2BC019F0" w:rsidR="000F593E" w:rsidRDefault="000F593E" w:rsidP="000F593E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jednatel společnosti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ředitelka</w:t>
      </w:r>
    </w:p>
    <w:p w14:paraId="5482DA4B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257E9969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3F72C9B6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75E62586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73CD70AD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6885E039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27E28D86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1ACA6004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7A40760F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52510F91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455CEDBC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73A6F511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16F71CA7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6C14169F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064FC048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0376EE97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4C8F5B49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51EB966E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7A9B0075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30E2F0E9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10D32081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2E33A20B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p w14:paraId="55E00169" w14:textId="77777777" w:rsidR="00DB06B4" w:rsidRDefault="00DB06B4" w:rsidP="000F593E">
      <w:pPr>
        <w:spacing w:after="0"/>
        <w:jc w:val="both"/>
        <w:rPr>
          <w:rFonts w:eastAsiaTheme="minorEastAsia"/>
        </w:rPr>
      </w:pPr>
    </w:p>
    <w:sectPr w:rsidR="00DB0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A5"/>
    <w:rsid w:val="000B6EA5"/>
    <w:rsid w:val="000F593E"/>
    <w:rsid w:val="002A3B41"/>
    <w:rsid w:val="005F4111"/>
    <w:rsid w:val="00794C29"/>
    <w:rsid w:val="009B66E5"/>
    <w:rsid w:val="00B50EFF"/>
    <w:rsid w:val="00C03610"/>
    <w:rsid w:val="00D27396"/>
    <w:rsid w:val="00DB06B4"/>
    <w:rsid w:val="00E6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CEB8"/>
  <w15:chartTrackingRefBased/>
  <w15:docId w15:val="{87AC2665-C204-4FB5-B07D-6CF0CC05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6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94C29"/>
    <w:rPr>
      <w:color w:val="666666"/>
    </w:rPr>
  </w:style>
  <w:style w:type="table" w:styleId="Mkatabulky">
    <w:name w:val="Table Grid"/>
    <w:basedOn w:val="Normlntabulka"/>
    <w:uiPriority w:val="39"/>
    <w:rsid w:val="00B5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Menclova</dc:creator>
  <cp:keywords/>
  <dc:description/>
  <cp:lastModifiedBy>Jana Menclova</cp:lastModifiedBy>
  <cp:revision>2</cp:revision>
  <cp:lastPrinted>2024-03-21T12:25:00Z</cp:lastPrinted>
  <dcterms:created xsi:type="dcterms:W3CDTF">2024-03-28T06:54:00Z</dcterms:created>
  <dcterms:modified xsi:type="dcterms:W3CDTF">2024-03-28T06:54:00Z</dcterms:modified>
</cp:coreProperties>
</file>