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B6A5" w14:textId="5A1AF562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86479C">
        <w:rPr>
          <w:b/>
          <w:sz w:val="28"/>
          <w:szCs w:val="22"/>
        </w:rPr>
        <w:t>4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387782">
        <w:rPr>
          <w:b/>
          <w:sz w:val="28"/>
          <w:szCs w:val="22"/>
        </w:rPr>
        <w:t>24.10.2018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zapsaná v obchodním rejstříku vedeném Městským soudem v Praze, </w:t>
      </w:r>
      <w:proofErr w:type="spellStart"/>
      <w:r w:rsidRPr="00B73550">
        <w:rPr>
          <w:sz w:val="24"/>
          <w:szCs w:val="22"/>
        </w:rPr>
        <w:t>sp</w:t>
      </w:r>
      <w:proofErr w:type="spellEnd"/>
      <w:r w:rsidRPr="00B73550">
        <w:rPr>
          <w:sz w:val="24"/>
          <w:szCs w:val="22"/>
        </w:rPr>
        <w:t>. zn. C 81789</w:t>
      </w:r>
    </w:p>
    <w:p w14:paraId="7E66B6AE" w14:textId="67AAF483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A9598F">
        <w:rPr>
          <w:sz w:val="24"/>
          <w:szCs w:val="22"/>
        </w:rPr>
        <w:t xml:space="preserve">RNDr. Tomášem Froňkem, zmocněncem a </w:t>
      </w:r>
      <w:r w:rsidR="0086479C">
        <w:rPr>
          <w:sz w:val="24"/>
          <w:szCs w:val="22"/>
        </w:rPr>
        <w:t>MUDr. Michaelem Jiráskem, MBA</w:t>
      </w:r>
      <w:r w:rsidR="00A9598F">
        <w:rPr>
          <w:sz w:val="24"/>
          <w:szCs w:val="22"/>
        </w:rPr>
        <w:t>, zmocněncem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6340FD87" w14:textId="1AE593D0" w:rsidR="00387782" w:rsidRPr="00387782" w:rsidRDefault="00387782" w:rsidP="003877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Fakultní </w:t>
      </w:r>
      <w:r w:rsidRPr="00387782">
        <w:rPr>
          <w:b/>
          <w:sz w:val="24"/>
          <w:szCs w:val="24"/>
        </w:rPr>
        <w:t>Thomayerova nemocnice</w:t>
      </w:r>
    </w:p>
    <w:p w14:paraId="4F4B0FCA" w14:textId="7ABC8BFC" w:rsidR="00387782" w:rsidRPr="00387782" w:rsidRDefault="00387782" w:rsidP="00387782">
      <w:pPr>
        <w:jc w:val="both"/>
        <w:rPr>
          <w:sz w:val="24"/>
          <w:szCs w:val="24"/>
        </w:rPr>
      </w:pPr>
      <w:r w:rsidRPr="00387782">
        <w:rPr>
          <w:sz w:val="24"/>
          <w:szCs w:val="24"/>
        </w:rPr>
        <w:t>se sídlem</w:t>
      </w:r>
      <w:r>
        <w:rPr>
          <w:sz w:val="24"/>
          <w:szCs w:val="24"/>
        </w:rPr>
        <w:t xml:space="preserve"> </w:t>
      </w:r>
      <w:r w:rsidRPr="00387782">
        <w:rPr>
          <w:sz w:val="24"/>
          <w:szCs w:val="24"/>
        </w:rPr>
        <w:t>Vídeňská 800, Praha 4</w:t>
      </w:r>
      <w:r>
        <w:rPr>
          <w:sz w:val="24"/>
          <w:szCs w:val="24"/>
        </w:rPr>
        <w:t xml:space="preserve"> </w:t>
      </w:r>
      <w:r w:rsidRPr="003877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87782">
        <w:rPr>
          <w:sz w:val="24"/>
          <w:szCs w:val="24"/>
        </w:rPr>
        <w:t>Krč, 140 59</w:t>
      </w:r>
    </w:p>
    <w:p w14:paraId="0DA999DE" w14:textId="77777777" w:rsidR="00387782" w:rsidRPr="00387782" w:rsidRDefault="00387782" w:rsidP="00387782">
      <w:pPr>
        <w:jc w:val="both"/>
        <w:rPr>
          <w:sz w:val="24"/>
          <w:szCs w:val="24"/>
        </w:rPr>
      </w:pPr>
      <w:r w:rsidRPr="00387782">
        <w:rPr>
          <w:sz w:val="24"/>
          <w:szCs w:val="24"/>
        </w:rPr>
        <w:t>IČ: 00064190</w:t>
      </w:r>
    </w:p>
    <w:p w14:paraId="3503CF77" w14:textId="54180AFC" w:rsidR="00387782" w:rsidRPr="00387782" w:rsidRDefault="00387782" w:rsidP="00387782">
      <w:pPr>
        <w:jc w:val="both"/>
        <w:rPr>
          <w:b/>
          <w:sz w:val="24"/>
          <w:szCs w:val="24"/>
        </w:rPr>
      </w:pPr>
      <w:r w:rsidRPr="00387782">
        <w:rPr>
          <w:sz w:val="24"/>
          <w:szCs w:val="24"/>
        </w:rPr>
        <w:t>zřízena ke dni 25.11.1990 Zřizovací listinou vydanou ministrem zdravotnictví ze dne 31. 12. 1990 čj. OP-054-25.11.90. Fakultní Thomayerova nemocnice je státní příspěvkovou organizací v přímé řídící působnosti Ministerstva zdravotnictví ČR.</w:t>
      </w:r>
    </w:p>
    <w:p w14:paraId="6681A179" w14:textId="6A724248" w:rsidR="00387782" w:rsidRPr="00387782" w:rsidRDefault="00387782" w:rsidP="00387782">
      <w:pPr>
        <w:jc w:val="both"/>
        <w:rPr>
          <w:sz w:val="24"/>
          <w:szCs w:val="24"/>
        </w:rPr>
      </w:pPr>
      <w:r w:rsidRPr="00387782">
        <w:rPr>
          <w:sz w:val="24"/>
          <w:szCs w:val="24"/>
        </w:rPr>
        <w:t xml:space="preserve">Zastoupená </w:t>
      </w:r>
      <w:proofErr w:type="gramStart"/>
      <w:r w:rsidRPr="00387782">
        <w:rPr>
          <w:sz w:val="24"/>
          <w:szCs w:val="24"/>
        </w:rPr>
        <w:t>Do</w:t>
      </w:r>
      <w:r w:rsidR="00A9598F">
        <w:rPr>
          <w:sz w:val="24"/>
          <w:szCs w:val="24"/>
        </w:rPr>
        <w:t>c.</w:t>
      </w:r>
      <w:proofErr w:type="gramEnd"/>
      <w:r w:rsidR="00A9598F">
        <w:rPr>
          <w:sz w:val="24"/>
          <w:szCs w:val="24"/>
        </w:rPr>
        <w:t xml:space="preserve"> </w:t>
      </w:r>
      <w:r w:rsidRPr="00387782">
        <w:rPr>
          <w:sz w:val="24"/>
          <w:szCs w:val="24"/>
        </w:rPr>
        <w:t>MUDr. Zdeňkem Benešem, CSc, ředitelem nemocnice</w:t>
      </w:r>
    </w:p>
    <w:p w14:paraId="161C9366" w14:textId="77777777" w:rsidR="00387782" w:rsidRPr="00387782" w:rsidRDefault="00387782" w:rsidP="00387782">
      <w:pPr>
        <w:jc w:val="both"/>
        <w:rPr>
          <w:sz w:val="24"/>
          <w:szCs w:val="24"/>
        </w:rPr>
      </w:pPr>
      <w:r w:rsidRPr="00387782">
        <w:rPr>
          <w:sz w:val="24"/>
          <w:szCs w:val="24"/>
        </w:rPr>
        <w:t>(dále jen jako „</w:t>
      </w:r>
      <w:r w:rsidRPr="00387782">
        <w:rPr>
          <w:b/>
          <w:sz w:val="24"/>
          <w:szCs w:val="24"/>
        </w:rPr>
        <w:t>Odběratel</w:t>
      </w:r>
      <w:r w:rsidRPr="00387782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2004A18A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387782">
        <w:rPr>
          <w:rFonts w:ascii="Times New Roman" w:hAnsi="Times New Roman"/>
          <w:sz w:val="24"/>
          <w:szCs w:val="22"/>
        </w:rPr>
        <w:t>24.10.2018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="00F66112">
        <w:rPr>
          <w:rFonts w:ascii="Times New Roman" w:hAnsi="Times New Roman"/>
          <w:sz w:val="24"/>
          <w:szCs w:val="22"/>
        </w:rPr>
        <w:t xml:space="preserve"> ve znění pozdějších dodatků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úprava 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uvedených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5CC253DA" w14:textId="77777777" w:rsidR="0086479C" w:rsidRDefault="0086479C" w:rsidP="0086479C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EC0">
        <w:rPr>
          <w:rFonts w:ascii="Times New Roman" w:hAnsi="Times New Roman"/>
          <w:sz w:val="24"/>
          <w:szCs w:val="24"/>
        </w:rPr>
        <w:t xml:space="preserve">Smluvní strany se </w:t>
      </w:r>
      <w:r>
        <w:rPr>
          <w:rFonts w:ascii="Times New Roman" w:hAnsi="Times New Roman"/>
          <w:sz w:val="24"/>
          <w:szCs w:val="24"/>
        </w:rPr>
        <w:t xml:space="preserve">tímto Dodatkem </w:t>
      </w:r>
      <w:r w:rsidRPr="00517EC0">
        <w:rPr>
          <w:rFonts w:ascii="Times New Roman" w:hAnsi="Times New Roman"/>
          <w:sz w:val="24"/>
          <w:szCs w:val="24"/>
        </w:rPr>
        <w:t xml:space="preserve">dohodly, že </w:t>
      </w:r>
      <w:r>
        <w:rPr>
          <w:rFonts w:ascii="Times New Roman" w:hAnsi="Times New Roman"/>
          <w:sz w:val="24"/>
          <w:szCs w:val="24"/>
        </w:rPr>
        <w:t>P</w:t>
      </w:r>
      <w:r w:rsidRPr="00517EC0">
        <w:rPr>
          <w:rFonts w:ascii="Times New Roman" w:hAnsi="Times New Roman"/>
          <w:sz w:val="24"/>
          <w:szCs w:val="24"/>
        </w:rPr>
        <w:t xml:space="preserve">říloha č. 1 Smlouvy se </w:t>
      </w:r>
      <w:proofErr w:type="gramStart"/>
      <w:r>
        <w:rPr>
          <w:rFonts w:ascii="Times New Roman" w:hAnsi="Times New Roman"/>
          <w:sz w:val="24"/>
          <w:szCs w:val="24"/>
        </w:rPr>
        <w:t>ruší</w:t>
      </w:r>
      <w:proofErr w:type="gramEnd"/>
      <w:r>
        <w:rPr>
          <w:rFonts w:ascii="Times New Roman" w:hAnsi="Times New Roman"/>
          <w:sz w:val="24"/>
          <w:szCs w:val="24"/>
        </w:rPr>
        <w:t xml:space="preserve"> a </w:t>
      </w:r>
      <w:r w:rsidRPr="00517EC0">
        <w:rPr>
          <w:rFonts w:ascii="Times New Roman" w:hAnsi="Times New Roman"/>
          <w:sz w:val="24"/>
          <w:szCs w:val="24"/>
        </w:rPr>
        <w:t xml:space="preserve">nahrazuje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517EC0">
        <w:rPr>
          <w:rFonts w:ascii="Times New Roman" w:hAnsi="Times New Roman"/>
          <w:sz w:val="24"/>
          <w:szCs w:val="24"/>
        </w:rPr>
        <w:t xml:space="preserve">v plném rozsahu </w:t>
      </w:r>
      <w:r w:rsidRPr="0038354A">
        <w:rPr>
          <w:rFonts w:ascii="Times New Roman" w:hAnsi="Times New Roman"/>
          <w:bCs/>
          <w:sz w:val="24"/>
          <w:szCs w:val="24"/>
        </w:rPr>
        <w:t>novou Přílohou č.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která tvoří nedílnou součást </w:t>
      </w:r>
      <w:r w:rsidRPr="00517EC0">
        <w:rPr>
          <w:rFonts w:ascii="Times New Roman" w:hAnsi="Times New Roman"/>
          <w:sz w:val="24"/>
          <w:szCs w:val="24"/>
        </w:rPr>
        <w:t xml:space="preserve">tohoto Dodatku.  </w:t>
      </w:r>
      <w:r>
        <w:rPr>
          <w:rFonts w:ascii="Times New Roman" w:hAnsi="Times New Roman"/>
          <w:sz w:val="24"/>
          <w:szCs w:val="24"/>
        </w:rPr>
        <w:t xml:space="preserve">Smluvní strany se současně dohodly o rozšíření smlouvy o přílohu č.2 tohoto dodatku. </w:t>
      </w:r>
      <w:r w:rsidRPr="00517EC0">
        <w:rPr>
          <w:rFonts w:ascii="Times New Roman" w:hAnsi="Times New Roman"/>
          <w:sz w:val="24"/>
          <w:szCs w:val="24"/>
        </w:rPr>
        <w:t>Společnost prohlašuje, že informace obsažené v </w:t>
      </w:r>
      <w:r>
        <w:rPr>
          <w:rFonts w:ascii="Times New Roman" w:hAnsi="Times New Roman"/>
          <w:sz w:val="24"/>
          <w:szCs w:val="24"/>
        </w:rPr>
        <w:t>P</w:t>
      </w:r>
      <w:r w:rsidRPr="00517EC0">
        <w:rPr>
          <w:rFonts w:ascii="Times New Roman" w:hAnsi="Times New Roman"/>
          <w:sz w:val="24"/>
          <w:szCs w:val="24"/>
        </w:rPr>
        <w:t>říloze č. 1</w:t>
      </w:r>
      <w:r>
        <w:rPr>
          <w:rFonts w:ascii="Times New Roman" w:hAnsi="Times New Roman"/>
          <w:sz w:val="24"/>
          <w:szCs w:val="24"/>
        </w:rPr>
        <w:t xml:space="preserve"> a Příloze č.2 </w:t>
      </w:r>
      <w:r w:rsidRPr="00517EC0">
        <w:rPr>
          <w:rFonts w:ascii="Times New Roman" w:hAnsi="Times New Roman"/>
          <w:sz w:val="24"/>
          <w:szCs w:val="24"/>
        </w:rPr>
        <w:t>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6DC2168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lastRenderedPageBreak/>
        <w:t xml:space="preserve">Tento dodatek je vyhotoven ve </w:t>
      </w:r>
      <w:r w:rsidR="00B831B1">
        <w:rPr>
          <w:sz w:val="24"/>
          <w:szCs w:val="22"/>
        </w:rPr>
        <w:t>dvou</w:t>
      </w:r>
      <w:r w:rsidR="00EF40C9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 xml:space="preserve">Odběratel </w:t>
      </w:r>
      <w:r w:rsidR="00B47C02">
        <w:rPr>
          <w:sz w:val="24"/>
          <w:szCs w:val="22"/>
        </w:rPr>
        <w:t xml:space="preserve">a Společnost </w:t>
      </w:r>
      <w:proofErr w:type="gramStart"/>
      <w:r w:rsidR="00EF40C9" w:rsidRPr="00B73550">
        <w:rPr>
          <w:sz w:val="24"/>
          <w:szCs w:val="22"/>
        </w:rPr>
        <w:t>obdrží</w:t>
      </w:r>
      <w:proofErr w:type="gramEnd"/>
      <w:r w:rsidR="00EF40C9" w:rsidRPr="00B73550">
        <w:rPr>
          <w:sz w:val="24"/>
          <w:szCs w:val="22"/>
        </w:rPr>
        <w:t xml:space="preserve">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0D02B88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7E66B6CE" w14:textId="18E726E8" w:rsidR="00B73550" w:rsidRDefault="0086479C" w:rsidP="007D4086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>Příloha č. 1 ke smlouvě o finančním zvýhodnění</w:t>
      </w: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6B65318A" w14:textId="242A721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0B68D3D3" w14:textId="4F9300D8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351B1F8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7E66B6D1" w14:textId="474393AB" w:rsidR="00B73550" w:rsidRDefault="0007758F" w:rsidP="00B73550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 w:rsidR="00B73550">
        <w:rPr>
          <w:sz w:val="24"/>
          <w:szCs w:val="22"/>
        </w:rPr>
        <w:t>.......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D52653">
        <w:rPr>
          <w:sz w:val="24"/>
          <w:szCs w:val="22"/>
        </w:rPr>
        <w:t> </w:t>
      </w:r>
      <w:r w:rsidR="00830933">
        <w:rPr>
          <w:sz w:val="24"/>
          <w:szCs w:val="22"/>
        </w:rPr>
        <w:t>Praze</w:t>
      </w:r>
      <w:r w:rsidRPr="00B73550">
        <w:rPr>
          <w:sz w:val="24"/>
          <w:szCs w:val="22"/>
        </w:rPr>
        <w:t xml:space="preserve"> dne </w:t>
      </w:r>
      <w:r w:rsidR="00577E3B">
        <w:rPr>
          <w:sz w:val="24"/>
          <w:szCs w:val="22"/>
        </w:rPr>
        <w:t>26.3.2024</w:t>
      </w:r>
      <w:r w:rsidR="00B73550">
        <w:rPr>
          <w:sz w:val="24"/>
          <w:szCs w:val="22"/>
        </w:rPr>
        <w:br/>
      </w:r>
      <w:r w:rsidR="00B73550">
        <w:rPr>
          <w:sz w:val="24"/>
          <w:szCs w:val="22"/>
        </w:rPr>
        <w:br/>
      </w:r>
    </w:p>
    <w:p w14:paraId="253B32FA" w14:textId="6B1F5FC2" w:rsidR="00C33BFA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2DA9857F" w14:textId="77777777" w:rsidR="00C33BFA" w:rsidRPr="00B73550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11F22780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="00387782">
        <w:rPr>
          <w:sz w:val="24"/>
          <w:szCs w:val="22"/>
        </w:rPr>
        <w:t>Fakultní Thomayerova nemocnice</w:t>
      </w:r>
    </w:p>
    <w:p w14:paraId="7E66B6D5" w14:textId="4D21937D" w:rsidR="005674D3" w:rsidRDefault="00A9598F" w:rsidP="003E6FBF">
      <w:pPr>
        <w:pStyle w:val="Zkladntext2"/>
        <w:spacing w:line="240" w:lineRule="auto"/>
        <w:ind w:left="4950" w:right="-142" w:hanging="4950"/>
        <w:rPr>
          <w:sz w:val="24"/>
          <w:szCs w:val="22"/>
        </w:rPr>
      </w:pPr>
      <w:r>
        <w:rPr>
          <w:sz w:val="24"/>
          <w:szCs w:val="22"/>
        </w:rPr>
        <w:t>RNDr. Tomáš Froněk, zmocněnec</w:t>
      </w:r>
      <w:r w:rsidR="00F87ADF" w:rsidRPr="00B73550">
        <w:rPr>
          <w:sz w:val="24"/>
          <w:szCs w:val="22"/>
        </w:rPr>
        <w:tab/>
      </w:r>
      <w:r w:rsidR="00F87ADF" w:rsidRPr="00B73550">
        <w:rPr>
          <w:sz w:val="24"/>
          <w:szCs w:val="22"/>
        </w:rPr>
        <w:tab/>
      </w:r>
      <w:proofErr w:type="gramStart"/>
      <w:r w:rsidR="00387782" w:rsidRPr="00387782">
        <w:rPr>
          <w:sz w:val="24"/>
          <w:szCs w:val="24"/>
        </w:rPr>
        <w:t>Doc.</w:t>
      </w:r>
      <w:proofErr w:type="gramEnd"/>
      <w:r w:rsidR="00387782">
        <w:rPr>
          <w:sz w:val="24"/>
          <w:szCs w:val="24"/>
        </w:rPr>
        <w:t xml:space="preserve"> </w:t>
      </w:r>
      <w:r w:rsidR="00387782" w:rsidRPr="00387782">
        <w:rPr>
          <w:sz w:val="24"/>
          <w:szCs w:val="24"/>
        </w:rPr>
        <w:t>MUDr. Zde</w:t>
      </w:r>
      <w:r>
        <w:rPr>
          <w:sz w:val="24"/>
          <w:szCs w:val="24"/>
        </w:rPr>
        <w:t>ně</w:t>
      </w:r>
      <w:r w:rsidR="00387782">
        <w:rPr>
          <w:sz w:val="24"/>
          <w:szCs w:val="24"/>
        </w:rPr>
        <w:t>k</w:t>
      </w:r>
      <w:r w:rsidR="00387782" w:rsidRPr="00387782">
        <w:rPr>
          <w:sz w:val="24"/>
          <w:szCs w:val="24"/>
        </w:rPr>
        <w:t xml:space="preserve"> Beneš, CSc</w:t>
      </w:r>
      <w:r w:rsidR="00407566">
        <w:rPr>
          <w:sz w:val="24"/>
          <w:szCs w:val="24"/>
        </w:rPr>
        <w:t xml:space="preserve">, </w:t>
      </w:r>
      <w:r w:rsidR="0044007A">
        <w:rPr>
          <w:sz w:val="24"/>
          <w:szCs w:val="24"/>
        </w:rPr>
        <w:t>ředitel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7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8" w14:textId="5B7321E4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</w:p>
    <w:p w14:paraId="7E66B6DB" w14:textId="668D28D4" w:rsidR="0007758F" w:rsidRDefault="0086479C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MUDr. Michael Jirásek, MBA</w:t>
      </w:r>
      <w:r w:rsidR="00A9598F">
        <w:rPr>
          <w:sz w:val="24"/>
          <w:szCs w:val="22"/>
        </w:rPr>
        <w:t>, zmocněnec</w:t>
      </w:r>
    </w:p>
    <w:p w14:paraId="0C40B6E8" w14:textId="60B5525D" w:rsidR="0086479C" w:rsidRPr="00B73550" w:rsidRDefault="00B73550" w:rsidP="004F5F09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7E66B6F7" w14:textId="29B58F17" w:rsidR="005F6C95" w:rsidRPr="00B73550" w:rsidRDefault="005F6C95" w:rsidP="0086479C">
      <w:pPr>
        <w:spacing w:after="160" w:line="259" w:lineRule="auto"/>
        <w:jc w:val="center"/>
        <w:rPr>
          <w:sz w:val="24"/>
          <w:szCs w:val="22"/>
        </w:rPr>
      </w:pPr>
    </w:p>
    <w:sectPr w:rsidR="005F6C95" w:rsidRPr="00B7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787D" w14:textId="77777777" w:rsidR="002F6F3B" w:rsidRDefault="002F6F3B" w:rsidP="00815E16">
      <w:r>
        <w:separator/>
      </w:r>
    </w:p>
  </w:endnote>
  <w:endnote w:type="continuationSeparator" w:id="0">
    <w:p w14:paraId="1F02C2F5" w14:textId="77777777" w:rsidR="002F6F3B" w:rsidRDefault="002F6F3B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8F3C" w14:textId="77777777" w:rsidR="002F6F3B" w:rsidRDefault="002F6F3B" w:rsidP="00815E16">
      <w:r>
        <w:separator/>
      </w:r>
    </w:p>
  </w:footnote>
  <w:footnote w:type="continuationSeparator" w:id="0">
    <w:p w14:paraId="6AA95419" w14:textId="77777777" w:rsidR="002F6F3B" w:rsidRDefault="002F6F3B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307971244">
    <w:abstractNumId w:val="1"/>
  </w:num>
  <w:num w:numId="2" w16cid:durableId="6393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F8"/>
    <w:rsid w:val="000D54EB"/>
    <w:rsid w:val="000E0EBB"/>
    <w:rsid w:val="000E154C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551F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B3E"/>
    <w:rsid w:val="001B667A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2A5A"/>
    <w:rsid w:val="00233EED"/>
    <w:rsid w:val="00235F5E"/>
    <w:rsid w:val="002364A7"/>
    <w:rsid w:val="0023780B"/>
    <w:rsid w:val="00241313"/>
    <w:rsid w:val="00241A8A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979AC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6F3B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6"/>
    <w:rsid w:val="00387782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07566"/>
    <w:rsid w:val="004110E1"/>
    <w:rsid w:val="004147AA"/>
    <w:rsid w:val="00416321"/>
    <w:rsid w:val="0041752A"/>
    <w:rsid w:val="00420039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5F09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342"/>
    <w:rsid w:val="00577493"/>
    <w:rsid w:val="00577E3B"/>
    <w:rsid w:val="00580C06"/>
    <w:rsid w:val="005823A3"/>
    <w:rsid w:val="00583887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5B07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2E0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3858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2D1E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0933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479C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5350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6305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7EE"/>
    <w:rsid w:val="008F7ED6"/>
    <w:rsid w:val="00900D8F"/>
    <w:rsid w:val="009042D3"/>
    <w:rsid w:val="009050A6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9F6445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749F"/>
    <w:rsid w:val="00A91441"/>
    <w:rsid w:val="00A92601"/>
    <w:rsid w:val="00A938CE"/>
    <w:rsid w:val="00A94279"/>
    <w:rsid w:val="00A9598F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750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63F8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4079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200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11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0AEE-6E45-4D5C-83AB-CC2525874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Mašterová Hana</cp:lastModifiedBy>
  <cp:revision>2</cp:revision>
  <dcterms:created xsi:type="dcterms:W3CDTF">2024-03-28T05:53:00Z</dcterms:created>
  <dcterms:modified xsi:type="dcterms:W3CDTF">2024-03-28T05:53:00Z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2024-03-28T05:53:03Z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f8532221-fa5b-4b01-9e78-fa89ee535abb</vt:lpwstr>
  </property>
  <property fmtid="{D5CDD505-2E9C-101B-9397-08002B2CF9AE}" pid="9" name="MSIP_Label_c93be096-951f-40f1-830d-c27b8a8c2c27_ContentBits">
    <vt:lpwstr>0</vt:lpwstr>
  </property>
</Properties>
</file>