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8" w:rsidRDefault="00F17D52">
      <w:pPr>
        <w:pStyle w:val="Nadpis1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:rsidR="000A13D8" w:rsidRDefault="00F17D52">
      <w:pPr>
        <w:spacing w:before="119"/>
        <w:ind w:left="3565" w:right="4065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Servisní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smlouvy</w:t>
      </w:r>
    </w:p>
    <w:p w:rsidR="000A13D8" w:rsidRDefault="00F17D52">
      <w:pPr>
        <w:pStyle w:val="Nadpis1"/>
        <w:spacing w:before="121"/>
        <w:ind w:right="4066"/>
      </w:pPr>
      <w:r>
        <w:t>Číslo:</w:t>
      </w:r>
      <w:r>
        <w:rPr>
          <w:spacing w:val="-3"/>
        </w:rPr>
        <w:t xml:space="preserve"> </w:t>
      </w:r>
      <w:r>
        <w:t>01323/21/200</w:t>
      </w:r>
    </w:p>
    <w:p w:rsidR="000A13D8" w:rsidRDefault="00F17D52">
      <w:pPr>
        <w:pStyle w:val="Zkladntext"/>
        <w:spacing w:before="59"/>
        <w:ind w:left="3734" w:right="3957" w:firstLine="364"/>
      </w:pPr>
      <w:r>
        <w:t>(dále jen „Smlouva“)</w:t>
      </w:r>
      <w:r>
        <w:rPr>
          <w:spacing w:val="1"/>
        </w:rPr>
        <w:t xml:space="preserve"> </w:t>
      </w:r>
      <w:r>
        <w:t>uzavřené</w:t>
      </w:r>
      <w:r>
        <w:rPr>
          <w:spacing w:val="-6"/>
        </w:rPr>
        <w:t xml:space="preserve"> </w:t>
      </w:r>
      <w:r>
        <w:t>dne</w:t>
      </w:r>
      <w:r>
        <w:rPr>
          <w:spacing w:val="-5"/>
        </w:rPr>
        <w:t xml:space="preserve"> </w:t>
      </w:r>
      <w:proofErr w:type="gramStart"/>
      <w:r>
        <w:t>29.03.2022</w:t>
      </w:r>
      <w:proofErr w:type="gramEnd"/>
      <w:r>
        <w:rPr>
          <w:spacing w:val="-5"/>
        </w:rPr>
        <w:t xml:space="preserve"> </w:t>
      </w:r>
      <w:r>
        <w:t>mezi</w:t>
      </w:r>
    </w:p>
    <w:p w:rsidR="000A13D8" w:rsidRDefault="000A13D8">
      <w:pPr>
        <w:pStyle w:val="Zkladntext"/>
        <w:spacing w:before="11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68"/>
        <w:gridCol w:w="1844"/>
        <w:gridCol w:w="1702"/>
        <w:gridCol w:w="235"/>
        <w:gridCol w:w="1891"/>
        <w:gridCol w:w="1843"/>
      </w:tblGrid>
      <w:tr w:rsidR="000A13D8">
        <w:trPr>
          <w:trHeight w:val="214"/>
        </w:trPr>
        <w:tc>
          <w:tcPr>
            <w:tcW w:w="2468" w:type="dxa"/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0A13D8" w:rsidRDefault="00F17D52">
            <w:pPr>
              <w:pStyle w:val="TableParagraph"/>
              <w:spacing w:before="0" w:line="19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Zhotovitel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0A13D8" w:rsidRDefault="00F17D52">
            <w:pPr>
              <w:pStyle w:val="TableParagraph"/>
              <w:spacing w:before="0" w:line="19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Objednatel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A13D8">
        <w:trPr>
          <w:trHeight w:val="258"/>
        </w:trPr>
        <w:tc>
          <w:tcPr>
            <w:tcW w:w="2468" w:type="dxa"/>
          </w:tcPr>
          <w:p w:rsidR="000A13D8" w:rsidRDefault="00F17D5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Obchodní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firma: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bottom w:val="dashSmallGap" w:sz="4" w:space="0" w:color="000000"/>
            </w:tcBorders>
          </w:tcPr>
          <w:p w:rsidR="000A13D8" w:rsidRDefault="00F17D5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RICOH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Czech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Republic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s.r.o.</w:t>
            </w:r>
          </w:p>
        </w:tc>
        <w:tc>
          <w:tcPr>
            <w:tcW w:w="235" w:type="dxa"/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dashSmallGap" w:sz="4" w:space="0" w:color="000000"/>
            </w:tcBorders>
          </w:tcPr>
          <w:p w:rsidR="000A13D8" w:rsidRDefault="00F17D5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Město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Nový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Jičín</w:t>
            </w:r>
          </w:p>
        </w:tc>
        <w:tc>
          <w:tcPr>
            <w:tcW w:w="1843" w:type="dxa"/>
            <w:tcBorders>
              <w:top w:val="single" w:sz="4" w:space="0" w:color="000000"/>
              <w:bottom w:val="dashSmallGap" w:sz="4" w:space="0" w:color="000000"/>
            </w:tcBorders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A13D8">
        <w:trPr>
          <w:trHeight w:val="438"/>
        </w:trPr>
        <w:tc>
          <w:tcPr>
            <w:tcW w:w="2468" w:type="dxa"/>
          </w:tcPr>
          <w:p w:rsidR="000A13D8" w:rsidRDefault="00F17D5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Sídlo/Místo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podnikání:</w:t>
            </w:r>
          </w:p>
        </w:tc>
        <w:tc>
          <w:tcPr>
            <w:tcW w:w="3546" w:type="dxa"/>
            <w:gridSpan w:val="2"/>
            <w:tcBorders>
              <w:top w:val="dashSmallGap" w:sz="4" w:space="0" w:color="000000"/>
              <w:bottom w:val="dashSmallGap" w:sz="4" w:space="0" w:color="000000"/>
            </w:tcBorders>
          </w:tcPr>
          <w:p w:rsidR="000A13D8" w:rsidRDefault="00F17D5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Jihlavská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1558/21,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0A13D8" w:rsidRDefault="00F17D52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Pobočka: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Ostrava</w:t>
            </w:r>
          </w:p>
        </w:tc>
        <w:tc>
          <w:tcPr>
            <w:tcW w:w="3969" w:type="dxa"/>
            <w:gridSpan w:val="3"/>
          </w:tcPr>
          <w:p w:rsidR="000A13D8" w:rsidRDefault="00F17D52">
            <w:pPr>
              <w:pStyle w:val="TableParagraph"/>
              <w:spacing w:line="219" w:lineRule="exact"/>
              <w:ind w:left="345"/>
              <w:rPr>
                <w:sz w:val="18"/>
              </w:rPr>
            </w:pPr>
            <w:r>
              <w:rPr>
                <w:sz w:val="18"/>
              </w:rPr>
              <w:t>Masarykovo nám.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1/1,</w:t>
            </w:r>
          </w:p>
          <w:p w:rsidR="000A13D8" w:rsidRDefault="00F17D52">
            <w:pPr>
              <w:pStyle w:val="TableParagraph"/>
              <w:spacing w:before="0" w:line="199" w:lineRule="exact"/>
              <w:ind w:left="345"/>
              <w:rPr>
                <w:sz w:val="18"/>
              </w:rPr>
            </w:pPr>
            <w:r>
              <w:rPr>
                <w:sz w:val="18"/>
              </w:rPr>
              <w:t>741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Jičín</w:t>
            </w:r>
          </w:p>
        </w:tc>
      </w:tr>
      <w:tr w:rsidR="000A13D8">
        <w:trPr>
          <w:trHeight w:val="258"/>
        </w:trPr>
        <w:tc>
          <w:tcPr>
            <w:tcW w:w="2468" w:type="dxa"/>
          </w:tcPr>
          <w:p w:rsidR="000A13D8" w:rsidRDefault="00F17D5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IČ/DIČ</w:t>
            </w:r>
          </w:p>
        </w:tc>
        <w:tc>
          <w:tcPr>
            <w:tcW w:w="1844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:rsidR="000A13D8" w:rsidRDefault="00F17D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48117820</w:t>
            </w:r>
          </w:p>
        </w:tc>
        <w:tc>
          <w:tcPr>
            <w:tcW w:w="170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:rsidR="000A13D8" w:rsidRDefault="00F17D5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CZ48117820</w:t>
            </w:r>
          </w:p>
        </w:tc>
        <w:tc>
          <w:tcPr>
            <w:tcW w:w="235" w:type="dxa"/>
          </w:tcPr>
          <w:p w:rsidR="000A13D8" w:rsidRDefault="000A13D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top w:val="dashSmallGap" w:sz="4" w:space="0" w:color="000000"/>
              <w:bottom w:val="dashSmallGap" w:sz="4" w:space="0" w:color="000000"/>
              <w:right w:val="single" w:sz="6" w:space="0" w:color="000000"/>
            </w:tcBorders>
          </w:tcPr>
          <w:p w:rsidR="000A13D8" w:rsidRDefault="00F17D5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00298212</w:t>
            </w:r>
          </w:p>
        </w:tc>
        <w:tc>
          <w:tcPr>
            <w:tcW w:w="1843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</w:tcBorders>
          </w:tcPr>
          <w:p w:rsidR="000A13D8" w:rsidRDefault="00F17D52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CZ00298212</w:t>
            </w:r>
          </w:p>
        </w:tc>
      </w:tr>
      <w:tr w:rsidR="000A13D8">
        <w:trPr>
          <w:trHeight w:val="467"/>
        </w:trPr>
        <w:tc>
          <w:tcPr>
            <w:tcW w:w="2468" w:type="dxa"/>
          </w:tcPr>
          <w:p w:rsidR="000A13D8" w:rsidRDefault="00F17D52">
            <w:pPr>
              <w:pStyle w:val="TableParagraph"/>
              <w:ind w:left="200" w:right="10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Bankovní </w:t>
            </w:r>
            <w:r>
              <w:rPr>
                <w:sz w:val="18"/>
              </w:rPr>
              <w:t>spojení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účtu:</w:t>
            </w:r>
          </w:p>
        </w:tc>
        <w:tc>
          <w:tcPr>
            <w:tcW w:w="3546" w:type="dxa"/>
            <w:gridSpan w:val="2"/>
            <w:tcBorders>
              <w:top w:val="dashSmallGap" w:sz="4" w:space="0" w:color="000000"/>
            </w:tcBorders>
          </w:tcPr>
          <w:p w:rsidR="000A13D8" w:rsidRDefault="00F17D5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HSBC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Continental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Czech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</w:p>
          <w:p w:rsidR="000A13D8" w:rsidRDefault="00F17D52">
            <w:pPr>
              <w:pStyle w:val="TableParagraph"/>
              <w:tabs>
                <w:tab w:val="left" w:pos="3545"/>
              </w:tabs>
              <w:spacing w:before="0" w:line="219" w:lineRule="exact"/>
              <w:ind w:left="-1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dotted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18"/>
                <w:u w:val="dotted"/>
              </w:rPr>
              <w:t xml:space="preserve"> </w:t>
            </w:r>
            <w:proofErr w:type="spellStart"/>
            <w:proofErr w:type="gramStart"/>
            <w:r>
              <w:rPr>
                <w:sz w:val="18"/>
                <w:u w:val="dotted"/>
              </w:rPr>
              <w:t>č.ú</w:t>
            </w:r>
            <w:proofErr w:type="spellEnd"/>
            <w:r>
              <w:rPr>
                <w:sz w:val="18"/>
                <w:u w:val="dotted"/>
              </w:rPr>
              <w:t>.</w:t>
            </w:r>
            <w:r>
              <w:rPr>
                <w:spacing w:val="-2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1828203101/8150</w:t>
            </w:r>
            <w:proofErr w:type="gramEnd"/>
            <w:r>
              <w:rPr>
                <w:sz w:val="18"/>
                <w:u w:val="dotted"/>
              </w:rPr>
              <w:tab/>
            </w:r>
          </w:p>
        </w:tc>
        <w:tc>
          <w:tcPr>
            <w:tcW w:w="3969" w:type="dxa"/>
            <w:gridSpan w:val="3"/>
          </w:tcPr>
          <w:p w:rsidR="000A13D8" w:rsidRDefault="00F17D52">
            <w:pPr>
              <w:pStyle w:val="TableParagraph"/>
              <w:spacing w:line="219" w:lineRule="exact"/>
              <w:ind w:left="345"/>
              <w:rPr>
                <w:sz w:val="18"/>
              </w:rPr>
            </w:pPr>
            <w:r>
              <w:rPr>
                <w:sz w:val="18"/>
              </w:rPr>
              <w:t>Komerční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a.s.</w:t>
            </w:r>
          </w:p>
          <w:p w:rsidR="000A13D8" w:rsidRDefault="00F17D52">
            <w:pPr>
              <w:pStyle w:val="TableParagraph"/>
              <w:tabs>
                <w:tab w:val="left" w:pos="3969"/>
              </w:tabs>
              <w:spacing w:before="0" w:line="219" w:lineRule="exact"/>
              <w:ind w:left="234" w:right="-1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dotted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18"/>
                <w:u w:val="dotted"/>
              </w:rPr>
              <w:t xml:space="preserve"> </w:t>
            </w:r>
            <w:proofErr w:type="spellStart"/>
            <w:proofErr w:type="gramStart"/>
            <w:r>
              <w:rPr>
                <w:sz w:val="18"/>
                <w:u w:val="dotted"/>
              </w:rPr>
              <w:t>č.ú</w:t>
            </w:r>
            <w:proofErr w:type="spellEnd"/>
            <w:r>
              <w:rPr>
                <w:sz w:val="18"/>
                <w:u w:val="dotted"/>
              </w:rPr>
              <w:t>.</w:t>
            </w:r>
            <w:r>
              <w:rPr>
                <w:spacing w:val="-5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326801/0100</w:t>
            </w:r>
            <w:proofErr w:type="gramEnd"/>
            <w:r>
              <w:rPr>
                <w:sz w:val="18"/>
                <w:u w:val="dotted"/>
              </w:rPr>
              <w:tab/>
            </w:r>
          </w:p>
        </w:tc>
      </w:tr>
      <w:tr w:rsidR="000A13D8">
        <w:trPr>
          <w:trHeight w:val="240"/>
        </w:trPr>
        <w:tc>
          <w:tcPr>
            <w:tcW w:w="2468" w:type="dxa"/>
          </w:tcPr>
          <w:p w:rsidR="000A13D8" w:rsidRDefault="00F17D52">
            <w:pPr>
              <w:pStyle w:val="TableParagraph"/>
              <w:spacing w:before="0"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Zapsána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u:</w:t>
            </w:r>
          </w:p>
        </w:tc>
        <w:tc>
          <w:tcPr>
            <w:tcW w:w="3546" w:type="dxa"/>
            <w:gridSpan w:val="2"/>
            <w:tcBorders>
              <w:bottom w:val="dashSmallGap" w:sz="4" w:space="0" w:color="000000"/>
            </w:tcBorders>
          </w:tcPr>
          <w:p w:rsidR="000A13D8" w:rsidRDefault="00F17D52">
            <w:pPr>
              <w:pStyle w:val="TableParagraph"/>
              <w:spacing w:before="0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 Praze,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oddíl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C, vložka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27720</w:t>
            </w:r>
          </w:p>
        </w:tc>
        <w:tc>
          <w:tcPr>
            <w:tcW w:w="3969" w:type="dxa"/>
            <w:gridSpan w:val="3"/>
          </w:tcPr>
          <w:p w:rsidR="000A13D8" w:rsidRDefault="00F17D52">
            <w:pPr>
              <w:pStyle w:val="TableParagraph"/>
              <w:spacing w:before="0" w:line="202" w:lineRule="exact"/>
              <w:ind w:left="345"/>
              <w:rPr>
                <w:sz w:val="18"/>
              </w:rPr>
            </w:pPr>
            <w:r>
              <w:rPr>
                <w:sz w:val="18"/>
              </w:rPr>
              <w:t>801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městská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část</w:t>
            </w:r>
          </w:p>
        </w:tc>
      </w:tr>
      <w:tr w:rsidR="000A13D8">
        <w:trPr>
          <w:trHeight w:val="657"/>
        </w:trPr>
        <w:tc>
          <w:tcPr>
            <w:tcW w:w="2468" w:type="dxa"/>
          </w:tcPr>
          <w:p w:rsidR="000A13D8" w:rsidRDefault="00F17D52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Zastoupená:</w:t>
            </w:r>
          </w:p>
        </w:tc>
        <w:tc>
          <w:tcPr>
            <w:tcW w:w="3546" w:type="dxa"/>
            <w:gridSpan w:val="2"/>
            <w:tcBorders>
              <w:top w:val="dashSmallGap" w:sz="4" w:space="0" w:color="000000"/>
            </w:tcBorders>
          </w:tcPr>
          <w:p w:rsidR="000A13D8" w:rsidRDefault="00F17D5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Janem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Králem,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 Sales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Manager</w:t>
            </w:r>
            <w:proofErr w:type="spellEnd"/>
          </w:p>
          <w:p w:rsidR="000A13D8" w:rsidRDefault="000A13D8">
            <w:pPr>
              <w:pStyle w:val="TableParagraph"/>
              <w:spacing w:before="3"/>
              <w:rPr>
                <w:sz w:val="18"/>
              </w:rPr>
            </w:pPr>
          </w:p>
          <w:p w:rsidR="000A13D8" w:rsidRDefault="00F17D52">
            <w:pPr>
              <w:pStyle w:val="TableParagraph"/>
              <w:tabs>
                <w:tab w:val="left" w:pos="3585"/>
              </w:tabs>
              <w:spacing w:line="193" w:lineRule="exact"/>
              <w:ind w:left="-15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dotted"/>
              </w:rPr>
              <w:t xml:space="preserve"> </w:t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  <w:tc>
          <w:tcPr>
            <w:tcW w:w="3969" w:type="dxa"/>
            <w:gridSpan w:val="3"/>
          </w:tcPr>
          <w:p w:rsidR="000A13D8" w:rsidRDefault="00F17D52">
            <w:pPr>
              <w:pStyle w:val="TableParagraph"/>
              <w:ind w:left="345" w:right="225"/>
              <w:rPr>
                <w:sz w:val="18"/>
              </w:rPr>
            </w:pPr>
            <w:r>
              <w:rPr>
                <w:sz w:val="18"/>
              </w:rPr>
              <w:t xml:space="preserve">Mgr. Radkou Bobkovou, MBA, vedoucí </w:t>
            </w:r>
            <w:proofErr w:type="spellStart"/>
            <w:r>
              <w:rPr>
                <w:sz w:val="18"/>
              </w:rPr>
              <w:t>org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složky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Návštěvnické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Jičín-město</w:t>
            </w:r>
          </w:p>
          <w:p w:rsidR="000A13D8" w:rsidRDefault="00F17D52">
            <w:pPr>
              <w:pStyle w:val="TableParagraph"/>
              <w:tabs>
                <w:tab w:val="left" w:pos="3969"/>
              </w:tabs>
              <w:spacing w:before="0" w:line="196" w:lineRule="exact"/>
              <w:ind w:left="220" w:right="-1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dotted"/>
              </w:rPr>
              <w:t xml:space="preserve">  </w:t>
            </w:r>
            <w:r>
              <w:rPr>
                <w:rFonts w:ascii="Times New Roman" w:hAnsi="Times New Roman"/>
                <w:spacing w:val="-11"/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>klobouků</w:t>
            </w:r>
            <w:r>
              <w:rPr>
                <w:sz w:val="18"/>
                <w:u w:val="dotted"/>
              </w:rPr>
              <w:tab/>
            </w:r>
          </w:p>
        </w:tc>
      </w:tr>
    </w:tbl>
    <w:p w:rsidR="000A13D8" w:rsidRDefault="000A13D8">
      <w:pPr>
        <w:pStyle w:val="Zkladntext"/>
      </w:pPr>
    </w:p>
    <w:p w:rsidR="000A13D8" w:rsidRDefault="000A13D8">
      <w:pPr>
        <w:pStyle w:val="Zkladntext"/>
        <w:spacing w:before="1"/>
        <w:rPr>
          <w:sz w:val="19"/>
        </w:rPr>
      </w:pPr>
    </w:p>
    <w:p w:rsidR="000A13D8" w:rsidRDefault="00F17D52">
      <w:pPr>
        <w:pStyle w:val="Zkladntext"/>
        <w:ind w:left="316"/>
      </w:pPr>
      <w:r>
        <w:t>Předmětem smlouvy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RICOH</w:t>
      </w:r>
      <w:r>
        <w:rPr>
          <w:spacing w:val="-2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C2011SP,</w:t>
      </w:r>
      <w:r>
        <w:rPr>
          <w:spacing w:val="-2"/>
        </w:rPr>
        <w:t xml:space="preserve"> </w:t>
      </w:r>
      <w:r>
        <w:t>výrobní</w:t>
      </w:r>
      <w:r>
        <w:rPr>
          <w:spacing w:val="-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G477M330113.</w:t>
      </w:r>
    </w:p>
    <w:p w:rsidR="000A13D8" w:rsidRDefault="000A13D8">
      <w:pPr>
        <w:pStyle w:val="Zkladntext"/>
      </w:pPr>
    </w:p>
    <w:p w:rsidR="000A13D8" w:rsidRDefault="00F17D52">
      <w:pPr>
        <w:pStyle w:val="Zkladntext"/>
        <w:ind w:left="316"/>
      </w:pPr>
      <w:r>
        <w:t>Obě</w:t>
      </w:r>
      <w:r>
        <w:rPr>
          <w:spacing w:val="-3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na Dodatku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doplňuje</w:t>
      </w:r>
      <w:r>
        <w:rPr>
          <w:spacing w:val="-2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následovně:</w:t>
      </w:r>
    </w:p>
    <w:p w:rsidR="000A13D8" w:rsidRDefault="000A13D8">
      <w:pPr>
        <w:pStyle w:val="Zkladntext"/>
      </w:pPr>
    </w:p>
    <w:p w:rsidR="000A13D8" w:rsidRDefault="00F17D52">
      <w:pPr>
        <w:pStyle w:val="Zkladntext"/>
        <w:spacing w:line="219" w:lineRule="exact"/>
        <w:ind w:left="316"/>
      </w:pP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servisní</w:t>
      </w:r>
      <w:r>
        <w:rPr>
          <w:spacing w:val="-2"/>
        </w:rPr>
        <w:t xml:space="preserve"> </w:t>
      </w:r>
      <w:r>
        <w:t>smlouvy -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</w:t>
      </w:r>
      <w:r>
        <w:rPr>
          <w:spacing w:val="-2"/>
        </w:rPr>
        <w:t xml:space="preserve"> </w:t>
      </w:r>
      <w:r>
        <w:t>délka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měsíců,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možností</w:t>
      </w:r>
      <w:r>
        <w:rPr>
          <w:spacing w:val="-2"/>
        </w:rPr>
        <w:t xml:space="preserve"> </w:t>
      </w:r>
      <w:r>
        <w:t>výpovědi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udání důvodu</w:t>
      </w:r>
    </w:p>
    <w:p w:rsidR="000A13D8" w:rsidRDefault="00F17D52">
      <w:pPr>
        <w:pStyle w:val="Zkladntext"/>
        <w:spacing w:line="219" w:lineRule="exact"/>
        <w:ind w:left="316"/>
      </w:pPr>
      <w:r>
        <w:t>s</w:t>
      </w:r>
      <w:r>
        <w:rPr>
          <w:spacing w:val="-4"/>
        </w:rPr>
        <w:t xml:space="preserve"> </w:t>
      </w:r>
      <w:r>
        <w:t>jednoměsíční</w:t>
      </w:r>
      <w:r>
        <w:rPr>
          <w:spacing w:val="-3"/>
        </w:rPr>
        <w:t xml:space="preserve"> </w:t>
      </w:r>
      <w:r>
        <w:t>výpovědní</w:t>
      </w:r>
      <w:r>
        <w:rPr>
          <w:spacing w:val="-3"/>
        </w:rPr>
        <w:t xml:space="preserve"> </w:t>
      </w:r>
      <w:r>
        <w:t>dobou.</w:t>
      </w:r>
    </w:p>
    <w:p w:rsidR="000A13D8" w:rsidRDefault="000A13D8">
      <w:pPr>
        <w:pStyle w:val="Zkladntext"/>
        <w:spacing w:before="12"/>
        <w:rPr>
          <w:sz w:val="17"/>
        </w:rPr>
      </w:pPr>
    </w:p>
    <w:p w:rsidR="000A13D8" w:rsidRDefault="00F17D52">
      <w:pPr>
        <w:pStyle w:val="Zkladntext"/>
        <w:ind w:left="316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zůstávají</w:t>
      </w:r>
      <w:r>
        <w:rPr>
          <w:spacing w:val="-4"/>
        </w:rPr>
        <w:t xml:space="preserve"> </w:t>
      </w:r>
      <w:r>
        <w:t>nezměněna.</w:t>
      </w:r>
    </w:p>
    <w:p w:rsidR="000A13D8" w:rsidRDefault="00F17D52">
      <w:pPr>
        <w:pStyle w:val="Zkladntext"/>
        <w:spacing w:before="1"/>
        <w:ind w:left="316"/>
      </w:pPr>
      <w:r>
        <w:t>Tento</w:t>
      </w:r>
      <w:r>
        <w:rPr>
          <w:spacing w:val="-1"/>
        </w:rPr>
        <w:t xml:space="preserve"> </w:t>
      </w: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nabývá</w:t>
      </w:r>
      <w:r>
        <w:rPr>
          <w:spacing w:val="-2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uzavřením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účinnosti uveřejněním</w:t>
      </w:r>
      <w:r>
        <w:rPr>
          <w:spacing w:val="-2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smluv.</w:t>
      </w:r>
    </w:p>
    <w:p w:rsidR="000A13D8" w:rsidRDefault="00F17D52">
      <w:pPr>
        <w:pStyle w:val="Zkladntext"/>
        <w:spacing w:before="1"/>
        <w:ind w:left="316" w:right="2673"/>
      </w:pPr>
      <w:r>
        <w:t>Je vyhotoven ve dvou stejnopisech, z nichž každá ze smluvních stran obdrží</w:t>
      </w:r>
      <w:r>
        <w:t xml:space="preserve"> po jednom vyhotovení.</w:t>
      </w:r>
      <w:r>
        <w:rPr>
          <w:spacing w:val="-38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2 je</w:t>
      </w:r>
      <w:r>
        <w:rPr>
          <w:spacing w:val="-1"/>
        </w:rPr>
        <w:t xml:space="preserve"> </w:t>
      </w:r>
      <w:r>
        <w:t>nedílnou</w:t>
      </w:r>
      <w:r>
        <w:rPr>
          <w:spacing w:val="1"/>
        </w:rPr>
        <w:t xml:space="preserve"> </w:t>
      </w:r>
      <w:r>
        <w:t>součástí</w:t>
      </w:r>
      <w:r>
        <w:rPr>
          <w:spacing w:val="1"/>
        </w:rPr>
        <w:t xml:space="preserve"> </w:t>
      </w:r>
      <w:r>
        <w:t>Smlouvy.</w:t>
      </w:r>
    </w:p>
    <w:p w:rsidR="000A13D8" w:rsidRDefault="000A13D8">
      <w:pPr>
        <w:pStyle w:val="Zkladntext"/>
      </w:pPr>
    </w:p>
    <w:p w:rsidR="000A13D8" w:rsidRDefault="000A13D8">
      <w:pPr>
        <w:pStyle w:val="Zkladntext"/>
        <w:spacing w:before="11"/>
        <w:rPr>
          <w:sz w:val="17"/>
        </w:rPr>
      </w:pPr>
    </w:p>
    <w:p w:rsidR="000A13D8" w:rsidRDefault="00F17D52">
      <w:pPr>
        <w:pStyle w:val="Zkladntext"/>
        <w:spacing w:before="1"/>
        <w:ind w:left="316" w:right="1230"/>
      </w:pPr>
      <w:r>
        <w:t>Písemná forma tohoto dodatku je zachována i tehdy, pokud si smluvní strany vzájemně vymění dodatek v elektronické</w:t>
      </w:r>
      <w:r>
        <w:rPr>
          <w:spacing w:val="-38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připojenými</w:t>
      </w:r>
      <w:r>
        <w:rPr>
          <w:spacing w:val="2"/>
        </w:rPr>
        <w:t xml:space="preserve"> </w:t>
      </w:r>
      <w:r>
        <w:t>podpisy oprávněných zástupců</w:t>
      </w:r>
      <w:r>
        <w:rPr>
          <w:spacing w:val="-1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0A13D8" w:rsidRDefault="000A13D8">
      <w:pPr>
        <w:pStyle w:val="Zkladntext"/>
      </w:pPr>
    </w:p>
    <w:p w:rsidR="000A13D8" w:rsidRDefault="000A13D8">
      <w:pPr>
        <w:pStyle w:val="Zkladntext"/>
        <w:spacing w:before="11"/>
        <w:rPr>
          <w:sz w:val="17"/>
        </w:rPr>
      </w:pPr>
    </w:p>
    <w:p w:rsidR="000A13D8" w:rsidRDefault="00F17D52">
      <w:pPr>
        <w:pStyle w:val="Zkladntext"/>
        <w:spacing w:before="1"/>
        <w:ind w:left="316"/>
      </w:pPr>
      <w:r>
        <w:t>Tento</w:t>
      </w:r>
      <w:r>
        <w:rPr>
          <w:spacing w:val="-2"/>
        </w:rPr>
        <w:t xml:space="preserve"> </w:t>
      </w:r>
      <w:r>
        <w:t>dodatek</w:t>
      </w:r>
      <w:r>
        <w:rPr>
          <w:spacing w:val="-2"/>
        </w:rPr>
        <w:t xml:space="preserve"> </w:t>
      </w:r>
      <w:r>
        <w:t>vyhotovil:</w:t>
      </w:r>
      <w:r>
        <w:rPr>
          <w:spacing w:val="-2"/>
        </w:rP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</w:t>
      </w:r>
      <w:proofErr w:type="spellEnd"/>
    </w:p>
    <w:p w:rsidR="000A13D8" w:rsidRDefault="000A13D8">
      <w:pPr>
        <w:pStyle w:val="Zkladntext"/>
        <w:spacing w:before="9"/>
        <w:rPr>
          <w:sz w:val="12"/>
        </w:rPr>
      </w:pPr>
    </w:p>
    <w:p w:rsidR="000A13D8" w:rsidRDefault="000A13D8">
      <w:pPr>
        <w:rPr>
          <w:sz w:val="12"/>
        </w:rPr>
        <w:sectPr w:rsidR="000A13D8">
          <w:type w:val="continuous"/>
          <w:pgSz w:w="11910" w:h="16840"/>
          <w:pgMar w:top="940" w:right="600" w:bottom="280" w:left="1100" w:header="708" w:footer="708" w:gutter="0"/>
          <w:cols w:space="708"/>
        </w:sectPr>
      </w:pPr>
    </w:p>
    <w:p w:rsidR="000A13D8" w:rsidRDefault="00F17D52">
      <w:pPr>
        <w:pStyle w:val="Zkladntext"/>
        <w:spacing w:before="64"/>
        <w:ind w:left="316"/>
      </w:pPr>
      <w:r>
        <w:t>V</w:t>
      </w:r>
      <w:r>
        <w:rPr>
          <w:spacing w:val="-1"/>
        </w:rPr>
        <w:t xml:space="preserve"> </w:t>
      </w:r>
      <w:r>
        <w:t>Ostravě,</w:t>
      </w:r>
      <w:r>
        <w:rPr>
          <w:spacing w:val="-1"/>
        </w:rPr>
        <w:t xml:space="preserve"> </w:t>
      </w:r>
      <w:r>
        <w:t xml:space="preserve">dne </w:t>
      </w:r>
      <w:proofErr w:type="gramStart"/>
      <w:r>
        <w:t>27.03.2024</w:t>
      </w:r>
      <w:proofErr w:type="gramEnd"/>
    </w:p>
    <w:p w:rsidR="000A13D8" w:rsidRDefault="000A13D8">
      <w:pPr>
        <w:pStyle w:val="Zkladntext"/>
      </w:pPr>
    </w:p>
    <w:p w:rsidR="000A13D8" w:rsidRDefault="000A13D8">
      <w:pPr>
        <w:pStyle w:val="Zkladntext"/>
      </w:pPr>
    </w:p>
    <w:p w:rsidR="000A13D8" w:rsidRDefault="000A13D8">
      <w:pPr>
        <w:pStyle w:val="Zkladntext"/>
        <w:spacing w:before="11"/>
        <w:rPr>
          <w:sz w:val="17"/>
        </w:rPr>
      </w:pPr>
    </w:p>
    <w:p w:rsidR="000A13D8" w:rsidRDefault="00F17D52">
      <w:pPr>
        <w:pStyle w:val="Zkladntext"/>
        <w:ind w:left="316"/>
      </w:pPr>
      <w:r>
        <w:t>………………………………......................................</w:t>
      </w:r>
    </w:p>
    <w:p w:rsidR="000A13D8" w:rsidRDefault="00F17D52">
      <w:pPr>
        <w:pStyle w:val="Zkladntext"/>
        <w:spacing w:before="1"/>
        <w:ind w:left="1310" w:right="515" w:hanging="286"/>
      </w:pPr>
      <w:r>
        <w:t>RICOH Czech Republic s.r.o.</w:t>
      </w:r>
      <w:r>
        <w:rPr>
          <w:spacing w:val="-39"/>
        </w:rPr>
        <w:t xml:space="preserve"> </w:t>
      </w:r>
      <w:r>
        <w:t>zhotovitel</w:t>
      </w:r>
    </w:p>
    <w:p w:rsidR="000A13D8" w:rsidRDefault="00F17D52">
      <w:pPr>
        <w:pStyle w:val="Zkladntext"/>
        <w:spacing w:before="64"/>
        <w:ind w:left="316"/>
      </w:pPr>
      <w:r>
        <w:br w:type="column"/>
      </w:r>
      <w:r>
        <w:t>V</w:t>
      </w:r>
      <w:r>
        <w:rPr>
          <w:spacing w:val="-2"/>
        </w:rPr>
        <w:t xml:space="preserve"> </w:t>
      </w:r>
      <w:r>
        <w:t>Novém</w:t>
      </w:r>
      <w:r>
        <w:rPr>
          <w:spacing w:val="-2"/>
        </w:rPr>
        <w:t xml:space="preserve"> </w:t>
      </w:r>
      <w:r>
        <w:t>Jičíně,</w:t>
      </w:r>
      <w:r>
        <w:rPr>
          <w:spacing w:val="-2"/>
        </w:rPr>
        <w:t xml:space="preserve"> </w:t>
      </w:r>
      <w:r>
        <w:t>dne 27.03.2024</w:t>
      </w:r>
      <w:bookmarkStart w:id="0" w:name="_GoBack"/>
      <w:bookmarkEnd w:id="0"/>
    </w:p>
    <w:p w:rsidR="000A13D8" w:rsidRDefault="000A13D8">
      <w:pPr>
        <w:pStyle w:val="Zkladntext"/>
      </w:pPr>
    </w:p>
    <w:p w:rsidR="000A13D8" w:rsidRDefault="000A13D8">
      <w:pPr>
        <w:pStyle w:val="Zkladntext"/>
      </w:pPr>
    </w:p>
    <w:p w:rsidR="000A13D8" w:rsidRDefault="000A13D8">
      <w:pPr>
        <w:pStyle w:val="Zkladntext"/>
        <w:spacing w:before="11"/>
        <w:rPr>
          <w:sz w:val="17"/>
        </w:rPr>
      </w:pPr>
    </w:p>
    <w:p w:rsidR="000A13D8" w:rsidRDefault="00F17D52">
      <w:pPr>
        <w:pStyle w:val="Zkladntext"/>
        <w:ind w:left="297" w:right="810"/>
        <w:jc w:val="center"/>
      </w:pPr>
      <w:r>
        <w:t>………………………………................................................</w:t>
      </w:r>
    </w:p>
    <w:p w:rsidR="000A13D8" w:rsidRDefault="00F17D52">
      <w:pPr>
        <w:pStyle w:val="Zkladntext"/>
        <w:spacing w:before="1" w:line="219" w:lineRule="exact"/>
        <w:ind w:left="297" w:right="797"/>
        <w:jc w:val="center"/>
      </w:pPr>
      <w:r>
        <w:t>Město</w:t>
      </w:r>
      <w:r>
        <w:rPr>
          <w:spacing w:val="-2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Jičín</w:t>
      </w:r>
    </w:p>
    <w:p w:rsidR="000A13D8" w:rsidRDefault="00F17D52">
      <w:pPr>
        <w:pStyle w:val="Zkladntext"/>
        <w:spacing w:line="219" w:lineRule="exact"/>
        <w:ind w:left="297" w:right="798"/>
        <w:jc w:val="center"/>
      </w:pPr>
      <w:r>
        <w:t>objednatel</w:t>
      </w:r>
    </w:p>
    <w:p w:rsidR="000A13D8" w:rsidRDefault="000A13D8">
      <w:pPr>
        <w:spacing w:line="219" w:lineRule="exact"/>
        <w:jc w:val="center"/>
        <w:sectPr w:rsidR="000A13D8">
          <w:type w:val="continuous"/>
          <w:pgSz w:w="11910" w:h="16840"/>
          <w:pgMar w:top="940" w:right="600" w:bottom="280" w:left="1100" w:header="708" w:footer="708" w:gutter="0"/>
          <w:cols w:num="2" w:space="708" w:equalWidth="0">
            <w:col w:w="3573" w:space="1816"/>
            <w:col w:w="4821"/>
          </w:cols>
        </w:sect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rPr>
          <w:sz w:val="20"/>
        </w:rPr>
      </w:pPr>
    </w:p>
    <w:p w:rsidR="000A13D8" w:rsidRDefault="000A13D8">
      <w:pPr>
        <w:pStyle w:val="Zkladntext"/>
        <w:spacing w:before="9"/>
        <w:rPr>
          <w:sz w:val="25"/>
        </w:rPr>
      </w:pPr>
    </w:p>
    <w:p w:rsidR="000A13D8" w:rsidRDefault="00F17D52">
      <w:pPr>
        <w:pStyle w:val="Zkladntext"/>
        <w:spacing w:before="64"/>
        <w:ind w:left="5359"/>
      </w:pPr>
      <w:r>
        <w:t>Dodatek</w:t>
      </w:r>
      <w:r>
        <w:rPr>
          <w:spacing w:val="-2"/>
        </w:rPr>
        <w:t xml:space="preserve"> </w:t>
      </w:r>
      <w:proofErr w:type="gramStart"/>
      <w:r>
        <w:t>č.2</w:t>
      </w:r>
      <w:r>
        <w:rPr>
          <w:spacing w:val="-1"/>
        </w:rPr>
        <w:t xml:space="preserve"> </w:t>
      </w:r>
      <w:r>
        <w:t>SS</w:t>
      </w:r>
      <w:proofErr w:type="gramEnd"/>
      <w:r>
        <w:rPr>
          <w:spacing w:val="-3"/>
        </w:rPr>
        <w:t xml:space="preserve"> </w:t>
      </w:r>
      <w:r>
        <w:t>01323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NC</w:t>
      </w:r>
      <w:r>
        <w:rPr>
          <w:spacing w:val="1"/>
        </w:rPr>
        <w:t xml:space="preserve"> </w:t>
      </w:r>
      <w:r>
        <w:t>Město</w:t>
      </w:r>
      <w:r>
        <w:rPr>
          <w:spacing w:val="-1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Jičín.docx</w:t>
      </w:r>
    </w:p>
    <w:sectPr w:rsidR="000A13D8">
      <w:type w:val="continuous"/>
      <w:pgSz w:w="11910" w:h="16840"/>
      <w:pgMar w:top="940" w:right="6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3D8"/>
    <w:rsid w:val="000A13D8"/>
    <w:rsid w:val="00F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E7C8-1E5F-4617-9F44-D535581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90"/>
      <w:ind w:left="3565" w:right="4063"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 Jiří Ondrůšek</dc:creator>
  <cp:lastModifiedBy>Andrea Býmová</cp:lastModifiedBy>
  <cp:revision>2</cp:revision>
  <dcterms:created xsi:type="dcterms:W3CDTF">2024-03-27T14:19:00Z</dcterms:created>
  <dcterms:modified xsi:type="dcterms:W3CDTF">2024-03-27T14:25:00Z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2024-03-27T00:00:00Z</vt:filetime>
  </property>
</Properties>
</file>