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0C" w:rsidRPr="00D85621" w:rsidRDefault="00171E8A" w:rsidP="00A6120C">
      <w:pPr>
        <w:pStyle w:val="Nzev"/>
        <w:spacing w:line="276" w:lineRule="auto"/>
        <w:rPr>
          <w:rFonts w:ascii="Arial" w:hAnsi="Arial" w:cs="Arial"/>
          <w:sz w:val="22"/>
          <w:szCs w:val="22"/>
        </w:rPr>
      </w:pPr>
      <w:bookmarkStart w:id="0" w:name="_GoBack"/>
      <w:bookmarkEnd w:id="0"/>
      <w:r w:rsidRPr="00D85621">
        <w:rPr>
          <w:rFonts w:ascii="Arial" w:hAnsi="Arial" w:cs="Arial"/>
          <w:sz w:val="22"/>
          <w:szCs w:val="22"/>
        </w:rPr>
        <w:t>S</w:t>
      </w:r>
      <w:r>
        <w:rPr>
          <w:rFonts w:ascii="Arial" w:hAnsi="Arial" w:cs="Arial"/>
          <w:sz w:val="22"/>
          <w:szCs w:val="22"/>
        </w:rPr>
        <w:t>MLOUVA O DÍLO</w:t>
      </w:r>
      <w:r w:rsidR="000B031E">
        <w:rPr>
          <w:rFonts w:ascii="Arial" w:hAnsi="Arial" w:cs="Arial"/>
          <w:sz w:val="22"/>
          <w:szCs w:val="22"/>
        </w:rPr>
        <w:t xml:space="preserve"> – STUDIE PROVEDITELNOSTI</w:t>
      </w:r>
    </w:p>
    <w:p w:rsidR="00A6120C" w:rsidRDefault="00171E8A" w:rsidP="00A6120C">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A6120C" w:rsidRDefault="00171E8A" w:rsidP="00A6120C">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0B031E" w:rsidRPr="000B031E" w:rsidRDefault="000B031E" w:rsidP="00A6120C">
      <w:pPr>
        <w:pStyle w:val="Nzev"/>
        <w:spacing w:line="276" w:lineRule="auto"/>
        <w:rPr>
          <w:rFonts w:ascii="Arial" w:hAnsi="Arial" w:cs="Arial"/>
          <w:b w:val="0"/>
          <w:bCs w:val="0"/>
          <w:sz w:val="28"/>
          <w:szCs w:val="28"/>
        </w:rPr>
      </w:pPr>
      <w:r w:rsidRPr="000B031E">
        <w:rPr>
          <w:rFonts w:ascii="Arial" w:hAnsi="Arial" w:cs="Arial"/>
          <w:b w:val="0"/>
          <w:bCs w:val="0"/>
          <w:sz w:val="28"/>
          <w:szCs w:val="28"/>
        </w:rPr>
        <w:t>„Rekonstrukce komunikace II/605 okres PS a RO“</w:t>
      </w:r>
    </w:p>
    <w:p w:rsidR="00A6120C" w:rsidRPr="00295F90" w:rsidRDefault="00A6120C" w:rsidP="00A6120C">
      <w:pPr>
        <w:pStyle w:val="Nzev"/>
        <w:spacing w:line="276" w:lineRule="auto"/>
        <w:rPr>
          <w:rFonts w:ascii="Arial" w:hAnsi="Arial" w:cs="Arial"/>
          <w:b w:val="0"/>
          <w:bCs w:val="0"/>
          <w:sz w:val="20"/>
          <w:szCs w:val="20"/>
        </w:rPr>
      </w:pPr>
    </w:p>
    <w:p w:rsidR="00FB5DA7" w:rsidRPr="0086754D" w:rsidRDefault="00171E8A" w:rsidP="0090761F">
      <w:pPr>
        <w:pStyle w:val="TITRE"/>
        <w:spacing w:before="0" w:after="0"/>
        <w:jc w:val="left"/>
        <w:rPr>
          <w:b w:val="0"/>
          <w:bCs w:val="0"/>
          <w:sz w:val="22"/>
          <w:szCs w:val="22"/>
          <w:lang w:val="cs-CZ" w:eastAsia="cs-CZ"/>
        </w:rPr>
      </w:pPr>
      <w:r w:rsidRPr="00534A22">
        <w:rPr>
          <w:b w:val="0"/>
          <w:bCs w:val="0"/>
          <w:sz w:val="20"/>
          <w:szCs w:val="20"/>
          <w:lang w:val="cs-CZ"/>
        </w:rPr>
        <w:t xml:space="preserve">číslo smlouvy objednatele: </w:t>
      </w:r>
    </w:p>
    <w:p w:rsidR="00A6120C" w:rsidRPr="0086754D" w:rsidRDefault="00171E8A" w:rsidP="0090761F">
      <w:pPr>
        <w:pStyle w:val="Nzev"/>
        <w:spacing w:after="60" w:line="276" w:lineRule="auto"/>
        <w:jc w:val="left"/>
        <w:rPr>
          <w:rFonts w:ascii="Arial" w:hAnsi="Arial" w:cs="Arial"/>
          <w:b w:val="0"/>
          <w:bCs w:val="0"/>
          <w:sz w:val="20"/>
          <w:szCs w:val="20"/>
        </w:rPr>
      </w:pPr>
      <w:r w:rsidRPr="0086754D">
        <w:rPr>
          <w:rFonts w:ascii="Arial" w:hAnsi="Arial" w:cs="Arial"/>
          <w:b w:val="0"/>
          <w:bCs w:val="0"/>
          <w:sz w:val="20"/>
          <w:szCs w:val="20"/>
        </w:rPr>
        <w:t xml:space="preserve">číslo smlouvy zhotovitele:  </w:t>
      </w:r>
    </w:p>
    <w:p w:rsidR="00A6120C" w:rsidRDefault="00171E8A" w:rsidP="0090761F">
      <w:pPr>
        <w:rPr>
          <w:rFonts w:ascii="Arial" w:hAnsi="Arial" w:cs="Arial"/>
          <w:sz w:val="20"/>
          <w:szCs w:val="20"/>
        </w:rPr>
      </w:pPr>
      <w:r>
        <w:rPr>
          <w:rFonts w:ascii="Arial" w:hAnsi="Arial" w:cs="Arial"/>
          <w:sz w:val="20"/>
          <w:szCs w:val="20"/>
        </w:rPr>
        <w:t xml:space="preserve">smlouva je uzavřena na základě výsledku výběrového řízení veřejné zakázky malého rozsahu realizovaného mimo režim zák. č. 137/2006 Sb., o veřejných zakázkách (dále jen „ZVZ“) </w:t>
      </w:r>
      <w:r w:rsidR="00BC7AA3">
        <w:rPr>
          <w:rFonts w:ascii="Arial" w:hAnsi="Arial" w:cs="Arial"/>
          <w:sz w:val="20"/>
          <w:szCs w:val="20"/>
        </w:rPr>
        <w:t>- VZMR I. skupiny</w:t>
      </w:r>
    </w:p>
    <w:p w:rsidR="00A6120C" w:rsidRPr="00295F90" w:rsidRDefault="00171E8A" w:rsidP="0090761F">
      <w:pPr>
        <w:pStyle w:val="Nadpis5"/>
        <w:numPr>
          <w:ilvl w:val="0"/>
          <w:numId w:val="11"/>
        </w:numPr>
        <w:spacing w:before="240" w:after="240" w:line="276" w:lineRule="auto"/>
        <w:ind w:left="0" w:right="0" w:firstLine="0"/>
        <w:jc w:val="left"/>
        <w:rPr>
          <w:rFonts w:ascii="Arial" w:hAnsi="Arial" w:cs="Arial"/>
          <w:b/>
          <w:bCs/>
          <w:i/>
          <w:iCs/>
          <w:sz w:val="20"/>
          <w:szCs w:val="20"/>
          <w:u w:val="single"/>
        </w:rPr>
      </w:pPr>
      <w:r w:rsidRPr="00295F90">
        <w:rPr>
          <w:rFonts w:ascii="Arial" w:hAnsi="Arial" w:cs="Arial"/>
          <w:b/>
          <w:bCs/>
          <w:i/>
          <w:iCs/>
          <w:sz w:val="20"/>
          <w:szCs w:val="20"/>
          <w:u w:val="single"/>
        </w:rPr>
        <w:t>SMLUVNÍ STRANY</w:t>
      </w:r>
    </w:p>
    <w:p w:rsidR="00A6120C" w:rsidRPr="00295F90" w:rsidRDefault="00171E8A" w:rsidP="0090761F">
      <w:pPr>
        <w:spacing w:after="120"/>
        <w:rPr>
          <w:rFonts w:ascii="Arial" w:hAnsi="Arial" w:cs="Arial"/>
          <w:sz w:val="20"/>
          <w:szCs w:val="20"/>
        </w:rPr>
      </w:pPr>
      <w:r w:rsidRPr="00295F90">
        <w:rPr>
          <w:rFonts w:ascii="Arial" w:hAnsi="Arial" w:cs="Arial"/>
          <w:sz w:val="20"/>
          <w:szCs w:val="20"/>
        </w:rPr>
        <w:t>1.1. Objednatel:</w:t>
      </w:r>
    </w:p>
    <w:p w:rsidR="00A6120C" w:rsidRPr="00295F90" w:rsidRDefault="00171E8A" w:rsidP="0090761F">
      <w:pPr>
        <w:spacing w:after="60"/>
        <w:rPr>
          <w:rFonts w:ascii="Arial" w:hAnsi="Arial" w:cs="Arial"/>
          <w:b/>
          <w:bCs/>
          <w:sz w:val="20"/>
          <w:szCs w:val="20"/>
        </w:rPr>
      </w:pPr>
      <w:r w:rsidRPr="00295F90">
        <w:rPr>
          <w:rFonts w:ascii="Arial" w:hAnsi="Arial" w:cs="Arial"/>
          <w:b/>
          <w:bCs/>
          <w:sz w:val="20"/>
          <w:szCs w:val="20"/>
        </w:rPr>
        <w:t>Správa a údržba silnic Plzeňského kraje, p.o.</w:t>
      </w:r>
    </w:p>
    <w:p w:rsidR="00BC7AA3" w:rsidRPr="00C521EC" w:rsidRDefault="00BC7AA3" w:rsidP="0090761F">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A6120C" w:rsidRPr="00295F90" w:rsidRDefault="00171E8A" w:rsidP="0090761F">
      <w:pPr>
        <w:spacing w:after="60"/>
        <w:rPr>
          <w:rFonts w:ascii="Arial" w:hAnsi="Arial" w:cs="Arial"/>
          <w:sz w:val="20"/>
          <w:szCs w:val="20"/>
        </w:rPr>
      </w:pPr>
      <w:r w:rsidRPr="00295F90">
        <w:rPr>
          <w:rFonts w:ascii="Arial" w:hAnsi="Arial" w:cs="Arial"/>
          <w:sz w:val="20"/>
          <w:szCs w:val="20"/>
        </w:rPr>
        <w:t>sídlo:</w:t>
      </w:r>
      <w:r w:rsidRPr="00295F90">
        <w:rPr>
          <w:rFonts w:ascii="Arial" w:hAnsi="Arial" w:cs="Arial"/>
          <w:sz w:val="20"/>
          <w:szCs w:val="20"/>
        </w:rPr>
        <w:tab/>
      </w:r>
      <w:r w:rsidRPr="00295F90">
        <w:rPr>
          <w:rFonts w:ascii="Arial" w:hAnsi="Arial" w:cs="Arial"/>
          <w:sz w:val="20"/>
          <w:szCs w:val="20"/>
        </w:rPr>
        <w:tab/>
      </w:r>
      <w:r w:rsidRPr="00295F90">
        <w:rPr>
          <w:rFonts w:ascii="Arial" w:hAnsi="Arial" w:cs="Arial"/>
          <w:sz w:val="20"/>
          <w:szCs w:val="20"/>
        </w:rPr>
        <w:tab/>
        <w:t>Škroupova 18, 306 13 Plzeň</w:t>
      </w:r>
    </w:p>
    <w:p w:rsidR="00A6120C" w:rsidRPr="00295F90" w:rsidRDefault="00171E8A" w:rsidP="0090761F">
      <w:pPr>
        <w:spacing w:after="60"/>
        <w:rPr>
          <w:rFonts w:ascii="Arial" w:hAnsi="Arial" w:cs="Arial"/>
          <w:sz w:val="20"/>
          <w:szCs w:val="20"/>
        </w:rPr>
      </w:pPr>
      <w:r>
        <w:rPr>
          <w:rFonts w:ascii="Arial" w:hAnsi="Arial" w:cs="Arial"/>
          <w:sz w:val="20"/>
          <w:szCs w:val="20"/>
        </w:rPr>
        <w:t>statutární orgán</w:t>
      </w:r>
      <w:r w:rsidRPr="00295F90">
        <w:rPr>
          <w:rFonts w:ascii="Arial" w:hAnsi="Arial" w:cs="Arial"/>
          <w:sz w:val="20"/>
          <w:szCs w:val="20"/>
        </w:rPr>
        <w:t>:</w:t>
      </w:r>
      <w:r w:rsidRPr="00295F90">
        <w:rPr>
          <w:rFonts w:ascii="Arial" w:hAnsi="Arial" w:cs="Arial"/>
          <w:sz w:val="20"/>
          <w:szCs w:val="20"/>
        </w:rPr>
        <w:tab/>
        <w:t>Bc. Pavel Panuška, generální ředitel</w:t>
      </w:r>
    </w:p>
    <w:p w:rsidR="00A6120C" w:rsidRPr="00295F90" w:rsidRDefault="00171E8A" w:rsidP="0090761F">
      <w:pPr>
        <w:spacing w:after="60"/>
        <w:rPr>
          <w:rFonts w:ascii="Arial" w:hAnsi="Arial" w:cs="Arial"/>
          <w:sz w:val="20"/>
          <w:szCs w:val="20"/>
        </w:rPr>
      </w:pPr>
      <w:r w:rsidRPr="00295F90">
        <w:rPr>
          <w:rFonts w:ascii="Arial" w:hAnsi="Arial" w:cs="Arial"/>
          <w:sz w:val="20"/>
          <w:szCs w:val="20"/>
        </w:rPr>
        <w:t>IČ</w:t>
      </w:r>
      <w:r>
        <w:rPr>
          <w:rFonts w:ascii="Arial" w:hAnsi="Arial" w:cs="Arial"/>
          <w:sz w:val="20"/>
          <w:szCs w:val="20"/>
        </w:rPr>
        <w:t>O</w:t>
      </w:r>
      <w:r w:rsidRPr="00295F90">
        <w:rPr>
          <w:rFonts w:ascii="Arial" w:hAnsi="Arial" w:cs="Arial"/>
          <w:sz w:val="20"/>
          <w:szCs w:val="20"/>
        </w:rPr>
        <w:t>:</w:t>
      </w:r>
      <w:r w:rsidRPr="00295F90">
        <w:rPr>
          <w:rFonts w:ascii="Arial" w:hAnsi="Arial" w:cs="Arial"/>
          <w:sz w:val="20"/>
          <w:szCs w:val="20"/>
        </w:rPr>
        <w:tab/>
      </w:r>
      <w:r w:rsidRPr="00295F90">
        <w:rPr>
          <w:rFonts w:ascii="Arial" w:hAnsi="Arial" w:cs="Arial"/>
          <w:sz w:val="20"/>
          <w:szCs w:val="20"/>
        </w:rPr>
        <w:tab/>
      </w:r>
      <w:r w:rsidRPr="00295F90">
        <w:rPr>
          <w:rFonts w:ascii="Arial" w:hAnsi="Arial" w:cs="Arial"/>
          <w:sz w:val="20"/>
          <w:szCs w:val="20"/>
        </w:rPr>
        <w:tab/>
        <w:t>720 53 119</w:t>
      </w:r>
    </w:p>
    <w:p w:rsidR="00A6120C" w:rsidRPr="00295F90" w:rsidRDefault="00171E8A" w:rsidP="0090761F">
      <w:pPr>
        <w:spacing w:after="60"/>
        <w:rPr>
          <w:rFonts w:ascii="Arial" w:hAnsi="Arial" w:cs="Arial"/>
          <w:sz w:val="20"/>
          <w:szCs w:val="20"/>
        </w:rPr>
      </w:pPr>
      <w:r w:rsidRPr="00295F90">
        <w:rPr>
          <w:rFonts w:ascii="Arial" w:hAnsi="Arial" w:cs="Arial"/>
          <w:sz w:val="20"/>
          <w:szCs w:val="20"/>
        </w:rPr>
        <w:t>DIČ:</w:t>
      </w:r>
      <w:r w:rsidRPr="00295F90">
        <w:rPr>
          <w:rFonts w:ascii="Arial" w:hAnsi="Arial" w:cs="Arial"/>
          <w:sz w:val="20"/>
          <w:szCs w:val="20"/>
        </w:rPr>
        <w:tab/>
      </w:r>
      <w:r w:rsidRPr="00295F90">
        <w:rPr>
          <w:rFonts w:ascii="Arial" w:hAnsi="Arial" w:cs="Arial"/>
          <w:sz w:val="20"/>
          <w:szCs w:val="20"/>
        </w:rPr>
        <w:tab/>
      </w:r>
      <w:r w:rsidRPr="00295F90">
        <w:rPr>
          <w:rFonts w:ascii="Arial" w:hAnsi="Arial" w:cs="Arial"/>
          <w:sz w:val="20"/>
          <w:szCs w:val="20"/>
        </w:rPr>
        <w:tab/>
        <w:t>CZ72053119</w:t>
      </w:r>
    </w:p>
    <w:p w:rsidR="00A6120C" w:rsidRPr="00295F90" w:rsidRDefault="00171E8A" w:rsidP="0090761F">
      <w:pPr>
        <w:spacing w:after="60"/>
        <w:rPr>
          <w:rFonts w:ascii="Arial" w:hAnsi="Arial" w:cs="Arial"/>
          <w:sz w:val="20"/>
          <w:szCs w:val="20"/>
        </w:rPr>
      </w:pPr>
      <w:r w:rsidRPr="00295F90">
        <w:rPr>
          <w:rFonts w:ascii="Arial" w:hAnsi="Arial" w:cs="Arial"/>
          <w:sz w:val="20"/>
          <w:szCs w:val="20"/>
        </w:rPr>
        <w:t>e-mail:</w:t>
      </w:r>
      <w:r w:rsidRPr="00295F90">
        <w:rPr>
          <w:rFonts w:ascii="Arial" w:hAnsi="Arial" w:cs="Arial"/>
          <w:sz w:val="20"/>
          <w:szCs w:val="20"/>
        </w:rPr>
        <w:tab/>
      </w:r>
      <w:r w:rsidRPr="00295F90">
        <w:rPr>
          <w:rFonts w:ascii="Arial" w:hAnsi="Arial" w:cs="Arial"/>
          <w:sz w:val="20"/>
          <w:szCs w:val="20"/>
        </w:rPr>
        <w:tab/>
      </w:r>
      <w:r w:rsidRPr="00295F90">
        <w:rPr>
          <w:rFonts w:ascii="Arial" w:hAnsi="Arial" w:cs="Arial"/>
          <w:sz w:val="20"/>
          <w:szCs w:val="20"/>
        </w:rPr>
        <w:tab/>
      </w:r>
      <w:hyperlink r:id="rId9" w:history="1">
        <w:r w:rsidRPr="00591631">
          <w:rPr>
            <w:rStyle w:val="Hypertextovodkaz"/>
            <w:rFonts w:ascii="Arial" w:hAnsi="Arial" w:cs="Arial"/>
            <w:bCs/>
            <w:sz w:val="20"/>
            <w:szCs w:val="20"/>
          </w:rPr>
          <w:t>suspk@suspk.eu</w:t>
        </w:r>
      </w:hyperlink>
    </w:p>
    <w:p w:rsidR="00A6120C" w:rsidRPr="00295F90" w:rsidRDefault="00171E8A" w:rsidP="0090761F">
      <w:pPr>
        <w:spacing w:after="60"/>
        <w:rPr>
          <w:rFonts w:ascii="Arial" w:hAnsi="Arial" w:cs="Arial"/>
          <w:sz w:val="20"/>
          <w:szCs w:val="20"/>
        </w:rPr>
      </w:pPr>
      <w:r w:rsidRPr="00295F90">
        <w:rPr>
          <w:rFonts w:ascii="Arial" w:hAnsi="Arial" w:cs="Arial"/>
          <w:sz w:val="20"/>
          <w:szCs w:val="20"/>
        </w:rPr>
        <w:t>datová schránka:</w:t>
      </w:r>
      <w:r w:rsidRPr="00295F90">
        <w:rPr>
          <w:rFonts w:ascii="Arial" w:hAnsi="Arial" w:cs="Arial"/>
          <w:sz w:val="20"/>
          <w:szCs w:val="20"/>
        </w:rPr>
        <w:tab/>
        <w:t>qbep485</w:t>
      </w:r>
    </w:p>
    <w:p w:rsidR="00A6120C" w:rsidRPr="00295F90" w:rsidRDefault="00171E8A" w:rsidP="0090761F">
      <w:pPr>
        <w:spacing w:after="60"/>
        <w:rPr>
          <w:rFonts w:ascii="Arial" w:hAnsi="Arial" w:cs="Arial"/>
          <w:sz w:val="20"/>
          <w:szCs w:val="20"/>
        </w:rPr>
      </w:pPr>
      <w:r w:rsidRPr="00295F90">
        <w:rPr>
          <w:rFonts w:ascii="Arial" w:hAnsi="Arial" w:cs="Arial"/>
          <w:sz w:val="20"/>
          <w:szCs w:val="20"/>
        </w:rPr>
        <w:t>telefon:</w:t>
      </w:r>
      <w:r w:rsidRPr="00295F90">
        <w:rPr>
          <w:rFonts w:ascii="Arial" w:hAnsi="Arial" w:cs="Arial"/>
          <w:sz w:val="20"/>
          <w:szCs w:val="20"/>
        </w:rPr>
        <w:tab/>
      </w:r>
      <w:r w:rsidRPr="00295F90">
        <w:rPr>
          <w:rFonts w:ascii="Arial" w:hAnsi="Arial" w:cs="Arial"/>
          <w:sz w:val="20"/>
          <w:szCs w:val="20"/>
        </w:rPr>
        <w:tab/>
      </w:r>
      <w:r w:rsidRPr="00295F90">
        <w:rPr>
          <w:rFonts w:ascii="Arial" w:hAnsi="Arial" w:cs="Arial"/>
          <w:sz w:val="20"/>
          <w:szCs w:val="20"/>
        </w:rPr>
        <w:tab/>
      </w:r>
      <w:r>
        <w:rPr>
          <w:rFonts w:ascii="Arial" w:hAnsi="Arial" w:cs="Arial"/>
          <w:sz w:val="20"/>
          <w:szCs w:val="20"/>
        </w:rPr>
        <w:t xml:space="preserve">+420 </w:t>
      </w:r>
      <w:r w:rsidRPr="00295F90">
        <w:rPr>
          <w:rFonts w:ascii="Arial" w:hAnsi="Arial" w:cs="Arial"/>
          <w:sz w:val="20"/>
          <w:szCs w:val="20"/>
        </w:rPr>
        <w:t>377 172 101</w:t>
      </w:r>
    </w:p>
    <w:p w:rsidR="000B031E" w:rsidRDefault="000B031E" w:rsidP="000B031E">
      <w:pPr>
        <w:rPr>
          <w:rStyle w:val="Hypertextovodkaz"/>
          <w:rFonts w:ascii="Arial" w:eastAsia="Arial" w:hAnsi="Arial" w:cs="Arial"/>
          <w:bCs/>
          <w:sz w:val="20"/>
          <w:szCs w:val="20"/>
        </w:rPr>
      </w:pPr>
      <w:r>
        <w:rPr>
          <w:rFonts w:ascii="Arial" w:hAnsi="Arial" w:cs="Arial"/>
          <w:sz w:val="20"/>
          <w:szCs w:val="20"/>
        </w:rPr>
        <w:t xml:space="preserve">Kontaktní osoba: </w:t>
      </w:r>
      <w:r>
        <w:rPr>
          <w:rFonts w:ascii="Arial" w:hAnsi="Arial" w:cs="Arial"/>
          <w:sz w:val="20"/>
          <w:szCs w:val="20"/>
        </w:rPr>
        <w:tab/>
        <w:t>Lukáš Václavík, DiS.</w:t>
      </w:r>
      <w:r w:rsidRPr="00CA4897">
        <w:rPr>
          <w:rFonts w:ascii="Arial" w:hAnsi="Arial" w:cs="Arial"/>
          <w:sz w:val="20"/>
          <w:szCs w:val="20"/>
        </w:rPr>
        <w:t>, tel. +420</w:t>
      </w:r>
      <w:r>
        <w:rPr>
          <w:rFonts w:ascii="Arial" w:hAnsi="Arial" w:cs="Arial"/>
          <w:sz w:val="20"/>
          <w:szCs w:val="20"/>
        </w:rPr>
        <w:t xml:space="preserve"> 737 285 653, e-mail: </w:t>
      </w:r>
      <w:hyperlink r:id="rId10" w:history="1">
        <w:r w:rsidRPr="002A0B7D">
          <w:rPr>
            <w:rStyle w:val="Hypertextovodkaz"/>
            <w:rFonts w:ascii="Arial" w:hAnsi="Arial" w:cs="Arial"/>
            <w:sz w:val="20"/>
            <w:szCs w:val="20"/>
          </w:rPr>
          <w:t>lukas.vaclavik@suspk.eu</w:t>
        </w:r>
      </w:hyperlink>
      <w:r>
        <w:rPr>
          <w:rFonts w:ascii="Arial" w:hAnsi="Arial" w:cs="Arial"/>
          <w:sz w:val="20"/>
          <w:szCs w:val="20"/>
        </w:rPr>
        <w:t xml:space="preserve"> </w:t>
      </w:r>
    </w:p>
    <w:p w:rsidR="00A6120C" w:rsidRPr="0086754D" w:rsidRDefault="00171E8A" w:rsidP="0090761F">
      <w:pPr>
        <w:spacing w:before="120" w:after="120"/>
        <w:rPr>
          <w:rFonts w:ascii="Arial" w:eastAsia="Arial" w:hAnsi="Arial" w:cs="Arial"/>
          <w:sz w:val="20"/>
          <w:szCs w:val="20"/>
        </w:rPr>
      </w:pPr>
      <w:r w:rsidRPr="0086754D">
        <w:rPr>
          <w:rFonts w:ascii="Arial" w:eastAsia="Arial" w:hAnsi="Arial" w:cs="Arial"/>
          <w:snapToGrid w:val="0"/>
          <w:sz w:val="20"/>
          <w:szCs w:val="20"/>
        </w:rPr>
        <w:t>adresa pro doručování veškerých písemností: Koterovská 162, 326 00 Plzeň</w:t>
      </w:r>
    </w:p>
    <w:p w:rsidR="00A6120C" w:rsidRDefault="00171E8A" w:rsidP="0090761F">
      <w:pPr>
        <w:pStyle w:val="Header0"/>
        <w:tabs>
          <w:tab w:val="clear" w:pos="4536"/>
          <w:tab w:val="clear" w:pos="9072"/>
        </w:tabs>
        <w:spacing w:line="276" w:lineRule="auto"/>
        <w:rPr>
          <w:rFonts w:ascii="Arial" w:eastAsia="Arial" w:hAnsi="Arial" w:cs="Arial"/>
          <w:b/>
          <w:bCs/>
          <w:sz w:val="20"/>
          <w:szCs w:val="20"/>
        </w:rPr>
      </w:pPr>
      <w:r w:rsidRPr="00185D8D">
        <w:rPr>
          <w:rFonts w:ascii="Arial" w:eastAsia="Arial" w:hAnsi="Arial" w:cs="Arial"/>
          <w:bCs/>
          <w:sz w:val="20"/>
          <w:szCs w:val="20"/>
        </w:rPr>
        <w:t>dále jen</w:t>
      </w:r>
      <w:r>
        <w:rPr>
          <w:rFonts w:ascii="Arial" w:eastAsia="Arial" w:hAnsi="Arial" w:cs="Arial"/>
          <w:b/>
          <w:bCs/>
          <w:sz w:val="20"/>
          <w:szCs w:val="20"/>
        </w:rPr>
        <w:t xml:space="preserve"> „objednatel“ </w:t>
      </w:r>
    </w:p>
    <w:p w:rsidR="00A6120C" w:rsidRPr="00295F90" w:rsidRDefault="00A6120C" w:rsidP="0090761F">
      <w:pPr>
        <w:pStyle w:val="Zhlav"/>
        <w:tabs>
          <w:tab w:val="clear" w:pos="4536"/>
          <w:tab w:val="clear" w:pos="9072"/>
        </w:tabs>
        <w:spacing w:line="276" w:lineRule="auto"/>
        <w:rPr>
          <w:rFonts w:ascii="Arial" w:hAnsi="Arial" w:cs="Arial"/>
          <w:b/>
          <w:bCs/>
          <w:sz w:val="20"/>
          <w:szCs w:val="20"/>
        </w:rPr>
      </w:pPr>
    </w:p>
    <w:p w:rsidR="00A6120C" w:rsidRPr="00295F90" w:rsidRDefault="00171E8A" w:rsidP="0090761F">
      <w:pPr>
        <w:pStyle w:val="Zhlav"/>
        <w:tabs>
          <w:tab w:val="clear" w:pos="4536"/>
          <w:tab w:val="clear" w:pos="9072"/>
        </w:tabs>
        <w:spacing w:after="120" w:line="276" w:lineRule="auto"/>
        <w:rPr>
          <w:rFonts w:ascii="Arial" w:hAnsi="Arial" w:cs="Arial"/>
          <w:sz w:val="20"/>
          <w:szCs w:val="20"/>
        </w:rPr>
      </w:pPr>
      <w:r w:rsidRPr="00295F90">
        <w:rPr>
          <w:rFonts w:ascii="Arial" w:hAnsi="Arial" w:cs="Arial"/>
          <w:sz w:val="20"/>
          <w:szCs w:val="20"/>
        </w:rPr>
        <w:t>1.2. Zhotovitel:</w:t>
      </w:r>
    </w:p>
    <w:p w:rsidR="00FE74D3" w:rsidRDefault="00FE74D3" w:rsidP="00FE74D3">
      <w:pPr>
        <w:spacing w:after="60"/>
        <w:rPr>
          <w:rFonts w:ascii="Arial" w:hAnsi="Arial" w:cs="Arial"/>
          <w:sz w:val="20"/>
          <w:szCs w:val="20"/>
        </w:rPr>
      </w:pPr>
      <w:r w:rsidRPr="00FE74D3">
        <w:rPr>
          <w:rFonts w:ascii="Arial" w:hAnsi="Arial" w:cs="Arial"/>
          <w:sz w:val="20"/>
          <w:szCs w:val="20"/>
        </w:rPr>
        <w:t>obchodní firma:</w:t>
      </w:r>
    </w:p>
    <w:p w:rsidR="00FE74D3" w:rsidRPr="00FE74D3" w:rsidRDefault="00FE74D3" w:rsidP="00FE74D3">
      <w:pPr>
        <w:spacing w:after="60"/>
        <w:rPr>
          <w:rFonts w:ascii="Arial" w:hAnsi="Arial" w:cs="Arial"/>
          <w:sz w:val="20"/>
          <w:szCs w:val="20"/>
        </w:rPr>
      </w:pPr>
      <w:r w:rsidRPr="00FE74D3">
        <w:rPr>
          <w:rFonts w:ascii="Arial" w:hAnsi="Arial" w:cs="Arial"/>
          <w:b/>
          <w:sz w:val="20"/>
          <w:szCs w:val="20"/>
        </w:rPr>
        <w:t>Woring s.r.o.</w:t>
      </w:r>
      <w:r w:rsidRPr="00FE74D3">
        <w:rPr>
          <w:rFonts w:ascii="Arial" w:hAnsi="Arial" w:cs="Arial"/>
          <w:b/>
          <w:sz w:val="20"/>
          <w:szCs w:val="20"/>
        </w:rPr>
        <w:tab/>
      </w:r>
      <w:r w:rsidRPr="00FE74D3">
        <w:rPr>
          <w:rFonts w:ascii="Arial" w:hAnsi="Arial" w:cs="Arial"/>
          <w:sz w:val="20"/>
          <w:szCs w:val="20"/>
        </w:rPr>
        <w:tab/>
      </w:r>
      <w:r w:rsidRPr="00FE74D3">
        <w:rPr>
          <w:rFonts w:ascii="Arial" w:hAnsi="Arial" w:cs="Arial"/>
          <w:sz w:val="20"/>
          <w:szCs w:val="20"/>
        </w:rPr>
        <w:tab/>
      </w:r>
    </w:p>
    <w:p w:rsidR="00FE74D3" w:rsidRPr="00FE74D3" w:rsidRDefault="00FE74D3" w:rsidP="00FE74D3">
      <w:pPr>
        <w:spacing w:after="60"/>
        <w:rPr>
          <w:rFonts w:ascii="Arial" w:hAnsi="Arial" w:cs="Arial"/>
          <w:sz w:val="20"/>
          <w:szCs w:val="20"/>
        </w:rPr>
      </w:pPr>
      <w:r w:rsidRPr="00FE74D3">
        <w:rPr>
          <w:rFonts w:ascii="Arial" w:hAnsi="Arial" w:cs="Arial"/>
          <w:sz w:val="20"/>
          <w:szCs w:val="20"/>
        </w:rPr>
        <w:t>zapsána v obchodním rejstříku vedeném: Krajským soudem v Plzni, oddíl C, vložka 27718</w:t>
      </w:r>
    </w:p>
    <w:p w:rsidR="00FE74D3" w:rsidRPr="00FE74D3" w:rsidRDefault="00FE74D3" w:rsidP="00FE74D3">
      <w:pPr>
        <w:spacing w:after="60"/>
        <w:rPr>
          <w:rFonts w:ascii="Arial" w:hAnsi="Arial" w:cs="Arial"/>
          <w:sz w:val="20"/>
          <w:szCs w:val="20"/>
        </w:rPr>
      </w:pPr>
      <w:r w:rsidRPr="00FE74D3">
        <w:rPr>
          <w:rFonts w:ascii="Arial" w:hAnsi="Arial" w:cs="Arial"/>
          <w:sz w:val="20"/>
          <w:szCs w:val="20"/>
        </w:rPr>
        <w:t xml:space="preserve">sídlo: </w:t>
      </w:r>
      <w:r w:rsidRPr="00FE74D3">
        <w:rPr>
          <w:rFonts w:ascii="Arial" w:hAnsi="Arial" w:cs="Arial"/>
          <w:sz w:val="20"/>
          <w:szCs w:val="20"/>
        </w:rPr>
        <w:tab/>
        <w:t>Na Roudné 93, 301 00 Plzeň</w:t>
      </w:r>
    </w:p>
    <w:p w:rsidR="00FE74D3" w:rsidRPr="00FE74D3" w:rsidRDefault="00FE74D3" w:rsidP="00FE74D3">
      <w:pPr>
        <w:spacing w:after="60"/>
        <w:rPr>
          <w:rFonts w:ascii="Arial" w:hAnsi="Arial" w:cs="Arial"/>
          <w:sz w:val="20"/>
          <w:szCs w:val="20"/>
        </w:rPr>
      </w:pPr>
      <w:r w:rsidRPr="00FE74D3">
        <w:rPr>
          <w:rFonts w:ascii="Arial" w:hAnsi="Arial" w:cs="Arial"/>
          <w:sz w:val="20"/>
          <w:szCs w:val="20"/>
        </w:rPr>
        <w:t xml:space="preserve">zastoupená: </w:t>
      </w:r>
      <w:r w:rsidRPr="00FE74D3">
        <w:rPr>
          <w:rFonts w:ascii="Arial" w:hAnsi="Arial" w:cs="Arial"/>
          <w:sz w:val="20"/>
          <w:szCs w:val="20"/>
        </w:rPr>
        <w:tab/>
        <w:t>Ing. Zbyňkem Voříškem, jednatelem</w:t>
      </w:r>
      <w:r w:rsidRPr="00FE74D3">
        <w:rPr>
          <w:rFonts w:ascii="Arial" w:hAnsi="Arial" w:cs="Arial"/>
          <w:sz w:val="20"/>
          <w:szCs w:val="20"/>
        </w:rPr>
        <w:tab/>
      </w:r>
      <w:r w:rsidRPr="00FE74D3">
        <w:rPr>
          <w:rFonts w:ascii="Arial" w:hAnsi="Arial" w:cs="Arial"/>
          <w:sz w:val="20"/>
          <w:szCs w:val="20"/>
        </w:rPr>
        <w:tab/>
      </w:r>
    </w:p>
    <w:p w:rsidR="00FE74D3" w:rsidRPr="00FE74D3" w:rsidRDefault="00FE74D3" w:rsidP="00FE74D3">
      <w:pPr>
        <w:spacing w:after="60"/>
        <w:rPr>
          <w:rFonts w:ascii="Arial" w:hAnsi="Arial" w:cs="Arial"/>
          <w:sz w:val="20"/>
          <w:szCs w:val="20"/>
        </w:rPr>
      </w:pPr>
      <w:r w:rsidRPr="00FE74D3">
        <w:rPr>
          <w:rFonts w:ascii="Arial" w:hAnsi="Arial" w:cs="Arial"/>
          <w:sz w:val="20"/>
          <w:szCs w:val="20"/>
        </w:rPr>
        <w:t xml:space="preserve">IČ: </w:t>
      </w:r>
      <w:r w:rsidRPr="00FE74D3">
        <w:rPr>
          <w:rFonts w:ascii="Arial" w:hAnsi="Arial" w:cs="Arial"/>
          <w:sz w:val="20"/>
          <w:szCs w:val="20"/>
        </w:rPr>
        <w:tab/>
        <w:t>29159342</w:t>
      </w:r>
    </w:p>
    <w:p w:rsidR="00FE74D3" w:rsidRPr="00FE74D3" w:rsidRDefault="00FE74D3" w:rsidP="00FE74D3">
      <w:pPr>
        <w:spacing w:after="60"/>
        <w:rPr>
          <w:rFonts w:ascii="Arial" w:hAnsi="Arial" w:cs="Arial"/>
          <w:sz w:val="20"/>
          <w:szCs w:val="20"/>
        </w:rPr>
      </w:pPr>
      <w:r w:rsidRPr="00FE74D3">
        <w:rPr>
          <w:rFonts w:ascii="Arial" w:hAnsi="Arial" w:cs="Arial"/>
          <w:sz w:val="20"/>
          <w:szCs w:val="20"/>
        </w:rPr>
        <w:t xml:space="preserve">DIČ: </w:t>
      </w:r>
      <w:r w:rsidRPr="00FE74D3">
        <w:rPr>
          <w:rFonts w:ascii="Arial" w:hAnsi="Arial" w:cs="Arial"/>
          <w:sz w:val="20"/>
          <w:szCs w:val="20"/>
        </w:rPr>
        <w:tab/>
        <w:t>CZ29159342</w:t>
      </w:r>
      <w:r w:rsidRPr="00FE74D3">
        <w:rPr>
          <w:rFonts w:ascii="Arial" w:hAnsi="Arial" w:cs="Arial"/>
          <w:sz w:val="20"/>
          <w:szCs w:val="20"/>
        </w:rPr>
        <w:tab/>
      </w:r>
    </w:p>
    <w:p w:rsidR="00FE74D3" w:rsidRPr="00FE74D3" w:rsidRDefault="00FE74D3" w:rsidP="00FE74D3">
      <w:pPr>
        <w:spacing w:after="60"/>
        <w:rPr>
          <w:rFonts w:ascii="Arial" w:hAnsi="Arial" w:cs="Arial"/>
          <w:sz w:val="20"/>
          <w:szCs w:val="20"/>
        </w:rPr>
      </w:pPr>
      <w:r w:rsidRPr="00FE74D3">
        <w:rPr>
          <w:rFonts w:ascii="Arial" w:hAnsi="Arial" w:cs="Arial"/>
          <w:sz w:val="20"/>
          <w:szCs w:val="20"/>
        </w:rPr>
        <w:t xml:space="preserve">bankovní spojení: </w:t>
      </w:r>
      <w:r w:rsidRPr="00FE74D3">
        <w:rPr>
          <w:rFonts w:ascii="Arial" w:hAnsi="Arial" w:cs="Arial"/>
          <w:sz w:val="20"/>
          <w:szCs w:val="20"/>
        </w:rPr>
        <w:tab/>
        <w:t>RaiffeisenBank a.s.</w:t>
      </w:r>
    </w:p>
    <w:p w:rsidR="00FE74D3" w:rsidRPr="00FE74D3" w:rsidRDefault="00FE74D3" w:rsidP="00FE74D3">
      <w:pPr>
        <w:spacing w:after="60"/>
        <w:rPr>
          <w:rFonts w:ascii="Arial" w:hAnsi="Arial" w:cs="Arial"/>
          <w:sz w:val="20"/>
          <w:szCs w:val="20"/>
        </w:rPr>
      </w:pPr>
      <w:r w:rsidRPr="00FE74D3">
        <w:rPr>
          <w:rFonts w:ascii="Arial" w:hAnsi="Arial" w:cs="Arial"/>
          <w:sz w:val="20"/>
          <w:szCs w:val="20"/>
        </w:rPr>
        <w:t xml:space="preserve">číslo účtu: </w:t>
      </w:r>
      <w:r w:rsidRPr="00FE74D3">
        <w:rPr>
          <w:rFonts w:ascii="Arial" w:hAnsi="Arial" w:cs="Arial"/>
          <w:sz w:val="20"/>
          <w:szCs w:val="20"/>
        </w:rPr>
        <w:tab/>
        <w:t>7095712001/5500</w:t>
      </w:r>
    </w:p>
    <w:p w:rsidR="00FE74D3" w:rsidRPr="00FE74D3" w:rsidRDefault="00FE74D3" w:rsidP="00FE74D3">
      <w:pPr>
        <w:spacing w:after="60"/>
        <w:rPr>
          <w:rFonts w:ascii="Arial" w:hAnsi="Arial" w:cs="Arial"/>
          <w:sz w:val="20"/>
          <w:szCs w:val="20"/>
        </w:rPr>
      </w:pPr>
      <w:r w:rsidRPr="00FE74D3">
        <w:rPr>
          <w:rFonts w:ascii="Arial" w:hAnsi="Arial" w:cs="Arial"/>
          <w:sz w:val="20"/>
          <w:szCs w:val="20"/>
        </w:rPr>
        <w:t xml:space="preserve">tel. </w:t>
      </w:r>
      <w:r w:rsidRPr="00FE74D3">
        <w:rPr>
          <w:rFonts w:ascii="Arial" w:hAnsi="Arial" w:cs="Arial"/>
          <w:sz w:val="20"/>
          <w:szCs w:val="20"/>
        </w:rPr>
        <w:tab/>
        <w:t>775 263 503</w:t>
      </w:r>
    </w:p>
    <w:p w:rsidR="00FE74D3" w:rsidRPr="00FE74D3" w:rsidRDefault="00FE74D3" w:rsidP="00FE74D3">
      <w:pPr>
        <w:spacing w:after="60"/>
        <w:rPr>
          <w:rFonts w:ascii="Arial" w:hAnsi="Arial" w:cs="Arial"/>
          <w:sz w:val="20"/>
          <w:szCs w:val="20"/>
        </w:rPr>
      </w:pPr>
      <w:r w:rsidRPr="00FE74D3">
        <w:rPr>
          <w:rFonts w:ascii="Arial" w:hAnsi="Arial" w:cs="Arial"/>
          <w:sz w:val="20"/>
          <w:szCs w:val="20"/>
        </w:rPr>
        <w:t xml:space="preserve">e-mail: </w:t>
      </w:r>
      <w:r w:rsidRPr="00FE74D3">
        <w:rPr>
          <w:rFonts w:ascii="Arial" w:hAnsi="Arial" w:cs="Arial"/>
          <w:sz w:val="20"/>
          <w:szCs w:val="20"/>
        </w:rPr>
        <w:tab/>
        <w:t>info@woring.cz</w:t>
      </w:r>
    </w:p>
    <w:p w:rsidR="00FE74D3" w:rsidRPr="00FE74D3" w:rsidRDefault="00FE74D3" w:rsidP="00FE74D3">
      <w:pPr>
        <w:spacing w:after="60"/>
        <w:rPr>
          <w:rFonts w:ascii="Arial" w:hAnsi="Arial" w:cs="Arial"/>
          <w:sz w:val="20"/>
          <w:szCs w:val="20"/>
        </w:rPr>
      </w:pPr>
      <w:r w:rsidRPr="00FE74D3">
        <w:rPr>
          <w:rFonts w:ascii="Arial" w:hAnsi="Arial" w:cs="Arial"/>
          <w:sz w:val="20"/>
          <w:szCs w:val="20"/>
        </w:rPr>
        <w:t xml:space="preserve">datová schránka: </w:t>
      </w:r>
      <w:r w:rsidRPr="00FE74D3">
        <w:rPr>
          <w:rFonts w:ascii="Arial" w:hAnsi="Arial" w:cs="Arial"/>
          <w:sz w:val="20"/>
          <w:szCs w:val="20"/>
        </w:rPr>
        <w:tab/>
        <w:t>zbeiru9</w:t>
      </w:r>
      <w:r w:rsidRPr="00FE74D3">
        <w:rPr>
          <w:rFonts w:ascii="Arial" w:hAnsi="Arial" w:cs="Arial"/>
          <w:sz w:val="20"/>
          <w:szCs w:val="20"/>
        </w:rPr>
        <w:tab/>
      </w:r>
      <w:r w:rsidRPr="00FE74D3">
        <w:rPr>
          <w:rFonts w:ascii="Arial" w:hAnsi="Arial" w:cs="Arial"/>
          <w:sz w:val="20"/>
          <w:szCs w:val="20"/>
        </w:rPr>
        <w:tab/>
      </w:r>
    </w:p>
    <w:p w:rsidR="00A6120C" w:rsidRPr="00295F90" w:rsidRDefault="00FE74D3" w:rsidP="00FE74D3">
      <w:pPr>
        <w:spacing w:after="60"/>
        <w:rPr>
          <w:rFonts w:ascii="Arial" w:hAnsi="Arial" w:cs="Arial"/>
          <w:sz w:val="20"/>
          <w:szCs w:val="20"/>
        </w:rPr>
      </w:pPr>
      <w:r w:rsidRPr="00FE74D3">
        <w:rPr>
          <w:rFonts w:ascii="Arial" w:hAnsi="Arial" w:cs="Arial"/>
          <w:sz w:val="20"/>
          <w:szCs w:val="20"/>
        </w:rPr>
        <w:t xml:space="preserve">kontaktní os., tel. e-mail: </w:t>
      </w:r>
      <w:r w:rsidRPr="00FE74D3">
        <w:rPr>
          <w:rFonts w:ascii="Arial" w:hAnsi="Arial" w:cs="Arial"/>
          <w:sz w:val="20"/>
          <w:szCs w:val="20"/>
        </w:rPr>
        <w:tab/>
        <w:t>Ing. Pavel Marek, +420 734 256 048, marek@woring.cz</w:t>
      </w:r>
    </w:p>
    <w:p w:rsidR="00A6120C" w:rsidRDefault="00171E8A" w:rsidP="0090761F">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„zhotovitel“</w:t>
      </w:r>
    </w:p>
    <w:p w:rsidR="00A6120C" w:rsidRDefault="00171E8A">
      <w:pPr>
        <w:spacing w:line="240" w:lineRule="auto"/>
        <w:jc w:val="left"/>
        <w:rPr>
          <w:rFonts w:ascii="Arial" w:hAnsi="Arial" w:cs="Arial"/>
          <w:b/>
          <w:bCs/>
          <w:sz w:val="20"/>
          <w:szCs w:val="20"/>
        </w:rPr>
      </w:pPr>
      <w:r>
        <w:rPr>
          <w:rFonts w:ascii="Arial" w:hAnsi="Arial" w:cs="Arial"/>
          <w:b/>
          <w:bCs/>
          <w:sz w:val="20"/>
          <w:szCs w:val="20"/>
        </w:rPr>
        <w:br w:type="page"/>
      </w:r>
    </w:p>
    <w:p w:rsidR="00A6120C" w:rsidRPr="00295F90" w:rsidRDefault="00171E8A" w:rsidP="00635085">
      <w:pPr>
        <w:pStyle w:val="Nadpis5"/>
        <w:numPr>
          <w:ilvl w:val="0"/>
          <w:numId w:val="11"/>
        </w:numPr>
        <w:spacing w:before="240" w:after="240" w:line="276" w:lineRule="auto"/>
        <w:ind w:left="425" w:right="0" w:hanging="425"/>
        <w:jc w:val="left"/>
        <w:rPr>
          <w:rFonts w:ascii="Arial" w:hAnsi="Arial" w:cs="Arial"/>
          <w:b/>
          <w:bCs/>
          <w:i/>
          <w:iCs/>
          <w:sz w:val="20"/>
          <w:szCs w:val="20"/>
          <w:u w:val="single"/>
        </w:rPr>
      </w:pPr>
      <w:r w:rsidRPr="00295F90">
        <w:rPr>
          <w:rFonts w:ascii="Arial" w:hAnsi="Arial" w:cs="Arial"/>
          <w:b/>
          <w:bCs/>
          <w:i/>
          <w:iCs/>
          <w:sz w:val="20"/>
          <w:szCs w:val="20"/>
          <w:u w:val="single"/>
        </w:rPr>
        <w:lastRenderedPageBreak/>
        <w:t xml:space="preserve">PŘEDMĚT DÍLA </w:t>
      </w:r>
    </w:p>
    <w:p w:rsidR="00A6120C" w:rsidRPr="00295F90" w:rsidRDefault="00171E8A" w:rsidP="00635085">
      <w:pPr>
        <w:pStyle w:val="Odstavecseseznamem"/>
        <w:numPr>
          <w:ilvl w:val="1"/>
          <w:numId w:val="8"/>
        </w:numPr>
        <w:spacing w:after="120" w:line="276" w:lineRule="auto"/>
        <w:ind w:left="567" w:hanging="425"/>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1" w:name="Text65"/>
      <w:r>
        <w:rPr>
          <w:rFonts w:ascii="Arial" w:eastAsia="Arial" w:hAnsi="Arial" w:cs="Arial"/>
          <w:b/>
          <w:bCs/>
          <w:sz w:val="22"/>
          <w:szCs w:val="22"/>
        </w:rPr>
        <w:t xml:space="preserve">Studie </w:t>
      </w:r>
      <w:bookmarkEnd w:id="1"/>
      <w:r w:rsidR="00F932FE">
        <w:rPr>
          <w:rFonts w:ascii="Arial" w:eastAsia="Arial" w:hAnsi="Arial" w:cs="Arial"/>
          <w:b/>
          <w:bCs/>
          <w:sz w:val="22"/>
          <w:szCs w:val="22"/>
        </w:rPr>
        <w:t>proveditelnosti – Rekonstrukce komunikace II/605 okres PS a RO</w:t>
      </w:r>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A6120C" w:rsidRPr="00295F90" w:rsidRDefault="00171E8A" w:rsidP="00635085">
      <w:pPr>
        <w:pStyle w:val="Odstavecseseznamem"/>
        <w:numPr>
          <w:ilvl w:val="2"/>
          <w:numId w:val="8"/>
        </w:numPr>
        <w:spacing w:after="120" w:line="276" w:lineRule="auto"/>
        <w:ind w:hanging="425"/>
        <w:rPr>
          <w:rFonts w:ascii="Arial" w:hAnsi="Arial" w:cs="Arial"/>
          <w:sz w:val="20"/>
          <w:szCs w:val="20"/>
        </w:rPr>
      </w:pPr>
      <w:r w:rsidRPr="00295F90">
        <w:rPr>
          <w:rFonts w:ascii="Arial" w:hAnsi="Arial" w:cs="Arial"/>
          <w:b/>
          <w:bCs/>
          <w:sz w:val="20"/>
          <w:szCs w:val="20"/>
        </w:rPr>
        <w:t xml:space="preserve">Vypracování projektové dokumentace </w:t>
      </w:r>
      <w:r w:rsidR="00AB35D8">
        <w:rPr>
          <w:rFonts w:ascii="Arial" w:hAnsi="Arial" w:cs="Arial"/>
          <w:b/>
          <w:bCs/>
          <w:sz w:val="20"/>
          <w:szCs w:val="20"/>
        </w:rPr>
        <w:t xml:space="preserve">pro určení </w:t>
      </w:r>
      <w:r>
        <w:rPr>
          <w:rFonts w:ascii="Arial" w:hAnsi="Arial" w:cs="Arial"/>
          <w:b/>
          <w:bCs/>
          <w:sz w:val="20"/>
          <w:szCs w:val="20"/>
        </w:rPr>
        <w:t xml:space="preserve"> rozsahu studie technického řešení </w:t>
      </w:r>
      <w:r w:rsidRPr="00295F90">
        <w:rPr>
          <w:rFonts w:ascii="Arial" w:hAnsi="Arial" w:cs="Arial"/>
          <w:sz w:val="20"/>
          <w:szCs w:val="20"/>
        </w:rPr>
        <w:t>dle č. 2.2.1. této smlouvy.</w:t>
      </w:r>
    </w:p>
    <w:p w:rsidR="00A6120C" w:rsidRPr="00295F90" w:rsidRDefault="00171E8A" w:rsidP="00635085">
      <w:pPr>
        <w:pStyle w:val="Odstavecseseznamem"/>
        <w:numPr>
          <w:ilvl w:val="2"/>
          <w:numId w:val="8"/>
        </w:numPr>
        <w:spacing w:after="120" w:line="276" w:lineRule="auto"/>
        <w:ind w:hanging="425"/>
        <w:rPr>
          <w:rFonts w:ascii="Arial" w:hAnsi="Arial" w:cs="Arial"/>
          <w:sz w:val="20"/>
          <w:szCs w:val="20"/>
        </w:rPr>
      </w:pPr>
      <w:r>
        <w:rPr>
          <w:rFonts w:ascii="Arial" w:hAnsi="Arial" w:cs="Arial"/>
          <w:b/>
          <w:bCs/>
          <w:sz w:val="20"/>
          <w:szCs w:val="20"/>
        </w:rPr>
        <w:t>Zajištění inženýrské činnosti za účelem projednání a zajištění vyjádření dotčených orgánů</w:t>
      </w:r>
      <w:r w:rsidRPr="00295F90">
        <w:rPr>
          <w:rFonts w:ascii="Arial" w:hAnsi="Arial" w:cs="Arial"/>
          <w:b/>
          <w:bCs/>
          <w:sz w:val="20"/>
          <w:szCs w:val="20"/>
        </w:rPr>
        <w:t xml:space="preserve"> </w:t>
      </w:r>
      <w:r w:rsidRPr="00295F90">
        <w:rPr>
          <w:rFonts w:ascii="Arial" w:hAnsi="Arial" w:cs="Arial"/>
          <w:sz w:val="20"/>
          <w:szCs w:val="20"/>
        </w:rPr>
        <w:t>dle čl. 2.2.2. této smlouvy.</w:t>
      </w:r>
    </w:p>
    <w:p w:rsidR="00A6120C" w:rsidRPr="00295F90" w:rsidRDefault="00171E8A" w:rsidP="00635085">
      <w:pPr>
        <w:pStyle w:val="Odstavecseseznamem"/>
        <w:numPr>
          <w:ilvl w:val="1"/>
          <w:numId w:val="6"/>
        </w:numPr>
        <w:spacing w:after="120" w:line="276" w:lineRule="auto"/>
        <w:ind w:left="567" w:hanging="425"/>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A6120C" w:rsidRPr="00295F90" w:rsidRDefault="00171E8A" w:rsidP="00635085">
      <w:pPr>
        <w:pStyle w:val="Zhlav"/>
        <w:numPr>
          <w:ilvl w:val="2"/>
          <w:numId w:val="6"/>
        </w:numPr>
        <w:tabs>
          <w:tab w:val="clear" w:pos="4536"/>
          <w:tab w:val="clear" w:pos="9072"/>
        </w:tabs>
        <w:spacing w:after="120" w:line="276" w:lineRule="auto"/>
        <w:ind w:left="1134" w:hanging="425"/>
        <w:jc w:val="left"/>
        <w:rPr>
          <w:rFonts w:ascii="Arial" w:hAnsi="Arial" w:cs="Arial"/>
          <w:b/>
          <w:bCs/>
          <w:sz w:val="20"/>
          <w:szCs w:val="20"/>
        </w:rPr>
      </w:pPr>
      <w:r w:rsidRPr="00295F90">
        <w:rPr>
          <w:rFonts w:ascii="Arial" w:hAnsi="Arial" w:cs="Arial"/>
          <w:b/>
          <w:bCs/>
          <w:sz w:val="20"/>
          <w:szCs w:val="20"/>
        </w:rPr>
        <w:t xml:space="preserve">Vypracování projektové dokumentace </w:t>
      </w:r>
      <w:r w:rsidR="00AB35D8">
        <w:rPr>
          <w:rFonts w:ascii="Arial" w:hAnsi="Arial" w:cs="Arial"/>
          <w:b/>
          <w:bCs/>
          <w:sz w:val="20"/>
          <w:szCs w:val="20"/>
        </w:rPr>
        <w:t>pro určení</w:t>
      </w:r>
      <w:r>
        <w:rPr>
          <w:rFonts w:ascii="Arial" w:hAnsi="Arial" w:cs="Arial"/>
          <w:b/>
          <w:bCs/>
          <w:sz w:val="20"/>
          <w:szCs w:val="20"/>
        </w:rPr>
        <w:t> rozsahu studie technického řešení</w:t>
      </w:r>
      <w:r w:rsidRPr="00295F90">
        <w:rPr>
          <w:rFonts w:ascii="Arial" w:hAnsi="Arial" w:cs="Arial"/>
          <w:b/>
          <w:bCs/>
          <w:sz w:val="20"/>
          <w:szCs w:val="20"/>
        </w:rPr>
        <w:t xml:space="preserve"> (dále jen „</w:t>
      </w:r>
      <w:r>
        <w:rPr>
          <w:rFonts w:ascii="Arial" w:hAnsi="Arial" w:cs="Arial"/>
          <w:b/>
          <w:bCs/>
          <w:sz w:val="20"/>
          <w:szCs w:val="20"/>
        </w:rPr>
        <w:t>studie</w:t>
      </w:r>
      <w:r w:rsidRPr="00295F90">
        <w:rPr>
          <w:rFonts w:ascii="Arial" w:hAnsi="Arial" w:cs="Arial"/>
          <w:b/>
          <w:bCs/>
          <w:sz w:val="20"/>
          <w:szCs w:val="20"/>
        </w:rPr>
        <w:t xml:space="preserve">“) </w:t>
      </w:r>
    </w:p>
    <w:p w:rsidR="00A6120C" w:rsidRPr="00C16666" w:rsidRDefault="00AB35D8" w:rsidP="00635085">
      <w:pPr>
        <w:numPr>
          <w:ilvl w:val="3"/>
          <w:numId w:val="6"/>
        </w:numPr>
        <w:tabs>
          <w:tab w:val="left" w:pos="993"/>
          <w:tab w:val="left" w:pos="1418"/>
          <w:tab w:val="left" w:pos="1843"/>
        </w:tabs>
        <w:spacing w:after="120" w:line="276" w:lineRule="auto"/>
        <w:ind w:hanging="425"/>
        <w:rPr>
          <w:rFonts w:ascii="Arial" w:eastAsia="Arial" w:hAnsi="Arial" w:cs="Arial"/>
          <w:sz w:val="20"/>
          <w:szCs w:val="20"/>
        </w:rPr>
      </w:pPr>
      <w:r>
        <w:rPr>
          <w:rFonts w:ascii="Arial" w:eastAsia="Arial" w:hAnsi="Arial" w:cs="Arial"/>
          <w:sz w:val="20"/>
          <w:szCs w:val="20"/>
        </w:rPr>
        <w:t>Vypracování studie pro určení rozsahu a projednání navržených stavebních úprav silnice II/605, včetně jejich součástí a příslušenství, se záměrem zadavatele zadat další stupně dokumentace (územní rozhodnutí, případně povolení) pro následnou realizaci stavby.</w:t>
      </w:r>
      <w:r w:rsidR="00A6120C" w:rsidRPr="00C16666">
        <w:rPr>
          <w:rFonts w:ascii="Arial" w:eastAsia="Arial" w:hAnsi="Arial" w:cs="Arial"/>
          <w:sz w:val="20"/>
          <w:szCs w:val="20"/>
        </w:rPr>
        <w:t xml:space="preserve"> </w:t>
      </w:r>
    </w:p>
    <w:p w:rsidR="00A6120C" w:rsidRPr="00C16666" w:rsidRDefault="00171E8A" w:rsidP="00635085">
      <w:pPr>
        <w:pStyle w:val="Zhlav1"/>
        <w:numPr>
          <w:ilvl w:val="3"/>
          <w:numId w:val="6"/>
        </w:numPr>
        <w:tabs>
          <w:tab w:val="clear" w:pos="4536"/>
          <w:tab w:val="clear" w:pos="9072"/>
          <w:tab w:val="left" w:pos="993"/>
          <w:tab w:val="left" w:pos="1418"/>
          <w:tab w:val="left" w:pos="1985"/>
          <w:tab w:val="left" w:pos="2127"/>
        </w:tabs>
        <w:spacing w:after="120" w:line="276" w:lineRule="auto"/>
        <w:ind w:hanging="425"/>
        <w:rPr>
          <w:rFonts w:ascii="Arial" w:hAnsi="Arial" w:cs="Arial"/>
          <w:sz w:val="20"/>
          <w:szCs w:val="20"/>
        </w:rPr>
      </w:pPr>
      <w:r w:rsidRPr="00C16666">
        <w:rPr>
          <w:rFonts w:ascii="Arial" w:hAnsi="Arial" w:cs="Arial"/>
          <w:sz w:val="20"/>
          <w:szCs w:val="20"/>
        </w:rPr>
        <w:t>Z</w:t>
      </w:r>
      <w:r w:rsidR="00A6120C" w:rsidRPr="00C16666">
        <w:rPr>
          <w:rFonts w:ascii="Arial" w:hAnsi="Arial" w:cs="Arial"/>
          <w:sz w:val="20"/>
          <w:szCs w:val="20"/>
        </w:rPr>
        <w:t>hotovitel zpracuje situaci majetkoprávních vztahů – záborové elaborá</w:t>
      </w:r>
      <w:r w:rsidR="00BC7AA3" w:rsidRPr="00C16666">
        <w:rPr>
          <w:rFonts w:ascii="Arial" w:hAnsi="Arial" w:cs="Arial"/>
          <w:sz w:val="20"/>
          <w:szCs w:val="20"/>
        </w:rPr>
        <w:t xml:space="preserve">ty </w:t>
      </w:r>
      <w:r w:rsidR="00A6120C" w:rsidRPr="00C16666">
        <w:rPr>
          <w:rFonts w:ascii="Arial" w:hAnsi="Arial" w:cs="Arial"/>
          <w:sz w:val="20"/>
          <w:szCs w:val="20"/>
        </w:rPr>
        <w:t xml:space="preserve">pro navržené technické řešení. </w:t>
      </w:r>
    </w:p>
    <w:p w:rsidR="00BA3460" w:rsidRPr="004A0D8D" w:rsidRDefault="00BA3460" w:rsidP="00635085">
      <w:pPr>
        <w:pStyle w:val="Zhlav1"/>
        <w:numPr>
          <w:ilvl w:val="3"/>
          <w:numId w:val="6"/>
        </w:numPr>
        <w:tabs>
          <w:tab w:val="clear" w:pos="4536"/>
          <w:tab w:val="clear" w:pos="9072"/>
          <w:tab w:val="left" w:pos="993"/>
          <w:tab w:val="left" w:pos="1418"/>
          <w:tab w:val="left" w:pos="1985"/>
          <w:tab w:val="left" w:pos="2127"/>
        </w:tabs>
        <w:spacing w:after="120" w:line="276" w:lineRule="auto"/>
        <w:ind w:hanging="425"/>
        <w:rPr>
          <w:rFonts w:ascii="Arial" w:hAnsi="Arial" w:cs="Arial"/>
          <w:sz w:val="20"/>
          <w:szCs w:val="20"/>
        </w:rPr>
      </w:pPr>
      <w:r w:rsidRPr="004A0D8D">
        <w:rPr>
          <w:rFonts w:ascii="Arial" w:hAnsi="Arial" w:cs="Arial"/>
          <w:sz w:val="20"/>
          <w:szCs w:val="20"/>
        </w:rPr>
        <w:t>Zpracovaná studie bude předána objednateli ve 3 vyhotoveních v listinné podobě a v 1 vyhotovení v elektronické podobě ve formátu .pdf na CD.</w:t>
      </w:r>
    </w:p>
    <w:p w:rsidR="00A6120C" w:rsidRPr="00295F90" w:rsidRDefault="00A6120C" w:rsidP="00635085">
      <w:pPr>
        <w:pStyle w:val="Odstavecseseznamem"/>
        <w:numPr>
          <w:ilvl w:val="2"/>
          <w:numId w:val="6"/>
        </w:numPr>
        <w:spacing w:after="120" w:line="276" w:lineRule="auto"/>
        <w:ind w:left="1134" w:hanging="425"/>
        <w:rPr>
          <w:rFonts w:ascii="Arial" w:hAnsi="Arial" w:cs="Arial"/>
          <w:sz w:val="20"/>
          <w:szCs w:val="20"/>
        </w:rPr>
      </w:pPr>
      <w:r>
        <w:rPr>
          <w:rFonts w:ascii="Arial" w:hAnsi="Arial" w:cs="Arial"/>
          <w:b/>
          <w:bCs/>
          <w:sz w:val="20"/>
          <w:szCs w:val="20"/>
        </w:rPr>
        <w:t>Zajištění inženýrské činnosti za účelem projednání a zajištění vyjádření dotčených orgánů</w:t>
      </w:r>
      <w:r w:rsidRPr="00295F90">
        <w:rPr>
          <w:rFonts w:ascii="Arial" w:hAnsi="Arial" w:cs="Arial"/>
          <w:b/>
          <w:bCs/>
          <w:sz w:val="20"/>
          <w:szCs w:val="20"/>
        </w:rPr>
        <w:t xml:space="preserve"> </w:t>
      </w:r>
    </w:p>
    <w:p w:rsidR="00A6120C" w:rsidRDefault="00A6120C" w:rsidP="00635085">
      <w:pPr>
        <w:numPr>
          <w:ilvl w:val="3"/>
          <w:numId w:val="6"/>
        </w:numPr>
        <w:spacing w:after="120" w:line="276" w:lineRule="auto"/>
        <w:ind w:left="1843" w:hanging="425"/>
        <w:rPr>
          <w:rFonts w:ascii="Arial" w:hAnsi="Arial" w:cs="Arial"/>
          <w:sz w:val="20"/>
          <w:szCs w:val="20"/>
        </w:rPr>
      </w:pPr>
      <w:r w:rsidRPr="00A6120C">
        <w:rPr>
          <w:rFonts w:ascii="Arial" w:hAnsi="Arial" w:cs="Arial"/>
          <w:sz w:val="20"/>
          <w:szCs w:val="20"/>
        </w:rPr>
        <w:t>Zhotovitel zajistí</w:t>
      </w:r>
      <w:r>
        <w:rPr>
          <w:rFonts w:ascii="Arial" w:hAnsi="Arial" w:cs="Arial"/>
          <w:sz w:val="20"/>
          <w:szCs w:val="20"/>
        </w:rPr>
        <w:t>,</w:t>
      </w:r>
      <w:r w:rsidRPr="00A6120C">
        <w:rPr>
          <w:rFonts w:ascii="Arial" w:hAnsi="Arial" w:cs="Arial"/>
          <w:sz w:val="20"/>
          <w:szCs w:val="20"/>
        </w:rPr>
        <w:t xml:space="preserve"> </w:t>
      </w:r>
      <w:r>
        <w:rPr>
          <w:rFonts w:ascii="Arial" w:hAnsi="Arial" w:cs="Arial"/>
          <w:sz w:val="20"/>
          <w:szCs w:val="20"/>
        </w:rPr>
        <w:t xml:space="preserve">na základě plné moci, kterou mu objednatel pro výkon inženýrské činnosti udělí, </w:t>
      </w:r>
      <w:r w:rsidRPr="00A6120C">
        <w:rPr>
          <w:rFonts w:ascii="Arial" w:hAnsi="Arial" w:cs="Arial"/>
          <w:sz w:val="20"/>
          <w:szCs w:val="20"/>
        </w:rPr>
        <w:t xml:space="preserve">projednání studie a </w:t>
      </w:r>
      <w:r w:rsidRPr="00F76B52">
        <w:rPr>
          <w:rFonts w:ascii="Arial" w:hAnsi="Arial" w:cs="Arial"/>
          <w:sz w:val="20"/>
          <w:szCs w:val="20"/>
        </w:rPr>
        <w:t>obs</w:t>
      </w:r>
      <w:r w:rsidR="00F14598" w:rsidRPr="00F76B52">
        <w:rPr>
          <w:rFonts w:ascii="Arial" w:hAnsi="Arial" w:cs="Arial"/>
          <w:sz w:val="20"/>
          <w:szCs w:val="20"/>
        </w:rPr>
        <w:t>tará vyjádření dotčených orgánů</w:t>
      </w:r>
      <w:r w:rsidR="00F14598">
        <w:rPr>
          <w:rFonts w:ascii="Arial" w:hAnsi="Arial" w:cs="Arial"/>
          <w:sz w:val="20"/>
          <w:szCs w:val="20"/>
        </w:rPr>
        <w:t>.</w:t>
      </w:r>
      <w:r w:rsidRPr="00A6120C">
        <w:rPr>
          <w:rFonts w:ascii="Arial" w:hAnsi="Arial" w:cs="Arial"/>
          <w:sz w:val="20"/>
          <w:szCs w:val="20"/>
        </w:rPr>
        <w:t xml:space="preserve"> Policie ČR</w:t>
      </w:r>
      <w:r w:rsidR="00F76B52">
        <w:rPr>
          <w:rFonts w:ascii="Arial" w:hAnsi="Arial" w:cs="Arial"/>
          <w:sz w:val="20"/>
          <w:szCs w:val="20"/>
        </w:rPr>
        <w:t>.</w:t>
      </w:r>
      <w:r w:rsidRPr="00A6120C">
        <w:rPr>
          <w:rFonts w:ascii="Arial" w:hAnsi="Arial" w:cs="Arial"/>
          <w:sz w:val="20"/>
          <w:szCs w:val="20"/>
        </w:rPr>
        <w:t xml:space="preserve"> </w:t>
      </w:r>
    </w:p>
    <w:p w:rsidR="00A6120C" w:rsidRPr="00295F90" w:rsidRDefault="00A6120C" w:rsidP="00635085">
      <w:pPr>
        <w:numPr>
          <w:ilvl w:val="3"/>
          <w:numId w:val="6"/>
        </w:numPr>
        <w:spacing w:after="120" w:line="276" w:lineRule="auto"/>
        <w:ind w:left="1843" w:hanging="425"/>
        <w:rPr>
          <w:rFonts w:ascii="Arial" w:hAnsi="Arial" w:cs="Arial"/>
          <w:sz w:val="20"/>
          <w:szCs w:val="20"/>
        </w:rPr>
      </w:pPr>
      <w:r>
        <w:rPr>
          <w:rFonts w:ascii="Arial" w:hAnsi="Arial" w:cs="Arial"/>
          <w:sz w:val="20"/>
          <w:szCs w:val="20"/>
        </w:rPr>
        <w:t xml:space="preserve">Zhotovitel zajistí ověření polohy inženýrských sítí a uvede případně jejich nutné přeložky. </w:t>
      </w:r>
    </w:p>
    <w:p w:rsidR="00BA3460" w:rsidRDefault="00171E8A" w:rsidP="00635085">
      <w:pPr>
        <w:pStyle w:val="Odstavecseseznamem"/>
        <w:numPr>
          <w:ilvl w:val="1"/>
          <w:numId w:val="6"/>
        </w:numPr>
        <w:spacing w:after="120" w:line="276" w:lineRule="auto"/>
        <w:ind w:left="567" w:hanging="425"/>
        <w:rPr>
          <w:rFonts w:ascii="Arial" w:hAnsi="Arial" w:cs="Arial"/>
          <w:sz w:val="20"/>
          <w:szCs w:val="20"/>
        </w:rPr>
      </w:pPr>
      <w:r w:rsidRPr="00BA3460">
        <w:rPr>
          <w:rFonts w:ascii="Arial" w:hAnsi="Arial" w:cs="Arial"/>
          <w:sz w:val="20"/>
          <w:szCs w:val="20"/>
        </w:rPr>
        <w:t>Dílo bude provedeno za podmínek stanovených touto smlouvou, zadávací dokumentací a pokynů ze strany objednatele</w:t>
      </w:r>
      <w:r w:rsidR="00BA3460" w:rsidRPr="00BA3460">
        <w:rPr>
          <w:rFonts w:ascii="Arial" w:hAnsi="Arial" w:cs="Arial"/>
          <w:sz w:val="20"/>
          <w:szCs w:val="20"/>
        </w:rPr>
        <w:t>.</w:t>
      </w:r>
    </w:p>
    <w:p w:rsidR="00A6120C" w:rsidRPr="00BA3460" w:rsidRDefault="00171E8A" w:rsidP="00635085">
      <w:pPr>
        <w:pStyle w:val="Odstavecseseznamem"/>
        <w:numPr>
          <w:ilvl w:val="1"/>
          <w:numId w:val="6"/>
        </w:numPr>
        <w:spacing w:after="120" w:line="276" w:lineRule="auto"/>
        <w:ind w:left="567" w:hanging="425"/>
        <w:rPr>
          <w:rFonts w:ascii="Arial" w:hAnsi="Arial" w:cs="Arial"/>
          <w:sz w:val="20"/>
          <w:szCs w:val="20"/>
        </w:rPr>
      </w:pPr>
      <w:r w:rsidRPr="00BA3460">
        <w:rPr>
          <w:rFonts w:ascii="Arial" w:hAnsi="Arial" w:cs="Arial"/>
          <w:sz w:val="20"/>
          <w:szCs w:val="20"/>
        </w:rPr>
        <w:t>Zhotovitel podpisem této smlouvy potvrzuje, že před podpisem této smlouvy převzal veškerou dokumentaci k provedení díla</w:t>
      </w:r>
      <w:r w:rsidR="00243748">
        <w:rPr>
          <w:rFonts w:ascii="Arial" w:hAnsi="Arial" w:cs="Arial"/>
          <w:sz w:val="20"/>
          <w:szCs w:val="20"/>
        </w:rPr>
        <w:t xml:space="preserve"> (Samostatné zadání studie proveditelnosti, Přehledná situace, Pasport silničních propustků; Mostní listy),</w:t>
      </w:r>
      <w:r w:rsidRPr="00BA3460">
        <w:rPr>
          <w:rFonts w:ascii="Arial" w:hAnsi="Arial" w:cs="Arial"/>
          <w:sz w:val="20"/>
          <w:szCs w:val="20"/>
        </w:rPr>
        <w:t xml:space="preserve">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A6120C" w:rsidRPr="00295F90" w:rsidRDefault="00171E8A" w:rsidP="00635085">
      <w:pPr>
        <w:pStyle w:val="Odstavecseseznamem"/>
        <w:numPr>
          <w:ilvl w:val="1"/>
          <w:numId w:val="6"/>
        </w:numPr>
        <w:spacing w:after="120" w:line="276" w:lineRule="auto"/>
        <w:ind w:left="567" w:hanging="425"/>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A6120C" w:rsidRDefault="00171E8A" w:rsidP="00635085">
      <w:pPr>
        <w:pStyle w:val="Odstavecseseznamem"/>
        <w:numPr>
          <w:ilvl w:val="1"/>
          <w:numId w:val="6"/>
        </w:numPr>
        <w:spacing w:after="120" w:line="276" w:lineRule="auto"/>
        <w:ind w:left="567" w:hanging="425"/>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A6120C" w:rsidRPr="00295F90" w:rsidRDefault="00171E8A" w:rsidP="00635085">
      <w:pPr>
        <w:pStyle w:val="Nadpis5"/>
        <w:numPr>
          <w:ilvl w:val="0"/>
          <w:numId w:val="11"/>
        </w:numPr>
        <w:spacing w:before="240" w:after="240" w:line="276" w:lineRule="auto"/>
        <w:ind w:left="425" w:right="0" w:hanging="425"/>
        <w:jc w:val="left"/>
        <w:rPr>
          <w:rFonts w:ascii="Arial" w:hAnsi="Arial" w:cs="Arial"/>
          <w:b/>
          <w:bCs/>
          <w:i/>
          <w:iCs/>
          <w:sz w:val="20"/>
          <w:szCs w:val="20"/>
          <w:u w:val="single"/>
        </w:rPr>
      </w:pPr>
      <w:r w:rsidRPr="00295F90">
        <w:rPr>
          <w:rFonts w:ascii="Arial" w:hAnsi="Arial" w:cs="Arial"/>
          <w:b/>
          <w:bCs/>
          <w:i/>
          <w:iCs/>
          <w:sz w:val="20"/>
          <w:szCs w:val="20"/>
          <w:u w:val="single"/>
        </w:rPr>
        <w:t>CENA DÍLA</w:t>
      </w:r>
    </w:p>
    <w:p w:rsidR="00A6120C" w:rsidRPr="00185D8D" w:rsidRDefault="00171E8A" w:rsidP="00635085">
      <w:pPr>
        <w:pStyle w:val="Odstavecseseznamem"/>
        <w:numPr>
          <w:ilvl w:val="1"/>
          <w:numId w:val="7"/>
        </w:numPr>
        <w:spacing w:after="120" w:line="276" w:lineRule="auto"/>
        <w:ind w:left="426" w:hanging="425"/>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FE74D3">
        <w:rPr>
          <w:rStyle w:val="Zstupntext1"/>
          <w:rFonts w:ascii="Arial" w:eastAsia="Arial" w:hAnsi="Arial" w:cs="Arial"/>
          <w:b/>
          <w:color w:val="auto"/>
          <w:sz w:val="20"/>
          <w:szCs w:val="20"/>
        </w:rPr>
        <w:t>990 126,00</w:t>
      </w:r>
      <w:r w:rsidRPr="00421286">
        <w:rPr>
          <w:rFonts w:ascii="Arial" w:eastAsia="Arial" w:hAnsi="Arial" w:cs="Arial"/>
          <w:b/>
          <w:sz w:val="20"/>
          <w:szCs w:val="20"/>
        </w:rPr>
        <w:t xml:space="preserve"> </w:t>
      </w:r>
      <w:r w:rsidRPr="00185D8D">
        <w:rPr>
          <w:rFonts w:ascii="Arial" w:eastAsia="Arial" w:hAnsi="Arial" w:cs="Arial"/>
          <w:b/>
          <w:sz w:val="20"/>
          <w:szCs w:val="20"/>
        </w:rPr>
        <w:t>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A6120C" w:rsidRPr="002021A6" w:rsidRDefault="00171E8A" w:rsidP="00635085">
      <w:pPr>
        <w:pStyle w:val="Odstavecseseznamem"/>
        <w:numPr>
          <w:ilvl w:val="1"/>
          <w:numId w:val="7"/>
        </w:numPr>
        <w:spacing w:after="120" w:line="276" w:lineRule="auto"/>
        <w:ind w:left="426" w:hanging="425"/>
        <w:rPr>
          <w:rFonts w:ascii="Arial" w:hAnsi="Arial" w:cs="Arial"/>
          <w:sz w:val="20"/>
          <w:szCs w:val="20"/>
        </w:rPr>
      </w:pPr>
      <w:r w:rsidRPr="002021A6">
        <w:rPr>
          <w:rFonts w:ascii="Arial" w:hAnsi="Arial" w:cs="Arial"/>
          <w:sz w:val="20"/>
          <w:szCs w:val="20"/>
        </w:rPr>
        <w:t>DPH bude uplatněna v aktuální výši dle platných právních předpisů.</w:t>
      </w:r>
    </w:p>
    <w:p w:rsidR="00A6120C" w:rsidRDefault="00BE6B92" w:rsidP="00A6120C">
      <w:pPr>
        <w:pStyle w:val="Odstavecseseznamem"/>
        <w:numPr>
          <w:ilvl w:val="1"/>
          <w:numId w:val="7"/>
        </w:numPr>
        <w:spacing w:after="120" w:line="276" w:lineRule="auto"/>
        <w:ind w:left="426" w:hanging="426"/>
        <w:rPr>
          <w:rFonts w:ascii="Arial" w:hAnsi="Arial" w:cs="Arial"/>
          <w:sz w:val="20"/>
          <w:szCs w:val="20"/>
        </w:rPr>
      </w:pPr>
      <w:r>
        <w:rPr>
          <w:rFonts w:ascii="Arial" w:hAnsi="Arial" w:cs="Arial"/>
          <w:sz w:val="20"/>
          <w:szCs w:val="20"/>
        </w:rPr>
        <w:lastRenderedPageBreak/>
        <w:t xml:space="preserve">  </w:t>
      </w:r>
      <w:r w:rsidR="00171E8A" w:rsidRPr="00295F90">
        <w:rPr>
          <w:rFonts w:ascii="Arial" w:hAnsi="Arial" w:cs="Arial"/>
          <w:sz w:val="20"/>
          <w:szCs w:val="20"/>
        </w:rPr>
        <w:t>Cena díla se sjednává jako cena pevná a konečná.</w:t>
      </w:r>
    </w:p>
    <w:p w:rsidR="00A6120C" w:rsidRPr="00295F90" w:rsidRDefault="00171E8A" w:rsidP="00B8205E">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A6120C" w:rsidRPr="00295F90" w:rsidRDefault="00171E8A" w:rsidP="00B8205E">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 vyjma správní</w:t>
      </w:r>
      <w:r w:rsidR="00BA3460">
        <w:rPr>
          <w:rFonts w:ascii="Arial" w:hAnsi="Arial" w:cs="Arial"/>
          <w:sz w:val="20"/>
          <w:szCs w:val="20"/>
        </w:rPr>
        <w:t>c</w:t>
      </w:r>
      <w:r w:rsidRPr="00295F90">
        <w:rPr>
          <w:rFonts w:ascii="Arial" w:hAnsi="Arial" w:cs="Arial"/>
          <w:sz w:val="20"/>
          <w:szCs w:val="20"/>
        </w:rPr>
        <w:t>h poplatk</w:t>
      </w:r>
      <w:r w:rsidR="00BA3460">
        <w:rPr>
          <w:rFonts w:ascii="Arial" w:hAnsi="Arial" w:cs="Arial"/>
          <w:sz w:val="20"/>
          <w:szCs w:val="20"/>
        </w:rPr>
        <w:t>ů související s výkonem inženýrské činnosti.</w:t>
      </w:r>
    </w:p>
    <w:p w:rsidR="00A6120C" w:rsidRPr="00295F90" w:rsidRDefault="00171E8A" w:rsidP="00B8205E">
      <w:pPr>
        <w:pStyle w:val="Nadpis5"/>
        <w:numPr>
          <w:ilvl w:val="0"/>
          <w:numId w:val="11"/>
        </w:numPr>
        <w:spacing w:before="240" w:after="240" w:line="276" w:lineRule="auto"/>
        <w:ind w:left="567" w:right="0" w:hanging="567"/>
        <w:jc w:val="left"/>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A6120C" w:rsidRPr="004A0D8D" w:rsidRDefault="00171E8A" w:rsidP="00B8205E">
      <w:pPr>
        <w:pStyle w:val="Odstavecseseznamem"/>
        <w:numPr>
          <w:ilvl w:val="1"/>
          <w:numId w:val="9"/>
        </w:numPr>
        <w:spacing w:after="120" w:line="276" w:lineRule="auto"/>
        <w:ind w:left="567" w:hanging="567"/>
        <w:rPr>
          <w:rFonts w:ascii="Arial" w:hAnsi="Arial" w:cs="Arial"/>
          <w:sz w:val="20"/>
          <w:szCs w:val="20"/>
        </w:rPr>
      </w:pPr>
      <w:r w:rsidRPr="004A0D8D">
        <w:rPr>
          <w:rFonts w:ascii="Arial" w:hAnsi="Arial" w:cs="Arial"/>
          <w:sz w:val="20"/>
          <w:szCs w:val="20"/>
        </w:rPr>
        <w:t xml:space="preserve">Zhotovitel se zavazuje </w:t>
      </w:r>
      <w:r w:rsidR="00243748" w:rsidRPr="004A0D8D">
        <w:rPr>
          <w:rFonts w:ascii="Arial" w:hAnsi="Arial" w:cs="Arial"/>
          <w:sz w:val="20"/>
          <w:szCs w:val="20"/>
        </w:rPr>
        <w:t xml:space="preserve">koncept studie </w:t>
      </w:r>
      <w:r w:rsidRPr="004A0D8D">
        <w:rPr>
          <w:rFonts w:ascii="Arial" w:hAnsi="Arial" w:cs="Arial"/>
          <w:sz w:val="20"/>
          <w:szCs w:val="20"/>
        </w:rPr>
        <w:t>předat objednateli  do</w:t>
      </w:r>
      <w:r w:rsidR="005A3E54" w:rsidRPr="004A0D8D">
        <w:rPr>
          <w:rFonts w:ascii="Arial" w:hAnsi="Arial" w:cs="Arial"/>
          <w:sz w:val="20"/>
          <w:szCs w:val="20"/>
        </w:rPr>
        <w:t xml:space="preserve"> </w:t>
      </w:r>
      <w:r w:rsidRPr="004A0D8D">
        <w:rPr>
          <w:rFonts w:ascii="Arial" w:hAnsi="Arial" w:cs="Arial"/>
          <w:b/>
          <w:sz w:val="20"/>
          <w:szCs w:val="20"/>
        </w:rPr>
        <w:t xml:space="preserve"> </w:t>
      </w:r>
      <w:r w:rsidR="00243748" w:rsidRPr="004A0D8D">
        <w:rPr>
          <w:rFonts w:ascii="Arial" w:hAnsi="Arial" w:cs="Arial"/>
          <w:b/>
          <w:sz w:val="20"/>
          <w:szCs w:val="20"/>
        </w:rPr>
        <w:t xml:space="preserve">3 měsíců </w:t>
      </w:r>
      <w:r w:rsidR="00243748" w:rsidRPr="004A0D8D">
        <w:rPr>
          <w:rFonts w:ascii="Arial" w:hAnsi="Arial" w:cs="Arial"/>
          <w:sz w:val="20"/>
          <w:szCs w:val="20"/>
        </w:rPr>
        <w:t xml:space="preserve">od podpisu smlouvy a dokončit celé dílo dle této smlouvy a předat objednateli do </w:t>
      </w:r>
      <w:r w:rsidR="00243748" w:rsidRPr="004A0D8D">
        <w:rPr>
          <w:rFonts w:ascii="Arial" w:hAnsi="Arial" w:cs="Arial"/>
          <w:b/>
          <w:sz w:val="20"/>
          <w:szCs w:val="20"/>
        </w:rPr>
        <w:t>5 měsíců</w:t>
      </w:r>
      <w:r w:rsidR="00243748" w:rsidRPr="004A0D8D">
        <w:rPr>
          <w:rFonts w:ascii="Arial" w:hAnsi="Arial" w:cs="Arial"/>
          <w:sz w:val="20"/>
          <w:szCs w:val="20"/>
        </w:rPr>
        <w:t xml:space="preserve"> od podpisu smlouvy </w:t>
      </w:r>
      <w:r w:rsidRPr="004A0D8D">
        <w:rPr>
          <w:rFonts w:ascii="Arial" w:hAnsi="Arial" w:cs="Arial"/>
          <w:sz w:val="20"/>
          <w:szCs w:val="20"/>
        </w:rPr>
        <w:t>v požadované formě a počtu vyhotovení.</w:t>
      </w:r>
    </w:p>
    <w:p w:rsidR="00A6120C" w:rsidRPr="00295F90" w:rsidRDefault="00171E8A" w:rsidP="00B8205E">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A6120C" w:rsidRPr="00BE6B92" w:rsidRDefault="00171E8A" w:rsidP="00B8205E">
      <w:pPr>
        <w:pStyle w:val="Odstavecseseznamem"/>
        <w:numPr>
          <w:ilvl w:val="1"/>
          <w:numId w:val="9"/>
        </w:numPr>
        <w:spacing w:after="120" w:line="276" w:lineRule="auto"/>
        <w:ind w:left="567" w:hanging="567"/>
        <w:rPr>
          <w:rFonts w:ascii="Arial" w:hAnsi="Arial" w:cs="Arial"/>
          <w:sz w:val="20"/>
          <w:szCs w:val="20"/>
        </w:rPr>
      </w:pPr>
      <w:r w:rsidRPr="00BE6B92">
        <w:rPr>
          <w:rFonts w:ascii="Arial" w:hAnsi="Arial" w:cs="Arial"/>
          <w:sz w:val="20"/>
          <w:szCs w:val="20"/>
          <w:u w:val="single"/>
        </w:rPr>
        <w:t>Místo předání díla</w:t>
      </w:r>
      <w:r w:rsidR="00BE6B92" w:rsidRPr="00BE6B92">
        <w:rPr>
          <w:rFonts w:ascii="Arial" w:hAnsi="Arial" w:cs="Arial"/>
          <w:sz w:val="20"/>
          <w:szCs w:val="20"/>
        </w:rPr>
        <w:t>: Žatecká 732, 331 41 Kralovice</w:t>
      </w:r>
    </w:p>
    <w:p w:rsidR="001B32D0" w:rsidRPr="00295F90" w:rsidRDefault="001B32D0" w:rsidP="007F72FE">
      <w:pPr>
        <w:pStyle w:val="Odstavecseseznamem"/>
        <w:spacing w:after="120" w:line="276" w:lineRule="auto"/>
        <w:ind w:left="567"/>
        <w:rPr>
          <w:rFonts w:ascii="Arial" w:hAnsi="Arial" w:cs="Arial"/>
          <w:sz w:val="20"/>
          <w:szCs w:val="20"/>
        </w:rPr>
      </w:pPr>
    </w:p>
    <w:p w:rsidR="00A6120C" w:rsidRPr="00295F90" w:rsidRDefault="00171E8A" w:rsidP="00B8205E">
      <w:pPr>
        <w:pStyle w:val="Nadpis5"/>
        <w:numPr>
          <w:ilvl w:val="0"/>
          <w:numId w:val="11"/>
        </w:numPr>
        <w:spacing w:before="240" w:after="240" w:line="276" w:lineRule="auto"/>
        <w:ind w:left="567" w:right="0" w:hanging="567"/>
        <w:jc w:val="left"/>
        <w:rPr>
          <w:rFonts w:ascii="Arial" w:hAnsi="Arial" w:cs="Arial"/>
          <w:b/>
          <w:bCs/>
          <w:i/>
          <w:iCs/>
          <w:sz w:val="20"/>
          <w:szCs w:val="20"/>
          <w:u w:val="single"/>
        </w:rPr>
      </w:pPr>
      <w:r w:rsidRPr="00295F90">
        <w:rPr>
          <w:rFonts w:ascii="Arial" w:hAnsi="Arial" w:cs="Arial"/>
          <w:b/>
          <w:bCs/>
          <w:i/>
          <w:iCs/>
          <w:sz w:val="20"/>
          <w:szCs w:val="20"/>
          <w:u w:val="single"/>
        </w:rPr>
        <w:t>PROVÁDĚNÍ DÍLA</w:t>
      </w:r>
    </w:p>
    <w:p w:rsidR="00A6120C" w:rsidRPr="00295F90" w:rsidRDefault="00171E8A" w:rsidP="00B8205E">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A6120C" w:rsidRPr="00295F90" w:rsidRDefault="00171E8A" w:rsidP="00B8205E">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A6120C" w:rsidRPr="00295F90" w:rsidRDefault="00171E8A" w:rsidP="00B8205E">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A6120C" w:rsidRPr="00295F90" w:rsidRDefault="00171E8A" w:rsidP="00B8205E">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A6120C" w:rsidRPr="00295F90" w:rsidRDefault="00171E8A" w:rsidP="00B8205E">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w:t>
      </w:r>
      <w:r w:rsidR="00BA3460">
        <w:rPr>
          <w:rFonts w:ascii="Arial" w:hAnsi="Arial" w:cs="Arial"/>
          <w:sz w:val="20"/>
          <w:szCs w:val="20"/>
        </w:rPr>
        <w:t xml:space="preserve">ze strany objednatele. </w:t>
      </w:r>
    </w:p>
    <w:p w:rsidR="00A6120C" w:rsidRPr="00295F90" w:rsidRDefault="00171E8A" w:rsidP="00B8205E">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správním orgánů.</w:t>
      </w:r>
    </w:p>
    <w:p w:rsidR="00A6120C" w:rsidRPr="00295F90" w:rsidRDefault="00171E8A" w:rsidP="00B8205E">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A6120C" w:rsidRPr="00295F90" w:rsidRDefault="00171E8A" w:rsidP="00B8205E">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A6120C" w:rsidRPr="00295F90" w:rsidRDefault="00171E8A" w:rsidP="00B8205E">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A6120C" w:rsidRPr="00295F90" w:rsidRDefault="00171E8A" w:rsidP="006443DA">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A6120C" w:rsidRPr="00295F90" w:rsidRDefault="00171E8A" w:rsidP="006443DA">
      <w:pPr>
        <w:pStyle w:val="Nadpis5"/>
        <w:numPr>
          <w:ilvl w:val="0"/>
          <w:numId w:val="11"/>
        </w:numPr>
        <w:spacing w:before="240" w:after="240" w:line="276" w:lineRule="auto"/>
        <w:ind w:left="567" w:right="0" w:hanging="567"/>
        <w:jc w:val="left"/>
        <w:rPr>
          <w:rFonts w:ascii="Arial" w:hAnsi="Arial" w:cs="Arial"/>
          <w:b/>
          <w:bCs/>
          <w:i/>
          <w:iCs/>
          <w:sz w:val="20"/>
          <w:szCs w:val="20"/>
          <w:u w:val="single"/>
        </w:rPr>
      </w:pPr>
      <w:r w:rsidRPr="00295F90">
        <w:rPr>
          <w:rFonts w:ascii="Arial" w:hAnsi="Arial" w:cs="Arial"/>
          <w:b/>
          <w:bCs/>
          <w:i/>
          <w:iCs/>
          <w:sz w:val="20"/>
          <w:szCs w:val="20"/>
          <w:u w:val="single"/>
        </w:rPr>
        <w:t>LICENCE</w:t>
      </w:r>
    </w:p>
    <w:p w:rsidR="00A6120C" w:rsidRPr="00295F90" w:rsidRDefault="00171E8A" w:rsidP="006443DA">
      <w:pPr>
        <w:pStyle w:val="Zkladntextodsazen2"/>
        <w:numPr>
          <w:ilvl w:val="1"/>
          <w:numId w:val="10"/>
        </w:numPr>
        <w:spacing w:line="276" w:lineRule="auto"/>
        <w:ind w:left="426" w:hanging="426"/>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 xml:space="preserve">zákona č. 121/2000 Sb., o právu </w:t>
      </w:r>
      <w:r w:rsidRPr="00295F90">
        <w:rPr>
          <w:rFonts w:ascii="Arial" w:hAnsi="Arial" w:cs="Arial"/>
          <w:color w:val="000000"/>
          <w:sz w:val="20"/>
          <w:szCs w:val="20"/>
        </w:rPr>
        <w:lastRenderedPageBreak/>
        <w:t>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A6120C" w:rsidRPr="00295F90" w:rsidRDefault="00171E8A" w:rsidP="00461D0A">
      <w:pPr>
        <w:pStyle w:val="Zkladntextodsazen2"/>
        <w:numPr>
          <w:ilvl w:val="1"/>
          <w:numId w:val="10"/>
        </w:numPr>
        <w:spacing w:line="276" w:lineRule="auto"/>
        <w:ind w:left="709"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A6120C" w:rsidRPr="00295F90" w:rsidRDefault="00171E8A" w:rsidP="00461D0A">
      <w:pPr>
        <w:pStyle w:val="Zkladntextodsazen2"/>
        <w:numPr>
          <w:ilvl w:val="1"/>
          <w:numId w:val="10"/>
        </w:numPr>
        <w:spacing w:line="276" w:lineRule="auto"/>
        <w:ind w:left="709"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A6120C" w:rsidRDefault="00171E8A" w:rsidP="00461D0A">
      <w:pPr>
        <w:pStyle w:val="Zkladntextodsazen2"/>
        <w:numPr>
          <w:ilvl w:val="1"/>
          <w:numId w:val="10"/>
        </w:numPr>
        <w:spacing w:line="276" w:lineRule="auto"/>
        <w:ind w:left="709"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A6120C" w:rsidRDefault="00171E8A" w:rsidP="00461D0A">
      <w:pPr>
        <w:pStyle w:val="Zkladntextodsazen2"/>
        <w:numPr>
          <w:ilvl w:val="1"/>
          <w:numId w:val="10"/>
        </w:numPr>
        <w:spacing w:line="276" w:lineRule="auto"/>
        <w:ind w:left="709"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A6120C" w:rsidRPr="00F97987" w:rsidRDefault="00171E8A" w:rsidP="00461D0A">
      <w:pPr>
        <w:pStyle w:val="Zkladntextodsazen2"/>
        <w:numPr>
          <w:ilvl w:val="1"/>
          <w:numId w:val="10"/>
        </w:numPr>
        <w:spacing w:line="276" w:lineRule="auto"/>
        <w:ind w:left="709"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A6120C" w:rsidRDefault="00171E8A" w:rsidP="00461D0A">
      <w:pPr>
        <w:pStyle w:val="Zkladntextodsazen2"/>
        <w:numPr>
          <w:ilvl w:val="1"/>
          <w:numId w:val="10"/>
        </w:numPr>
        <w:spacing w:line="276" w:lineRule="auto"/>
        <w:ind w:left="709"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A6120C" w:rsidRDefault="00171E8A" w:rsidP="00461D0A">
      <w:pPr>
        <w:pStyle w:val="Zkladntextodsazen2"/>
        <w:numPr>
          <w:ilvl w:val="1"/>
          <w:numId w:val="10"/>
        </w:numPr>
        <w:spacing w:line="276" w:lineRule="auto"/>
        <w:ind w:left="709" w:hanging="567"/>
        <w:jc w:val="both"/>
        <w:rPr>
          <w:rFonts w:ascii="Arial" w:hAnsi="Arial" w:cs="Arial"/>
          <w:color w:val="000000"/>
          <w:sz w:val="20"/>
          <w:szCs w:val="20"/>
        </w:rPr>
      </w:pPr>
      <w:r>
        <w:rPr>
          <w:rFonts w:ascii="Arial" w:hAnsi="Arial" w:cs="Arial"/>
          <w:color w:val="000000"/>
          <w:sz w:val="20"/>
          <w:szCs w:val="20"/>
        </w:rPr>
        <w:t xml:space="preserve">Objednatel není povinen licenci využít ani poskytnout zhotoviteli na své náklady rozmnoženinu díla z </w:t>
      </w:r>
      <w:r w:rsidR="005737F5">
        <w:rPr>
          <w:rFonts w:ascii="Arial" w:hAnsi="Arial" w:cs="Arial"/>
          <w:color w:val="000000"/>
          <w:sz w:val="20"/>
          <w:szCs w:val="20"/>
        </w:rPr>
        <w:t>r</w:t>
      </w:r>
      <w:r>
        <w:rPr>
          <w:rFonts w:ascii="Arial" w:hAnsi="Arial" w:cs="Arial"/>
          <w:color w:val="000000"/>
          <w:sz w:val="20"/>
          <w:szCs w:val="20"/>
        </w:rPr>
        <w:t>ozmnoženin objednatelem pořízených na základě této licence.</w:t>
      </w:r>
    </w:p>
    <w:p w:rsidR="00A6120C" w:rsidRPr="00295F90" w:rsidRDefault="00171E8A" w:rsidP="00461D0A">
      <w:pPr>
        <w:pStyle w:val="Nadpis5"/>
        <w:numPr>
          <w:ilvl w:val="0"/>
          <w:numId w:val="25"/>
        </w:numPr>
        <w:spacing w:before="240" w:after="240" w:line="276" w:lineRule="auto"/>
        <w:ind w:left="709" w:right="0" w:hanging="567"/>
        <w:jc w:val="left"/>
        <w:rPr>
          <w:rFonts w:ascii="Arial" w:hAnsi="Arial" w:cs="Arial"/>
          <w:b/>
          <w:bCs/>
          <w:i/>
          <w:iCs/>
          <w:sz w:val="20"/>
          <w:szCs w:val="20"/>
          <w:u w:val="single"/>
        </w:rPr>
      </w:pPr>
      <w:r w:rsidRPr="00295F90">
        <w:rPr>
          <w:rFonts w:ascii="Arial" w:hAnsi="Arial" w:cs="Arial"/>
          <w:b/>
          <w:bCs/>
          <w:i/>
          <w:iCs/>
          <w:sz w:val="20"/>
          <w:szCs w:val="20"/>
          <w:u w:val="single"/>
        </w:rPr>
        <w:t>PLATEBNÍ PODMÍNKY</w:t>
      </w:r>
    </w:p>
    <w:p w:rsidR="00A6120C" w:rsidRPr="00BE6BAF" w:rsidRDefault="00171E8A" w:rsidP="00461D0A">
      <w:pPr>
        <w:pStyle w:val="Odstavecseseznamem2"/>
        <w:numPr>
          <w:ilvl w:val="1"/>
          <w:numId w:val="25"/>
        </w:numPr>
        <w:spacing w:before="120" w:after="120" w:line="276" w:lineRule="auto"/>
        <w:ind w:left="709" w:hanging="567"/>
        <w:rPr>
          <w:rFonts w:ascii="Arial" w:hAnsi="Arial" w:cs="Arial"/>
          <w:sz w:val="20"/>
          <w:szCs w:val="20"/>
        </w:rPr>
      </w:pPr>
      <w:r w:rsidRPr="00BE6BAF">
        <w:rPr>
          <w:rFonts w:ascii="Arial" w:hAnsi="Arial" w:cs="Arial"/>
          <w:sz w:val="20"/>
          <w:szCs w:val="20"/>
        </w:rPr>
        <w:t xml:space="preserve">Cena díla bude uhrazena na základě daňového dokladu splňujícího náležitosti dle čl. </w:t>
      </w:r>
      <w:r w:rsidR="00BC7AA3">
        <w:rPr>
          <w:rFonts w:ascii="Arial" w:hAnsi="Arial" w:cs="Arial"/>
          <w:sz w:val="20"/>
          <w:szCs w:val="20"/>
        </w:rPr>
        <w:t>7</w:t>
      </w:r>
      <w:r w:rsidRPr="00BE6BAF">
        <w:rPr>
          <w:rFonts w:ascii="Arial" w:hAnsi="Arial" w:cs="Arial"/>
          <w:sz w:val="20"/>
          <w:szCs w:val="20"/>
        </w:rPr>
        <w:t xml:space="preserve">. odst. </w:t>
      </w:r>
      <w:r w:rsidR="00BC7AA3">
        <w:rPr>
          <w:rFonts w:ascii="Arial" w:hAnsi="Arial" w:cs="Arial"/>
          <w:sz w:val="20"/>
          <w:szCs w:val="20"/>
        </w:rPr>
        <w:t>7</w:t>
      </w:r>
      <w:r w:rsidRPr="00BE6BAF">
        <w:rPr>
          <w:rFonts w:ascii="Arial" w:hAnsi="Arial" w:cs="Arial"/>
          <w:sz w:val="20"/>
          <w:szCs w:val="20"/>
        </w:rPr>
        <w:t>.2. této smlouvy, vystaveného do 15 dnů po řádném dokončení díla dle čl. 2. odst. 2.1.1., 2.1.2 této smlouvy a jeho předání objednateli.</w:t>
      </w:r>
    </w:p>
    <w:p w:rsidR="00A6120C" w:rsidRPr="00295F90" w:rsidRDefault="00171E8A" w:rsidP="00461D0A">
      <w:pPr>
        <w:pStyle w:val="Odstavecseseznamem2"/>
        <w:numPr>
          <w:ilvl w:val="1"/>
          <w:numId w:val="25"/>
        </w:numPr>
        <w:spacing w:before="120" w:after="120" w:line="276" w:lineRule="auto"/>
        <w:ind w:left="709" w:hanging="567"/>
        <w:rPr>
          <w:rFonts w:ascii="Arial" w:hAnsi="Arial" w:cs="Arial"/>
          <w:sz w:val="20"/>
          <w:szCs w:val="20"/>
          <w:lang w:eastAsia="cs-CZ"/>
        </w:rPr>
      </w:pPr>
      <w:r w:rsidRPr="00295F90">
        <w:rPr>
          <w:rFonts w:ascii="Arial" w:hAnsi="Arial" w:cs="Arial"/>
          <w:sz w:val="20"/>
          <w:szCs w:val="20"/>
          <w:lang w:eastAsia="cs-CZ"/>
        </w:rPr>
        <w:t>Ú</w:t>
      </w:r>
      <w:r w:rsidRPr="00295F90">
        <w:rPr>
          <w:rFonts w:ascii="Arial" w:hAnsi="Arial" w:cs="Arial"/>
          <w:sz w:val="20"/>
          <w:szCs w:val="20"/>
        </w:rPr>
        <w:t>četní a daňový doklad - faktura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v platném znění. Kromě náležitostí stanovených právními předpisy je poskytovatel povinen uvést v každé faktuře i tyto údaje: </w:t>
      </w:r>
    </w:p>
    <w:p w:rsidR="00A6120C" w:rsidRPr="00295F90" w:rsidRDefault="00171E8A" w:rsidP="00A6120C">
      <w:pPr>
        <w:pStyle w:val="Zkladntextodsazen3"/>
        <w:numPr>
          <w:ilvl w:val="0"/>
          <w:numId w:val="22"/>
        </w:numPr>
        <w:tabs>
          <w:tab w:val="left" w:pos="-3969"/>
        </w:tabs>
        <w:spacing w:line="276" w:lineRule="auto"/>
        <w:ind w:left="1418" w:hanging="425"/>
        <w:rPr>
          <w:rFonts w:ascii="Arial" w:hAnsi="Arial" w:cs="Arial"/>
          <w:sz w:val="20"/>
          <w:szCs w:val="20"/>
        </w:rPr>
      </w:pPr>
      <w:r w:rsidRPr="00295F90">
        <w:rPr>
          <w:rFonts w:ascii="Arial" w:hAnsi="Arial" w:cs="Arial"/>
          <w:sz w:val="20"/>
          <w:szCs w:val="20"/>
        </w:rPr>
        <w:t>číslo a datum vystavení faktury</w:t>
      </w:r>
    </w:p>
    <w:p w:rsidR="00A6120C" w:rsidRPr="00295F90" w:rsidRDefault="00171E8A" w:rsidP="00A6120C">
      <w:pPr>
        <w:pStyle w:val="Zkladntextodsazen3"/>
        <w:numPr>
          <w:ilvl w:val="0"/>
          <w:numId w:val="22"/>
        </w:numPr>
        <w:spacing w:line="276" w:lineRule="auto"/>
        <w:ind w:left="1418" w:hanging="425"/>
        <w:rPr>
          <w:rFonts w:ascii="Arial" w:hAnsi="Arial" w:cs="Arial"/>
          <w:sz w:val="20"/>
          <w:szCs w:val="20"/>
        </w:rPr>
      </w:pPr>
      <w:r w:rsidRPr="00295F90">
        <w:rPr>
          <w:rFonts w:ascii="Arial" w:hAnsi="Arial" w:cs="Arial"/>
          <w:sz w:val="20"/>
          <w:szCs w:val="20"/>
        </w:rPr>
        <w:t>přesný název akce</w:t>
      </w:r>
    </w:p>
    <w:p w:rsidR="00A6120C" w:rsidRPr="00295F90" w:rsidRDefault="00171E8A" w:rsidP="00A6120C">
      <w:pPr>
        <w:pStyle w:val="Zkladntextodsazen3"/>
        <w:numPr>
          <w:ilvl w:val="0"/>
          <w:numId w:val="22"/>
        </w:numPr>
        <w:tabs>
          <w:tab w:val="left" w:pos="-3969"/>
        </w:tabs>
        <w:spacing w:line="276" w:lineRule="auto"/>
        <w:ind w:left="1418" w:hanging="425"/>
        <w:rPr>
          <w:rFonts w:ascii="Arial" w:hAnsi="Arial" w:cs="Arial"/>
          <w:sz w:val="20"/>
          <w:szCs w:val="20"/>
        </w:rPr>
      </w:pPr>
      <w:r w:rsidRPr="00295F90">
        <w:rPr>
          <w:rFonts w:ascii="Arial" w:hAnsi="Arial" w:cs="Arial"/>
          <w:sz w:val="20"/>
          <w:szCs w:val="20"/>
        </w:rPr>
        <w:t xml:space="preserve">číslo smlouvy a datum jejího uzavření </w:t>
      </w:r>
    </w:p>
    <w:p w:rsidR="00A6120C" w:rsidRPr="00295F90" w:rsidRDefault="00171E8A" w:rsidP="00A6120C">
      <w:pPr>
        <w:pStyle w:val="Zkladntextodsazen3"/>
        <w:numPr>
          <w:ilvl w:val="0"/>
          <w:numId w:val="22"/>
        </w:numPr>
        <w:spacing w:line="276" w:lineRule="auto"/>
        <w:ind w:left="1418" w:hanging="425"/>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A6120C" w:rsidRPr="00295F90" w:rsidRDefault="00171E8A" w:rsidP="00A6120C">
      <w:pPr>
        <w:pStyle w:val="Zkladntextodsazen3"/>
        <w:numPr>
          <w:ilvl w:val="0"/>
          <w:numId w:val="22"/>
        </w:numPr>
        <w:tabs>
          <w:tab w:val="left" w:pos="-3969"/>
        </w:tabs>
        <w:spacing w:line="276" w:lineRule="auto"/>
        <w:ind w:left="1418" w:hanging="425"/>
        <w:rPr>
          <w:rFonts w:ascii="Arial" w:hAnsi="Arial" w:cs="Arial"/>
          <w:sz w:val="20"/>
          <w:szCs w:val="20"/>
        </w:rPr>
      </w:pPr>
      <w:r w:rsidRPr="00295F90">
        <w:rPr>
          <w:rFonts w:ascii="Arial" w:hAnsi="Arial" w:cs="Arial"/>
          <w:sz w:val="20"/>
          <w:szCs w:val="20"/>
        </w:rPr>
        <w:t>přílohou faktury bude předávací protokol mezi objednatelem a zhotovitelem za danou část díla</w:t>
      </w:r>
    </w:p>
    <w:p w:rsidR="00A6120C" w:rsidRPr="00295F90" w:rsidRDefault="00171E8A" w:rsidP="00A6120C">
      <w:pPr>
        <w:pStyle w:val="Zkladntextodsazen3"/>
        <w:numPr>
          <w:ilvl w:val="0"/>
          <w:numId w:val="22"/>
        </w:numPr>
        <w:spacing w:line="276" w:lineRule="auto"/>
        <w:ind w:left="1418" w:hanging="425"/>
        <w:rPr>
          <w:rFonts w:ascii="Arial" w:hAnsi="Arial" w:cs="Arial"/>
          <w:sz w:val="20"/>
          <w:szCs w:val="20"/>
        </w:rPr>
      </w:pPr>
      <w:r w:rsidRPr="00295F90">
        <w:rPr>
          <w:rFonts w:ascii="Arial" w:hAnsi="Arial" w:cs="Arial"/>
          <w:sz w:val="20"/>
          <w:szCs w:val="20"/>
        </w:rPr>
        <w:t>rozsah provedené části díla – (v případě, kdy je fakturace rozdělena na části)</w:t>
      </w:r>
    </w:p>
    <w:p w:rsidR="00A6120C" w:rsidRPr="00295F90" w:rsidRDefault="00171E8A" w:rsidP="00A6120C">
      <w:pPr>
        <w:pStyle w:val="Zkladntextodsazen3"/>
        <w:numPr>
          <w:ilvl w:val="0"/>
          <w:numId w:val="22"/>
        </w:numPr>
        <w:spacing w:line="276" w:lineRule="auto"/>
        <w:ind w:left="1418" w:hanging="425"/>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A6120C" w:rsidRPr="00295F90" w:rsidRDefault="00171E8A" w:rsidP="00A6120C">
      <w:pPr>
        <w:pStyle w:val="Zkladntextodsazen3"/>
        <w:numPr>
          <w:ilvl w:val="0"/>
          <w:numId w:val="22"/>
        </w:numPr>
        <w:spacing w:line="276" w:lineRule="auto"/>
        <w:ind w:left="1418" w:hanging="425"/>
        <w:rPr>
          <w:rFonts w:ascii="Arial" w:hAnsi="Arial" w:cs="Arial"/>
          <w:sz w:val="20"/>
          <w:szCs w:val="20"/>
        </w:rPr>
      </w:pPr>
      <w:r w:rsidRPr="00295F90">
        <w:rPr>
          <w:rFonts w:ascii="Arial" w:hAnsi="Arial" w:cs="Arial"/>
          <w:sz w:val="20"/>
          <w:szCs w:val="20"/>
        </w:rPr>
        <w:t>lhůta splatnosti faktury 30 dní</w:t>
      </w:r>
    </w:p>
    <w:p w:rsidR="00A6120C" w:rsidRPr="00295F90" w:rsidRDefault="00171E8A" w:rsidP="00A6120C">
      <w:pPr>
        <w:pStyle w:val="Zkladntextodsazen3"/>
        <w:numPr>
          <w:ilvl w:val="0"/>
          <w:numId w:val="22"/>
        </w:numPr>
        <w:tabs>
          <w:tab w:val="left" w:pos="-3969"/>
        </w:tabs>
        <w:spacing w:line="276" w:lineRule="auto"/>
        <w:ind w:left="1418" w:hanging="425"/>
        <w:rPr>
          <w:rFonts w:ascii="Arial" w:hAnsi="Arial" w:cs="Arial"/>
          <w:sz w:val="20"/>
          <w:szCs w:val="20"/>
        </w:rPr>
      </w:pPr>
      <w:r w:rsidRPr="00295F90">
        <w:rPr>
          <w:rFonts w:ascii="Arial" w:hAnsi="Arial" w:cs="Arial"/>
          <w:sz w:val="20"/>
          <w:szCs w:val="20"/>
        </w:rPr>
        <w:t>IČ a DIČ objednatele a poskytovatele, jejich přesné názvy a sídlo</w:t>
      </w:r>
    </w:p>
    <w:p w:rsidR="00A6120C" w:rsidRPr="00295F90" w:rsidRDefault="00171E8A" w:rsidP="00461D0A">
      <w:pPr>
        <w:pStyle w:val="Odstavecseseznamem2"/>
        <w:numPr>
          <w:ilvl w:val="1"/>
          <w:numId w:val="25"/>
        </w:numPr>
        <w:spacing w:before="120" w:after="120" w:line="276" w:lineRule="auto"/>
        <w:ind w:left="709"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 xml:space="preserve">o daňového dokladu objednateli. </w:t>
      </w:r>
    </w:p>
    <w:p w:rsidR="00A6120C" w:rsidRPr="00295F90" w:rsidRDefault="00171E8A" w:rsidP="00461D0A">
      <w:pPr>
        <w:pStyle w:val="Odstavecseseznamem"/>
        <w:numPr>
          <w:ilvl w:val="1"/>
          <w:numId w:val="25"/>
        </w:numPr>
        <w:spacing w:after="120" w:line="276" w:lineRule="auto"/>
        <w:ind w:left="709" w:hanging="567"/>
        <w:rPr>
          <w:rFonts w:ascii="Arial" w:hAnsi="Arial" w:cs="Arial"/>
          <w:b/>
          <w:sz w:val="20"/>
          <w:szCs w:val="20"/>
        </w:rPr>
      </w:pPr>
      <w:r w:rsidRPr="00295F90">
        <w:rPr>
          <w:rFonts w:ascii="Arial" w:hAnsi="Arial" w:cs="Arial"/>
          <w:sz w:val="20"/>
          <w:szCs w:val="20"/>
        </w:rPr>
        <w:t xml:space="preserve">Splatnost faktur dle čl. </w:t>
      </w:r>
      <w:r w:rsidR="00BC7AA3">
        <w:rPr>
          <w:rFonts w:ascii="Arial" w:hAnsi="Arial" w:cs="Arial"/>
          <w:sz w:val="20"/>
          <w:szCs w:val="20"/>
        </w:rPr>
        <w:t>7</w:t>
      </w:r>
      <w:r w:rsidRPr="00295F90">
        <w:rPr>
          <w:rFonts w:ascii="Arial" w:hAnsi="Arial" w:cs="Arial"/>
          <w:sz w:val="20"/>
          <w:szCs w:val="20"/>
        </w:rPr>
        <w:t xml:space="preserve">. odst. </w:t>
      </w:r>
      <w:r w:rsidR="00BC7AA3">
        <w:rPr>
          <w:rFonts w:ascii="Arial" w:hAnsi="Arial" w:cs="Arial"/>
          <w:sz w:val="20"/>
          <w:szCs w:val="20"/>
        </w:rPr>
        <w:t>7</w:t>
      </w:r>
      <w:r w:rsidRPr="00295F90">
        <w:rPr>
          <w:rFonts w:ascii="Arial" w:hAnsi="Arial" w:cs="Arial"/>
          <w:sz w:val="20"/>
          <w:szCs w:val="20"/>
        </w:rPr>
        <w:t xml:space="preserve">.1. této smlouvy majících náležitosti dle čl. </w:t>
      </w:r>
      <w:r w:rsidR="00BC7AA3">
        <w:rPr>
          <w:rFonts w:ascii="Arial" w:hAnsi="Arial" w:cs="Arial"/>
          <w:sz w:val="20"/>
          <w:szCs w:val="20"/>
        </w:rPr>
        <w:t>7</w:t>
      </w:r>
      <w:r w:rsidRPr="00295F90">
        <w:rPr>
          <w:rFonts w:ascii="Arial" w:hAnsi="Arial" w:cs="Arial"/>
          <w:sz w:val="20"/>
          <w:szCs w:val="20"/>
        </w:rPr>
        <w:t xml:space="preserve">. odst. </w:t>
      </w:r>
      <w:r w:rsidR="00BC7AA3">
        <w:rPr>
          <w:rFonts w:ascii="Arial" w:hAnsi="Arial" w:cs="Arial"/>
          <w:sz w:val="20"/>
          <w:szCs w:val="20"/>
        </w:rPr>
        <w:t>7</w:t>
      </w:r>
      <w:r w:rsidRPr="00295F90">
        <w:rPr>
          <w:rFonts w:ascii="Arial" w:hAnsi="Arial" w:cs="Arial"/>
          <w:sz w:val="20"/>
          <w:szCs w:val="20"/>
        </w:rPr>
        <w:t xml:space="preserve">.2. této smlouvy se stanovuje </w:t>
      </w:r>
      <w:r w:rsidRPr="004D3C53">
        <w:rPr>
          <w:rFonts w:ascii="Arial" w:hAnsi="Arial" w:cs="Arial"/>
          <w:sz w:val="20"/>
          <w:szCs w:val="20"/>
        </w:rPr>
        <w:t>na 30 dní ode</w:t>
      </w:r>
      <w:r w:rsidRPr="00295F90">
        <w:rPr>
          <w:rFonts w:ascii="Arial" w:hAnsi="Arial" w:cs="Arial"/>
          <w:sz w:val="20"/>
          <w:szCs w:val="20"/>
        </w:rPr>
        <w:t xml:space="preserve"> dne jejich doručení objednateli</w:t>
      </w:r>
      <w:r>
        <w:rPr>
          <w:rFonts w:ascii="Arial" w:hAnsi="Arial" w:cs="Arial"/>
          <w:sz w:val="20"/>
          <w:szCs w:val="20"/>
        </w:rPr>
        <w:t>.</w:t>
      </w:r>
    </w:p>
    <w:p w:rsidR="00A6120C" w:rsidRPr="00295F90" w:rsidRDefault="00171E8A" w:rsidP="00461D0A">
      <w:pPr>
        <w:pStyle w:val="Odstavecseseznamem"/>
        <w:numPr>
          <w:ilvl w:val="1"/>
          <w:numId w:val="25"/>
        </w:numPr>
        <w:spacing w:after="120" w:line="276" w:lineRule="auto"/>
        <w:ind w:left="709" w:hanging="567"/>
        <w:rPr>
          <w:rFonts w:ascii="Arial" w:hAnsi="Arial" w:cs="Arial"/>
          <w:sz w:val="20"/>
          <w:szCs w:val="20"/>
        </w:rPr>
      </w:pPr>
      <w:r w:rsidRPr="00295F90">
        <w:rPr>
          <w:rFonts w:ascii="Arial" w:hAnsi="Arial" w:cs="Arial"/>
          <w:sz w:val="20"/>
          <w:szCs w:val="20"/>
        </w:rPr>
        <w:t xml:space="preserve">Zhotovitel je podle ustanovení § 2 písm. e) zákona č. 320/2001 Sb., o finanční kontrole ve veřejné správě a o změně některých zákonů, osobou povinnou spolupůsobit při výkonu finanční kontroly. </w:t>
      </w:r>
      <w:r w:rsidRPr="00295F90">
        <w:rPr>
          <w:rFonts w:ascii="Arial" w:hAnsi="Arial" w:cs="Arial"/>
          <w:sz w:val="20"/>
          <w:szCs w:val="20"/>
        </w:rPr>
        <w:lastRenderedPageBreak/>
        <w:t>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A6120C" w:rsidRPr="00295F90" w:rsidRDefault="00171E8A" w:rsidP="00461D0A">
      <w:pPr>
        <w:pStyle w:val="Odstavecseseznamem"/>
        <w:numPr>
          <w:ilvl w:val="1"/>
          <w:numId w:val="25"/>
        </w:numPr>
        <w:spacing w:after="120" w:line="276" w:lineRule="auto"/>
        <w:ind w:left="709" w:hanging="709"/>
        <w:rPr>
          <w:rFonts w:ascii="Arial" w:hAnsi="Arial" w:cs="Arial"/>
          <w:sz w:val="20"/>
          <w:szCs w:val="20"/>
        </w:rPr>
      </w:pPr>
      <w:r w:rsidRPr="00295F90">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A6120C" w:rsidRPr="00295F90" w:rsidRDefault="00171E8A" w:rsidP="00461D0A">
      <w:pPr>
        <w:pStyle w:val="Zkladntextodsazen3"/>
        <w:numPr>
          <w:ilvl w:val="1"/>
          <w:numId w:val="25"/>
        </w:numPr>
        <w:spacing w:after="120"/>
        <w:ind w:left="709" w:hanging="709"/>
        <w:rPr>
          <w:rFonts w:ascii="Arial" w:hAnsi="Arial" w:cs="Arial"/>
          <w:sz w:val="20"/>
          <w:szCs w:val="20"/>
        </w:rPr>
      </w:pPr>
      <w:r w:rsidRPr="00295F90">
        <w:rPr>
          <w:rFonts w:ascii="Arial" w:hAnsi="Arial" w:cs="Arial"/>
          <w:sz w:val="20"/>
          <w:szCs w:val="20"/>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A6120C" w:rsidRPr="00295F90" w:rsidRDefault="00171E8A" w:rsidP="00461D0A">
      <w:pPr>
        <w:pStyle w:val="Zkladntextodsazen3"/>
        <w:numPr>
          <w:ilvl w:val="1"/>
          <w:numId w:val="25"/>
        </w:numPr>
        <w:spacing w:after="120"/>
        <w:ind w:left="709" w:hanging="709"/>
        <w:rPr>
          <w:rFonts w:ascii="Arial" w:hAnsi="Arial" w:cs="Arial"/>
          <w:sz w:val="20"/>
          <w:szCs w:val="20"/>
        </w:rPr>
      </w:pPr>
      <w:r w:rsidRPr="00295F90">
        <w:rPr>
          <w:rFonts w:ascii="Arial" w:hAnsi="Arial" w:cs="Arial"/>
          <w:sz w:val="20"/>
          <w:szCs w:val="20"/>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což zhotovitel výslovně akceptuje a nebude činit sporným.</w:t>
      </w:r>
    </w:p>
    <w:p w:rsidR="00A6120C" w:rsidRPr="00295F90" w:rsidRDefault="00171E8A" w:rsidP="00A6120C">
      <w:pPr>
        <w:pStyle w:val="Zhlav"/>
        <w:numPr>
          <w:ilvl w:val="0"/>
          <w:numId w:val="25"/>
        </w:numPr>
        <w:tabs>
          <w:tab w:val="clear" w:pos="4536"/>
          <w:tab w:val="clear" w:pos="9072"/>
        </w:tabs>
        <w:spacing w:before="240" w:after="240" w:line="276" w:lineRule="auto"/>
        <w:ind w:left="357" w:hanging="357"/>
        <w:rPr>
          <w:rFonts w:ascii="Arial" w:hAnsi="Arial" w:cs="Arial"/>
          <w:b/>
          <w:bCs/>
          <w:i/>
          <w:iCs/>
          <w:sz w:val="20"/>
          <w:szCs w:val="20"/>
          <w:u w:val="single"/>
        </w:rPr>
      </w:pPr>
      <w:r w:rsidRPr="00295F90">
        <w:rPr>
          <w:rFonts w:ascii="Arial" w:hAnsi="Arial" w:cs="Arial"/>
          <w:b/>
          <w:bCs/>
          <w:i/>
          <w:iCs/>
          <w:sz w:val="20"/>
          <w:szCs w:val="20"/>
          <w:u w:val="single"/>
        </w:rPr>
        <w:t>SMLUVNÍ POKUTY</w:t>
      </w:r>
    </w:p>
    <w:p w:rsidR="00A6120C" w:rsidRPr="00295F90" w:rsidRDefault="00171E8A" w:rsidP="00461D0A">
      <w:pPr>
        <w:pStyle w:val="Odstavecseseznamem"/>
        <w:numPr>
          <w:ilvl w:val="1"/>
          <w:numId w:val="25"/>
        </w:numPr>
        <w:spacing w:after="120" w:line="276" w:lineRule="auto"/>
        <w:ind w:left="709" w:hanging="567"/>
        <w:rPr>
          <w:rFonts w:ascii="Arial" w:hAnsi="Arial" w:cs="Arial"/>
          <w:sz w:val="20"/>
          <w:szCs w:val="20"/>
        </w:rPr>
      </w:pPr>
      <w:r w:rsidRPr="00295F90">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A6120C" w:rsidRPr="00295F90" w:rsidRDefault="00171E8A" w:rsidP="00461D0A">
      <w:pPr>
        <w:pStyle w:val="Odstavecseseznamem"/>
        <w:numPr>
          <w:ilvl w:val="1"/>
          <w:numId w:val="25"/>
        </w:numPr>
        <w:spacing w:after="120" w:line="276" w:lineRule="auto"/>
        <w:ind w:left="709"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A6120C" w:rsidRPr="00295F90" w:rsidRDefault="00CC011E" w:rsidP="00461D0A">
      <w:pPr>
        <w:pStyle w:val="Odstavecseseznamem"/>
        <w:numPr>
          <w:ilvl w:val="1"/>
          <w:numId w:val="25"/>
        </w:numPr>
        <w:tabs>
          <w:tab w:val="left" w:pos="567"/>
          <w:tab w:val="left" w:pos="4920"/>
        </w:tabs>
        <w:spacing w:after="120" w:line="276" w:lineRule="auto"/>
        <w:ind w:left="709" w:hanging="567"/>
        <w:rPr>
          <w:rFonts w:ascii="Arial" w:hAnsi="Arial" w:cs="Arial"/>
          <w:sz w:val="20"/>
          <w:szCs w:val="20"/>
        </w:rPr>
      </w:pPr>
      <w:r>
        <w:rPr>
          <w:rFonts w:ascii="Arial" w:hAnsi="Arial" w:cs="Arial"/>
          <w:sz w:val="20"/>
          <w:szCs w:val="20"/>
        </w:rPr>
        <w:t xml:space="preserve">  </w:t>
      </w:r>
      <w:r w:rsidR="00171E8A" w:rsidRPr="00295F90">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A6120C" w:rsidRPr="00736042" w:rsidRDefault="00CC011E" w:rsidP="00461D0A">
      <w:pPr>
        <w:pStyle w:val="Odstavecseseznamem"/>
        <w:numPr>
          <w:ilvl w:val="1"/>
          <w:numId w:val="25"/>
        </w:numPr>
        <w:tabs>
          <w:tab w:val="left" w:pos="567"/>
          <w:tab w:val="left" w:pos="4920"/>
        </w:tabs>
        <w:spacing w:after="120" w:line="276" w:lineRule="auto"/>
        <w:ind w:left="709" w:hanging="567"/>
        <w:rPr>
          <w:rFonts w:ascii="Arial" w:eastAsia="Arial" w:hAnsi="Arial" w:cs="Arial"/>
          <w:sz w:val="20"/>
          <w:szCs w:val="20"/>
        </w:rPr>
      </w:pPr>
      <w:r>
        <w:rPr>
          <w:rFonts w:ascii="Arial" w:eastAsia="Arial" w:hAnsi="Arial" w:cs="Arial"/>
          <w:sz w:val="20"/>
          <w:szCs w:val="20"/>
        </w:rPr>
        <w:t xml:space="preserve">  </w:t>
      </w:r>
      <w:r w:rsidR="00171E8A" w:rsidRPr="00736042">
        <w:rPr>
          <w:rFonts w:ascii="Arial" w:eastAsia="Arial" w:hAnsi="Arial" w:cs="Arial"/>
          <w:sz w:val="20"/>
          <w:szCs w:val="20"/>
        </w:rPr>
        <w:t>Ustanovení o smluvních pokutách v této smlouvě se nedotýká nároků na náhradu škody vzniklé z porušení povinnosti, ke které se smluvní pokuta vztahuje.</w:t>
      </w:r>
    </w:p>
    <w:p w:rsidR="00A6120C" w:rsidRPr="00295F90" w:rsidRDefault="00171E8A" w:rsidP="00461D0A">
      <w:pPr>
        <w:pStyle w:val="Nadpis5"/>
        <w:numPr>
          <w:ilvl w:val="0"/>
          <w:numId w:val="25"/>
        </w:numPr>
        <w:spacing w:before="240" w:after="240" w:line="276" w:lineRule="auto"/>
        <w:ind w:left="709" w:right="0" w:hanging="567"/>
        <w:jc w:val="left"/>
        <w:rPr>
          <w:rFonts w:ascii="Arial" w:hAnsi="Arial" w:cs="Arial"/>
          <w:b/>
          <w:bCs/>
          <w:i/>
          <w:iCs/>
          <w:sz w:val="20"/>
          <w:szCs w:val="20"/>
          <w:u w:val="single"/>
        </w:rPr>
      </w:pPr>
      <w:r w:rsidRPr="00295F90">
        <w:rPr>
          <w:rFonts w:ascii="Arial" w:hAnsi="Arial" w:cs="Arial"/>
          <w:b/>
          <w:bCs/>
          <w:i/>
          <w:iCs/>
          <w:sz w:val="20"/>
          <w:szCs w:val="20"/>
          <w:u w:val="single"/>
        </w:rPr>
        <w:t>ZMĚNA SMLOUVY</w:t>
      </w:r>
    </w:p>
    <w:p w:rsidR="00A6120C" w:rsidRPr="004D3C53" w:rsidRDefault="00171E8A" w:rsidP="00461D0A">
      <w:pPr>
        <w:pStyle w:val="Odstavecseseznamem"/>
        <w:numPr>
          <w:ilvl w:val="1"/>
          <w:numId w:val="25"/>
        </w:numPr>
        <w:tabs>
          <w:tab w:val="left" w:pos="567"/>
        </w:tabs>
        <w:spacing w:after="120" w:line="276" w:lineRule="auto"/>
        <w:ind w:left="709" w:hanging="567"/>
        <w:rPr>
          <w:rFonts w:ascii="Arial" w:hAnsi="Arial" w:cs="Arial"/>
          <w:sz w:val="20"/>
          <w:szCs w:val="20"/>
        </w:rPr>
      </w:pPr>
      <w:r w:rsidRPr="004D3C53">
        <w:rPr>
          <w:rFonts w:ascii="Arial" w:hAnsi="Arial" w:cs="Arial"/>
          <w:sz w:val="20"/>
          <w:szCs w:val="20"/>
        </w:rPr>
        <w:t>Změna</w:t>
      </w:r>
      <w:r w:rsidRPr="004D3C53">
        <w:rPr>
          <w:rFonts w:ascii="Arial" w:eastAsia="Arial" w:hAnsi="Arial" w:cs="Arial"/>
          <w:sz w:val="20"/>
          <w:szCs w:val="20"/>
        </w:rPr>
        <w:t xml:space="preserve"> smlouvy je možná pouze na základě písemného souhlasu obou smluvních stran, a to </w:t>
      </w:r>
      <w:r>
        <w:rPr>
          <w:rFonts w:ascii="Arial" w:eastAsia="Arial" w:hAnsi="Arial" w:cs="Arial"/>
          <w:sz w:val="20"/>
          <w:szCs w:val="20"/>
        </w:rPr>
        <w:t xml:space="preserve">ve formě </w:t>
      </w:r>
      <w:r w:rsidRPr="004D3C53">
        <w:rPr>
          <w:rFonts w:ascii="Arial" w:eastAsia="Arial" w:hAnsi="Arial" w:cs="Arial"/>
          <w:sz w:val="20"/>
          <w:szCs w:val="20"/>
        </w:rPr>
        <w:t>dodatku k této smlouvě.</w:t>
      </w:r>
      <w:r w:rsidRPr="004D3C53">
        <w:rPr>
          <w:rFonts w:ascii="Arial" w:hAnsi="Arial" w:cs="Arial"/>
          <w:sz w:val="20"/>
          <w:szCs w:val="20"/>
        </w:rPr>
        <w:t xml:space="preserve"> Jiné zápisy, protokoly apod. se považují za podklad ke změně smlouvy, nikoliv za její změnu. </w:t>
      </w:r>
    </w:p>
    <w:p w:rsidR="00A6120C" w:rsidRPr="00295F90" w:rsidRDefault="00171E8A" w:rsidP="00461D0A">
      <w:pPr>
        <w:pStyle w:val="Odstavecseseznamem"/>
        <w:numPr>
          <w:ilvl w:val="1"/>
          <w:numId w:val="25"/>
        </w:numPr>
        <w:tabs>
          <w:tab w:val="left" w:pos="567"/>
        </w:tabs>
        <w:spacing w:after="120" w:line="276" w:lineRule="auto"/>
        <w:ind w:left="709"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A6120C" w:rsidRPr="00295F90" w:rsidRDefault="00171E8A" w:rsidP="00461D0A">
      <w:pPr>
        <w:pStyle w:val="Nadpis5"/>
        <w:numPr>
          <w:ilvl w:val="0"/>
          <w:numId w:val="25"/>
        </w:numPr>
        <w:spacing w:before="240" w:after="240" w:line="276" w:lineRule="auto"/>
        <w:ind w:left="709" w:right="0" w:hanging="567"/>
        <w:jc w:val="left"/>
        <w:rPr>
          <w:rFonts w:ascii="Arial" w:hAnsi="Arial" w:cs="Arial"/>
          <w:b/>
          <w:bCs/>
          <w:i/>
          <w:iCs/>
          <w:sz w:val="20"/>
          <w:szCs w:val="20"/>
          <w:u w:val="single"/>
        </w:rPr>
      </w:pPr>
      <w:r w:rsidRPr="00295F90">
        <w:rPr>
          <w:rFonts w:ascii="Arial" w:hAnsi="Arial" w:cs="Arial"/>
          <w:b/>
          <w:bCs/>
          <w:i/>
          <w:iCs/>
          <w:sz w:val="20"/>
          <w:szCs w:val="20"/>
          <w:u w:val="single"/>
        </w:rPr>
        <w:lastRenderedPageBreak/>
        <w:t>ZÁVĚREČNÁ USTANOVENÍ</w:t>
      </w:r>
    </w:p>
    <w:p w:rsidR="00A6120C" w:rsidRPr="00295F90" w:rsidRDefault="00171E8A" w:rsidP="00461D0A">
      <w:pPr>
        <w:pStyle w:val="Odstavecseseznamem"/>
        <w:numPr>
          <w:ilvl w:val="1"/>
          <w:numId w:val="25"/>
        </w:numPr>
        <w:tabs>
          <w:tab w:val="left" w:pos="567"/>
        </w:tabs>
        <w:spacing w:after="120" w:line="276" w:lineRule="auto"/>
        <w:ind w:left="709" w:hanging="567"/>
        <w:rPr>
          <w:rFonts w:ascii="Arial" w:hAnsi="Arial" w:cs="Arial"/>
          <w:sz w:val="20"/>
          <w:szCs w:val="20"/>
        </w:rPr>
      </w:pPr>
      <w:r w:rsidRPr="00295F90">
        <w:rPr>
          <w:rFonts w:ascii="Arial" w:hAnsi="Arial" w:cs="Arial"/>
          <w:sz w:val="20"/>
          <w:szCs w:val="20"/>
        </w:rPr>
        <w:t>Zhotovitel bere na vědomí, že objednatel má právo tuto smlouvu</w:t>
      </w:r>
      <w:r>
        <w:rPr>
          <w:rFonts w:ascii="Arial" w:hAnsi="Arial" w:cs="Arial"/>
          <w:sz w:val="20"/>
          <w:szCs w:val="20"/>
        </w:rPr>
        <w:t xml:space="preserve"> včetně všech příloha a dodatků </w:t>
      </w:r>
      <w:r w:rsidRPr="00295F90">
        <w:rPr>
          <w:rFonts w:ascii="Arial" w:hAnsi="Arial" w:cs="Arial"/>
          <w:sz w:val="20"/>
          <w:szCs w:val="20"/>
        </w:rPr>
        <w:t>zveřejnit</w:t>
      </w:r>
      <w:r>
        <w:rPr>
          <w:rFonts w:ascii="Arial" w:hAnsi="Arial" w:cs="Arial"/>
          <w:sz w:val="20"/>
          <w:szCs w:val="20"/>
        </w:rPr>
        <w:t xml:space="preserve"> nebo poskytnout třetí osobě</w:t>
      </w:r>
      <w:r w:rsidRPr="00295F90">
        <w:rPr>
          <w:rFonts w:ascii="Arial" w:hAnsi="Arial" w:cs="Arial"/>
          <w:sz w:val="20"/>
          <w:szCs w:val="20"/>
        </w:rPr>
        <w:t xml:space="preserve">. Zhotovitel souhlasí s tím, že tato smlouva bude veřejně přístupná. </w:t>
      </w:r>
    </w:p>
    <w:p w:rsidR="00A6120C" w:rsidRPr="00295F90" w:rsidRDefault="00171E8A" w:rsidP="00461D0A">
      <w:pPr>
        <w:pStyle w:val="Odstavecseseznamem"/>
        <w:numPr>
          <w:ilvl w:val="1"/>
          <w:numId w:val="25"/>
        </w:numPr>
        <w:spacing w:after="120" w:line="276" w:lineRule="auto"/>
        <w:ind w:left="709" w:hanging="567"/>
        <w:rPr>
          <w:rFonts w:ascii="Arial" w:hAnsi="Arial" w:cs="Arial"/>
          <w:sz w:val="20"/>
          <w:szCs w:val="20"/>
        </w:rPr>
      </w:pPr>
      <w:r>
        <w:rPr>
          <w:rFonts w:ascii="Arial" w:hAnsi="Arial" w:cs="Arial"/>
          <w:sz w:val="20"/>
          <w:szCs w:val="20"/>
        </w:rPr>
        <w:t>S</w:t>
      </w:r>
      <w:r w:rsidRPr="00295F90">
        <w:rPr>
          <w:rFonts w:ascii="Arial" w:hAnsi="Arial" w:cs="Arial"/>
          <w:sz w:val="20"/>
          <w:szCs w:val="20"/>
        </w:rPr>
        <w:t>mluvní strany se zavazují dbát dobrého jména strany druhé a zavazují se vyvarovat veškerých činností, které by mohly dobré jméno druhé strany poškodit.</w:t>
      </w:r>
    </w:p>
    <w:p w:rsidR="00A6120C" w:rsidRPr="00295F90" w:rsidRDefault="00171E8A" w:rsidP="00461D0A">
      <w:pPr>
        <w:pStyle w:val="Odstavecseseznamem"/>
        <w:numPr>
          <w:ilvl w:val="1"/>
          <w:numId w:val="25"/>
        </w:numPr>
        <w:spacing w:after="120" w:line="276" w:lineRule="auto"/>
        <w:ind w:left="709" w:hanging="567"/>
        <w:rPr>
          <w:rFonts w:ascii="Arial" w:hAnsi="Arial" w:cs="Arial"/>
          <w:sz w:val="20"/>
          <w:szCs w:val="20"/>
        </w:rPr>
      </w:pPr>
      <w:r w:rsidRPr="00295F90">
        <w:rPr>
          <w:rFonts w:ascii="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A6120C" w:rsidRDefault="00171E8A" w:rsidP="00461D0A">
      <w:pPr>
        <w:pStyle w:val="Odstavecseseznamem"/>
        <w:numPr>
          <w:ilvl w:val="1"/>
          <w:numId w:val="25"/>
        </w:numPr>
        <w:spacing w:after="120" w:line="276" w:lineRule="auto"/>
        <w:ind w:left="709" w:hanging="567"/>
        <w:rPr>
          <w:rFonts w:ascii="Arial" w:hAnsi="Arial" w:cs="Arial"/>
          <w:sz w:val="20"/>
          <w:szCs w:val="20"/>
        </w:rPr>
      </w:pPr>
      <w:r w:rsidRPr="00295F90">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A6120C" w:rsidRPr="00A24A76" w:rsidRDefault="00171E8A" w:rsidP="00461D0A">
      <w:pPr>
        <w:pStyle w:val="Odstavecseseznamem"/>
        <w:numPr>
          <w:ilvl w:val="1"/>
          <w:numId w:val="25"/>
        </w:numPr>
        <w:spacing w:after="120" w:line="276" w:lineRule="auto"/>
        <w:ind w:left="709" w:hanging="567"/>
        <w:rPr>
          <w:rFonts w:ascii="Arial" w:hAnsi="Arial" w:cs="Arial"/>
          <w:sz w:val="20"/>
          <w:szCs w:val="20"/>
        </w:rPr>
      </w:pPr>
      <w:r w:rsidRPr="00A24A76">
        <w:rPr>
          <w:rFonts w:ascii="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A6120C" w:rsidRPr="00295F90" w:rsidRDefault="00171E8A" w:rsidP="00461D0A">
      <w:pPr>
        <w:pStyle w:val="Odstavecseseznamem"/>
        <w:numPr>
          <w:ilvl w:val="1"/>
          <w:numId w:val="25"/>
        </w:numPr>
        <w:spacing w:after="120" w:line="276" w:lineRule="auto"/>
        <w:ind w:left="709" w:hanging="567"/>
        <w:rPr>
          <w:rFonts w:ascii="Arial" w:hAnsi="Arial" w:cs="Arial"/>
          <w:sz w:val="20"/>
          <w:szCs w:val="20"/>
        </w:rPr>
      </w:pPr>
      <w:r w:rsidRPr="00295F90">
        <w:rPr>
          <w:rFonts w:ascii="Arial" w:hAnsi="Arial" w:cs="Arial"/>
          <w:sz w:val="20"/>
          <w:szCs w:val="20"/>
        </w:rPr>
        <w:t>Tato smlouva je vyhotovena v pěti stejnopisech, z nichž objednatel obdrží tři a zhotovitel dvě vyhotovení.</w:t>
      </w:r>
    </w:p>
    <w:p w:rsidR="00A6120C" w:rsidRDefault="00171E8A" w:rsidP="00461D0A">
      <w:pPr>
        <w:pStyle w:val="Odstavecseseznamem"/>
        <w:numPr>
          <w:ilvl w:val="1"/>
          <w:numId w:val="25"/>
        </w:numPr>
        <w:spacing w:after="120" w:line="276" w:lineRule="auto"/>
        <w:ind w:left="709" w:hanging="567"/>
        <w:rPr>
          <w:rFonts w:ascii="Arial" w:hAnsi="Arial" w:cs="Arial"/>
          <w:sz w:val="20"/>
          <w:szCs w:val="20"/>
        </w:rPr>
      </w:pPr>
      <w:r>
        <w:rPr>
          <w:rFonts w:ascii="Arial" w:hAnsi="Arial" w:cs="Arial"/>
          <w:sz w:val="20"/>
          <w:szCs w:val="20"/>
        </w:rPr>
        <w:t>Tato s</w:t>
      </w:r>
      <w:r w:rsidRPr="00A24A76">
        <w:rPr>
          <w:rFonts w:ascii="Arial" w:hAnsi="Arial" w:cs="Arial"/>
          <w:sz w:val="20"/>
          <w:szCs w:val="20"/>
        </w:rPr>
        <w:t>mlouva nabývá účinnosti dnem uzavření.</w:t>
      </w:r>
    </w:p>
    <w:p w:rsidR="00027089" w:rsidRDefault="00027089" w:rsidP="00027089">
      <w:pPr>
        <w:pStyle w:val="Odstavecseseznamem"/>
        <w:spacing w:after="120" w:line="276" w:lineRule="auto"/>
        <w:ind w:left="360"/>
        <w:rPr>
          <w:rFonts w:ascii="Arial" w:hAnsi="Arial" w:cs="Arial"/>
          <w:sz w:val="20"/>
          <w:szCs w:val="20"/>
        </w:rPr>
      </w:pPr>
    </w:p>
    <w:p w:rsidR="00027089" w:rsidRDefault="00027089" w:rsidP="00027089">
      <w:pPr>
        <w:pStyle w:val="Odstavecseseznamem"/>
        <w:spacing w:after="120" w:line="276" w:lineRule="auto"/>
        <w:ind w:left="360"/>
        <w:rPr>
          <w:rFonts w:ascii="Arial" w:hAnsi="Arial" w:cs="Arial"/>
          <w:sz w:val="20"/>
          <w:szCs w:val="20"/>
        </w:rPr>
      </w:pPr>
    </w:p>
    <w:p w:rsidR="00027089" w:rsidRPr="00A24A76" w:rsidRDefault="00027089" w:rsidP="00027089">
      <w:pPr>
        <w:pStyle w:val="Odstavecseseznamem"/>
        <w:spacing w:after="120" w:line="276" w:lineRule="auto"/>
        <w:ind w:left="360"/>
        <w:rPr>
          <w:rFonts w:ascii="Arial" w:hAnsi="Arial" w:cs="Arial"/>
          <w:sz w:val="20"/>
          <w:szCs w:val="20"/>
        </w:rPr>
      </w:pPr>
    </w:p>
    <w:p w:rsidR="00A6120C" w:rsidRPr="00295F90" w:rsidRDefault="00027089" w:rsidP="00461D0A">
      <w:pPr>
        <w:pStyle w:val="Odstavecseseznamem"/>
        <w:spacing w:after="120" w:line="276" w:lineRule="auto"/>
        <w:ind w:left="709" w:hanging="567"/>
        <w:rPr>
          <w:rFonts w:ascii="Arial" w:hAnsi="Arial" w:cs="Arial"/>
          <w:sz w:val="20"/>
          <w:szCs w:val="20"/>
        </w:rPr>
      </w:pPr>
      <w:r>
        <w:rPr>
          <w:rFonts w:ascii="Arial" w:hAnsi="Arial" w:cs="Arial"/>
          <w:sz w:val="20"/>
          <w:szCs w:val="20"/>
        </w:rPr>
        <w:t>Příloha č.1: Zadání studie proveditelnosti stavby</w:t>
      </w:r>
    </w:p>
    <w:p w:rsidR="00A6120C" w:rsidRDefault="00A6120C" w:rsidP="00A6120C">
      <w:pPr>
        <w:spacing w:line="276" w:lineRule="auto"/>
        <w:rPr>
          <w:rFonts w:ascii="Arial" w:hAnsi="Arial" w:cs="Arial"/>
          <w:sz w:val="20"/>
          <w:szCs w:val="20"/>
        </w:rPr>
      </w:pPr>
    </w:p>
    <w:p w:rsidR="00A6120C" w:rsidRDefault="00A6120C" w:rsidP="00A6120C">
      <w:pPr>
        <w:spacing w:line="276" w:lineRule="auto"/>
        <w:rPr>
          <w:rFonts w:ascii="Arial" w:hAnsi="Arial" w:cs="Arial"/>
          <w:sz w:val="20"/>
          <w:szCs w:val="20"/>
        </w:rPr>
      </w:pPr>
    </w:p>
    <w:p w:rsidR="00A6120C" w:rsidRPr="00D85621" w:rsidRDefault="00171E8A" w:rsidP="004A0F01">
      <w:pPr>
        <w:ind w:left="284"/>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sidR="001B32D0">
        <w:rPr>
          <w:rFonts w:ascii="Arial" w:hAnsi="Arial" w:cs="Arial"/>
          <w:i/>
          <w:sz w:val="20"/>
          <w:szCs w:val="20"/>
        </w:rPr>
        <w:tab/>
      </w:r>
      <w:r w:rsidR="001B32D0">
        <w:rPr>
          <w:rFonts w:ascii="Arial" w:hAnsi="Arial" w:cs="Arial"/>
          <w:i/>
          <w:sz w:val="20"/>
          <w:szCs w:val="20"/>
        </w:rPr>
        <w:tab/>
      </w:r>
      <w:r w:rsidR="001B32D0">
        <w:rPr>
          <w:rFonts w:ascii="Arial" w:hAnsi="Arial" w:cs="Arial"/>
          <w:i/>
          <w:sz w:val="20"/>
          <w:szCs w:val="20"/>
        </w:rPr>
        <w:tab/>
      </w:r>
      <w:r w:rsidR="001B32D0">
        <w:rPr>
          <w:rFonts w:ascii="Arial" w:hAnsi="Arial" w:cs="Arial"/>
          <w:i/>
          <w:sz w:val="20"/>
          <w:szCs w:val="20"/>
        </w:rPr>
        <w:tab/>
      </w:r>
      <w:r w:rsidR="001B32D0">
        <w:rPr>
          <w:rFonts w:ascii="Arial" w:hAnsi="Arial" w:cs="Arial"/>
          <w:i/>
          <w:sz w:val="20"/>
          <w:szCs w:val="20"/>
        </w:rPr>
        <w:tab/>
      </w:r>
      <w:r w:rsidR="001B32D0">
        <w:rPr>
          <w:rFonts w:ascii="Arial" w:hAnsi="Arial" w:cs="Arial"/>
          <w:i/>
          <w:sz w:val="20"/>
          <w:szCs w:val="20"/>
        </w:rPr>
        <w:tab/>
      </w:r>
      <w:r w:rsidRPr="00D85621">
        <w:rPr>
          <w:rFonts w:ascii="Arial" w:hAnsi="Arial" w:cs="Arial"/>
          <w:i/>
          <w:sz w:val="20"/>
          <w:szCs w:val="20"/>
        </w:rPr>
        <w:t>zhotovitel:</w:t>
      </w:r>
    </w:p>
    <w:p w:rsidR="00A6120C" w:rsidRDefault="00A6120C" w:rsidP="004A0F01">
      <w:pPr>
        <w:spacing w:line="276" w:lineRule="auto"/>
        <w:ind w:left="284"/>
        <w:rPr>
          <w:rFonts w:ascii="Arial" w:hAnsi="Arial" w:cs="Arial"/>
          <w:sz w:val="20"/>
          <w:szCs w:val="20"/>
        </w:rPr>
      </w:pPr>
    </w:p>
    <w:p w:rsidR="00454AF6" w:rsidRDefault="00454AF6" w:rsidP="004A0F01">
      <w:pPr>
        <w:spacing w:line="276" w:lineRule="auto"/>
        <w:ind w:left="284"/>
        <w:rPr>
          <w:rFonts w:ascii="Arial" w:hAnsi="Arial" w:cs="Arial"/>
          <w:sz w:val="20"/>
          <w:szCs w:val="20"/>
        </w:rPr>
      </w:pPr>
    </w:p>
    <w:p w:rsidR="00454AF6" w:rsidRPr="00D85621" w:rsidRDefault="00454AF6" w:rsidP="004A0F01">
      <w:pPr>
        <w:spacing w:line="276" w:lineRule="auto"/>
        <w:ind w:left="284"/>
        <w:rPr>
          <w:rFonts w:ascii="Arial" w:hAnsi="Arial" w:cs="Arial"/>
          <w:sz w:val="20"/>
          <w:szCs w:val="20"/>
        </w:rPr>
      </w:pPr>
    </w:p>
    <w:p w:rsidR="00A6120C" w:rsidRPr="00D85621" w:rsidRDefault="00171E8A" w:rsidP="004A0F01">
      <w:pPr>
        <w:ind w:left="284"/>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620BE0">
        <w:rPr>
          <w:rFonts w:ascii="Arial" w:eastAsia="Arial" w:hAnsi="Arial" w:cs="Arial"/>
          <w:sz w:val="20"/>
          <w:szCs w:val="20"/>
        </w:rPr>
        <w:t>.................</w:t>
      </w:r>
      <w:r w:rsidRPr="00D85621">
        <w:rPr>
          <w:rFonts w:ascii="Arial" w:eastAsia="Arial" w:hAnsi="Arial" w:cs="Arial"/>
          <w:sz w:val="20"/>
          <w:szCs w:val="20"/>
        </w:rPr>
        <w:t xml:space="preserve">dne </w:t>
      </w:r>
      <w:r w:rsidRPr="00D85621">
        <w:rPr>
          <w:rFonts w:ascii="Arial" w:eastAsia="Arial" w:hAnsi="Arial" w:cs="Arial"/>
          <w:sz w:val="20"/>
          <w:szCs w:val="20"/>
        </w:rPr>
        <w:tab/>
      </w:r>
    </w:p>
    <w:p w:rsidR="00A6120C" w:rsidRDefault="00A6120C" w:rsidP="004A0F01">
      <w:pPr>
        <w:tabs>
          <w:tab w:val="center" w:pos="2268"/>
          <w:tab w:val="center" w:pos="6804"/>
        </w:tabs>
        <w:ind w:left="284"/>
        <w:rPr>
          <w:rFonts w:ascii="Arial" w:eastAsia="Arial" w:hAnsi="Arial" w:cs="Arial"/>
          <w:sz w:val="20"/>
          <w:szCs w:val="20"/>
        </w:rPr>
      </w:pPr>
    </w:p>
    <w:p w:rsidR="00454AF6" w:rsidRDefault="00454AF6" w:rsidP="004A0F01">
      <w:pPr>
        <w:tabs>
          <w:tab w:val="center" w:pos="2268"/>
          <w:tab w:val="center" w:pos="6804"/>
        </w:tabs>
        <w:ind w:left="284"/>
        <w:rPr>
          <w:rFonts w:ascii="Arial" w:eastAsia="Arial" w:hAnsi="Arial" w:cs="Arial"/>
          <w:sz w:val="20"/>
          <w:szCs w:val="20"/>
        </w:rPr>
      </w:pPr>
    </w:p>
    <w:p w:rsidR="00454AF6" w:rsidRDefault="00454AF6" w:rsidP="004A0F01">
      <w:pPr>
        <w:tabs>
          <w:tab w:val="center" w:pos="2268"/>
          <w:tab w:val="center" w:pos="6804"/>
        </w:tabs>
        <w:ind w:left="284"/>
        <w:rPr>
          <w:rFonts w:ascii="Arial" w:eastAsia="Arial" w:hAnsi="Arial" w:cs="Arial"/>
          <w:sz w:val="20"/>
          <w:szCs w:val="20"/>
        </w:rPr>
      </w:pPr>
    </w:p>
    <w:p w:rsidR="00454AF6" w:rsidRDefault="00454AF6" w:rsidP="004A0F01">
      <w:pPr>
        <w:tabs>
          <w:tab w:val="center" w:pos="2268"/>
          <w:tab w:val="center" w:pos="6804"/>
        </w:tabs>
        <w:ind w:left="284"/>
        <w:rPr>
          <w:rFonts w:ascii="Arial" w:eastAsia="Arial" w:hAnsi="Arial" w:cs="Arial"/>
          <w:sz w:val="20"/>
          <w:szCs w:val="20"/>
        </w:rPr>
      </w:pPr>
    </w:p>
    <w:p w:rsidR="00454AF6" w:rsidRDefault="00454AF6" w:rsidP="004A0F01">
      <w:pPr>
        <w:tabs>
          <w:tab w:val="center" w:pos="2268"/>
          <w:tab w:val="center" w:pos="6804"/>
        </w:tabs>
        <w:ind w:left="284"/>
        <w:rPr>
          <w:rFonts w:ascii="Arial" w:eastAsia="Arial" w:hAnsi="Arial" w:cs="Arial"/>
          <w:sz w:val="20"/>
          <w:szCs w:val="20"/>
        </w:rPr>
      </w:pPr>
    </w:p>
    <w:p w:rsidR="00454AF6" w:rsidRDefault="00454AF6" w:rsidP="004A0F01">
      <w:pPr>
        <w:tabs>
          <w:tab w:val="center" w:pos="2268"/>
          <w:tab w:val="center" w:pos="6804"/>
        </w:tabs>
        <w:ind w:left="284"/>
        <w:rPr>
          <w:rFonts w:ascii="Arial" w:eastAsia="Arial" w:hAnsi="Arial" w:cs="Arial"/>
          <w:sz w:val="20"/>
          <w:szCs w:val="20"/>
        </w:rPr>
      </w:pPr>
    </w:p>
    <w:p w:rsidR="00454AF6" w:rsidRPr="00D85621" w:rsidRDefault="00454AF6" w:rsidP="004A0F01">
      <w:pPr>
        <w:tabs>
          <w:tab w:val="center" w:pos="2268"/>
          <w:tab w:val="center" w:pos="6804"/>
        </w:tabs>
        <w:ind w:left="284"/>
        <w:rPr>
          <w:rFonts w:ascii="Arial" w:eastAsia="Arial" w:hAnsi="Arial" w:cs="Arial"/>
          <w:sz w:val="20"/>
          <w:szCs w:val="20"/>
        </w:rPr>
      </w:pPr>
    </w:p>
    <w:p w:rsidR="00A6120C" w:rsidRPr="00D85621" w:rsidRDefault="00A6120C" w:rsidP="004A0F01">
      <w:pPr>
        <w:tabs>
          <w:tab w:val="center" w:pos="2268"/>
          <w:tab w:val="center" w:pos="6804"/>
        </w:tabs>
        <w:ind w:left="284"/>
        <w:rPr>
          <w:rFonts w:ascii="Arial" w:eastAsia="Arial" w:hAnsi="Arial" w:cs="Arial"/>
          <w:sz w:val="20"/>
          <w:szCs w:val="20"/>
        </w:rPr>
      </w:pPr>
    </w:p>
    <w:p w:rsidR="00A6120C" w:rsidRPr="00D85621" w:rsidRDefault="00171E8A" w:rsidP="004A0F01">
      <w:pPr>
        <w:ind w:left="284"/>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FE74D3" w:rsidRPr="00FE74D3" w:rsidRDefault="00FE74D3" w:rsidP="00FE74D3">
      <w:pPr>
        <w:ind w:left="284"/>
        <w:rPr>
          <w:rFonts w:ascii="Arial" w:eastAsia="Arial" w:hAnsi="Arial" w:cs="Arial"/>
          <w:b/>
          <w:sz w:val="20"/>
          <w:szCs w:val="20"/>
        </w:rPr>
      </w:pPr>
      <w:r w:rsidRPr="00FE74D3">
        <w:rPr>
          <w:rFonts w:ascii="Arial" w:eastAsia="Arial" w:hAnsi="Arial" w:cs="Arial"/>
          <w:b/>
          <w:sz w:val="20"/>
          <w:szCs w:val="20"/>
        </w:rPr>
        <w:t>Správa a údržba silnic Plzeňského kraje, p.o.</w:t>
      </w:r>
      <w:r w:rsidRPr="00FE74D3">
        <w:rPr>
          <w:rFonts w:ascii="Arial" w:eastAsia="Arial" w:hAnsi="Arial" w:cs="Arial"/>
          <w:b/>
          <w:sz w:val="20"/>
          <w:szCs w:val="20"/>
        </w:rPr>
        <w:tab/>
      </w:r>
      <w:r>
        <w:rPr>
          <w:rFonts w:ascii="Arial" w:eastAsia="Arial" w:hAnsi="Arial" w:cs="Arial"/>
          <w:b/>
          <w:sz w:val="20"/>
          <w:szCs w:val="20"/>
        </w:rPr>
        <w:t xml:space="preserve">            </w:t>
      </w:r>
      <w:r w:rsidRPr="00FE74D3">
        <w:rPr>
          <w:rFonts w:ascii="Arial" w:eastAsia="Arial" w:hAnsi="Arial" w:cs="Arial"/>
          <w:b/>
          <w:sz w:val="20"/>
          <w:szCs w:val="20"/>
        </w:rPr>
        <w:t>Woring s.r.o.</w:t>
      </w:r>
    </w:p>
    <w:p w:rsidR="00FE74D3" w:rsidRPr="00FE74D3" w:rsidRDefault="00FE74D3" w:rsidP="00FE74D3">
      <w:pPr>
        <w:ind w:left="284"/>
        <w:rPr>
          <w:rFonts w:ascii="Arial" w:eastAsia="Arial" w:hAnsi="Arial" w:cs="Arial"/>
          <w:sz w:val="20"/>
          <w:szCs w:val="20"/>
        </w:rPr>
      </w:pPr>
      <w:r w:rsidRPr="00FE74D3">
        <w:rPr>
          <w:rFonts w:ascii="Arial" w:eastAsia="Arial" w:hAnsi="Arial" w:cs="Arial"/>
          <w:sz w:val="20"/>
          <w:szCs w:val="20"/>
        </w:rPr>
        <w:t>Bc. Pavel Panuška</w:t>
      </w:r>
      <w:r w:rsidRPr="00FE74D3">
        <w:rPr>
          <w:rFonts w:ascii="Arial" w:eastAsia="Arial" w:hAnsi="Arial" w:cs="Arial"/>
          <w:sz w:val="20"/>
          <w:szCs w:val="20"/>
        </w:rPr>
        <w:tab/>
      </w:r>
      <w:r w:rsidRPr="00FE74D3">
        <w:rPr>
          <w:rFonts w:ascii="Arial" w:eastAsia="Arial" w:hAnsi="Arial" w:cs="Arial"/>
          <w:sz w:val="20"/>
          <w:szCs w:val="20"/>
        </w:rPr>
        <w:tab/>
      </w:r>
      <w:r>
        <w:rPr>
          <w:rFonts w:ascii="Arial" w:eastAsia="Arial" w:hAnsi="Arial" w:cs="Arial"/>
          <w:sz w:val="20"/>
          <w:szCs w:val="20"/>
        </w:rPr>
        <w:t xml:space="preserve">                                               </w:t>
      </w:r>
      <w:r w:rsidRPr="00FE74D3">
        <w:rPr>
          <w:rFonts w:ascii="Arial" w:eastAsia="Arial" w:hAnsi="Arial" w:cs="Arial"/>
          <w:sz w:val="20"/>
          <w:szCs w:val="20"/>
        </w:rPr>
        <w:t>Ing. ZbyněkVoříšek</w:t>
      </w:r>
    </w:p>
    <w:p w:rsidR="00A6120C" w:rsidRPr="00FE74D3" w:rsidRDefault="00FE74D3" w:rsidP="00FE74D3">
      <w:pPr>
        <w:ind w:left="284"/>
        <w:rPr>
          <w:rFonts w:ascii="Arial" w:eastAsia="Arial" w:hAnsi="Arial" w:cs="Arial"/>
          <w:bCs/>
        </w:rPr>
      </w:pPr>
      <w:r w:rsidRPr="00FE74D3">
        <w:rPr>
          <w:rFonts w:ascii="Arial" w:eastAsia="Arial" w:hAnsi="Arial" w:cs="Arial"/>
          <w:sz w:val="20"/>
          <w:szCs w:val="20"/>
        </w:rPr>
        <w:t>generální ředitel</w:t>
      </w:r>
      <w:r w:rsidRPr="00FE74D3">
        <w:rPr>
          <w:rFonts w:ascii="Arial" w:eastAsia="Arial" w:hAnsi="Arial" w:cs="Arial"/>
          <w:sz w:val="20"/>
          <w:szCs w:val="20"/>
        </w:rPr>
        <w:tab/>
      </w:r>
      <w:r w:rsidRPr="00FE74D3">
        <w:rPr>
          <w:rFonts w:ascii="Arial" w:eastAsia="Arial" w:hAnsi="Arial" w:cs="Arial"/>
          <w:sz w:val="20"/>
          <w:szCs w:val="20"/>
        </w:rPr>
        <w:tab/>
      </w:r>
      <w:r>
        <w:rPr>
          <w:rFonts w:ascii="Arial" w:eastAsia="Arial" w:hAnsi="Arial" w:cs="Arial"/>
          <w:sz w:val="20"/>
          <w:szCs w:val="20"/>
        </w:rPr>
        <w:t xml:space="preserve">                                               </w:t>
      </w:r>
      <w:r w:rsidRPr="00FE74D3">
        <w:rPr>
          <w:rFonts w:ascii="Arial" w:eastAsia="Arial" w:hAnsi="Arial" w:cs="Arial"/>
          <w:sz w:val="20"/>
          <w:szCs w:val="20"/>
        </w:rPr>
        <w:t>jednatel společnosti</w:t>
      </w:r>
    </w:p>
    <w:p w:rsidR="00A6120C" w:rsidRDefault="00A6120C" w:rsidP="004A0F01">
      <w:pPr>
        <w:tabs>
          <w:tab w:val="num" w:pos="426"/>
        </w:tabs>
        <w:ind w:left="284"/>
        <w:rPr>
          <w:rFonts w:ascii="Arial" w:eastAsia="Arial" w:hAnsi="Arial" w:cs="Arial"/>
        </w:rPr>
      </w:pPr>
    </w:p>
    <w:p w:rsidR="00A6120C" w:rsidRDefault="00A6120C" w:rsidP="004A0F01">
      <w:pPr>
        <w:tabs>
          <w:tab w:val="num" w:pos="426"/>
        </w:tabs>
        <w:ind w:left="284"/>
        <w:rPr>
          <w:rFonts w:ascii="Arial" w:eastAsia="Arial" w:hAnsi="Arial" w:cs="Arial"/>
        </w:rPr>
      </w:pPr>
    </w:p>
    <w:p w:rsidR="00A6120C" w:rsidRPr="00410C09" w:rsidRDefault="00A6120C" w:rsidP="004A0F01">
      <w:pPr>
        <w:tabs>
          <w:tab w:val="num" w:pos="426"/>
        </w:tabs>
        <w:ind w:left="284"/>
        <w:rPr>
          <w:rFonts w:ascii="Arial" w:eastAsia="Arial" w:hAnsi="Arial" w:cs="Arial"/>
        </w:rPr>
      </w:pPr>
    </w:p>
    <w:p w:rsidR="00A6120C" w:rsidRPr="00410C09" w:rsidRDefault="00A6120C" w:rsidP="004A0F01">
      <w:pPr>
        <w:tabs>
          <w:tab w:val="num" w:pos="426"/>
        </w:tabs>
        <w:ind w:left="284"/>
        <w:rPr>
          <w:rFonts w:ascii="Arial" w:eastAsia="Arial" w:hAnsi="Arial" w:cs="Arial"/>
        </w:rPr>
      </w:pPr>
    </w:p>
    <w:sectPr w:rsidR="00A6120C" w:rsidRPr="00410C09" w:rsidSect="00FB5DA7">
      <w:headerReference w:type="default" r:id="rId11"/>
      <w:footerReference w:type="default" r:id="rId12"/>
      <w:headerReference w:type="first" r:id="rId13"/>
      <w:footerReference w:type="first" r:id="rId14"/>
      <w:pgSz w:w="11906" w:h="16838"/>
      <w:pgMar w:top="1418"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1E" w:rsidRDefault="00CC011E">
      <w:pPr>
        <w:spacing w:line="240" w:lineRule="auto"/>
      </w:pPr>
      <w:r>
        <w:separator/>
      </w:r>
    </w:p>
  </w:endnote>
  <w:endnote w:type="continuationSeparator" w:id="0">
    <w:p w:rsidR="00CC011E" w:rsidRDefault="00CC0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1E" w:rsidRDefault="00CC011E" w:rsidP="00A6120C">
    <w:pPr>
      <w:pStyle w:val="Zpat"/>
      <w:framePr w:wrap="auto" w:vAnchor="text" w:hAnchor="margin" w:xAlign="center" w:y="1"/>
      <w:rPr>
        <w:rStyle w:val="slostrnky"/>
      </w:rPr>
    </w:pPr>
  </w:p>
  <w:sdt>
    <w:sdtPr>
      <w:id w:val="37899295"/>
      <w:docPartObj>
        <w:docPartGallery w:val="Page Numbers (Top of Page)"/>
        <w:docPartUnique/>
      </w:docPartObj>
    </w:sdtPr>
    <w:sdtEndPr/>
    <w:sdtContent>
      <w:p w:rsidR="00CC011E" w:rsidRDefault="00CC011E" w:rsidP="00A6120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CB2EFA">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CB2EFA">
          <w:rPr>
            <w:rFonts w:ascii="Arial" w:hAnsi="Arial" w:cs="Arial"/>
            <w:noProof/>
            <w:sz w:val="16"/>
            <w:szCs w:val="16"/>
          </w:rPr>
          <w:t>6</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1E" w:rsidRDefault="00CC011E" w:rsidP="00A6120C">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1E" w:rsidRDefault="00CC011E">
      <w:pPr>
        <w:spacing w:line="240" w:lineRule="auto"/>
      </w:pPr>
      <w:r>
        <w:separator/>
      </w:r>
    </w:p>
  </w:footnote>
  <w:footnote w:type="continuationSeparator" w:id="0">
    <w:p w:rsidR="00CC011E" w:rsidRDefault="00CC01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1E" w:rsidRPr="00185D8D" w:rsidRDefault="00CC011E" w:rsidP="00A6120C">
    <w:pPr>
      <w:pStyle w:val="Zhlav"/>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1E" w:rsidRPr="004847C0" w:rsidRDefault="00CC011E" w:rsidP="00A6120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BF4030"/>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9">
    <w:nsid w:val="1A032089"/>
    <w:multiLevelType w:val="hybridMultilevel"/>
    <w:tmpl w:val="A74C8232"/>
    <w:lvl w:ilvl="0" w:tplc="CB68E658">
      <w:start w:val="1"/>
      <w:numFmt w:val="bullet"/>
      <w:lvlText w:val=""/>
      <w:lvlJc w:val="left"/>
      <w:pPr>
        <w:tabs>
          <w:tab w:val="num" w:pos="720"/>
        </w:tabs>
        <w:ind w:left="720" w:hanging="360"/>
      </w:pPr>
      <w:rPr>
        <w:rFonts w:ascii="Symbol" w:hAnsi="Symbol" w:cs="Symbol" w:hint="default"/>
      </w:rPr>
    </w:lvl>
    <w:lvl w:ilvl="1" w:tplc="6CF09C6E">
      <w:start w:val="1"/>
      <w:numFmt w:val="bullet"/>
      <w:lvlText w:val="o"/>
      <w:lvlJc w:val="left"/>
      <w:pPr>
        <w:tabs>
          <w:tab w:val="num" w:pos="1440"/>
        </w:tabs>
        <w:ind w:left="1440" w:hanging="360"/>
      </w:pPr>
      <w:rPr>
        <w:rFonts w:ascii="Courier New" w:hAnsi="Courier New" w:cs="Courier New" w:hint="default"/>
      </w:rPr>
    </w:lvl>
    <w:lvl w:ilvl="2" w:tplc="BB38082C">
      <w:start w:val="1"/>
      <w:numFmt w:val="bullet"/>
      <w:lvlText w:val=""/>
      <w:lvlJc w:val="left"/>
      <w:pPr>
        <w:tabs>
          <w:tab w:val="num" w:pos="2160"/>
        </w:tabs>
        <w:ind w:left="2160" w:hanging="360"/>
      </w:pPr>
      <w:rPr>
        <w:rFonts w:ascii="Wingdings" w:hAnsi="Wingdings" w:cs="Wingdings" w:hint="default"/>
      </w:rPr>
    </w:lvl>
    <w:lvl w:ilvl="3" w:tplc="BF34C6C6">
      <w:start w:val="1"/>
      <w:numFmt w:val="bullet"/>
      <w:lvlText w:val=""/>
      <w:lvlJc w:val="left"/>
      <w:pPr>
        <w:tabs>
          <w:tab w:val="num" w:pos="2880"/>
        </w:tabs>
        <w:ind w:left="2880" w:hanging="360"/>
      </w:pPr>
      <w:rPr>
        <w:rFonts w:ascii="Symbol" w:hAnsi="Symbol" w:cs="Symbol" w:hint="default"/>
      </w:rPr>
    </w:lvl>
    <w:lvl w:ilvl="4" w:tplc="1EFCFAA4">
      <w:start w:val="1"/>
      <w:numFmt w:val="bullet"/>
      <w:lvlText w:val="o"/>
      <w:lvlJc w:val="left"/>
      <w:pPr>
        <w:tabs>
          <w:tab w:val="num" w:pos="3600"/>
        </w:tabs>
        <w:ind w:left="3600" w:hanging="360"/>
      </w:pPr>
      <w:rPr>
        <w:rFonts w:ascii="Courier New" w:hAnsi="Courier New" w:cs="Courier New" w:hint="default"/>
      </w:rPr>
    </w:lvl>
    <w:lvl w:ilvl="5" w:tplc="1FC677B0">
      <w:start w:val="1"/>
      <w:numFmt w:val="bullet"/>
      <w:lvlText w:val=""/>
      <w:lvlJc w:val="left"/>
      <w:pPr>
        <w:tabs>
          <w:tab w:val="num" w:pos="4320"/>
        </w:tabs>
        <w:ind w:left="4320" w:hanging="360"/>
      </w:pPr>
      <w:rPr>
        <w:rFonts w:ascii="Wingdings" w:hAnsi="Wingdings" w:cs="Wingdings" w:hint="default"/>
      </w:rPr>
    </w:lvl>
    <w:lvl w:ilvl="6" w:tplc="1DBABA14">
      <w:start w:val="1"/>
      <w:numFmt w:val="bullet"/>
      <w:lvlText w:val=""/>
      <w:lvlJc w:val="left"/>
      <w:pPr>
        <w:tabs>
          <w:tab w:val="num" w:pos="5040"/>
        </w:tabs>
        <w:ind w:left="5040" w:hanging="360"/>
      </w:pPr>
      <w:rPr>
        <w:rFonts w:ascii="Symbol" w:hAnsi="Symbol" w:cs="Symbol" w:hint="default"/>
      </w:rPr>
    </w:lvl>
    <w:lvl w:ilvl="7" w:tplc="0100CE88">
      <w:start w:val="1"/>
      <w:numFmt w:val="bullet"/>
      <w:lvlText w:val="o"/>
      <w:lvlJc w:val="left"/>
      <w:pPr>
        <w:tabs>
          <w:tab w:val="num" w:pos="5760"/>
        </w:tabs>
        <w:ind w:left="5760" w:hanging="360"/>
      </w:pPr>
      <w:rPr>
        <w:rFonts w:ascii="Courier New" w:hAnsi="Courier New" w:cs="Courier New" w:hint="default"/>
      </w:rPr>
    </w:lvl>
    <w:lvl w:ilvl="8" w:tplc="DF4E5556">
      <w:start w:val="1"/>
      <w:numFmt w:val="bullet"/>
      <w:lvlText w:val=""/>
      <w:lvlJc w:val="left"/>
      <w:pPr>
        <w:tabs>
          <w:tab w:val="num" w:pos="6480"/>
        </w:tabs>
        <w:ind w:left="6480" w:hanging="360"/>
      </w:pPr>
      <w:rPr>
        <w:rFonts w:ascii="Wingdings" w:hAnsi="Wingdings" w:cs="Wingdings" w:hint="default"/>
      </w:rPr>
    </w:lvl>
  </w:abstractNum>
  <w:abstractNum w:abstractNumId="10">
    <w:nsid w:val="232165FA"/>
    <w:multiLevelType w:val="multilevel"/>
    <w:tmpl w:val="0D44324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ED941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18">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2D45F5"/>
    <w:multiLevelType w:val="hybridMultilevel"/>
    <w:tmpl w:val="348EA4A2"/>
    <w:lvl w:ilvl="0" w:tplc="4CC6A570">
      <w:start w:val="1"/>
      <w:numFmt w:val="bullet"/>
      <w:lvlText w:val=""/>
      <w:lvlJc w:val="left"/>
      <w:pPr>
        <w:tabs>
          <w:tab w:val="num" w:pos="360"/>
        </w:tabs>
        <w:ind w:left="341" w:hanging="341"/>
      </w:pPr>
      <w:rPr>
        <w:rFonts w:ascii="Symbol" w:hAnsi="Symbol" w:cs="Symbol" w:hint="default"/>
        <w:color w:val="auto"/>
      </w:rPr>
    </w:lvl>
    <w:lvl w:ilvl="1" w:tplc="342837AA">
      <w:start w:val="1"/>
      <w:numFmt w:val="bullet"/>
      <w:lvlText w:val="o"/>
      <w:lvlJc w:val="left"/>
      <w:pPr>
        <w:tabs>
          <w:tab w:val="num" w:pos="1440"/>
        </w:tabs>
        <w:ind w:left="1440" w:hanging="360"/>
      </w:pPr>
      <w:rPr>
        <w:rFonts w:ascii="Courier New" w:hAnsi="Courier New" w:cs="Courier New" w:hint="default"/>
      </w:rPr>
    </w:lvl>
    <w:lvl w:ilvl="2" w:tplc="D940E89A">
      <w:start w:val="1"/>
      <w:numFmt w:val="bullet"/>
      <w:lvlText w:val=""/>
      <w:lvlJc w:val="left"/>
      <w:pPr>
        <w:tabs>
          <w:tab w:val="num" w:pos="2160"/>
        </w:tabs>
        <w:ind w:left="2160" w:hanging="360"/>
      </w:pPr>
      <w:rPr>
        <w:rFonts w:ascii="Wingdings" w:hAnsi="Wingdings" w:cs="Wingdings" w:hint="default"/>
      </w:rPr>
    </w:lvl>
    <w:lvl w:ilvl="3" w:tplc="144273DE">
      <w:start w:val="1"/>
      <w:numFmt w:val="bullet"/>
      <w:lvlText w:val=""/>
      <w:lvlJc w:val="left"/>
      <w:pPr>
        <w:tabs>
          <w:tab w:val="num" w:pos="2880"/>
        </w:tabs>
        <w:ind w:left="2880" w:hanging="360"/>
      </w:pPr>
      <w:rPr>
        <w:rFonts w:ascii="Symbol" w:hAnsi="Symbol" w:cs="Symbol" w:hint="default"/>
      </w:rPr>
    </w:lvl>
    <w:lvl w:ilvl="4" w:tplc="9E7EEF12">
      <w:start w:val="1"/>
      <w:numFmt w:val="bullet"/>
      <w:lvlText w:val="o"/>
      <w:lvlJc w:val="left"/>
      <w:pPr>
        <w:tabs>
          <w:tab w:val="num" w:pos="3600"/>
        </w:tabs>
        <w:ind w:left="3600" w:hanging="360"/>
      </w:pPr>
      <w:rPr>
        <w:rFonts w:ascii="Courier New" w:hAnsi="Courier New" w:cs="Courier New" w:hint="default"/>
      </w:rPr>
    </w:lvl>
    <w:lvl w:ilvl="5" w:tplc="13F26ED8">
      <w:start w:val="1"/>
      <w:numFmt w:val="bullet"/>
      <w:lvlText w:val=""/>
      <w:lvlJc w:val="left"/>
      <w:pPr>
        <w:tabs>
          <w:tab w:val="num" w:pos="4320"/>
        </w:tabs>
        <w:ind w:left="4320" w:hanging="360"/>
      </w:pPr>
      <w:rPr>
        <w:rFonts w:ascii="Wingdings" w:hAnsi="Wingdings" w:cs="Wingdings" w:hint="default"/>
      </w:rPr>
    </w:lvl>
    <w:lvl w:ilvl="6" w:tplc="B11AA0E0">
      <w:start w:val="1"/>
      <w:numFmt w:val="bullet"/>
      <w:lvlText w:val=""/>
      <w:lvlJc w:val="left"/>
      <w:pPr>
        <w:tabs>
          <w:tab w:val="num" w:pos="5040"/>
        </w:tabs>
        <w:ind w:left="5040" w:hanging="360"/>
      </w:pPr>
      <w:rPr>
        <w:rFonts w:ascii="Symbol" w:hAnsi="Symbol" w:cs="Symbol" w:hint="default"/>
      </w:rPr>
    </w:lvl>
    <w:lvl w:ilvl="7" w:tplc="4FF25A02">
      <w:start w:val="1"/>
      <w:numFmt w:val="bullet"/>
      <w:lvlText w:val="o"/>
      <w:lvlJc w:val="left"/>
      <w:pPr>
        <w:tabs>
          <w:tab w:val="num" w:pos="5760"/>
        </w:tabs>
        <w:ind w:left="5760" w:hanging="360"/>
      </w:pPr>
      <w:rPr>
        <w:rFonts w:ascii="Courier New" w:hAnsi="Courier New" w:cs="Courier New" w:hint="default"/>
      </w:rPr>
    </w:lvl>
    <w:lvl w:ilvl="8" w:tplc="7EF4FB14">
      <w:start w:val="1"/>
      <w:numFmt w:val="bullet"/>
      <w:lvlText w:val=""/>
      <w:lvlJc w:val="left"/>
      <w:pPr>
        <w:tabs>
          <w:tab w:val="num" w:pos="6480"/>
        </w:tabs>
        <w:ind w:left="6480" w:hanging="360"/>
      </w:pPr>
      <w:rPr>
        <w:rFonts w:ascii="Wingdings" w:hAnsi="Wingdings" w:cs="Wingdings" w:hint="default"/>
      </w:rPr>
    </w:lvl>
  </w:abstractNum>
  <w:abstractNum w:abstractNumId="20">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2955D04"/>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3">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4444BC4"/>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24"/>
  </w:num>
  <w:num w:numId="3">
    <w:abstractNumId w:val="4"/>
  </w:num>
  <w:num w:numId="4">
    <w:abstractNumId w:val="7"/>
  </w:num>
  <w:num w:numId="5">
    <w:abstractNumId w:val="9"/>
  </w:num>
  <w:num w:numId="6">
    <w:abstractNumId w:val="16"/>
  </w:num>
  <w:num w:numId="7">
    <w:abstractNumId w:val="28"/>
  </w:num>
  <w:num w:numId="8">
    <w:abstractNumId w:val="20"/>
  </w:num>
  <w:num w:numId="9">
    <w:abstractNumId w:val="2"/>
  </w:num>
  <w:num w:numId="10">
    <w:abstractNumId w:val="3"/>
  </w:num>
  <w:num w:numId="11">
    <w:abstractNumId w:val="17"/>
  </w:num>
  <w:num w:numId="12">
    <w:abstractNumId w:val="33"/>
  </w:num>
  <w:num w:numId="13">
    <w:abstractNumId w:val="18"/>
  </w:num>
  <w:num w:numId="14">
    <w:abstractNumId w:val="14"/>
  </w:num>
  <w:num w:numId="15">
    <w:abstractNumId w:val="25"/>
  </w:num>
  <w:num w:numId="16">
    <w:abstractNumId w:val="5"/>
  </w:num>
  <w:num w:numId="17">
    <w:abstractNumId w:val="32"/>
  </w:num>
  <w:num w:numId="18">
    <w:abstractNumId w:val="27"/>
  </w:num>
  <w:num w:numId="19">
    <w:abstractNumId w:val="13"/>
  </w:num>
  <w:num w:numId="20">
    <w:abstractNumId w:val="12"/>
  </w:num>
  <w:num w:numId="21">
    <w:abstractNumId w:val="23"/>
  </w:num>
  <w:num w:numId="22">
    <w:abstractNumId w:val="26"/>
  </w:num>
  <w:num w:numId="23">
    <w:abstractNumId w:val="1"/>
  </w:num>
  <w:num w:numId="24">
    <w:abstractNumId w:val="6"/>
  </w:num>
  <w:num w:numId="25">
    <w:abstractNumId w:val="10"/>
  </w:num>
  <w:num w:numId="26">
    <w:abstractNumId w:val="29"/>
  </w:num>
  <w:num w:numId="27">
    <w:abstractNumId w:val="21"/>
  </w:num>
  <w:num w:numId="28">
    <w:abstractNumId w:val="31"/>
  </w:num>
  <w:num w:numId="29">
    <w:abstractNumId w:val="11"/>
  </w:num>
  <w:num w:numId="30">
    <w:abstractNumId w:val="8"/>
  </w:num>
  <w:num w:numId="31">
    <w:abstractNumId w:val="15"/>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8A"/>
    <w:rsid w:val="00027089"/>
    <w:rsid w:val="00080094"/>
    <w:rsid w:val="000B031E"/>
    <w:rsid w:val="000D3CF0"/>
    <w:rsid w:val="000D4304"/>
    <w:rsid w:val="00146EC3"/>
    <w:rsid w:val="00171E8A"/>
    <w:rsid w:val="001B32D0"/>
    <w:rsid w:val="00243748"/>
    <w:rsid w:val="0032674B"/>
    <w:rsid w:val="00405AB5"/>
    <w:rsid w:val="00421286"/>
    <w:rsid w:val="00426A1C"/>
    <w:rsid w:val="00445A6A"/>
    <w:rsid w:val="00454AF6"/>
    <w:rsid w:val="00461D0A"/>
    <w:rsid w:val="0048001A"/>
    <w:rsid w:val="004A0D8D"/>
    <w:rsid w:val="004A0F01"/>
    <w:rsid w:val="004F6EC0"/>
    <w:rsid w:val="00502D03"/>
    <w:rsid w:val="00534A22"/>
    <w:rsid w:val="00572454"/>
    <w:rsid w:val="005737F5"/>
    <w:rsid w:val="00591631"/>
    <w:rsid w:val="005A3E54"/>
    <w:rsid w:val="00620BE0"/>
    <w:rsid w:val="00631351"/>
    <w:rsid w:val="00635085"/>
    <w:rsid w:val="006443DA"/>
    <w:rsid w:val="006778DD"/>
    <w:rsid w:val="007F4CB0"/>
    <w:rsid w:val="007F72FE"/>
    <w:rsid w:val="008D77FC"/>
    <w:rsid w:val="0090761F"/>
    <w:rsid w:val="009A23AE"/>
    <w:rsid w:val="00A6120C"/>
    <w:rsid w:val="00AB35D8"/>
    <w:rsid w:val="00AC515C"/>
    <w:rsid w:val="00B21158"/>
    <w:rsid w:val="00B63B77"/>
    <w:rsid w:val="00B651CA"/>
    <w:rsid w:val="00B8205E"/>
    <w:rsid w:val="00B97A15"/>
    <w:rsid w:val="00BA3460"/>
    <w:rsid w:val="00BC7AA3"/>
    <w:rsid w:val="00BE6B92"/>
    <w:rsid w:val="00C16666"/>
    <w:rsid w:val="00C43402"/>
    <w:rsid w:val="00CB2EFA"/>
    <w:rsid w:val="00CC011E"/>
    <w:rsid w:val="00D44FC3"/>
    <w:rsid w:val="00DC35A2"/>
    <w:rsid w:val="00DC510F"/>
    <w:rsid w:val="00E10630"/>
    <w:rsid w:val="00E45C86"/>
    <w:rsid w:val="00EF7F14"/>
    <w:rsid w:val="00F07F09"/>
    <w:rsid w:val="00F14598"/>
    <w:rsid w:val="00F76B52"/>
    <w:rsid w:val="00F8508A"/>
    <w:rsid w:val="00F86D61"/>
    <w:rsid w:val="00F932FE"/>
    <w:rsid w:val="00FA7BF6"/>
    <w:rsid w:val="00FB5DA7"/>
    <w:rsid w:val="00FE7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uiPriority w:val="99"/>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uiPriority w:val="99"/>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ukas.vaclavik@suspk.eu" TargetMode="External"/><Relationship Id="rId4" Type="http://schemas.microsoft.com/office/2007/relationships/stylesWithEffects" Target="stylesWithEffects.xml"/><Relationship Id="rId9" Type="http://schemas.openxmlformats.org/officeDocument/2006/relationships/hyperlink" Target="mailto:suspk@suspk.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4B2D-2ED5-44D8-8E7D-1F26E0A2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9C6BBEB5.dotm</Template>
  <TotalTime>0</TotalTime>
  <Pages>6</Pages>
  <Words>2267</Words>
  <Characters>13204</Characters>
  <Application>Microsoft Office Word</Application>
  <DocSecurity>4</DocSecurity>
  <Lines>110</Lines>
  <Paragraphs>30</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Dlesková Hana</cp:lastModifiedBy>
  <cp:revision>2</cp:revision>
  <cp:lastPrinted>2017-01-23T07:39:00Z</cp:lastPrinted>
  <dcterms:created xsi:type="dcterms:W3CDTF">2017-06-30T11:57:00Z</dcterms:created>
  <dcterms:modified xsi:type="dcterms:W3CDTF">2017-06-30T11:57:00Z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3120623</vt:lpwstr>
  </property>
</Properties>
</file>