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07" w:rsidRDefault="00FF6A07" w:rsidP="00AF5299">
      <w:pPr>
        <w:spacing w:after="12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7F0FF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Smlouva o dílo</w:t>
      </w:r>
    </w:p>
    <w:p w:rsidR="00CB4953" w:rsidRPr="007F0FFA" w:rsidRDefault="00CB4953" w:rsidP="00AF5299">
      <w:pPr>
        <w:spacing w:after="12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A295E" w:rsidRPr="00C776A9" w:rsidRDefault="00CB4953" w:rsidP="00C776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729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A295E" w:rsidRPr="00BE729A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C776A9">
        <w:rPr>
          <w:rFonts w:ascii="Arial" w:hAnsi="Arial" w:cs="Arial"/>
          <w:b/>
          <w:color w:val="000000" w:themeColor="text1"/>
          <w:sz w:val="22"/>
          <w:szCs w:val="22"/>
        </w:rPr>
        <w:t>Úprava pozemku Katastrálního úřadu pro Ústecký kraj</w:t>
      </w:r>
      <w:r w:rsidR="004120E2" w:rsidRPr="00BE729A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E951B1" w:rsidRPr="007F0FFA" w:rsidRDefault="00E951B1" w:rsidP="00B3489F">
      <w:pPr>
        <w:spacing w:before="360" w:after="24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Smluvní strany</w:t>
      </w:r>
      <w:r w:rsidR="00211ADF" w:rsidRPr="007F0FF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:</w:t>
      </w:r>
    </w:p>
    <w:p w:rsidR="00E951B1" w:rsidRPr="007F0FFA" w:rsidRDefault="00E951B1" w:rsidP="00697A35">
      <w:pPr>
        <w:tabs>
          <w:tab w:val="left" w:pos="3119"/>
        </w:tabs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Objednatel:</w:t>
      </w: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Česká republika - Katastrální úřad pro Ústecký kraj</w:t>
      </w:r>
    </w:p>
    <w:p w:rsidR="00E951B1" w:rsidRPr="007F0FFA" w:rsidRDefault="00E951B1" w:rsidP="00FF6A07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  <w:t>Krčínova 797/2, 400 07 Ústí nad Labem</w:t>
      </w:r>
    </w:p>
    <w:p w:rsidR="00E951B1" w:rsidRDefault="00E951B1" w:rsidP="00FF6A07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IČ: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  <w:t>71185194</w:t>
      </w:r>
    </w:p>
    <w:p w:rsidR="005C27E4" w:rsidRPr="007F0FFA" w:rsidRDefault="005C27E4" w:rsidP="00FF6A07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A3F73">
        <w:rPr>
          <w:rFonts w:ascii="Arial" w:hAnsi="Arial" w:cs="Arial"/>
          <w:color w:val="000000" w:themeColor="text1"/>
          <w:sz w:val="22"/>
          <w:szCs w:val="22"/>
        </w:rPr>
        <w:t>není plátce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DPH</w:t>
      </w:r>
    </w:p>
    <w:p w:rsidR="00211ADF" w:rsidRPr="007F0FFA" w:rsidRDefault="00211ADF" w:rsidP="00211ADF">
      <w:pPr>
        <w:tabs>
          <w:tab w:val="left" w:pos="3119"/>
        </w:tabs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jejímž jménem jedná: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AC516A" w:rsidRPr="007F0FFA">
        <w:rPr>
          <w:rFonts w:ascii="Arial" w:hAnsi="Arial" w:cs="Arial"/>
          <w:color w:val="000000" w:themeColor="text1"/>
          <w:sz w:val="22"/>
          <w:szCs w:val="22"/>
        </w:rPr>
        <w:t>Mgr. Michal Havelka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, ředitel úřadu</w:t>
      </w:r>
    </w:p>
    <w:p w:rsidR="00E951B1" w:rsidRPr="007F0FFA" w:rsidRDefault="00E951B1" w:rsidP="00FF6A07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  <w:t>ČNB, pobočka Ústí nad Labem</w:t>
      </w:r>
    </w:p>
    <w:p w:rsidR="00E951B1" w:rsidRPr="007F0FFA" w:rsidRDefault="00E951B1" w:rsidP="00FF6A07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číslo účtu: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  <w:t>8829411/0710</w:t>
      </w:r>
    </w:p>
    <w:p w:rsidR="00E951B1" w:rsidRPr="007F0FFA" w:rsidRDefault="00EC063E" w:rsidP="00FF6A07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475 246 501</w:t>
      </w:r>
    </w:p>
    <w:p w:rsidR="00E951B1" w:rsidRPr="007F0FFA" w:rsidRDefault="00E951B1" w:rsidP="00FF6A07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ID DS: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  <w:t>scdadnq</w:t>
      </w:r>
    </w:p>
    <w:p w:rsidR="00457937" w:rsidRPr="007F0FFA" w:rsidRDefault="00457937" w:rsidP="00FF6A07">
      <w:pPr>
        <w:tabs>
          <w:tab w:val="left" w:pos="3119"/>
        </w:tabs>
        <w:ind w:left="709"/>
        <w:rPr>
          <w:rFonts w:ascii="Arial" w:hAnsi="Arial" w:cs="Arial"/>
          <w:color w:val="000000" w:themeColor="text1"/>
          <w:sz w:val="22"/>
          <w:szCs w:val="22"/>
        </w:rPr>
      </w:pPr>
    </w:p>
    <w:p w:rsidR="00FF6A07" w:rsidRPr="007F0FFA" w:rsidRDefault="00FF6A07" w:rsidP="00FF6A07">
      <w:pPr>
        <w:tabs>
          <w:tab w:val="left" w:pos="3119"/>
        </w:tabs>
        <w:ind w:left="709"/>
        <w:rPr>
          <w:rFonts w:ascii="Arial" w:hAnsi="Arial" w:cs="Arial"/>
          <w:i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i/>
          <w:color w:val="000000" w:themeColor="text1"/>
          <w:sz w:val="22"/>
          <w:szCs w:val="22"/>
        </w:rPr>
        <w:t>(dále jen „objednatel“)</w:t>
      </w:r>
    </w:p>
    <w:p w:rsidR="00FF6A07" w:rsidRPr="007F0FFA" w:rsidRDefault="00457937" w:rsidP="00FF6A07">
      <w:pPr>
        <w:tabs>
          <w:tab w:val="left" w:pos="3119"/>
        </w:tabs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n</w:t>
      </w:r>
      <w:r w:rsidR="00FF6A07" w:rsidRPr="007F0FFA">
        <w:rPr>
          <w:rFonts w:ascii="Arial" w:hAnsi="Arial" w:cs="Arial"/>
          <w:color w:val="000000" w:themeColor="text1"/>
          <w:sz w:val="22"/>
          <w:szCs w:val="22"/>
        </w:rPr>
        <w:t>a straně jedné</w:t>
      </w:r>
    </w:p>
    <w:p w:rsidR="00E951B1" w:rsidRPr="007F0FFA" w:rsidRDefault="00E951B1" w:rsidP="00697A35">
      <w:pPr>
        <w:tabs>
          <w:tab w:val="left" w:pos="3119"/>
        </w:tabs>
        <w:spacing w:before="120" w:after="120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0555F6" w:rsidRPr="003C0397" w:rsidRDefault="000555F6" w:rsidP="000555F6">
      <w:pPr>
        <w:tabs>
          <w:tab w:val="left" w:pos="3119"/>
        </w:tabs>
        <w:ind w:left="42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Zhotovitel: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C14C2A">
        <w:rPr>
          <w:rFonts w:ascii="Arial" w:hAnsi="Arial" w:cs="Arial"/>
          <w:b/>
          <w:color w:val="000000" w:themeColor="text1"/>
          <w:sz w:val="22"/>
          <w:szCs w:val="22"/>
        </w:rPr>
        <w:t>Ing. Jan Vitvera</w:t>
      </w:r>
    </w:p>
    <w:p w:rsidR="000555F6" w:rsidRPr="003C0397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3C0397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3C0397">
        <w:rPr>
          <w:rFonts w:ascii="Arial" w:hAnsi="Arial" w:cs="Arial"/>
          <w:color w:val="000000" w:themeColor="text1"/>
          <w:sz w:val="22"/>
          <w:szCs w:val="22"/>
        </w:rPr>
        <w:tab/>
      </w:r>
      <w:r w:rsidRPr="003C0397">
        <w:rPr>
          <w:rFonts w:ascii="Arial" w:hAnsi="Arial" w:cs="Arial"/>
          <w:color w:val="000000" w:themeColor="text1"/>
          <w:sz w:val="22"/>
          <w:szCs w:val="22"/>
        </w:rPr>
        <w:tab/>
      </w:r>
      <w:r w:rsidR="00C14C2A">
        <w:rPr>
          <w:rFonts w:ascii="Arial" w:hAnsi="Arial" w:cs="Arial"/>
          <w:color w:val="000000" w:themeColor="text1"/>
          <w:sz w:val="22"/>
          <w:szCs w:val="22"/>
        </w:rPr>
        <w:t>Údolní 1946/8</w:t>
      </w:r>
      <w:r w:rsidR="00B937A3">
        <w:rPr>
          <w:rFonts w:ascii="Arial" w:hAnsi="Arial" w:cs="Arial"/>
          <w:color w:val="000000" w:themeColor="text1"/>
          <w:sz w:val="22"/>
          <w:szCs w:val="22"/>
        </w:rPr>
        <w:t>, 400 01 Ústí nad Labem</w:t>
      </w:r>
    </w:p>
    <w:p w:rsidR="000555F6" w:rsidRPr="003C0397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3C0397">
        <w:rPr>
          <w:rFonts w:ascii="Arial" w:hAnsi="Arial" w:cs="Arial"/>
          <w:color w:val="000000" w:themeColor="text1"/>
          <w:sz w:val="22"/>
          <w:szCs w:val="22"/>
        </w:rPr>
        <w:t>IČ:</w:t>
      </w:r>
      <w:r w:rsidRPr="003C0397">
        <w:rPr>
          <w:rFonts w:ascii="Arial" w:hAnsi="Arial" w:cs="Arial"/>
          <w:color w:val="000000" w:themeColor="text1"/>
          <w:sz w:val="22"/>
          <w:szCs w:val="22"/>
        </w:rPr>
        <w:tab/>
      </w:r>
      <w:r w:rsidRPr="003C0397">
        <w:rPr>
          <w:rFonts w:ascii="Arial" w:hAnsi="Arial" w:cs="Arial"/>
          <w:color w:val="000000" w:themeColor="text1"/>
          <w:sz w:val="22"/>
          <w:szCs w:val="22"/>
        </w:rPr>
        <w:tab/>
      </w:r>
      <w:r w:rsidR="00C14C2A">
        <w:rPr>
          <w:rFonts w:ascii="Arial" w:hAnsi="Arial" w:cs="Arial"/>
          <w:color w:val="000000" w:themeColor="text1"/>
          <w:sz w:val="22"/>
          <w:szCs w:val="22"/>
        </w:rPr>
        <w:t>11425601</w:t>
      </w:r>
    </w:p>
    <w:p w:rsidR="000555F6" w:rsidRPr="001B2D14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3C0397">
        <w:rPr>
          <w:rFonts w:ascii="Arial" w:hAnsi="Arial" w:cs="Arial"/>
          <w:color w:val="000000" w:themeColor="text1"/>
          <w:sz w:val="22"/>
          <w:szCs w:val="22"/>
        </w:rPr>
        <w:t>DIČ:</w:t>
      </w:r>
      <w:r w:rsidRPr="00686C30">
        <w:rPr>
          <w:rFonts w:ascii="Arial" w:hAnsi="Arial" w:cs="Arial"/>
          <w:color w:val="000000" w:themeColor="text1"/>
          <w:sz w:val="22"/>
          <w:szCs w:val="22"/>
        </w:rPr>
        <w:tab/>
      </w:r>
      <w:r w:rsidRPr="00686C30">
        <w:rPr>
          <w:rFonts w:ascii="Arial" w:hAnsi="Arial" w:cs="Arial"/>
          <w:color w:val="000000" w:themeColor="text1"/>
          <w:sz w:val="22"/>
          <w:szCs w:val="22"/>
        </w:rPr>
        <w:tab/>
      </w:r>
      <w:r w:rsidR="00C14C2A">
        <w:rPr>
          <w:rFonts w:ascii="Arial" w:hAnsi="Arial" w:cs="Arial"/>
          <w:color w:val="000000" w:themeColor="text1"/>
          <w:sz w:val="22"/>
          <w:szCs w:val="22"/>
        </w:rPr>
        <w:t>CZ</w:t>
      </w:r>
      <w:r w:rsidR="002569D9">
        <w:rPr>
          <w:rFonts w:ascii="Arial" w:hAnsi="Arial" w:cs="Arial"/>
          <w:color w:val="000000" w:themeColor="text1"/>
          <w:sz w:val="22"/>
          <w:szCs w:val="22"/>
        </w:rPr>
        <w:t>xxx</w:t>
      </w:r>
      <w:r w:rsidR="003403CC">
        <w:rPr>
          <w:rFonts w:ascii="Arial" w:hAnsi="Arial" w:cs="Arial"/>
          <w:color w:val="000000" w:themeColor="text1"/>
          <w:sz w:val="22"/>
          <w:szCs w:val="22"/>
        </w:rPr>
        <w:t>x</w:t>
      </w:r>
      <w:r w:rsidRPr="00111D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6C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555F6" w:rsidRPr="001B2D14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1B2D14">
        <w:rPr>
          <w:rFonts w:ascii="Arial" w:hAnsi="Arial" w:cs="Arial"/>
          <w:color w:val="000000" w:themeColor="text1"/>
          <w:sz w:val="22"/>
          <w:szCs w:val="22"/>
        </w:rPr>
        <w:t>jejímž jménem jedná:</w:t>
      </w:r>
      <w:r w:rsidRPr="001B2D14">
        <w:rPr>
          <w:rFonts w:ascii="Arial" w:hAnsi="Arial" w:cs="Arial"/>
          <w:color w:val="000000" w:themeColor="text1"/>
          <w:sz w:val="22"/>
          <w:szCs w:val="22"/>
        </w:rPr>
        <w:tab/>
      </w:r>
      <w:r w:rsidRPr="001B2D14">
        <w:rPr>
          <w:rFonts w:ascii="Arial" w:hAnsi="Arial" w:cs="Arial"/>
          <w:color w:val="000000" w:themeColor="text1"/>
          <w:sz w:val="22"/>
          <w:szCs w:val="22"/>
        </w:rPr>
        <w:tab/>
      </w:r>
      <w:r w:rsidR="00C14C2A">
        <w:rPr>
          <w:rFonts w:ascii="Arial" w:hAnsi="Arial" w:cs="Arial"/>
          <w:color w:val="000000" w:themeColor="text1"/>
          <w:sz w:val="22"/>
          <w:szCs w:val="22"/>
        </w:rPr>
        <w:t xml:space="preserve">Ing. Jan Vitvera </w:t>
      </w:r>
    </w:p>
    <w:p w:rsidR="000555F6" w:rsidRPr="00086CC6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686C30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686C30">
        <w:rPr>
          <w:rFonts w:ascii="Arial" w:hAnsi="Arial" w:cs="Arial"/>
          <w:color w:val="000000" w:themeColor="text1"/>
          <w:sz w:val="22"/>
          <w:szCs w:val="22"/>
        </w:rPr>
        <w:tab/>
      </w:r>
      <w:r w:rsidRPr="00686C30">
        <w:rPr>
          <w:rFonts w:ascii="Arial" w:hAnsi="Arial" w:cs="Arial"/>
          <w:color w:val="000000" w:themeColor="text1"/>
          <w:sz w:val="22"/>
          <w:szCs w:val="22"/>
        </w:rPr>
        <w:tab/>
      </w:r>
      <w:r w:rsidR="002C13D1" w:rsidRPr="00285781">
        <w:rPr>
          <w:rFonts w:ascii="Arial" w:hAnsi="Arial" w:cs="Arial"/>
          <w:color w:val="000000" w:themeColor="text1"/>
          <w:sz w:val="22"/>
          <w:szCs w:val="22"/>
        </w:rPr>
        <w:t>KB Ústí nad Labem</w:t>
      </w:r>
      <w:r w:rsidR="002C13D1" w:rsidRPr="00B5711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0555F6" w:rsidRPr="001B2D14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086CC6">
        <w:rPr>
          <w:rFonts w:ascii="Arial" w:hAnsi="Arial" w:cs="Arial"/>
          <w:color w:val="000000" w:themeColor="text1"/>
          <w:sz w:val="22"/>
          <w:szCs w:val="22"/>
        </w:rPr>
        <w:t>číslo účtu:</w:t>
      </w:r>
      <w:r w:rsidRPr="00086CC6">
        <w:rPr>
          <w:rFonts w:ascii="Arial" w:hAnsi="Arial" w:cs="Arial"/>
          <w:color w:val="000000" w:themeColor="text1"/>
          <w:sz w:val="22"/>
          <w:szCs w:val="22"/>
        </w:rPr>
        <w:tab/>
      </w:r>
      <w:r w:rsidRPr="00086CC6">
        <w:rPr>
          <w:rFonts w:ascii="Arial" w:hAnsi="Arial" w:cs="Arial"/>
          <w:color w:val="000000" w:themeColor="text1"/>
          <w:sz w:val="22"/>
          <w:szCs w:val="22"/>
        </w:rPr>
        <w:tab/>
      </w:r>
      <w:r w:rsidR="00EC063E">
        <w:rPr>
          <w:rFonts w:ascii="Arial" w:hAnsi="Arial" w:cs="Arial"/>
          <w:color w:val="000000" w:themeColor="text1"/>
          <w:sz w:val="22"/>
          <w:szCs w:val="22"/>
        </w:rPr>
        <w:t>xxx</w:t>
      </w:r>
      <w:r w:rsidR="003403CC">
        <w:rPr>
          <w:rFonts w:ascii="Arial" w:hAnsi="Arial" w:cs="Arial"/>
          <w:color w:val="000000" w:themeColor="text1"/>
          <w:sz w:val="22"/>
          <w:szCs w:val="22"/>
        </w:rPr>
        <w:t>x</w:t>
      </w:r>
    </w:p>
    <w:p w:rsidR="000555F6" w:rsidRPr="001B2D14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1B2D14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1B2D14">
        <w:rPr>
          <w:rFonts w:ascii="Arial" w:hAnsi="Arial" w:cs="Arial"/>
          <w:color w:val="000000" w:themeColor="text1"/>
          <w:sz w:val="22"/>
          <w:szCs w:val="22"/>
        </w:rPr>
        <w:tab/>
      </w:r>
      <w:r w:rsidR="006B62AB">
        <w:rPr>
          <w:rFonts w:ascii="Arial" w:hAnsi="Arial" w:cs="Arial"/>
          <w:color w:val="000000" w:themeColor="text1"/>
          <w:sz w:val="22"/>
          <w:szCs w:val="22"/>
        </w:rPr>
        <w:tab/>
      </w:r>
      <w:r w:rsidR="00EC063E">
        <w:rPr>
          <w:rFonts w:ascii="Arial" w:hAnsi="Arial" w:cs="Arial"/>
          <w:color w:val="000000" w:themeColor="text1"/>
          <w:sz w:val="22"/>
          <w:szCs w:val="22"/>
        </w:rPr>
        <w:t>xxx</w:t>
      </w:r>
      <w:r w:rsidR="003403CC">
        <w:rPr>
          <w:rFonts w:ascii="Arial" w:hAnsi="Arial" w:cs="Arial"/>
          <w:color w:val="000000" w:themeColor="text1"/>
          <w:sz w:val="22"/>
          <w:szCs w:val="22"/>
        </w:rPr>
        <w:t>x</w:t>
      </w:r>
      <w:r w:rsidR="00EC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555F6" w:rsidRPr="007F0FFA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</w:p>
    <w:p w:rsidR="000555F6" w:rsidRPr="007F0FFA" w:rsidRDefault="000555F6" w:rsidP="000555F6">
      <w:pPr>
        <w:tabs>
          <w:tab w:val="left" w:pos="3119"/>
        </w:tabs>
        <w:ind w:left="709"/>
        <w:rPr>
          <w:rFonts w:ascii="Arial" w:hAnsi="Arial" w:cs="Arial"/>
          <w:i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i/>
          <w:color w:val="000000" w:themeColor="text1"/>
          <w:sz w:val="22"/>
          <w:szCs w:val="22"/>
        </w:rPr>
        <w:t>(dále jen „zhotovitel“)</w:t>
      </w:r>
    </w:p>
    <w:p w:rsidR="000555F6" w:rsidRDefault="000555F6" w:rsidP="000555F6">
      <w:pPr>
        <w:tabs>
          <w:tab w:val="left" w:pos="3119"/>
        </w:tabs>
        <w:ind w:left="708" w:firstLine="1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na straně druhé</w:t>
      </w:r>
    </w:p>
    <w:p w:rsidR="00E951B1" w:rsidRPr="007F0FFA" w:rsidRDefault="00712C69" w:rsidP="00AF5299">
      <w:pPr>
        <w:numPr>
          <w:ilvl w:val="0"/>
          <w:numId w:val="1"/>
        </w:numPr>
        <w:tabs>
          <w:tab w:val="clear" w:pos="748"/>
          <w:tab w:val="num" w:pos="426"/>
        </w:tabs>
        <w:spacing w:before="24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11ADF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Úvodní ujednání</w:t>
      </w:r>
    </w:p>
    <w:p w:rsidR="00211ADF" w:rsidRPr="007F0FFA" w:rsidRDefault="00211ADF" w:rsidP="00211ADF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</w:rPr>
        <w:t>Smluvní strany se výslovně dohodly, že jejich závazkový vztah se řídí zákonem č. 89/2012 Sb., občanský zákoník</w:t>
      </w:r>
      <w:r w:rsidR="001E60DB" w:rsidRPr="007F0FFA">
        <w:rPr>
          <w:rFonts w:ascii="Arial" w:hAnsi="Arial" w:cs="Arial"/>
          <w:color w:val="000000" w:themeColor="text1"/>
          <w:sz w:val="22"/>
        </w:rPr>
        <w:t>,</w:t>
      </w:r>
      <w:r w:rsidR="00613781" w:rsidRPr="007F0FFA">
        <w:rPr>
          <w:rFonts w:ascii="Arial" w:hAnsi="Arial" w:cs="Arial"/>
          <w:color w:val="000000" w:themeColor="text1"/>
          <w:sz w:val="22"/>
        </w:rPr>
        <w:t xml:space="preserve">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v platném znění</w:t>
      </w:r>
      <w:r w:rsidR="001E60DB" w:rsidRPr="007F0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60DB" w:rsidRPr="007F0FFA">
        <w:rPr>
          <w:rFonts w:ascii="Arial" w:hAnsi="Arial" w:cs="Arial"/>
          <w:color w:val="000000" w:themeColor="text1"/>
          <w:sz w:val="22"/>
        </w:rPr>
        <w:t>(dále jen „občanský zákoník)</w:t>
      </w:r>
      <w:r w:rsidR="001E60DB" w:rsidRPr="007F0FFA">
        <w:rPr>
          <w:rFonts w:ascii="Arial" w:hAnsi="Arial" w:cs="Arial"/>
          <w:color w:val="000000" w:themeColor="text1"/>
          <w:sz w:val="22"/>
          <w:szCs w:val="22"/>
        </w:rPr>
        <w:t>,</w:t>
      </w:r>
      <w:r w:rsidR="007958BF" w:rsidRPr="007F0FFA">
        <w:rPr>
          <w:rFonts w:ascii="Arial" w:hAnsi="Arial" w:cs="Arial"/>
          <w:color w:val="000000" w:themeColor="text1"/>
          <w:sz w:val="22"/>
          <w:szCs w:val="22"/>
        </w:rPr>
        <w:t xml:space="preserve"> pokud není sjednáno jinak</w:t>
      </w:r>
      <w:r w:rsidR="007958BF" w:rsidRPr="007F0FFA">
        <w:rPr>
          <w:rFonts w:ascii="Arial" w:hAnsi="Arial" w:cs="Arial"/>
          <w:color w:val="000000" w:themeColor="text1"/>
          <w:sz w:val="22"/>
          <w:szCs w:val="22"/>
        </w:rPr>
        <w:br/>
      </w:r>
      <w:r w:rsidRPr="007F0FFA">
        <w:rPr>
          <w:rFonts w:ascii="Arial" w:hAnsi="Arial" w:cs="Arial"/>
          <w:color w:val="000000" w:themeColor="text1"/>
          <w:sz w:val="22"/>
          <w:szCs w:val="22"/>
        </w:rPr>
        <w:t>a uzavírají tuto smlouvu o dílo (dále jen smlouva).</w:t>
      </w:r>
    </w:p>
    <w:p w:rsidR="00211ADF" w:rsidRPr="007F0FFA" w:rsidRDefault="00211ADF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Předmět smlouvy</w:t>
      </w:r>
    </w:p>
    <w:p w:rsidR="001A4817" w:rsidRPr="002474C5" w:rsidRDefault="00C14C2A" w:rsidP="002474C5">
      <w:pPr>
        <w:pStyle w:val="Odstavec1"/>
        <w:numPr>
          <w:ilvl w:val="1"/>
          <w:numId w:val="1"/>
        </w:numPr>
        <w:tabs>
          <w:tab w:val="clear" w:pos="360"/>
          <w:tab w:val="num" w:pos="426"/>
        </w:tabs>
        <w:spacing w:before="160" w:after="120"/>
        <w:ind w:left="425" w:hanging="425"/>
        <w:rPr>
          <w:b/>
          <w:bCs/>
          <w:color w:val="000000" w:themeColor="text1"/>
          <w:szCs w:val="23"/>
        </w:rPr>
      </w:pPr>
      <w:r>
        <w:rPr>
          <w:b/>
          <w:color w:val="000000" w:themeColor="text1"/>
        </w:rPr>
        <w:t xml:space="preserve">Úprava pozemku Katastrálního úřadu pro Ústecký kraj, Krčínova 797/2, </w:t>
      </w:r>
      <w:r w:rsidR="0098116F">
        <w:rPr>
          <w:color w:val="000000" w:themeColor="text1"/>
        </w:rPr>
        <w:t>dle</w:t>
      </w:r>
      <w:r w:rsidR="002474C5" w:rsidRPr="002474C5">
        <w:rPr>
          <w:color w:val="000000" w:themeColor="text1"/>
        </w:rPr>
        <w:t xml:space="preserve"> </w:t>
      </w:r>
      <w:r w:rsidR="0098116F">
        <w:rPr>
          <w:color w:val="000000" w:themeColor="text1"/>
        </w:rPr>
        <w:t>zpracovan</w:t>
      </w:r>
      <w:r>
        <w:rPr>
          <w:color w:val="000000" w:themeColor="text1"/>
        </w:rPr>
        <w:t>é</w:t>
      </w:r>
      <w:r w:rsidR="002725FB">
        <w:rPr>
          <w:color w:val="000000" w:themeColor="text1"/>
        </w:rPr>
        <w:t xml:space="preserve"> </w:t>
      </w:r>
      <w:r w:rsidR="0098116F">
        <w:rPr>
          <w:color w:val="000000" w:themeColor="text1"/>
        </w:rPr>
        <w:t>cenov</w:t>
      </w:r>
      <w:r>
        <w:rPr>
          <w:color w:val="000000" w:themeColor="text1"/>
        </w:rPr>
        <w:t>é</w:t>
      </w:r>
      <w:r w:rsidR="0098116F">
        <w:rPr>
          <w:color w:val="000000" w:themeColor="text1"/>
        </w:rPr>
        <w:t xml:space="preserve"> nabíd</w:t>
      </w:r>
      <w:r>
        <w:rPr>
          <w:color w:val="000000" w:themeColor="text1"/>
        </w:rPr>
        <w:t>ky</w:t>
      </w:r>
      <w:r w:rsidR="0029630E">
        <w:rPr>
          <w:color w:val="000000" w:themeColor="text1"/>
        </w:rPr>
        <w:t xml:space="preserve"> </w:t>
      </w:r>
      <w:r w:rsidR="002474C5" w:rsidRPr="00CF3409">
        <w:rPr>
          <w:color w:val="000000" w:themeColor="text1"/>
        </w:rPr>
        <w:t xml:space="preserve">ze dne </w:t>
      </w:r>
      <w:r>
        <w:rPr>
          <w:color w:val="000000" w:themeColor="text1"/>
        </w:rPr>
        <w:t xml:space="preserve">21. 3 .2024 </w:t>
      </w:r>
      <w:r w:rsidR="002F3134">
        <w:rPr>
          <w:color w:val="000000" w:themeColor="text1"/>
        </w:rPr>
        <w:t>(dále jen „dílo“)</w:t>
      </w:r>
      <w:r w:rsidR="00B9149A">
        <w:rPr>
          <w:color w:val="000000" w:themeColor="text1"/>
        </w:rPr>
        <w:t>.</w:t>
      </w:r>
      <w:r w:rsidR="00163A1A" w:rsidRPr="0042011A">
        <w:rPr>
          <w:color w:val="000000" w:themeColor="text1"/>
        </w:rPr>
        <w:t xml:space="preserve"> </w:t>
      </w:r>
    </w:p>
    <w:p w:rsidR="006B62AB" w:rsidRPr="006D614F" w:rsidRDefault="007958BF" w:rsidP="006D614F">
      <w:pPr>
        <w:pStyle w:val="Odstavec1"/>
        <w:numPr>
          <w:ilvl w:val="1"/>
          <w:numId w:val="1"/>
        </w:numPr>
        <w:tabs>
          <w:tab w:val="clear" w:pos="360"/>
          <w:tab w:val="num" w:pos="426"/>
        </w:tabs>
        <w:spacing w:before="160" w:after="120"/>
        <w:ind w:left="425" w:hanging="425"/>
        <w:rPr>
          <w:color w:val="000000" w:themeColor="text1"/>
        </w:rPr>
      </w:pPr>
      <w:r w:rsidRPr="007F0FFA">
        <w:rPr>
          <w:color w:val="000000" w:themeColor="text1"/>
        </w:rPr>
        <w:t>Součástí zakázky</w:t>
      </w:r>
      <w:r w:rsidR="0086645D" w:rsidRPr="007F0FFA">
        <w:rPr>
          <w:color w:val="000000" w:themeColor="text1"/>
        </w:rPr>
        <w:t xml:space="preserve"> je:</w:t>
      </w:r>
      <w:r w:rsidR="006D614F">
        <w:rPr>
          <w:color w:val="000000" w:themeColor="text1"/>
        </w:rPr>
        <w:t xml:space="preserve"> </w:t>
      </w:r>
      <w:r w:rsidR="00C14C2A">
        <w:rPr>
          <w:color w:val="000000" w:themeColor="text1"/>
        </w:rPr>
        <w:t>odstranění keřů, odvoz keřů na skládku, odstranění kořenů, dodávka a rozprostření ornice a zasetí trávy</w:t>
      </w:r>
      <w:r w:rsidR="00D859C7">
        <w:rPr>
          <w:color w:val="000000" w:themeColor="text1"/>
        </w:rPr>
        <w:t xml:space="preserve"> na ploše 350 m2</w:t>
      </w:r>
      <w:r w:rsidR="006D614F">
        <w:rPr>
          <w:color w:val="000000" w:themeColor="text1"/>
        </w:rPr>
        <w:t>.</w:t>
      </w:r>
    </w:p>
    <w:p w:rsidR="00E951B1" w:rsidRPr="007F0FFA" w:rsidRDefault="00E951B1" w:rsidP="002C5A1D">
      <w:pPr>
        <w:pStyle w:val="Odstavec1"/>
        <w:numPr>
          <w:ilvl w:val="1"/>
          <w:numId w:val="1"/>
        </w:numPr>
        <w:tabs>
          <w:tab w:val="clear" w:pos="360"/>
          <w:tab w:val="num" w:pos="426"/>
        </w:tabs>
        <w:spacing w:before="160" w:after="120"/>
        <w:ind w:left="425" w:hanging="425"/>
        <w:rPr>
          <w:color w:val="000000" w:themeColor="text1"/>
        </w:rPr>
      </w:pPr>
      <w:r w:rsidRPr="007F0FFA">
        <w:rPr>
          <w:color w:val="000000" w:themeColor="text1"/>
        </w:rPr>
        <w:t>Zhotovitel provede všechny práce a služby, případně zajistí dodávky všech materiálů, které nejsou specificky uvedeny ve smlouvě, ale u nichž je možno ze smlouvy odvodit, že jsou nutné pro řádnou funkci díla, tak, jako kdyby tyto služby nebo materiály byly ve smlouvě výslovně uvedeny a to na své náklady bez dopadu na cenu díla uvedenou ve smlouvě.</w:t>
      </w:r>
    </w:p>
    <w:p w:rsidR="00CA6581" w:rsidRDefault="00CA6581" w:rsidP="002C5A1D">
      <w:pPr>
        <w:pStyle w:val="Odstavec1"/>
        <w:numPr>
          <w:ilvl w:val="1"/>
          <w:numId w:val="1"/>
        </w:numPr>
        <w:tabs>
          <w:tab w:val="clear" w:pos="360"/>
          <w:tab w:val="num" w:pos="426"/>
        </w:tabs>
        <w:spacing w:before="160" w:after="120"/>
        <w:ind w:left="425" w:hanging="425"/>
        <w:rPr>
          <w:color w:val="000000" w:themeColor="text1"/>
        </w:rPr>
      </w:pPr>
      <w:r w:rsidRPr="007F0FFA">
        <w:rPr>
          <w:color w:val="000000" w:themeColor="text1"/>
        </w:rPr>
        <w:t>Smlouvou o dílo se zhotovitel zavazuje provést na svůj náklad a nebezpečí pro</w:t>
      </w:r>
      <w:r w:rsidR="00763840" w:rsidRPr="007F0FFA">
        <w:rPr>
          <w:color w:val="000000" w:themeColor="text1"/>
        </w:rPr>
        <w:t> </w:t>
      </w:r>
      <w:r w:rsidR="003D1B20">
        <w:rPr>
          <w:color w:val="000000" w:themeColor="text1"/>
        </w:rPr>
        <w:t>objednatele díla</w:t>
      </w:r>
      <w:r w:rsidRPr="007F0FFA">
        <w:rPr>
          <w:color w:val="000000" w:themeColor="text1"/>
        </w:rPr>
        <w:t xml:space="preserve"> a objednatel se zavazuje dílo převzít a zaplatit cenu.</w:t>
      </w:r>
    </w:p>
    <w:p w:rsidR="00964584" w:rsidRDefault="00964584" w:rsidP="00964584">
      <w:pPr>
        <w:pStyle w:val="Odstavec1"/>
        <w:numPr>
          <w:ilvl w:val="0"/>
          <w:numId w:val="0"/>
        </w:numPr>
        <w:spacing w:before="160" w:after="120"/>
        <w:ind w:left="425"/>
        <w:rPr>
          <w:color w:val="000000" w:themeColor="text1"/>
        </w:rPr>
      </w:pPr>
    </w:p>
    <w:p w:rsidR="00D859C7" w:rsidRPr="007F0FFA" w:rsidRDefault="00D859C7" w:rsidP="00964584">
      <w:pPr>
        <w:pStyle w:val="Odstavec1"/>
        <w:numPr>
          <w:ilvl w:val="0"/>
          <w:numId w:val="0"/>
        </w:numPr>
        <w:spacing w:before="160" w:after="120"/>
        <w:ind w:left="425"/>
        <w:rPr>
          <w:color w:val="000000" w:themeColor="text1"/>
        </w:rPr>
      </w:pPr>
    </w:p>
    <w:p w:rsidR="00E951B1" w:rsidRDefault="00712C69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Doba </w:t>
      </w:r>
      <w:r w:rsidR="009D114F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 místo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plnění</w:t>
      </w:r>
    </w:p>
    <w:p w:rsidR="00596ABB" w:rsidRPr="00655CB5" w:rsidRDefault="00596ABB" w:rsidP="00596ABB">
      <w:pPr>
        <w:pStyle w:val="Zkladntextodsazen"/>
        <w:tabs>
          <w:tab w:val="left" w:pos="2694"/>
        </w:tabs>
        <w:spacing w:after="120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C8599A">
        <w:rPr>
          <w:rFonts w:ascii="Arial" w:hAnsi="Arial" w:cs="Arial"/>
          <w:color w:val="000000" w:themeColor="text1"/>
          <w:sz w:val="22"/>
          <w:szCs w:val="22"/>
        </w:rPr>
        <w:t>Zahájení prací</w:t>
      </w:r>
      <w:r w:rsidR="00642477">
        <w:rPr>
          <w:rFonts w:ascii="Arial" w:hAnsi="Arial" w:cs="Arial"/>
          <w:color w:val="000000" w:themeColor="text1"/>
          <w:sz w:val="22"/>
          <w:szCs w:val="22"/>
        </w:rPr>
        <w:t>:</w:t>
      </w:r>
      <w:r w:rsidR="00642477">
        <w:rPr>
          <w:rFonts w:ascii="Arial" w:hAnsi="Arial" w:cs="Arial"/>
          <w:color w:val="000000" w:themeColor="text1"/>
          <w:sz w:val="22"/>
          <w:szCs w:val="22"/>
        </w:rPr>
        <w:tab/>
      </w:r>
      <w:r w:rsidR="00642477">
        <w:rPr>
          <w:rFonts w:ascii="Arial" w:hAnsi="Arial" w:cs="Arial"/>
          <w:color w:val="000000" w:themeColor="text1"/>
          <w:sz w:val="22"/>
          <w:szCs w:val="22"/>
        </w:rPr>
        <w:tab/>
      </w:r>
      <w:r w:rsidR="000C4A20">
        <w:rPr>
          <w:rFonts w:ascii="Arial" w:hAnsi="Arial" w:cs="Arial"/>
          <w:color w:val="000000" w:themeColor="text1"/>
          <w:sz w:val="22"/>
          <w:szCs w:val="22"/>
        </w:rPr>
        <w:tab/>
      </w:r>
      <w:r w:rsidR="00655CB5">
        <w:rPr>
          <w:rFonts w:ascii="Arial" w:hAnsi="Arial" w:cs="Arial"/>
          <w:color w:val="000000" w:themeColor="text1"/>
          <w:sz w:val="22"/>
          <w:szCs w:val="22"/>
        </w:rPr>
        <w:t>2</w:t>
      </w:r>
      <w:r w:rsidR="00CF3409" w:rsidRPr="00655CB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55CB5">
        <w:rPr>
          <w:rFonts w:ascii="Arial" w:hAnsi="Arial" w:cs="Arial"/>
          <w:color w:val="000000" w:themeColor="text1"/>
          <w:sz w:val="22"/>
          <w:szCs w:val="22"/>
        </w:rPr>
        <w:t>4</w:t>
      </w:r>
      <w:r w:rsidR="00CF3409" w:rsidRPr="00655CB5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655CB5">
        <w:rPr>
          <w:rFonts w:ascii="Arial" w:hAnsi="Arial" w:cs="Arial"/>
          <w:color w:val="000000" w:themeColor="text1"/>
          <w:sz w:val="22"/>
          <w:szCs w:val="22"/>
        </w:rPr>
        <w:t>4</w:t>
      </w:r>
    </w:p>
    <w:p w:rsidR="00596ABB" w:rsidRPr="00C8599A" w:rsidRDefault="00596ABB" w:rsidP="00596ABB">
      <w:pPr>
        <w:pStyle w:val="Zkladntextodsazen"/>
        <w:tabs>
          <w:tab w:val="left" w:pos="2694"/>
        </w:tabs>
        <w:spacing w:after="120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655CB5">
        <w:rPr>
          <w:rFonts w:ascii="Arial" w:hAnsi="Arial" w:cs="Arial"/>
          <w:color w:val="000000" w:themeColor="text1"/>
          <w:sz w:val="22"/>
          <w:szCs w:val="22"/>
        </w:rPr>
        <w:t>Dokončení prací:</w:t>
      </w:r>
      <w:r w:rsidR="000C4A20" w:rsidRPr="00655CB5">
        <w:rPr>
          <w:rFonts w:ascii="Arial" w:hAnsi="Arial" w:cs="Arial"/>
          <w:color w:val="000000" w:themeColor="text1"/>
          <w:sz w:val="22"/>
          <w:szCs w:val="22"/>
        </w:rPr>
        <w:tab/>
      </w:r>
      <w:r w:rsidR="000C4A20" w:rsidRPr="00655CB5">
        <w:rPr>
          <w:rFonts w:ascii="Arial" w:hAnsi="Arial" w:cs="Arial"/>
          <w:color w:val="000000" w:themeColor="text1"/>
          <w:sz w:val="22"/>
          <w:szCs w:val="22"/>
        </w:rPr>
        <w:tab/>
      </w:r>
      <w:r w:rsidRPr="00655C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5CB5">
        <w:rPr>
          <w:rFonts w:ascii="Arial" w:hAnsi="Arial" w:cs="Arial"/>
          <w:color w:val="000000" w:themeColor="text1"/>
          <w:sz w:val="22"/>
          <w:szCs w:val="22"/>
        </w:rPr>
        <w:tab/>
      </w:r>
      <w:r w:rsidR="00D859C7">
        <w:rPr>
          <w:rFonts w:ascii="Arial" w:hAnsi="Arial" w:cs="Arial"/>
          <w:color w:val="000000" w:themeColor="text1"/>
          <w:sz w:val="22"/>
          <w:szCs w:val="22"/>
        </w:rPr>
        <w:t>21</w:t>
      </w:r>
      <w:r w:rsidR="00CF3409" w:rsidRPr="00655CB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55CB5">
        <w:rPr>
          <w:rFonts w:ascii="Arial" w:hAnsi="Arial" w:cs="Arial"/>
          <w:color w:val="000000" w:themeColor="text1"/>
          <w:sz w:val="22"/>
          <w:szCs w:val="22"/>
        </w:rPr>
        <w:t>4</w:t>
      </w:r>
      <w:r w:rsidR="00CF3409" w:rsidRPr="00655CB5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655CB5">
        <w:rPr>
          <w:rFonts w:ascii="Arial" w:hAnsi="Arial" w:cs="Arial"/>
          <w:color w:val="000000" w:themeColor="text1"/>
          <w:sz w:val="22"/>
          <w:szCs w:val="22"/>
        </w:rPr>
        <w:t>4</w:t>
      </w:r>
    </w:p>
    <w:p w:rsidR="0020377D" w:rsidRDefault="0020377D" w:rsidP="00A15405">
      <w:pPr>
        <w:pStyle w:val="Zkladntextodsazen"/>
        <w:tabs>
          <w:tab w:val="left" w:pos="2694"/>
        </w:tabs>
        <w:ind w:left="425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D40F38" w:rsidRPr="007F0FFA" w:rsidRDefault="000112CD" w:rsidP="00C14C2A">
      <w:pPr>
        <w:pStyle w:val="Zkladntextodsazen"/>
        <w:tabs>
          <w:tab w:val="left" w:pos="2694"/>
        </w:tabs>
        <w:ind w:left="3402" w:hanging="2977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Místo plnění: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C14C2A">
        <w:rPr>
          <w:rFonts w:ascii="Arial" w:hAnsi="Arial" w:cs="Arial"/>
          <w:color w:val="000000" w:themeColor="text1"/>
          <w:sz w:val="22"/>
          <w:szCs w:val="22"/>
        </w:rPr>
        <w:tab/>
        <w:t>pozemek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116F">
        <w:rPr>
          <w:rFonts w:ascii="Arial" w:hAnsi="Arial" w:cs="Arial"/>
          <w:color w:val="000000" w:themeColor="text1"/>
          <w:sz w:val="22"/>
          <w:szCs w:val="22"/>
        </w:rPr>
        <w:t xml:space="preserve">Katastrálního </w:t>
      </w:r>
      <w:r w:rsidR="00C14C2A">
        <w:rPr>
          <w:rFonts w:ascii="Arial" w:hAnsi="Arial" w:cs="Arial"/>
          <w:color w:val="000000" w:themeColor="text1"/>
          <w:sz w:val="22"/>
          <w:szCs w:val="22"/>
        </w:rPr>
        <w:t>úřadu Ústeckého kraje, Krčínova 797/2, Ústí nad Labem</w:t>
      </w:r>
    </w:p>
    <w:p w:rsidR="00DD1857" w:rsidRPr="007F0FFA" w:rsidRDefault="0086645D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73039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ena za dílo</w:t>
      </w:r>
    </w:p>
    <w:p w:rsidR="00230AF2" w:rsidRPr="002552D8" w:rsidRDefault="00230AF2" w:rsidP="00196F3F">
      <w:pPr>
        <w:pStyle w:val="Zkladntextodsazen"/>
        <w:numPr>
          <w:ilvl w:val="0"/>
          <w:numId w:val="10"/>
        </w:numPr>
        <w:tabs>
          <w:tab w:val="clear" w:pos="1068"/>
          <w:tab w:val="num" w:pos="426"/>
        </w:tabs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Cena za dílo je sjednána dohodou smluvních stran v souladu s občanským zákoníkem a v souladu se zákonem č</w:t>
      </w:r>
      <w:r w:rsidR="005D5A46" w:rsidRPr="007F0FFA">
        <w:rPr>
          <w:rFonts w:ascii="Arial" w:hAnsi="Arial" w:cs="Arial"/>
          <w:color w:val="000000" w:themeColor="text1"/>
          <w:sz w:val="22"/>
          <w:szCs w:val="22"/>
        </w:rPr>
        <w:t>.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526/1990 Sb., o cenách, v platném znění a</w:t>
      </w:r>
      <w:r w:rsidR="005D5A46" w:rsidRPr="007F0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33CA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="00C1186B" w:rsidRPr="00C1186B">
        <w:rPr>
          <w:rFonts w:ascii="Arial" w:hAnsi="Arial" w:cs="Arial"/>
          <w:color w:val="000000" w:themeColor="text1"/>
          <w:sz w:val="22"/>
          <w:szCs w:val="22"/>
        </w:rPr>
        <w:t xml:space="preserve">zpracované </w:t>
      </w:r>
      <w:r w:rsidR="00C1186B" w:rsidRPr="002552D8">
        <w:rPr>
          <w:rFonts w:ascii="Arial" w:hAnsi="Arial" w:cs="Arial"/>
          <w:color w:val="000000" w:themeColor="text1"/>
          <w:sz w:val="22"/>
          <w:szCs w:val="22"/>
        </w:rPr>
        <w:t xml:space="preserve">cenové nabídky </w:t>
      </w:r>
      <w:r w:rsidR="00CF3409" w:rsidRPr="002552D8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C14C2A">
        <w:rPr>
          <w:rFonts w:ascii="Arial" w:hAnsi="Arial" w:cs="Arial"/>
          <w:color w:val="000000" w:themeColor="text1"/>
          <w:sz w:val="22"/>
          <w:szCs w:val="22"/>
        </w:rPr>
        <w:t>21. 3. 2024</w:t>
      </w:r>
      <w:r w:rsidRPr="002552D8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826254" w:rsidRPr="00B124DD" w:rsidRDefault="00826254" w:rsidP="00826254">
      <w:pPr>
        <w:pStyle w:val="Zkladntextodsazen"/>
        <w:ind w:left="425" w:firstLine="0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0" w:type="auto"/>
        <w:tblInd w:w="423" w:type="dxa"/>
        <w:tblLook w:val="00A0" w:firstRow="1" w:lastRow="0" w:firstColumn="1" w:lastColumn="0" w:noHBand="0" w:noVBand="0"/>
      </w:tblPr>
      <w:tblGrid>
        <w:gridCol w:w="4016"/>
        <w:gridCol w:w="2723"/>
      </w:tblGrid>
      <w:tr w:rsidR="00826254" w:rsidRPr="002552D8" w:rsidTr="00655CB5">
        <w:trPr>
          <w:trHeight w:val="277"/>
        </w:trPr>
        <w:tc>
          <w:tcPr>
            <w:tcW w:w="4016" w:type="dxa"/>
          </w:tcPr>
          <w:p w:rsidR="00826254" w:rsidRPr="00655CB5" w:rsidRDefault="00826254" w:rsidP="00655CB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5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Cena </w:t>
            </w:r>
            <w:r w:rsidR="00655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723" w:type="dxa"/>
          </w:tcPr>
          <w:p w:rsidR="00826254" w:rsidRPr="00655CB5" w:rsidRDefault="00655CB5" w:rsidP="00655CB5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     </w:t>
            </w:r>
            <w:r w:rsidR="00025543" w:rsidRPr="00655C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82 950</w:t>
            </w:r>
            <w:r w:rsidR="00826254" w:rsidRPr="00655C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,00 Kč</w:t>
            </w:r>
          </w:p>
        </w:tc>
      </w:tr>
      <w:tr w:rsidR="00655CB5" w:rsidRPr="002552D8" w:rsidTr="00655CB5">
        <w:trPr>
          <w:trHeight w:val="277"/>
        </w:trPr>
        <w:tc>
          <w:tcPr>
            <w:tcW w:w="4016" w:type="dxa"/>
          </w:tcPr>
          <w:p w:rsidR="00655CB5" w:rsidRPr="00655CB5" w:rsidRDefault="00655CB5" w:rsidP="002552D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5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DPH 21%                                                                       </w:t>
            </w:r>
          </w:p>
        </w:tc>
        <w:tc>
          <w:tcPr>
            <w:tcW w:w="2723" w:type="dxa"/>
          </w:tcPr>
          <w:p w:rsidR="00655CB5" w:rsidRPr="00655CB5" w:rsidRDefault="00655CB5" w:rsidP="00655CB5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55CB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     17 419,50 Kč</w:t>
            </w:r>
          </w:p>
        </w:tc>
      </w:tr>
      <w:tr w:rsidR="00007F3F" w:rsidRPr="005F199B" w:rsidTr="00655CB5">
        <w:trPr>
          <w:trHeight w:val="261"/>
        </w:trPr>
        <w:tc>
          <w:tcPr>
            <w:tcW w:w="4016" w:type="dxa"/>
          </w:tcPr>
          <w:p w:rsidR="00007F3F" w:rsidRPr="005F199B" w:rsidRDefault="00007F3F" w:rsidP="00007F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19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díla celkem vč. DPH</w:t>
            </w:r>
          </w:p>
        </w:tc>
        <w:tc>
          <w:tcPr>
            <w:tcW w:w="2723" w:type="dxa"/>
          </w:tcPr>
          <w:p w:rsidR="00007F3F" w:rsidRPr="002552D8" w:rsidRDefault="00025543" w:rsidP="00007F3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100 369,50</w:t>
            </w:r>
            <w:r w:rsidR="00007F3F" w:rsidRPr="002552D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Kč</w:t>
            </w:r>
          </w:p>
        </w:tc>
      </w:tr>
    </w:tbl>
    <w:p w:rsidR="002725FB" w:rsidRPr="00B124DD" w:rsidRDefault="002725FB" w:rsidP="00845C6C">
      <w:pPr>
        <w:pStyle w:val="Zkladntextodsazen"/>
        <w:spacing w:before="60" w:after="6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 w:rsidRPr="00B124DD">
        <w:rPr>
          <w:rFonts w:ascii="Arial" w:hAnsi="Arial" w:cs="Arial"/>
          <w:color w:val="000000" w:themeColor="text1"/>
          <w:sz w:val="22"/>
          <w:szCs w:val="22"/>
        </w:rPr>
        <w:t>(slovy:</w:t>
      </w:r>
      <w:r w:rsidR="000255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5CB5">
        <w:rPr>
          <w:rFonts w:ascii="Arial" w:hAnsi="Arial" w:cs="Arial"/>
          <w:color w:val="000000" w:themeColor="text1"/>
          <w:sz w:val="22"/>
          <w:szCs w:val="22"/>
        </w:rPr>
        <w:t xml:space="preserve">jedno </w:t>
      </w:r>
      <w:r w:rsidR="00025543">
        <w:rPr>
          <w:rFonts w:ascii="Arial" w:hAnsi="Arial" w:cs="Arial"/>
          <w:color w:val="000000" w:themeColor="text1"/>
          <w:sz w:val="22"/>
          <w:szCs w:val="22"/>
        </w:rPr>
        <w:t>sto tisíc tři sta</w:t>
      </w:r>
      <w:r w:rsidRPr="00B124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7F3F">
        <w:rPr>
          <w:rFonts w:ascii="Arial" w:hAnsi="Arial" w:cs="Arial"/>
          <w:color w:val="000000" w:themeColor="text1"/>
          <w:sz w:val="22"/>
          <w:szCs w:val="22"/>
        </w:rPr>
        <w:t xml:space="preserve">šedesát </w:t>
      </w:r>
      <w:r w:rsidR="00025543">
        <w:rPr>
          <w:rFonts w:ascii="Arial" w:hAnsi="Arial" w:cs="Arial"/>
          <w:color w:val="000000" w:themeColor="text1"/>
          <w:sz w:val="22"/>
          <w:szCs w:val="22"/>
        </w:rPr>
        <w:t>devět</w:t>
      </w:r>
      <w:r w:rsidR="00CF34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4A20" w:rsidRPr="00B124DD">
        <w:rPr>
          <w:rFonts w:ascii="Arial" w:hAnsi="Arial" w:cs="Arial"/>
          <w:color w:val="000000" w:themeColor="text1"/>
          <w:sz w:val="22"/>
          <w:szCs w:val="22"/>
        </w:rPr>
        <w:t>korun českých</w:t>
      </w:r>
      <w:r w:rsidR="00025543">
        <w:rPr>
          <w:rFonts w:ascii="Arial" w:hAnsi="Arial" w:cs="Arial"/>
          <w:color w:val="000000" w:themeColor="text1"/>
          <w:sz w:val="22"/>
          <w:szCs w:val="22"/>
        </w:rPr>
        <w:t>, padesát haléřů</w:t>
      </w:r>
      <w:r w:rsidRPr="00B124DD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D40DF0" w:rsidRPr="00C8599A" w:rsidRDefault="00D40DF0" w:rsidP="00D40DF0">
      <w:pPr>
        <w:pStyle w:val="Zkladntextodsazen"/>
        <w:numPr>
          <w:ilvl w:val="0"/>
          <w:numId w:val="10"/>
        </w:numPr>
        <w:tabs>
          <w:tab w:val="clear" w:pos="1068"/>
        </w:tabs>
        <w:spacing w:before="160" w:after="120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C8599A">
        <w:rPr>
          <w:rFonts w:ascii="Arial" w:hAnsi="Arial" w:cs="Arial"/>
          <w:color w:val="000000" w:themeColor="text1"/>
          <w:sz w:val="22"/>
          <w:szCs w:val="22"/>
        </w:rPr>
        <w:t xml:space="preserve">Pokud se v rámci realizace díla v důsledku objektivně nepředvídaných okolností vyskytnou práce, činnosti a dodávky, které </w:t>
      </w:r>
      <w:r w:rsidR="00BE2868">
        <w:rPr>
          <w:rFonts w:ascii="Arial" w:hAnsi="Arial" w:cs="Arial"/>
          <w:color w:val="000000" w:themeColor="text1"/>
          <w:sz w:val="22"/>
          <w:szCs w:val="22"/>
        </w:rPr>
        <w:t>cenová nabídka</w:t>
      </w:r>
      <w:r w:rsidR="00BE2868" w:rsidRPr="00C859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1D0B">
        <w:rPr>
          <w:rFonts w:ascii="Arial" w:hAnsi="Arial" w:cs="Arial"/>
          <w:color w:val="000000" w:themeColor="text1"/>
          <w:sz w:val="22"/>
          <w:szCs w:val="22"/>
        </w:rPr>
        <w:t>neobsahovala (dále jen „vícepráce“)</w:t>
      </w:r>
      <w:r w:rsidRPr="00C8599A">
        <w:rPr>
          <w:rFonts w:ascii="Arial" w:hAnsi="Arial" w:cs="Arial"/>
          <w:color w:val="000000" w:themeColor="text1"/>
          <w:sz w:val="22"/>
          <w:szCs w:val="22"/>
        </w:rPr>
        <w:t xml:space="preserve">, přičemž realizace těchto víceprací je nezbytně nutná pro provedení díla, bude cena těchto víceprací vypočtena na základě jednotkových cen položek uvedených </w:t>
      </w:r>
      <w:r w:rsidR="00603B0D">
        <w:rPr>
          <w:rFonts w:ascii="Arial" w:hAnsi="Arial" w:cs="Arial"/>
          <w:color w:val="000000" w:themeColor="text1"/>
          <w:sz w:val="22"/>
          <w:szCs w:val="22"/>
        </w:rPr>
        <w:t>v cenové nabídce</w:t>
      </w:r>
      <w:r w:rsidRPr="00C8599A">
        <w:rPr>
          <w:rFonts w:ascii="Arial" w:hAnsi="Arial" w:cs="Arial"/>
          <w:color w:val="000000" w:themeColor="text1"/>
          <w:sz w:val="22"/>
          <w:szCs w:val="22"/>
        </w:rPr>
        <w:t xml:space="preserve"> (zahrnující veškeré náklady zhotovitele), pokud jsou zde tyto položky uvedeny. V případě, že nebude možno použít jednotkových cen, bude cena stanovena dohodou smluvních stran za cenu v místě a čase obvyklou.</w:t>
      </w:r>
    </w:p>
    <w:p w:rsidR="00D40DF0" w:rsidRDefault="00D40DF0" w:rsidP="00D40DF0">
      <w:pPr>
        <w:pStyle w:val="Zkladntextodsazen"/>
        <w:numPr>
          <w:ilvl w:val="0"/>
          <w:numId w:val="10"/>
        </w:numPr>
        <w:tabs>
          <w:tab w:val="clear" w:pos="1068"/>
        </w:tabs>
        <w:spacing w:before="160" w:after="120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C8599A">
        <w:rPr>
          <w:rFonts w:ascii="Arial" w:hAnsi="Arial" w:cs="Arial"/>
          <w:color w:val="000000" w:themeColor="text1"/>
          <w:sz w:val="22"/>
          <w:szCs w:val="22"/>
        </w:rPr>
        <w:t xml:space="preserve">Na nutnost víceprací upozorní zhotovitel objednatele neprodleně </w:t>
      </w:r>
      <w:r w:rsidRPr="00C8599A">
        <w:rPr>
          <w:rFonts w:ascii="Arial" w:hAnsi="Arial" w:cs="Arial"/>
          <w:b/>
          <w:color w:val="000000" w:themeColor="text1"/>
          <w:sz w:val="22"/>
          <w:szCs w:val="22"/>
        </w:rPr>
        <w:t xml:space="preserve">předem elektronickou poštou na adresu </w:t>
      </w:r>
      <w:r w:rsidR="00EC063E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="003403CC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="00EC063E">
        <w:rPr>
          <w:rFonts w:ascii="Arial" w:hAnsi="Arial" w:cs="Arial"/>
          <w:b/>
          <w:color w:val="000000" w:themeColor="text1"/>
          <w:sz w:val="22"/>
          <w:szCs w:val="22"/>
        </w:rPr>
        <w:t>xx</w:t>
      </w:r>
      <w:r w:rsidRPr="00C8599A">
        <w:rPr>
          <w:rFonts w:ascii="Arial" w:hAnsi="Arial" w:cs="Arial"/>
          <w:b/>
          <w:color w:val="000000" w:themeColor="text1"/>
          <w:sz w:val="22"/>
          <w:szCs w:val="22"/>
        </w:rPr>
        <w:t xml:space="preserve"> a </w:t>
      </w:r>
      <w:r w:rsidR="00EC063E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="003403CC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="00EC063E">
        <w:rPr>
          <w:rFonts w:ascii="Arial" w:hAnsi="Arial" w:cs="Arial"/>
          <w:b/>
          <w:color w:val="000000" w:themeColor="text1"/>
          <w:sz w:val="22"/>
          <w:szCs w:val="22"/>
        </w:rPr>
        <w:t>xx</w:t>
      </w:r>
      <w:r w:rsidRPr="00C8599A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C8599A">
        <w:rPr>
          <w:rFonts w:ascii="Arial" w:hAnsi="Arial" w:cs="Arial"/>
          <w:color w:val="000000" w:themeColor="text1"/>
          <w:sz w:val="22"/>
          <w:szCs w:val="22"/>
        </w:rPr>
        <w:t xml:space="preserve"> Jakékoliv vícepráce lze realizovat jen po předchozím písemném souhlasu objednatele a to na základě dodatku ke smlouvě.</w:t>
      </w:r>
    </w:p>
    <w:p w:rsidR="00E951B1" w:rsidRPr="007F0FFA" w:rsidRDefault="00732633" w:rsidP="00AF5299">
      <w:pPr>
        <w:numPr>
          <w:ilvl w:val="0"/>
          <w:numId w:val="1"/>
        </w:numPr>
        <w:tabs>
          <w:tab w:val="clear" w:pos="748"/>
          <w:tab w:val="num" w:pos="426"/>
        </w:tabs>
        <w:spacing w:before="24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Platební podmínky</w:t>
      </w:r>
    </w:p>
    <w:p w:rsidR="00D274D9" w:rsidRPr="007F0FFA" w:rsidRDefault="00D274D9" w:rsidP="00D274D9">
      <w:pPr>
        <w:pStyle w:val="Zkladntextodsazen"/>
        <w:numPr>
          <w:ilvl w:val="0"/>
          <w:numId w:val="5"/>
        </w:numPr>
        <w:tabs>
          <w:tab w:val="clear" w:pos="1068"/>
          <w:tab w:val="num" w:pos="426"/>
        </w:tabs>
        <w:spacing w:after="12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Fakturace díla se uskuteční </w:t>
      </w:r>
      <w:r w:rsidR="00025543">
        <w:rPr>
          <w:rFonts w:ascii="Arial" w:hAnsi="Arial" w:cs="Arial"/>
          <w:color w:val="000000" w:themeColor="text1"/>
          <w:sz w:val="22"/>
          <w:szCs w:val="22"/>
        </w:rPr>
        <w:t>fakturou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na základě podepsaného předávacího protokolu</w:t>
      </w:r>
      <w:r w:rsidR="00E20809">
        <w:rPr>
          <w:rFonts w:ascii="Arial" w:hAnsi="Arial" w:cs="Arial"/>
          <w:color w:val="000000" w:themeColor="text1"/>
          <w:sz w:val="22"/>
          <w:szCs w:val="22"/>
        </w:rPr>
        <w:t xml:space="preserve"> po skončení </w:t>
      </w:r>
      <w:r w:rsidR="00025543">
        <w:rPr>
          <w:rFonts w:ascii="Arial" w:hAnsi="Arial" w:cs="Arial"/>
          <w:color w:val="000000" w:themeColor="text1"/>
          <w:sz w:val="22"/>
          <w:szCs w:val="22"/>
        </w:rPr>
        <w:t>realizace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. Splatnost faktur</w:t>
      </w:r>
      <w:r w:rsidR="00025543">
        <w:rPr>
          <w:rFonts w:ascii="Arial" w:hAnsi="Arial" w:cs="Arial"/>
          <w:color w:val="000000" w:themeColor="text1"/>
          <w:sz w:val="22"/>
          <w:szCs w:val="22"/>
        </w:rPr>
        <w:t>y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je 21 dní. </w:t>
      </w:r>
      <w:r w:rsidRPr="007F0FFA">
        <w:rPr>
          <w:rFonts w:ascii="Arial" w:hAnsi="Arial" w:cs="Arial"/>
          <w:color w:val="000000" w:themeColor="text1"/>
          <w:sz w:val="22"/>
        </w:rPr>
        <w:t>Dnem úhrady je den odpisu příslušné částky z účtu objednatele ve prospěch účtu zhotovitele.</w:t>
      </w:r>
    </w:p>
    <w:p w:rsidR="00030B56" w:rsidRPr="007F0FFA" w:rsidRDefault="00030B56" w:rsidP="002D653E">
      <w:pPr>
        <w:widowControl w:val="0"/>
        <w:numPr>
          <w:ilvl w:val="0"/>
          <w:numId w:val="5"/>
        </w:numPr>
        <w:tabs>
          <w:tab w:val="clear" w:pos="1068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7F0FFA">
        <w:rPr>
          <w:rFonts w:ascii="Arial" w:hAnsi="Arial" w:cs="Arial"/>
          <w:color w:val="000000" w:themeColor="text1"/>
          <w:sz w:val="22"/>
        </w:rPr>
        <w:t xml:space="preserve">Po vzniku práva fakturovat je zhotovitel povinen vystavit a objednateli doručit fakturu </w:t>
      </w:r>
      <w:r w:rsidR="00FB1CBD" w:rsidRPr="007F0FFA">
        <w:rPr>
          <w:rFonts w:ascii="Arial" w:hAnsi="Arial" w:cs="Arial"/>
          <w:color w:val="000000" w:themeColor="text1"/>
          <w:sz w:val="22"/>
        </w:rPr>
        <w:t>do</w:t>
      </w:r>
      <w:r w:rsidR="00763840" w:rsidRPr="007F0FFA">
        <w:rPr>
          <w:rFonts w:ascii="Arial" w:hAnsi="Arial" w:cs="Arial"/>
          <w:color w:val="000000" w:themeColor="text1"/>
          <w:sz w:val="22"/>
        </w:rPr>
        <w:t> </w:t>
      </w:r>
      <w:r w:rsidRPr="007F0FFA">
        <w:rPr>
          <w:rFonts w:ascii="Arial" w:hAnsi="Arial" w:cs="Arial"/>
          <w:color w:val="000000" w:themeColor="text1"/>
          <w:sz w:val="22"/>
        </w:rPr>
        <w:t>sídla objednatele</w:t>
      </w:r>
      <w:r w:rsidR="00E20809">
        <w:rPr>
          <w:rFonts w:ascii="Arial" w:hAnsi="Arial" w:cs="Arial"/>
          <w:color w:val="000000" w:themeColor="text1"/>
          <w:sz w:val="22"/>
        </w:rPr>
        <w:t>,</w:t>
      </w:r>
      <w:r w:rsidRPr="007F0FFA">
        <w:rPr>
          <w:rFonts w:ascii="Arial" w:hAnsi="Arial" w:cs="Arial"/>
          <w:color w:val="000000" w:themeColor="text1"/>
          <w:sz w:val="22"/>
        </w:rPr>
        <w:t xml:space="preserve"> a to do</w:t>
      </w:r>
      <w:r w:rsidR="009E7085" w:rsidRPr="007F0FFA">
        <w:rPr>
          <w:rFonts w:ascii="Arial" w:hAnsi="Arial" w:cs="Arial"/>
          <w:color w:val="000000" w:themeColor="text1"/>
          <w:sz w:val="22"/>
        </w:rPr>
        <w:t> </w:t>
      </w:r>
      <w:r w:rsidRPr="007F0FFA">
        <w:rPr>
          <w:rFonts w:ascii="Arial" w:hAnsi="Arial" w:cs="Arial"/>
          <w:color w:val="000000" w:themeColor="text1"/>
          <w:sz w:val="22"/>
        </w:rPr>
        <w:t>3</w:t>
      </w:r>
      <w:r w:rsidR="009E7085" w:rsidRPr="007F0FFA">
        <w:rPr>
          <w:rFonts w:ascii="Arial" w:hAnsi="Arial" w:cs="Arial"/>
          <w:color w:val="000000" w:themeColor="text1"/>
          <w:sz w:val="22"/>
        </w:rPr>
        <w:t> </w:t>
      </w:r>
      <w:r w:rsidRPr="007F0FFA">
        <w:rPr>
          <w:rFonts w:ascii="Arial" w:hAnsi="Arial" w:cs="Arial"/>
          <w:color w:val="000000" w:themeColor="text1"/>
          <w:sz w:val="22"/>
        </w:rPr>
        <w:t>(slovy: tří) pracovních dnů od data jejího vystavení.</w:t>
      </w:r>
      <w:r w:rsidR="006D52FE" w:rsidRPr="007F0FFA">
        <w:rPr>
          <w:rFonts w:ascii="Arial" w:hAnsi="Arial" w:cs="Arial"/>
          <w:color w:val="000000" w:themeColor="text1"/>
          <w:sz w:val="22"/>
        </w:rPr>
        <w:t xml:space="preserve"> </w:t>
      </w:r>
    </w:p>
    <w:p w:rsidR="00E951B1" w:rsidRPr="007F0FFA" w:rsidRDefault="00E951B1" w:rsidP="002D653E">
      <w:pPr>
        <w:pStyle w:val="Zkladntextodsazen"/>
        <w:numPr>
          <w:ilvl w:val="0"/>
          <w:numId w:val="5"/>
        </w:numPr>
        <w:tabs>
          <w:tab w:val="clear" w:pos="1068"/>
          <w:tab w:val="num" w:pos="426"/>
        </w:tabs>
        <w:spacing w:before="160" w:after="120"/>
        <w:ind w:left="425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color w:val="000000" w:themeColor="text1"/>
          <w:sz w:val="22"/>
          <w:szCs w:val="22"/>
        </w:rPr>
        <w:t>Smluvní strany se dohodly, že objednatel neposkytuje zhotoviteli zálohy.</w:t>
      </w:r>
    </w:p>
    <w:p w:rsidR="00E951B1" w:rsidRPr="007F0FFA" w:rsidRDefault="00E951B1" w:rsidP="002D653E">
      <w:pPr>
        <w:pStyle w:val="Zkladntextodsazen"/>
        <w:numPr>
          <w:ilvl w:val="0"/>
          <w:numId w:val="5"/>
        </w:numPr>
        <w:tabs>
          <w:tab w:val="clear" w:pos="1068"/>
          <w:tab w:val="num" w:pos="426"/>
        </w:tabs>
        <w:spacing w:before="160" w:after="120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Faktura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musí obsahovat veškeré náležitosti dle předpisů o účetnictví a dle daňových předpisů. V případě, že faktura nebude obsahovat potřebné náležitosti, nebo bude obsahovat chybné či neúplné údaje, je objednatel oprávněn ji vrátit zhotoviteli k opravě či doplnění. Po vystavení faktury nové či opravené počíná běžet nová lhůta splatnosti. V pochybnostech se má za to, že faktura byla objednateli doručena třetího dne po odeslání doporučeným dopisem na adresu uvedenou v záhlaví této smlouvy.</w:t>
      </w:r>
    </w:p>
    <w:p w:rsidR="00030B56" w:rsidRPr="00B124DD" w:rsidRDefault="00030B56" w:rsidP="002D653E">
      <w:pPr>
        <w:pStyle w:val="Odstavecseseznamem"/>
        <w:widowControl w:val="0"/>
        <w:numPr>
          <w:ilvl w:val="0"/>
          <w:numId w:val="5"/>
        </w:numPr>
        <w:tabs>
          <w:tab w:val="clear" w:pos="1068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V případě, že faktura nebude obsahovat předepsané náležitosti a tuto skutečnost zjistí až příslušný správce daně či jiný orgán oprávněný k výkonu kontroly u </w:t>
      </w:r>
      <w:r w:rsidR="00A35CDA" w:rsidRPr="007F0FFA">
        <w:rPr>
          <w:rFonts w:ascii="Arial" w:hAnsi="Arial" w:cs="Arial"/>
          <w:color w:val="000000" w:themeColor="text1"/>
          <w:sz w:val="22"/>
          <w:szCs w:val="22"/>
        </w:rPr>
        <w:t>z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hotovitele nebo </w:t>
      </w:r>
      <w:r w:rsidR="00A35CDA" w:rsidRPr="007F0FFA">
        <w:rPr>
          <w:rFonts w:ascii="Arial" w:hAnsi="Arial" w:cs="Arial"/>
          <w:color w:val="000000" w:themeColor="text1"/>
          <w:sz w:val="22"/>
          <w:szCs w:val="22"/>
        </w:rPr>
        <w:t>o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bjednatele, nese veškeré následky z tohoto plynoucí </w:t>
      </w:r>
      <w:r w:rsidR="00A35CDA" w:rsidRPr="007F0FFA">
        <w:rPr>
          <w:rFonts w:ascii="Arial" w:hAnsi="Arial" w:cs="Arial"/>
          <w:color w:val="000000" w:themeColor="text1"/>
          <w:sz w:val="22"/>
          <w:szCs w:val="22"/>
        </w:rPr>
        <w:t>z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hotovitel.</w:t>
      </w:r>
    </w:p>
    <w:p w:rsidR="00D274D9" w:rsidRPr="007F0FFA" w:rsidRDefault="00D274D9" w:rsidP="00D274D9">
      <w:pPr>
        <w:pStyle w:val="Zkladntextodsazen"/>
        <w:numPr>
          <w:ilvl w:val="0"/>
          <w:numId w:val="5"/>
        </w:numPr>
        <w:tabs>
          <w:tab w:val="clear" w:pos="1068"/>
          <w:tab w:val="num" w:pos="426"/>
        </w:tabs>
        <w:spacing w:before="160" w:after="120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Způsob plateb v případě zjištěných vad a nedodělků:</w:t>
      </w:r>
    </w:p>
    <w:p w:rsidR="00D274D9" w:rsidRDefault="00D274D9" w:rsidP="00D274D9">
      <w:pPr>
        <w:numPr>
          <w:ilvl w:val="0"/>
          <w:numId w:val="11"/>
        </w:numPr>
        <w:tabs>
          <w:tab w:val="clear" w:pos="567"/>
        </w:tabs>
        <w:spacing w:before="120"/>
        <w:jc w:val="both"/>
        <w:outlineLvl w:val="2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objednatel zaplatí 90% z celkové smluvní ceny na základě faktury vystave</w:t>
      </w:r>
      <w:r w:rsidR="002569D9">
        <w:rPr>
          <w:rFonts w:ascii="Arial" w:hAnsi="Arial" w:cs="Arial"/>
          <w:color w:val="000000" w:themeColor="text1"/>
          <w:sz w:val="22"/>
          <w:szCs w:val="22"/>
        </w:rPr>
        <w:t>né zhotovitelem na tuto částku,</w:t>
      </w:r>
    </w:p>
    <w:p w:rsidR="002569D9" w:rsidRPr="007F0FFA" w:rsidRDefault="002569D9" w:rsidP="002569D9">
      <w:pPr>
        <w:spacing w:before="120"/>
        <w:jc w:val="both"/>
        <w:outlineLvl w:val="2"/>
        <w:rPr>
          <w:rFonts w:ascii="Arial" w:hAnsi="Arial" w:cs="Arial"/>
          <w:color w:val="000000" w:themeColor="text1"/>
          <w:sz w:val="22"/>
          <w:szCs w:val="22"/>
        </w:rPr>
      </w:pPr>
    </w:p>
    <w:p w:rsidR="00D274D9" w:rsidRPr="007F0FFA" w:rsidRDefault="00D274D9" w:rsidP="00D274D9">
      <w:pPr>
        <w:numPr>
          <w:ilvl w:val="0"/>
          <w:numId w:val="11"/>
        </w:numPr>
        <w:tabs>
          <w:tab w:val="clear" w:pos="567"/>
        </w:tabs>
        <w:spacing w:before="120"/>
        <w:jc w:val="both"/>
        <w:outlineLvl w:val="2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lastRenderedPageBreak/>
        <w:t>10% z celkové smluvní ceny bude uhrazeno do dvaceti jedna (21) kalendářních dnů po odstranění všech vad a nedodělků na základě faktury vystavené zhotovitelem na </w:t>
      </w:r>
      <w:r>
        <w:rPr>
          <w:rFonts w:ascii="Arial" w:hAnsi="Arial" w:cs="Arial"/>
          <w:color w:val="000000" w:themeColor="text1"/>
          <w:sz w:val="22"/>
          <w:szCs w:val="22"/>
        </w:rPr>
        <w:t>tuto částku.</w:t>
      </w:r>
    </w:p>
    <w:p w:rsidR="00E951B1" w:rsidRPr="007F0FFA" w:rsidRDefault="00E951B1" w:rsidP="002D653E">
      <w:pPr>
        <w:pStyle w:val="Zkladntextodsazen"/>
        <w:numPr>
          <w:ilvl w:val="0"/>
          <w:numId w:val="5"/>
        </w:numPr>
        <w:tabs>
          <w:tab w:val="clear" w:pos="1068"/>
          <w:tab w:val="num" w:pos="426"/>
        </w:tabs>
        <w:spacing w:before="160" w:after="120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i zhotovitel prohlašují, že</w:t>
      </w:r>
      <w:r w:rsidR="00FB2970"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s takto určenými platebními a fakturačními 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>podmínkami souhlasí.</w:t>
      </w:r>
    </w:p>
    <w:p w:rsidR="00E951B1" w:rsidRPr="007F0FFA" w:rsidRDefault="00E951B1" w:rsidP="002D653E">
      <w:pPr>
        <w:pStyle w:val="Zkladntextodsazen"/>
        <w:numPr>
          <w:ilvl w:val="0"/>
          <w:numId w:val="5"/>
        </w:numPr>
        <w:tabs>
          <w:tab w:val="clear" w:pos="1068"/>
          <w:tab w:val="num" w:pos="426"/>
        </w:tabs>
        <w:spacing w:before="160" w:after="120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prohlašuje, že má dostatečné prostředky na úhradu smluvní ceny díla a</w:t>
      </w:r>
      <w:r w:rsidR="00763840"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>zavazuje se zaplatit sjednanou cenu díla včas a řádným způsobem v souladu s</w:t>
      </w:r>
      <w:r w:rsidR="000C1581"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>uvedenými podmínkami.</w:t>
      </w:r>
    </w:p>
    <w:p w:rsidR="00E951B1" w:rsidRPr="007F0FFA" w:rsidRDefault="00712C69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Podmínky provedení díla</w:t>
      </w:r>
    </w:p>
    <w:p w:rsidR="00D522F6" w:rsidRPr="007F0FFA" w:rsidRDefault="00D522F6" w:rsidP="002D653E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Zhotovitel se zavazuje při své činnosti postupovat s odbornou péčí tak, aby bylo dosaženo výsledku stanoveného touto smlouvou a k dodržování předpisů vztahujících se k předmětu sjednané práce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372BC" w:rsidRDefault="00E951B1" w:rsidP="002D653E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Objednatel je oprávněn kontrolovat dílo v každé fázi jeho provádění. </w:t>
      </w:r>
      <w:r w:rsidR="007372BC" w:rsidRPr="007F0FFA">
        <w:rPr>
          <w:rFonts w:ascii="Arial" w:hAnsi="Arial" w:cs="Arial"/>
          <w:color w:val="000000" w:themeColor="text1"/>
          <w:sz w:val="22"/>
          <w:szCs w:val="22"/>
        </w:rPr>
        <w:t>Zjistí-li, že zhotovitel provádí dílo v rozporu s povinnostmi vyplývajícími z této smlouvy nebo z obecně závazných předpisů, je oprávněn požadovat, aby zhotovitel dílo prováděl řádným způsobem a odstranil nedostatky vzniklé vadným prováděním díla.</w:t>
      </w:r>
    </w:p>
    <w:p w:rsidR="00E951B1" w:rsidRDefault="00E951B1" w:rsidP="002D653E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Po dobu provádění prací jsou pověření pracovníc</w:t>
      </w:r>
      <w:r w:rsidR="006D614F">
        <w:rPr>
          <w:rFonts w:ascii="Arial" w:hAnsi="Arial" w:cs="Arial"/>
          <w:color w:val="000000" w:themeColor="text1"/>
          <w:sz w:val="22"/>
          <w:szCs w:val="22"/>
        </w:rPr>
        <w:t xml:space="preserve">i objednatele </w:t>
      </w:r>
      <w:r w:rsidR="000F2CF0">
        <w:rPr>
          <w:rFonts w:ascii="Arial" w:hAnsi="Arial" w:cs="Arial"/>
          <w:color w:val="000000" w:themeColor="text1"/>
          <w:sz w:val="22"/>
          <w:szCs w:val="22"/>
        </w:rPr>
        <w:t>xxxxx</w:t>
      </w:r>
      <w:r w:rsidR="0026778A" w:rsidRPr="007F32C5">
        <w:rPr>
          <w:rFonts w:ascii="Georgia" w:hAnsi="Georgia" w:cs="Georgia"/>
          <w:color w:val="000000" w:themeColor="text1"/>
        </w:rPr>
        <w:t>@</w:t>
      </w:r>
      <w:r w:rsidR="0026778A">
        <w:rPr>
          <w:rFonts w:ascii="Arial" w:hAnsi="Arial" w:cs="Arial"/>
          <w:color w:val="000000" w:themeColor="text1"/>
          <w:sz w:val="22"/>
          <w:szCs w:val="22"/>
        </w:rPr>
        <w:t xml:space="preserve">cuzk.cz a </w:t>
      </w:r>
      <w:r w:rsidR="000F2CF0">
        <w:rPr>
          <w:rFonts w:ascii="Arial" w:hAnsi="Arial" w:cs="Arial"/>
          <w:color w:val="000000" w:themeColor="text1"/>
          <w:sz w:val="22"/>
          <w:szCs w:val="22"/>
        </w:rPr>
        <w:t>xxxxx</w:t>
      </w:r>
      <w:r w:rsidR="0026778A" w:rsidRPr="007F32C5">
        <w:rPr>
          <w:rFonts w:ascii="Georgia" w:hAnsi="Georgia" w:cs="Georgia"/>
          <w:color w:val="000000" w:themeColor="text1"/>
        </w:rPr>
        <w:t>@</w:t>
      </w:r>
      <w:r w:rsidR="0026778A" w:rsidRPr="007F32C5">
        <w:rPr>
          <w:rFonts w:ascii="Arial" w:hAnsi="Arial" w:cs="Arial"/>
          <w:color w:val="000000" w:themeColor="text1"/>
          <w:sz w:val="22"/>
          <w:szCs w:val="22"/>
        </w:rPr>
        <w:t xml:space="preserve">cuzk.cz </w:t>
      </w:r>
      <w:r w:rsidR="00A35CDA" w:rsidRPr="007F0FFA">
        <w:rPr>
          <w:rFonts w:ascii="Arial" w:hAnsi="Arial" w:cs="Arial"/>
          <w:color w:val="000000" w:themeColor="text1"/>
          <w:sz w:val="22"/>
          <w:szCs w:val="22"/>
        </w:rPr>
        <w:t>oprávněni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provádět kontroly postupu prací.</w:t>
      </w:r>
    </w:p>
    <w:p w:rsidR="002569D9" w:rsidRDefault="002569D9" w:rsidP="002D653E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Provoz budovy katastrálního </w:t>
      </w:r>
      <w:r w:rsidR="00BC2892">
        <w:rPr>
          <w:rFonts w:ascii="Arial" w:hAnsi="Arial" w:cs="Arial"/>
          <w:color w:val="000000" w:themeColor="text1"/>
          <w:sz w:val="22"/>
          <w:szCs w:val="22"/>
        </w:rPr>
        <w:t>úřadu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zůstane po celou dobu nepřerušen a bude </w:t>
      </w:r>
      <w:r w:rsidR="00BC2892">
        <w:rPr>
          <w:rFonts w:ascii="Arial" w:hAnsi="Arial" w:cs="Arial"/>
          <w:color w:val="000000" w:themeColor="text1"/>
          <w:sz w:val="22"/>
          <w:szCs w:val="22"/>
        </w:rPr>
        <w:t>zaručena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maximální bezpečnost pro klienty a zaměstnance katastrálního úřadu.</w:t>
      </w:r>
    </w:p>
    <w:p w:rsidR="00E951B1" w:rsidRPr="0026778A" w:rsidRDefault="00E951B1" w:rsidP="0026778A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Převzetím díla je pověřen Ing. </w:t>
      </w:r>
      <w:r w:rsidR="00BB2FC5">
        <w:rPr>
          <w:rFonts w:ascii="Arial" w:hAnsi="Arial" w:cs="Arial"/>
          <w:color w:val="000000" w:themeColor="text1"/>
          <w:sz w:val="22"/>
          <w:szCs w:val="22"/>
        </w:rPr>
        <w:t>xxxx</w:t>
      </w:r>
      <w:r w:rsidR="0026778A" w:rsidRPr="007F0FF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951B1" w:rsidRPr="007F0FFA" w:rsidRDefault="00D40F38" w:rsidP="00D40F38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Objednatel </w:t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>zajistí možnost připojení na zdroj elektrického proudu (2</w:t>
      </w:r>
      <w:r w:rsidR="00084FE3">
        <w:rPr>
          <w:rFonts w:ascii="Arial" w:hAnsi="Arial" w:cs="Arial"/>
          <w:color w:val="000000" w:themeColor="text1"/>
          <w:sz w:val="22"/>
          <w:szCs w:val="22"/>
        </w:rPr>
        <w:t>3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0V, </w:t>
      </w:r>
      <w:r w:rsidR="00084FE3">
        <w:rPr>
          <w:rFonts w:ascii="Arial" w:hAnsi="Arial" w:cs="Arial"/>
          <w:color w:val="000000" w:themeColor="text1"/>
          <w:sz w:val="22"/>
          <w:szCs w:val="22"/>
        </w:rPr>
        <w:t>40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0V) a odběr užitkové vody.</w:t>
      </w:r>
    </w:p>
    <w:p w:rsidR="00E951B1" w:rsidRPr="007F0FFA" w:rsidRDefault="00E951B1" w:rsidP="002D653E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Zhotovitel je povinen dodržovat zákaz kouření v celém areálu </w:t>
      </w:r>
      <w:r w:rsidR="007372BC" w:rsidRPr="007F0FFA">
        <w:rPr>
          <w:rFonts w:ascii="Arial" w:hAnsi="Arial" w:cs="Arial"/>
          <w:color w:val="000000" w:themeColor="text1"/>
          <w:sz w:val="22"/>
          <w:szCs w:val="22"/>
        </w:rPr>
        <w:t>a v budově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58BF" w:rsidRPr="007F0FFA">
        <w:rPr>
          <w:rFonts w:ascii="Arial" w:hAnsi="Arial" w:cs="Arial"/>
          <w:color w:val="000000" w:themeColor="text1"/>
          <w:sz w:val="22"/>
          <w:szCs w:val="22"/>
        </w:rPr>
        <w:t>k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atastrálního pracovi</w:t>
      </w:r>
      <w:r w:rsidR="007372BC" w:rsidRPr="007F0FFA">
        <w:rPr>
          <w:rFonts w:ascii="Arial" w:hAnsi="Arial" w:cs="Arial"/>
          <w:color w:val="000000" w:themeColor="text1"/>
          <w:sz w:val="22"/>
          <w:szCs w:val="22"/>
        </w:rPr>
        <w:t>ště,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vyjma prostor vyhrazených ke kouření. Za porušení tohoto zákazu je povinen zaplatit smluvní pokutu ve výši 1 000 Kč za každý případ.</w:t>
      </w:r>
    </w:p>
    <w:p w:rsidR="00166BE0" w:rsidRPr="007F0FFA" w:rsidRDefault="00166BE0" w:rsidP="002D653E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Zhotovitel je povinen dodržovat zákaz konzumace alkoholu </w:t>
      </w:r>
      <w:r w:rsidR="007372BC" w:rsidRPr="007F0FFA">
        <w:rPr>
          <w:rFonts w:ascii="Arial" w:hAnsi="Arial" w:cs="Arial"/>
          <w:color w:val="000000" w:themeColor="text1"/>
          <w:sz w:val="22"/>
          <w:szCs w:val="22"/>
        </w:rPr>
        <w:t xml:space="preserve">v celém areálu a v budově </w:t>
      </w:r>
      <w:r w:rsidR="007958BF" w:rsidRPr="007F0FFA">
        <w:rPr>
          <w:rFonts w:ascii="Arial" w:hAnsi="Arial" w:cs="Arial"/>
          <w:color w:val="000000" w:themeColor="text1"/>
          <w:sz w:val="22"/>
          <w:szCs w:val="22"/>
        </w:rPr>
        <w:t>k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atastrálního pracoviště. Za porušení tohoto zákazu je povinen zaplatit smluvní pokutu ve</w:t>
      </w:r>
      <w:r w:rsidR="000C1581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výši 1 000 Kč za každý případ.</w:t>
      </w:r>
    </w:p>
    <w:p w:rsidR="00E951B1" w:rsidRPr="007F0FFA" w:rsidRDefault="00E951B1" w:rsidP="002D653E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Zhotovitel splní svou povinnost provést </w:t>
      </w:r>
      <w:r w:rsidR="003B601A" w:rsidRPr="007F0FFA">
        <w:rPr>
          <w:rFonts w:ascii="Arial" w:hAnsi="Arial" w:cs="Arial"/>
          <w:color w:val="000000" w:themeColor="text1"/>
          <w:sz w:val="22"/>
          <w:szCs w:val="22"/>
        </w:rPr>
        <w:t>dílo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ukončením </w:t>
      </w:r>
      <w:r w:rsidR="007958BF" w:rsidRPr="007F0FFA">
        <w:rPr>
          <w:rFonts w:ascii="Arial" w:hAnsi="Arial" w:cs="Arial"/>
          <w:color w:val="000000" w:themeColor="text1"/>
          <w:sz w:val="22"/>
          <w:szCs w:val="22"/>
        </w:rPr>
        <w:t>prací, protokolárním předáním</w:t>
      </w:r>
      <w:r w:rsidR="007958BF" w:rsidRPr="007F0FFA">
        <w:rPr>
          <w:rFonts w:ascii="Arial" w:hAnsi="Arial" w:cs="Arial"/>
          <w:color w:val="000000" w:themeColor="text1"/>
          <w:sz w:val="22"/>
          <w:szCs w:val="22"/>
        </w:rPr>
        <w:br/>
      </w:r>
      <w:r w:rsidRPr="007F0FFA">
        <w:rPr>
          <w:rFonts w:ascii="Arial" w:hAnsi="Arial" w:cs="Arial"/>
          <w:color w:val="000000" w:themeColor="text1"/>
          <w:sz w:val="22"/>
          <w:szCs w:val="22"/>
        </w:rPr>
        <w:t>a převzetím předmětného díla</w:t>
      </w:r>
      <w:r w:rsidR="00FB1CBD" w:rsidRPr="007F0FFA">
        <w:rPr>
          <w:rFonts w:ascii="Arial" w:hAnsi="Arial" w:cs="Arial"/>
          <w:color w:val="000000" w:themeColor="text1"/>
          <w:sz w:val="22"/>
          <w:szCs w:val="22"/>
        </w:rPr>
        <w:t xml:space="preserve"> objednatelem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. Objednatel prohlédne dílo co nejdříve </w:t>
      </w:r>
      <w:r w:rsidR="007958BF" w:rsidRPr="007F0FFA">
        <w:rPr>
          <w:rFonts w:ascii="Arial" w:hAnsi="Arial" w:cs="Arial"/>
          <w:color w:val="000000" w:themeColor="text1"/>
          <w:sz w:val="22"/>
          <w:szCs w:val="22"/>
        </w:rPr>
        <w:br/>
      </w:r>
      <w:r w:rsidRPr="007F0FFA">
        <w:rPr>
          <w:rFonts w:ascii="Arial" w:hAnsi="Arial" w:cs="Arial"/>
          <w:color w:val="000000" w:themeColor="text1"/>
          <w:sz w:val="22"/>
          <w:szCs w:val="22"/>
        </w:rPr>
        <w:t>a o</w:t>
      </w:r>
      <w:r w:rsidR="00466295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vadách díla podá zhotoviteli zprávu bez zbytečného </w:t>
      </w:r>
      <w:r w:rsidR="002D653E" w:rsidRPr="007F0FFA">
        <w:rPr>
          <w:rFonts w:ascii="Arial" w:hAnsi="Arial" w:cs="Arial"/>
          <w:color w:val="000000" w:themeColor="text1"/>
          <w:sz w:val="22"/>
          <w:szCs w:val="22"/>
        </w:rPr>
        <w:t xml:space="preserve">odkladu. 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>Objednatel je povinen dílo převzít i tehdy, pokud má drobné vady a nedodělky, které samy o sobě, ani ve svém souhrnu nebrání řádnému provozování a užívání díla. Takové vady musí být odstraněny do</w:t>
      </w:r>
      <w:r w:rsidR="000C1581"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> </w:t>
      </w:r>
      <w:r w:rsidR="00A13998">
        <w:rPr>
          <w:rFonts w:ascii="Arial" w:hAnsi="Arial" w:cs="Arial"/>
          <w:snapToGrid w:val="0"/>
          <w:color w:val="000000" w:themeColor="text1"/>
          <w:sz w:val="22"/>
          <w:szCs w:val="22"/>
        </w:rPr>
        <w:t>dne určeného v předávacím protokolu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A13998">
        <w:rPr>
          <w:rFonts w:ascii="Arial" w:hAnsi="Arial" w:cs="Arial"/>
          <w:snapToGrid w:val="0"/>
          <w:color w:val="000000" w:themeColor="text1"/>
          <w:sz w:val="22"/>
          <w:szCs w:val="22"/>
        </w:rPr>
        <w:t>pro</w:t>
      </w:r>
      <w:r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předání a převzetí díla.</w:t>
      </w:r>
    </w:p>
    <w:p w:rsidR="00865243" w:rsidRDefault="00E951B1" w:rsidP="00746201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3998">
        <w:rPr>
          <w:rFonts w:ascii="Arial" w:hAnsi="Arial" w:cs="Arial"/>
          <w:color w:val="000000" w:themeColor="text1"/>
          <w:sz w:val="22"/>
          <w:szCs w:val="22"/>
        </w:rPr>
        <w:t xml:space="preserve">Zhotovitel je povinen zajistit v pracovním prostoru veškerá bezpečnostní a hygienická opatření a požární ochranu prováděného díla, a to v rozsahu a způsobem stanoveným příslušnými předpisy. </w:t>
      </w:r>
    </w:p>
    <w:p w:rsidR="002569D9" w:rsidRDefault="002569D9" w:rsidP="00746201">
      <w:pPr>
        <w:pStyle w:val="normalni"/>
        <w:numPr>
          <w:ilvl w:val="0"/>
          <w:numId w:val="2"/>
        </w:numPr>
        <w:tabs>
          <w:tab w:val="clear" w:pos="720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Zhotovitel je povinen doložit ekologickou likvidaci odpadu.</w:t>
      </w:r>
    </w:p>
    <w:p w:rsidR="00E951B1" w:rsidRPr="007F0FFA" w:rsidRDefault="009172B2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Odstoupení od smlouvy</w:t>
      </w:r>
    </w:p>
    <w:p w:rsidR="00E951B1" w:rsidRPr="007F0FFA" w:rsidRDefault="00E951B1" w:rsidP="002D653E">
      <w:pPr>
        <w:pStyle w:val="normalni"/>
        <w:numPr>
          <w:ilvl w:val="0"/>
          <w:numId w:val="1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Objednatel má právo odstoupit od smlouvy v případě podstatného porušení smlouvy zhotovitelem. Za podstatné porušení smlouvy se považuje zejména:</w:t>
      </w:r>
    </w:p>
    <w:p w:rsidR="002F3134" w:rsidRDefault="002F3134" w:rsidP="002F3134">
      <w:pPr>
        <w:pStyle w:val="normalni"/>
        <w:numPr>
          <w:ilvl w:val="1"/>
          <w:numId w:val="3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převedení svých závazků, povinností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nebo práva plynoucí</w:t>
      </w:r>
      <w:r>
        <w:rPr>
          <w:rFonts w:ascii="Arial" w:hAnsi="Arial" w:cs="Arial"/>
          <w:color w:val="000000" w:themeColor="text1"/>
          <w:sz w:val="22"/>
          <w:szCs w:val="22"/>
        </w:rPr>
        <w:t>ho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z této smlouvy na jiný subjekt bez p</w:t>
      </w:r>
      <w:r>
        <w:rPr>
          <w:rFonts w:ascii="Arial" w:hAnsi="Arial" w:cs="Arial"/>
          <w:color w:val="000000" w:themeColor="text1"/>
          <w:sz w:val="22"/>
          <w:szCs w:val="22"/>
        </w:rPr>
        <w:t>ředchozího souhlasu objednatele,</w:t>
      </w:r>
    </w:p>
    <w:p w:rsidR="002F3134" w:rsidRDefault="002F3134" w:rsidP="002F3134">
      <w:pPr>
        <w:pStyle w:val="normalni"/>
        <w:numPr>
          <w:ilvl w:val="1"/>
          <w:numId w:val="3"/>
        </w:numPr>
        <w:tabs>
          <w:tab w:val="clear" w:pos="1440"/>
        </w:tabs>
        <w:spacing w:before="12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0EB7">
        <w:rPr>
          <w:rFonts w:ascii="Arial" w:hAnsi="Arial" w:cs="Arial"/>
          <w:color w:val="000000" w:themeColor="text1"/>
          <w:sz w:val="22"/>
          <w:szCs w:val="22"/>
        </w:rPr>
        <w:t>přerušení díla bez udání důvodu, a to na dobu delší než 20 kalendářních dnů,</w:t>
      </w:r>
    </w:p>
    <w:p w:rsidR="002F3134" w:rsidRDefault="002F3134" w:rsidP="002F3134">
      <w:pPr>
        <w:pStyle w:val="normalni"/>
        <w:numPr>
          <w:ilvl w:val="1"/>
          <w:numId w:val="3"/>
        </w:numPr>
        <w:tabs>
          <w:tab w:val="clear" w:pos="1440"/>
        </w:tabs>
        <w:spacing w:before="12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0EB7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prodlení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se zahájením prací </w:t>
      </w:r>
      <w:r w:rsidRPr="00B30EB7">
        <w:rPr>
          <w:rFonts w:ascii="Arial" w:hAnsi="Arial" w:cs="Arial"/>
          <w:color w:val="000000" w:themeColor="text1"/>
          <w:sz w:val="22"/>
          <w:szCs w:val="22"/>
        </w:rPr>
        <w:t>delším než 10 kalendářních dnů,</w:t>
      </w:r>
    </w:p>
    <w:p w:rsidR="002F3134" w:rsidRDefault="002F3134" w:rsidP="002F3134">
      <w:pPr>
        <w:pStyle w:val="normalni"/>
        <w:numPr>
          <w:ilvl w:val="1"/>
          <w:numId w:val="3"/>
        </w:numPr>
        <w:tabs>
          <w:tab w:val="clear" w:pos="1440"/>
        </w:tabs>
        <w:spacing w:before="12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0EB7">
        <w:rPr>
          <w:rFonts w:ascii="Arial" w:hAnsi="Arial" w:cs="Arial"/>
          <w:color w:val="000000" w:themeColor="text1"/>
          <w:sz w:val="22"/>
          <w:szCs w:val="22"/>
        </w:rPr>
        <w:t xml:space="preserve">soustavně nebo zvlášť </w:t>
      </w:r>
      <w:r>
        <w:rPr>
          <w:rFonts w:ascii="Arial" w:hAnsi="Arial" w:cs="Arial"/>
          <w:color w:val="000000" w:themeColor="text1"/>
          <w:sz w:val="22"/>
          <w:szCs w:val="22"/>
        </w:rPr>
        <w:t>hrubé</w:t>
      </w:r>
      <w:r w:rsidRPr="00B30E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porušování</w:t>
      </w:r>
      <w:r w:rsidRPr="00B30EB7">
        <w:rPr>
          <w:rFonts w:ascii="Arial" w:hAnsi="Arial" w:cs="Arial"/>
          <w:color w:val="000000" w:themeColor="text1"/>
          <w:sz w:val="22"/>
          <w:szCs w:val="22"/>
        </w:rPr>
        <w:t xml:space="preserve"> podmínky jakosti díla,</w:t>
      </w:r>
    </w:p>
    <w:p w:rsidR="002F3134" w:rsidRDefault="002F3134" w:rsidP="002F3134">
      <w:pPr>
        <w:pStyle w:val="normalni"/>
        <w:numPr>
          <w:ilvl w:val="1"/>
          <w:numId w:val="3"/>
        </w:numPr>
        <w:tabs>
          <w:tab w:val="clear" w:pos="1440"/>
        </w:tabs>
        <w:spacing w:before="12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0EB7">
        <w:rPr>
          <w:rFonts w:ascii="Arial" w:hAnsi="Arial" w:cs="Arial"/>
          <w:color w:val="000000" w:themeColor="text1"/>
          <w:sz w:val="22"/>
          <w:szCs w:val="22"/>
        </w:rPr>
        <w:t xml:space="preserve">soustavně nebo zvlášť </w:t>
      </w:r>
      <w:r>
        <w:rPr>
          <w:rFonts w:ascii="Arial" w:hAnsi="Arial" w:cs="Arial"/>
          <w:color w:val="000000" w:themeColor="text1"/>
          <w:sz w:val="22"/>
          <w:szCs w:val="22"/>
        </w:rPr>
        <w:t>hrubé</w:t>
      </w:r>
      <w:r w:rsidRPr="00B30E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porušování</w:t>
      </w:r>
      <w:r w:rsidRPr="00B30EB7">
        <w:rPr>
          <w:rFonts w:ascii="Arial" w:hAnsi="Arial" w:cs="Arial"/>
          <w:color w:val="000000" w:themeColor="text1"/>
          <w:sz w:val="22"/>
          <w:szCs w:val="22"/>
        </w:rPr>
        <w:t xml:space="preserve"> provozní</w:t>
      </w:r>
      <w:r>
        <w:rPr>
          <w:rFonts w:ascii="Arial" w:hAnsi="Arial" w:cs="Arial"/>
          <w:color w:val="000000" w:themeColor="text1"/>
          <w:sz w:val="22"/>
          <w:szCs w:val="22"/>
        </w:rPr>
        <w:t>ch podmínek</w:t>
      </w:r>
      <w:r w:rsidRPr="00B30EB7">
        <w:rPr>
          <w:rFonts w:ascii="Arial" w:hAnsi="Arial" w:cs="Arial"/>
          <w:color w:val="000000" w:themeColor="text1"/>
          <w:sz w:val="22"/>
          <w:szCs w:val="22"/>
        </w:rPr>
        <w:t xml:space="preserve"> pracoviště zhotovitele, </w:t>
      </w:r>
      <w:r>
        <w:rPr>
          <w:rFonts w:ascii="Arial" w:hAnsi="Arial" w:cs="Arial"/>
          <w:color w:val="000000" w:themeColor="text1"/>
          <w:sz w:val="22"/>
          <w:szCs w:val="22"/>
        </w:rPr>
        <w:t>k jejichž dodržování se v této s</w:t>
      </w:r>
      <w:r w:rsidRPr="00B30EB7">
        <w:rPr>
          <w:rFonts w:ascii="Arial" w:hAnsi="Arial" w:cs="Arial"/>
          <w:color w:val="000000" w:themeColor="text1"/>
          <w:sz w:val="22"/>
          <w:szCs w:val="22"/>
        </w:rPr>
        <w:t>mlouvě zavázal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E053F" w:rsidRPr="001258BF" w:rsidRDefault="00AE053F" w:rsidP="00AE053F">
      <w:pPr>
        <w:pStyle w:val="normalni"/>
        <w:numPr>
          <w:ilvl w:val="0"/>
          <w:numId w:val="12"/>
        </w:numPr>
        <w:spacing w:before="160" w:after="120"/>
        <w:ind w:left="425" w:hanging="425"/>
        <w:jc w:val="both"/>
        <w:rPr>
          <w:i/>
          <w:iCs/>
          <w:color w:val="1F497D"/>
        </w:rPr>
      </w:pPr>
      <w:r w:rsidRPr="001258BF">
        <w:rPr>
          <w:rFonts w:ascii="Arial" w:hAnsi="Arial" w:cs="Arial"/>
          <w:color w:val="000000" w:themeColor="text1"/>
          <w:sz w:val="22"/>
          <w:szCs w:val="22"/>
        </w:rPr>
        <w:t>V případě odstoupení je zhotovitel povinen nejpozději do 15 kalendářních dnů opustit prostor díla a vyklidit zařízení. Zhotovitel je v takovém případě povinen učinit veškerá potřebná opatření k tomu, aby zabránil vzniku škody hrozící objednateli v důsledku ukončení činností zhotovitele a o těchto opatřeních objednatele bezprostředně informovat. V opačném případě odpovídá zhotovitel za škodu způsobenou v důsledku porušení této povinnosti. Objednatel se zavazuje převzít a zhotovitel se zavazuje předat dosud provedené práce i nedokončené dodávky do 5 dnů ode dne úč</w:t>
      </w:r>
      <w:r>
        <w:rPr>
          <w:rFonts w:ascii="Arial" w:hAnsi="Arial" w:cs="Arial"/>
          <w:color w:val="000000" w:themeColor="text1"/>
          <w:sz w:val="22"/>
          <w:szCs w:val="22"/>
        </w:rPr>
        <w:t>innosti odstoupení od této s</w:t>
      </w:r>
      <w:r w:rsidRPr="001258BF">
        <w:rPr>
          <w:rFonts w:ascii="Arial" w:hAnsi="Arial" w:cs="Arial"/>
          <w:color w:val="000000" w:themeColor="text1"/>
          <w:sz w:val="22"/>
          <w:szCs w:val="22"/>
        </w:rPr>
        <w:t>mlouvy. O takovém předání a převzetí bude pořízen oběma stranami zápis s náležitostmi protokolu o předání a převzetí díla, tj. bude v něm podrobně popsán stav rozpracovanosti díla, provedeno jeho hodnocení, vymezeny vady a nedodělky a sjednán způsob a termín jejich odstranění. Objednatel m</w:t>
      </w:r>
      <w:r>
        <w:rPr>
          <w:rFonts w:ascii="Arial" w:hAnsi="Arial" w:cs="Arial"/>
          <w:color w:val="000000" w:themeColor="text1"/>
          <w:sz w:val="22"/>
          <w:szCs w:val="22"/>
        </w:rPr>
        <w:t>á v případě odstoupení od této s</w:t>
      </w:r>
      <w:r w:rsidRPr="001258BF">
        <w:rPr>
          <w:rFonts w:ascii="Arial" w:hAnsi="Arial" w:cs="Arial"/>
          <w:color w:val="000000" w:themeColor="text1"/>
          <w:sz w:val="22"/>
          <w:szCs w:val="22"/>
        </w:rPr>
        <w:t>mlouvy i u odstranitelných vad právo požadovat slevu z ceny, namísto odstranění takových vad</w:t>
      </w:r>
      <w:r w:rsidRPr="001258BF">
        <w:rPr>
          <w:i/>
          <w:iCs/>
          <w:color w:val="1F497D"/>
        </w:rPr>
        <w:t>.</w:t>
      </w:r>
    </w:p>
    <w:p w:rsidR="00AE053F" w:rsidRPr="001258BF" w:rsidRDefault="00AE053F" w:rsidP="00AE053F">
      <w:pPr>
        <w:pStyle w:val="normalni"/>
        <w:numPr>
          <w:ilvl w:val="0"/>
          <w:numId w:val="1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Odstoupení od s</w:t>
      </w:r>
      <w:r w:rsidRPr="001258BF">
        <w:rPr>
          <w:rFonts w:ascii="Arial" w:hAnsi="Arial" w:cs="Arial"/>
          <w:color w:val="000000" w:themeColor="text1"/>
          <w:sz w:val="22"/>
          <w:szCs w:val="22"/>
        </w:rPr>
        <w:t>mlouvy musí mít vždy písemnou formu. Od</w:t>
      </w:r>
      <w:r>
        <w:rPr>
          <w:rFonts w:ascii="Arial" w:hAnsi="Arial" w:cs="Arial"/>
          <w:color w:val="000000" w:themeColor="text1"/>
          <w:sz w:val="22"/>
          <w:szCs w:val="22"/>
        </w:rPr>
        <w:t>stoupení od s</w:t>
      </w:r>
      <w:r w:rsidRPr="001258BF">
        <w:rPr>
          <w:rFonts w:ascii="Arial" w:hAnsi="Arial" w:cs="Arial"/>
          <w:color w:val="000000" w:themeColor="text1"/>
          <w:sz w:val="22"/>
          <w:szCs w:val="22"/>
        </w:rPr>
        <w:t>mlouvy nabývá účinnosti dnem doručení písemného oznámení o odstoupení druhé smluvní straně.</w:t>
      </w:r>
    </w:p>
    <w:p w:rsidR="00AE053F" w:rsidRPr="007F0FFA" w:rsidRDefault="00AE053F" w:rsidP="00AE053F">
      <w:pPr>
        <w:pStyle w:val="normalni"/>
        <w:numPr>
          <w:ilvl w:val="0"/>
          <w:numId w:val="12"/>
        </w:numPr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Odstoupením od smlouvy pro její podstatné porušení nezaniká povinnost zhotovitele zaplatit objednateli smluvní pokuty a nahradit případné škody. </w:t>
      </w:r>
    </w:p>
    <w:p w:rsidR="00E951B1" w:rsidRPr="007F0FFA" w:rsidRDefault="00AE053F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Odpovědnost za škody, záruka</w:t>
      </w:r>
    </w:p>
    <w:p w:rsidR="00E951B1" w:rsidRPr="007F0FFA" w:rsidRDefault="00E951B1" w:rsidP="002D653E">
      <w:pPr>
        <w:pStyle w:val="normalni"/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Zhotovitel nese plnou odpovědnost za škodu způsobenou objednateli v souvislosti s plněním předmětu smlouvy a zavazuje se takovou škodu objednateli uhradit. Výše náhrady škody není omezena. </w:t>
      </w:r>
    </w:p>
    <w:p w:rsidR="00E951B1" w:rsidRPr="007F0FFA" w:rsidRDefault="00E951B1" w:rsidP="002D653E">
      <w:pPr>
        <w:pStyle w:val="normalni"/>
        <w:numPr>
          <w:ilvl w:val="0"/>
          <w:numId w:val="7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Zhotovitel odpovídá za vady, které budou zjištěny v záruční lhůtě </w:t>
      </w:r>
      <w:r w:rsidR="002569D9">
        <w:rPr>
          <w:rFonts w:ascii="Arial" w:hAnsi="Arial" w:cs="Arial"/>
          <w:b/>
          <w:bCs/>
          <w:color w:val="000000" w:themeColor="text1"/>
          <w:sz w:val="22"/>
          <w:szCs w:val="22"/>
        </w:rPr>
        <w:t>36</w:t>
      </w:r>
      <w:r w:rsidR="004D1B8A" w:rsidRPr="00DC16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C1624">
        <w:rPr>
          <w:rFonts w:ascii="Arial" w:hAnsi="Arial" w:cs="Arial"/>
          <w:b/>
          <w:bCs/>
          <w:color w:val="000000" w:themeColor="text1"/>
          <w:sz w:val="22"/>
          <w:szCs w:val="22"/>
        </w:rPr>
        <w:t>měsíců</w:t>
      </w: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která začíná běžet dnem následujícím po předání díla.</w:t>
      </w:r>
    </w:p>
    <w:p w:rsidR="003004A0" w:rsidRPr="007F0FFA" w:rsidRDefault="003004A0" w:rsidP="002D653E">
      <w:pPr>
        <w:pStyle w:val="normalni"/>
        <w:numPr>
          <w:ilvl w:val="0"/>
          <w:numId w:val="7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Zhotovitel je povinen odstranit případné vady díla zjištěné v záruční době nejpozději do</w:t>
      </w:r>
      <w:r w:rsidR="00466295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10</w:t>
      </w:r>
      <w:r w:rsidR="00466295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dnů od nahlášení vady, nedohodnou-li </w:t>
      </w:r>
      <w:r w:rsidR="004E55E3" w:rsidRPr="007F0FFA">
        <w:rPr>
          <w:rFonts w:ascii="Arial" w:hAnsi="Arial" w:cs="Arial"/>
          <w:color w:val="000000" w:themeColor="text1"/>
          <w:sz w:val="22"/>
          <w:szCs w:val="22"/>
        </w:rPr>
        <w:t>se písemně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smluvní strany s ohledem na</w:t>
      </w:r>
      <w:r w:rsidR="00466295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charakter vady </w:t>
      </w:r>
      <w:r w:rsidR="00527E06" w:rsidRPr="007F0FFA">
        <w:rPr>
          <w:rFonts w:ascii="Arial" w:hAnsi="Arial" w:cs="Arial"/>
          <w:color w:val="000000" w:themeColor="text1"/>
          <w:sz w:val="22"/>
          <w:szCs w:val="22"/>
        </w:rPr>
        <w:t>jinak.</w:t>
      </w:r>
    </w:p>
    <w:p w:rsidR="006C4D98" w:rsidRPr="007F0FFA" w:rsidRDefault="00E951B1" w:rsidP="002D653E">
      <w:pPr>
        <w:pStyle w:val="normalni"/>
        <w:numPr>
          <w:ilvl w:val="0"/>
          <w:numId w:val="7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Za vady zjištěné v záruční lhůtě zhotovitel neodpovídá, pouze pokud prokáže, že vada vznikla jako přímý důsledek toho, že dílo nebylo v této záruční lhůtě provozováno objednatelem v souladu s požadavky provozních předpisů. Do doby, než zhotovitel prokáže, že za vadu nese odpovědnost objednatel, se má za to, že za vadu odpovídá zhotovitel a zhotovitel je povinen v této době zahájit a pokračovat na pracích spojených s odstraněním vady, jako kdyby za vadu odpovídal. </w:t>
      </w:r>
    </w:p>
    <w:p w:rsidR="00E951B1" w:rsidRPr="007F0FFA" w:rsidRDefault="00E951B1" w:rsidP="002D653E">
      <w:pPr>
        <w:pStyle w:val="normalni"/>
        <w:numPr>
          <w:ilvl w:val="0"/>
          <w:numId w:val="7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Neodstraní-li zhotovitel vady</w:t>
      </w:r>
      <w:r w:rsidR="005E67E2" w:rsidRPr="007F0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díla </w:t>
      </w:r>
      <w:r w:rsidR="005E67E2" w:rsidRPr="007F0FFA">
        <w:rPr>
          <w:rFonts w:ascii="Arial" w:hAnsi="Arial" w:cs="Arial"/>
          <w:color w:val="000000" w:themeColor="text1"/>
          <w:sz w:val="22"/>
          <w:szCs w:val="22"/>
        </w:rPr>
        <w:t xml:space="preserve">dle odst. </w:t>
      </w:r>
      <w:r w:rsidR="008D1D09" w:rsidRPr="007F0FFA">
        <w:rPr>
          <w:rFonts w:ascii="Arial" w:hAnsi="Arial" w:cs="Arial"/>
          <w:color w:val="000000" w:themeColor="text1"/>
          <w:sz w:val="22"/>
          <w:szCs w:val="22"/>
        </w:rPr>
        <w:t>3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F3D4A" w:rsidRPr="007F0FFA">
        <w:rPr>
          <w:rFonts w:ascii="Arial" w:hAnsi="Arial" w:cs="Arial"/>
          <w:color w:val="000000" w:themeColor="text1"/>
          <w:sz w:val="22"/>
          <w:szCs w:val="22"/>
        </w:rPr>
        <w:t xml:space="preserve">čl. VIII.,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může objednatel rovněž vadu odstranit sám nebo ji nechat odstranit, a to na náklady zhotovitele, aniž by tím objednatel omezil jakákoliv svá práva daná mu touto smlouvou. Zhotovitel je povinen nahradit objednateli účelně a prokazatelně vynaložené náklady, které vznikly objednateli v souvislosti s odstraněním vady, a to do</w:t>
      </w:r>
      <w:r w:rsidR="00DD7187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30</w:t>
      </w:r>
      <w:r w:rsidR="00D37767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dnů po obdržení příslušné faktury objednatele.</w:t>
      </w:r>
    </w:p>
    <w:p w:rsidR="00E951B1" w:rsidRDefault="00E951B1" w:rsidP="002D653E">
      <w:pPr>
        <w:pStyle w:val="normalni"/>
        <w:numPr>
          <w:ilvl w:val="0"/>
          <w:numId w:val="7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Na vyměněnou nebo nově dodanou část díla v záruční lhůtě se vztahuje záruční lhůta v původní délce, která začíná běžet dnem následujícím po uvedení vyměněné nebo nově dodané části díla do provozu. Toto se nevztahuje na rychle se </w:t>
      </w:r>
      <w:r w:rsidR="009B355E" w:rsidRPr="007F0FFA">
        <w:rPr>
          <w:rFonts w:ascii="Arial" w:hAnsi="Arial" w:cs="Arial"/>
          <w:color w:val="000000" w:themeColor="text1"/>
          <w:sz w:val="22"/>
          <w:szCs w:val="22"/>
        </w:rPr>
        <w:t>o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potřebující části díla.</w:t>
      </w:r>
    </w:p>
    <w:p w:rsidR="00E951B1" w:rsidRPr="007F0FFA" w:rsidRDefault="00712C69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Smluvní pokuty a ujednání</w:t>
      </w:r>
    </w:p>
    <w:p w:rsidR="00E10358" w:rsidRPr="007F0FFA" w:rsidRDefault="00E10358" w:rsidP="00E10358">
      <w:pPr>
        <w:numPr>
          <w:ilvl w:val="0"/>
          <w:numId w:val="4"/>
        </w:numPr>
        <w:tabs>
          <w:tab w:val="clear" w:pos="1068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V případě prodlení zhotovitele v plnění jeho závazku řádně a včas odevzdat dílo v termínu dohodnutém v čl. III. této smlouvy, poskytne zhotovitel objednateli slevu ve výši 0,25 % z ceny předmětu díla dohodnuté v čl. IV. této smlouvy za každý započatý den prodlení,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ledaže prokáže, že nepředání díla ve sjednané době bylo způsobeno okolnostmi vylučujícími jeho odpovědnost (živelná pohroma apod.). </w:t>
      </w:r>
    </w:p>
    <w:p w:rsidR="00E951B1" w:rsidRPr="007F0FFA" w:rsidRDefault="00E951B1" w:rsidP="002D653E">
      <w:pPr>
        <w:numPr>
          <w:ilvl w:val="0"/>
          <w:numId w:val="4"/>
        </w:numPr>
        <w:tabs>
          <w:tab w:val="clear" w:pos="1068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V případě prodlení objednatele s</w:t>
      </w:r>
      <w:r w:rsidR="00F34E51" w:rsidRPr="007F0FFA">
        <w:rPr>
          <w:rFonts w:ascii="Arial" w:hAnsi="Arial" w:cs="Arial"/>
          <w:color w:val="000000" w:themeColor="text1"/>
          <w:sz w:val="22"/>
          <w:szCs w:val="22"/>
        </w:rPr>
        <w:t xml:space="preserve"> úhradou splatné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faktury </w:t>
      </w:r>
      <w:r w:rsidR="0009446B" w:rsidRPr="007F0FFA">
        <w:rPr>
          <w:rFonts w:ascii="Arial" w:hAnsi="Arial" w:cs="Arial"/>
          <w:color w:val="000000" w:themeColor="text1"/>
          <w:sz w:val="22"/>
          <w:szCs w:val="22"/>
        </w:rPr>
        <w:t xml:space="preserve">dle čl. V. smlouvy </w:t>
      </w:r>
      <w:r w:rsidR="00F34E51" w:rsidRPr="007F0FFA">
        <w:rPr>
          <w:rFonts w:ascii="Arial" w:hAnsi="Arial" w:cs="Arial"/>
          <w:color w:val="000000" w:themeColor="text1"/>
          <w:sz w:val="22"/>
          <w:szCs w:val="22"/>
        </w:rPr>
        <w:t xml:space="preserve">je zhotovitel oprávněn účtovat objednateli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úrok z prodlení ve výši 0,</w:t>
      </w:r>
      <w:r w:rsidR="00884A49" w:rsidRPr="007F0FFA">
        <w:rPr>
          <w:rFonts w:ascii="Arial" w:hAnsi="Arial" w:cs="Arial"/>
          <w:color w:val="000000" w:themeColor="text1"/>
          <w:sz w:val="22"/>
          <w:szCs w:val="22"/>
        </w:rPr>
        <w:t>25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% z fakturované částky za</w:t>
      </w:r>
      <w:r w:rsidR="00763840" w:rsidRPr="007F0F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každý </w:t>
      </w:r>
      <w:r w:rsidR="0009446B" w:rsidRPr="007F0FFA">
        <w:rPr>
          <w:rFonts w:ascii="Arial" w:hAnsi="Arial" w:cs="Arial"/>
          <w:color w:val="000000" w:themeColor="text1"/>
          <w:sz w:val="22"/>
          <w:szCs w:val="22"/>
        </w:rPr>
        <w:t xml:space="preserve">započatý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den prodlení.</w:t>
      </w:r>
    </w:p>
    <w:p w:rsidR="00084FE3" w:rsidRPr="00084FE3" w:rsidRDefault="00084FE3" w:rsidP="00840505">
      <w:pPr>
        <w:numPr>
          <w:ilvl w:val="0"/>
          <w:numId w:val="4"/>
        </w:numPr>
        <w:tabs>
          <w:tab w:val="clear" w:pos="1068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za23_1"/>
      <w:r w:rsidRPr="00084FE3">
        <w:rPr>
          <w:rFonts w:ascii="Arial" w:hAnsi="Arial" w:cs="Arial"/>
          <w:color w:val="000000"/>
          <w:sz w:val="22"/>
          <w:szCs w:val="22"/>
        </w:rPr>
        <w:t>V případě prodlení zhotovitele v plnění jeho závazku řádně a včas odstranit vady a</w:t>
      </w:r>
      <w:r w:rsidR="008558D0">
        <w:rPr>
          <w:rFonts w:ascii="Arial" w:hAnsi="Arial" w:cs="Arial"/>
          <w:color w:val="000000"/>
          <w:sz w:val="22"/>
          <w:szCs w:val="22"/>
        </w:rPr>
        <w:t> </w:t>
      </w:r>
      <w:r w:rsidRPr="00084FE3">
        <w:rPr>
          <w:rFonts w:ascii="Arial" w:hAnsi="Arial" w:cs="Arial"/>
          <w:color w:val="000000"/>
          <w:sz w:val="22"/>
          <w:szCs w:val="22"/>
        </w:rPr>
        <w:t xml:space="preserve">nedodělky </w:t>
      </w:r>
      <w:r w:rsidRPr="00084FE3">
        <w:rPr>
          <w:rFonts w:ascii="Arial" w:hAnsi="Arial" w:cs="Arial"/>
          <w:color w:val="000000" w:themeColor="text1"/>
          <w:sz w:val="22"/>
          <w:szCs w:val="22"/>
        </w:rPr>
        <w:t>poskytne zhotovitel objednateli slevu</w:t>
      </w:r>
      <w:r w:rsidRPr="00084FE3">
        <w:rPr>
          <w:rFonts w:ascii="Arial" w:hAnsi="Arial" w:cs="Arial"/>
          <w:color w:val="000000"/>
          <w:sz w:val="22"/>
          <w:szCs w:val="22"/>
        </w:rPr>
        <w:t xml:space="preserve"> výši 500 Kč za každý započatý kalendářní den prodlení, počítáno od data určeného k odstranění vad a nedodělků v předávacím protokolu o předání a převzetí díla.</w:t>
      </w:r>
    </w:p>
    <w:p w:rsidR="00E951B1" w:rsidRPr="007F0FFA" w:rsidRDefault="004F6D2D" w:rsidP="002D653E">
      <w:pPr>
        <w:numPr>
          <w:ilvl w:val="0"/>
          <w:numId w:val="4"/>
        </w:numPr>
        <w:tabs>
          <w:tab w:val="clear" w:pos="1068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Ostatní s</w:t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>mluvní pokut</w:t>
      </w:r>
      <w:r w:rsidR="00E7051D" w:rsidRPr="007F0FFA">
        <w:rPr>
          <w:rFonts w:ascii="Arial" w:hAnsi="Arial" w:cs="Arial"/>
          <w:color w:val="000000" w:themeColor="text1"/>
          <w:sz w:val="22"/>
          <w:szCs w:val="22"/>
        </w:rPr>
        <w:t>y</w:t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051D" w:rsidRPr="007F0FFA">
        <w:rPr>
          <w:rFonts w:ascii="Arial" w:hAnsi="Arial" w:cs="Arial"/>
          <w:color w:val="000000" w:themeColor="text1"/>
          <w:sz w:val="22"/>
          <w:szCs w:val="22"/>
        </w:rPr>
        <w:t>jsou splatné na základě vyúčtování (vystavené faktury) oprávněnou stranou ve lhůtě 21 dnů od vystavení uvedeného vyúčtování. Uhrazením smluvní pokuty není dotčeno právo na náhradu skutečně vzniklé škody v plné výši.</w:t>
      </w:r>
    </w:p>
    <w:bookmarkEnd w:id="0"/>
    <w:p w:rsidR="00E951B1" w:rsidRPr="007F0FFA" w:rsidRDefault="00712C69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Další ujednání</w:t>
      </w:r>
    </w:p>
    <w:p w:rsidR="0026778A" w:rsidRPr="007F0FFA" w:rsidRDefault="0026778A" w:rsidP="0026778A">
      <w:pPr>
        <w:pStyle w:val="normalni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Ve věcech souvisejících s plněním této smlouvy jsou pověřenými zástupci smluvních stran:</w:t>
      </w:r>
    </w:p>
    <w:p w:rsidR="0026778A" w:rsidRPr="007F0FFA" w:rsidRDefault="0026778A" w:rsidP="0026778A">
      <w:pPr>
        <w:pStyle w:val="Nadpis6"/>
        <w:numPr>
          <w:ilvl w:val="0"/>
          <w:numId w:val="0"/>
        </w:numPr>
        <w:ind w:left="426"/>
        <w:jc w:val="both"/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  <w:t>za objednatele jednají</w:t>
      </w:r>
      <w:r w:rsidRPr="007F0FFA">
        <w:rPr>
          <w:rFonts w:ascii="Arial" w:hAnsi="Arial" w:cs="Arial"/>
          <w:b w:val="0"/>
          <w:bCs w:val="0"/>
          <w:i w:val="0"/>
          <w:iCs w:val="0"/>
          <w:snapToGrid w:val="0"/>
          <w:color w:val="000000" w:themeColor="text1"/>
          <w:sz w:val="22"/>
          <w:szCs w:val="22"/>
        </w:rPr>
        <w:t>:</w:t>
      </w:r>
    </w:p>
    <w:p w:rsidR="0026778A" w:rsidRPr="007F0FFA" w:rsidRDefault="0026778A" w:rsidP="0026778A">
      <w:pPr>
        <w:pStyle w:val="Nadpis6"/>
        <w:numPr>
          <w:ilvl w:val="0"/>
          <w:numId w:val="0"/>
        </w:numPr>
        <w:tabs>
          <w:tab w:val="left" w:pos="3544"/>
        </w:tabs>
        <w:ind w:left="426"/>
        <w:jc w:val="both"/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 w:val="0"/>
          <w:bCs w:val="0"/>
          <w:i w:val="0"/>
          <w:iCs w:val="0"/>
          <w:snapToGrid w:val="0"/>
          <w:color w:val="000000" w:themeColor="text1"/>
          <w:sz w:val="22"/>
          <w:szCs w:val="22"/>
        </w:rPr>
        <w:t>ve věcech smluvních:</w:t>
      </w:r>
      <w:r w:rsidRPr="007F0FFA">
        <w:rPr>
          <w:rFonts w:ascii="Arial" w:hAnsi="Arial" w:cs="Arial"/>
          <w:b w:val="0"/>
          <w:bCs w:val="0"/>
          <w:i w:val="0"/>
          <w:iCs w:val="0"/>
          <w:snapToGrid w:val="0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  <w:t>Mgr. Michal Havelka, ředitel úřadu</w:t>
      </w:r>
    </w:p>
    <w:p w:rsidR="0026778A" w:rsidRPr="007F0FFA" w:rsidRDefault="0026778A" w:rsidP="0026778A">
      <w:pPr>
        <w:pStyle w:val="Nadpis6"/>
        <w:numPr>
          <w:ilvl w:val="0"/>
          <w:numId w:val="0"/>
        </w:numPr>
        <w:tabs>
          <w:tab w:val="left" w:pos="3544"/>
        </w:tabs>
        <w:ind w:left="426"/>
        <w:jc w:val="both"/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 w:val="0"/>
          <w:bCs w:val="0"/>
          <w:i w:val="0"/>
          <w:iCs w:val="0"/>
          <w:snapToGrid w:val="0"/>
          <w:color w:val="000000" w:themeColor="text1"/>
          <w:sz w:val="22"/>
          <w:szCs w:val="22"/>
        </w:rPr>
        <w:t xml:space="preserve">ve věcech technických:   </w:t>
      </w:r>
      <w:r w:rsidRPr="007F0FFA">
        <w:rPr>
          <w:rFonts w:ascii="Arial" w:hAnsi="Arial" w:cs="Arial"/>
          <w:b w:val="0"/>
          <w:bCs w:val="0"/>
          <w:i w:val="0"/>
          <w:iCs w:val="0"/>
          <w:snapToGrid w:val="0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  <w:t xml:space="preserve">Ing. </w:t>
      </w:r>
      <w:r w:rsidR="001669BC"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  <w:t>xxxx</w:t>
      </w:r>
      <w:bookmarkStart w:id="1" w:name="_GoBack"/>
      <w:bookmarkEnd w:id="1"/>
      <w:r w:rsidRPr="007F0FFA">
        <w:rPr>
          <w:rFonts w:ascii="Arial" w:hAnsi="Arial" w:cs="Arial"/>
          <w:i w:val="0"/>
          <w:iCs w:val="0"/>
          <w:snapToGrid w:val="0"/>
          <w:color w:val="000000" w:themeColor="text1"/>
          <w:sz w:val="22"/>
          <w:szCs w:val="22"/>
        </w:rPr>
        <w:t>, vedoucí OHS</w:t>
      </w:r>
    </w:p>
    <w:p w:rsidR="00432535" w:rsidRDefault="0026778A" w:rsidP="0026778A">
      <w:pPr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  <w:t xml:space="preserve">tel.: </w:t>
      </w:r>
      <w:r w:rsidR="003403CC">
        <w:rPr>
          <w:rFonts w:ascii="Arial" w:hAnsi="Arial" w:cs="Arial"/>
          <w:color w:val="000000" w:themeColor="text1"/>
          <w:sz w:val="22"/>
          <w:szCs w:val="22"/>
        </w:rPr>
        <w:t>xxxx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26778A" w:rsidRPr="007F0FFA" w:rsidRDefault="0026778A" w:rsidP="00432535">
      <w:pPr>
        <w:ind w:left="2832" w:firstLine="708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r w:rsidR="003403CC">
        <w:rPr>
          <w:rFonts w:ascii="Arial" w:hAnsi="Arial" w:cs="Arial"/>
          <w:color w:val="000000" w:themeColor="text1"/>
          <w:sz w:val="22"/>
          <w:szCs w:val="22"/>
        </w:rPr>
        <w:t>xxxx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@cuzk.cz</w:t>
      </w:r>
    </w:p>
    <w:p w:rsidR="0026778A" w:rsidRPr="007F0FFA" w:rsidRDefault="0026778A" w:rsidP="0026778A">
      <w:pPr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3403CC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xxxx</w:t>
      </w:r>
      <w:r w:rsidRPr="007F0F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, referent OHS</w:t>
      </w:r>
    </w:p>
    <w:p w:rsidR="00432535" w:rsidRDefault="0026778A" w:rsidP="0026778A">
      <w:pPr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tel.: </w:t>
      </w:r>
      <w:r w:rsidR="003403CC">
        <w:rPr>
          <w:rFonts w:ascii="Arial" w:hAnsi="Arial" w:cs="Arial"/>
          <w:color w:val="000000" w:themeColor="text1"/>
          <w:sz w:val="22"/>
          <w:szCs w:val="22"/>
        </w:rPr>
        <w:t>xxxx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26778A" w:rsidRPr="007F0FFA" w:rsidRDefault="0026778A" w:rsidP="00432535">
      <w:pPr>
        <w:ind w:left="2832" w:firstLine="708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e-</w:t>
      </w:r>
      <w:r w:rsidR="003403CC">
        <w:rPr>
          <w:rFonts w:ascii="Arial" w:hAnsi="Arial" w:cs="Arial"/>
          <w:color w:val="000000" w:themeColor="text1"/>
          <w:sz w:val="22"/>
          <w:szCs w:val="22"/>
        </w:rPr>
        <w:t>xxxx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@cuzk.cz</w:t>
      </w:r>
    </w:p>
    <w:p w:rsidR="0026778A" w:rsidRDefault="0026778A" w:rsidP="0026778A">
      <w:pPr>
        <w:pStyle w:val="Nadpis6"/>
        <w:numPr>
          <w:ilvl w:val="0"/>
          <w:numId w:val="0"/>
        </w:numPr>
        <w:tabs>
          <w:tab w:val="left" w:pos="3544"/>
        </w:tabs>
        <w:ind w:left="426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za zhotovitele jednají</w:t>
      </w:r>
      <w: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:</w:t>
      </w:r>
      <w: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</w:p>
    <w:p w:rsidR="0026778A" w:rsidRPr="00007F3F" w:rsidRDefault="0026778A" w:rsidP="0026778A">
      <w:pPr>
        <w:pStyle w:val="Nadpis6"/>
        <w:numPr>
          <w:ilvl w:val="0"/>
          <w:numId w:val="0"/>
        </w:numPr>
        <w:tabs>
          <w:tab w:val="left" w:pos="3544"/>
        </w:tabs>
        <w:ind w:left="426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ve věcech smluvních</w:t>
      </w:r>
      <w:r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:</w:t>
      </w:r>
      <w:r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>Ing. Jan Vitvera</w:t>
      </w:r>
    </w:p>
    <w:p w:rsidR="00432535" w:rsidRDefault="0026778A" w:rsidP="0026778A">
      <w:pPr>
        <w:pStyle w:val="Nadpis6"/>
        <w:numPr>
          <w:ilvl w:val="0"/>
          <w:numId w:val="0"/>
        </w:numPr>
        <w:tabs>
          <w:tab w:val="left" w:pos="3544"/>
        </w:tabs>
        <w:ind w:left="426"/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007F3F">
        <w:rPr>
          <w:rFonts w:ascii="Arial" w:hAnsi="Arial" w:cs="Arial"/>
          <w:i w:val="0"/>
          <w:sz w:val="22"/>
          <w:szCs w:val="22"/>
        </w:rPr>
        <w:tab/>
      </w:r>
      <w:r w:rsidRPr="00007F3F">
        <w:rPr>
          <w:rFonts w:ascii="Arial" w:hAnsi="Arial" w:cs="Arial"/>
          <w:b w:val="0"/>
          <w:i w:val="0"/>
          <w:sz w:val="22"/>
          <w:szCs w:val="22"/>
        </w:rPr>
        <w:t>tel</w:t>
      </w:r>
      <w:r w:rsidRPr="002C13D1">
        <w:rPr>
          <w:rFonts w:ascii="Arial" w:hAnsi="Arial" w:cs="Arial"/>
          <w:b w:val="0"/>
          <w:i w:val="0"/>
          <w:sz w:val="22"/>
          <w:szCs w:val="22"/>
        </w:rPr>
        <w:t xml:space="preserve">.: </w:t>
      </w:r>
      <w:r w:rsidR="003403CC">
        <w:rPr>
          <w:rFonts w:ascii="Arial" w:hAnsi="Arial" w:cs="Arial"/>
          <w:b w:val="0"/>
          <w:i w:val="0"/>
          <w:color w:val="000000" w:themeColor="text1"/>
          <w:sz w:val="22"/>
          <w:szCs w:val="22"/>
        </w:rPr>
        <w:t>xxxx</w:t>
      </w:r>
      <w:r w:rsidRPr="00007F3F">
        <w:rPr>
          <w:rFonts w:ascii="Arial" w:hAnsi="Arial" w:cs="Arial"/>
          <w:b w:val="0"/>
          <w:i w:val="0"/>
          <w:sz w:val="22"/>
          <w:szCs w:val="22"/>
        </w:rPr>
        <w:t>,</w:t>
      </w:r>
      <w:r w:rsidRPr="00007F3F"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 </w:t>
      </w:r>
    </w:p>
    <w:p w:rsidR="0026778A" w:rsidRPr="00007F3F" w:rsidRDefault="00432535" w:rsidP="0026778A">
      <w:pPr>
        <w:pStyle w:val="Nadpis6"/>
        <w:numPr>
          <w:ilvl w:val="0"/>
          <w:numId w:val="0"/>
        </w:numPr>
        <w:tabs>
          <w:tab w:val="left" w:pos="3544"/>
        </w:tabs>
        <w:ind w:left="426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>
        <w:rPr>
          <w:rFonts w:ascii="Arial" w:hAnsi="Arial" w:cs="Arial"/>
          <w:b w:val="0"/>
          <w:i w:val="0"/>
          <w:snapToGrid w:val="0"/>
          <w:sz w:val="22"/>
          <w:szCs w:val="22"/>
        </w:rPr>
        <w:tab/>
      </w:r>
      <w:r w:rsidR="0026778A" w:rsidRPr="00007F3F"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e-mail: </w:t>
      </w:r>
      <w:r w:rsidR="003403CC">
        <w:rPr>
          <w:rFonts w:ascii="Arial" w:hAnsi="Arial" w:cs="Arial"/>
          <w:b w:val="0"/>
          <w:i w:val="0"/>
          <w:snapToGrid w:val="0"/>
          <w:sz w:val="22"/>
          <w:szCs w:val="22"/>
        </w:rPr>
        <w:t>xxxx</w:t>
      </w:r>
      <w:r w:rsidR="0026778A" w:rsidRPr="002C13D1">
        <w:rPr>
          <w:rFonts w:ascii="Arial" w:hAnsi="Arial" w:cs="Arial"/>
          <w:b w:val="0"/>
          <w:i w:val="0"/>
          <w:snapToGrid w:val="0"/>
          <w:sz w:val="22"/>
          <w:szCs w:val="22"/>
        </w:rPr>
        <w:t>@seznam.cz</w:t>
      </w:r>
    </w:p>
    <w:p w:rsidR="0026778A" w:rsidRPr="00007F3F" w:rsidRDefault="0026778A" w:rsidP="0026778A">
      <w:pPr>
        <w:pStyle w:val="Nadpis6"/>
        <w:numPr>
          <w:ilvl w:val="0"/>
          <w:numId w:val="0"/>
        </w:numPr>
        <w:tabs>
          <w:tab w:val="left" w:pos="3544"/>
        </w:tabs>
        <w:rPr>
          <w:rFonts w:ascii="Arial" w:hAnsi="Arial" w:cs="Arial"/>
          <w:i w:val="0"/>
          <w:sz w:val="22"/>
          <w:szCs w:val="22"/>
        </w:rPr>
      </w:pPr>
      <w:r w:rsidRPr="00007F3F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 xml:space="preserve">       </w:t>
      </w:r>
      <w:r w:rsidRPr="00007F3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ve věcech technických:</w:t>
      </w:r>
      <w:r w:rsidRPr="00007F3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>Ing. Jan Vitvera</w:t>
      </w:r>
    </w:p>
    <w:p w:rsidR="0026778A" w:rsidRDefault="0026778A" w:rsidP="0026778A">
      <w:pPr>
        <w:pStyle w:val="Nadpis6"/>
        <w:numPr>
          <w:ilvl w:val="0"/>
          <w:numId w:val="0"/>
        </w:numPr>
        <w:tabs>
          <w:tab w:val="left" w:pos="3544"/>
        </w:tabs>
        <w:ind w:left="426"/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007F3F">
        <w:rPr>
          <w:rFonts w:ascii="Arial" w:hAnsi="Arial" w:cs="Arial"/>
          <w:i w:val="0"/>
          <w:sz w:val="22"/>
          <w:szCs w:val="22"/>
        </w:rPr>
        <w:tab/>
      </w:r>
      <w:r w:rsidRPr="00007F3F">
        <w:rPr>
          <w:rFonts w:ascii="Arial" w:hAnsi="Arial" w:cs="Arial"/>
          <w:b w:val="0"/>
          <w:i w:val="0"/>
          <w:sz w:val="22"/>
          <w:szCs w:val="22"/>
        </w:rPr>
        <w:t xml:space="preserve">tel.: </w:t>
      </w:r>
      <w:r w:rsidR="003403CC">
        <w:rPr>
          <w:rFonts w:ascii="Arial" w:hAnsi="Arial" w:cs="Arial"/>
          <w:b w:val="0"/>
          <w:i w:val="0"/>
          <w:color w:val="000000" w:themeColor="text1"/>
          <w:sz w:val="22"/>
          <w:szCs w:val="22"/>
        </w:rPr>
        <w:t>xxxx</w:t>
      </w:r>
      <w:r w:rsidRPr="00007F3F">
        <w:rPr>
          <w:rFonts w:ascii="Arial" w:hAnsi="Arial" w:cs="Arial"/>
          <w:b w:val="0"/>
          <w:i w:val="0"/>
          <w:sz w:val="22"/>
          <w:szCs w:val="22"/>
        </w:rPr>
        <w:t>,</w:t>
      </w:r>
      <w:r w:rsidRPr="00007F3F"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 </w:t>
      </w:r>
    </w:p>
    <w:p w:rsidR="00B57868" w:rsidRPr="00B57868" w:rsidRDefault="00B57868" w:rsidP="00B57868"/>
    <w:p w:rsidR="00265EBE" w:rsidRPr="00007F3F" w:rsidRDefault="00265EBE" w:rsidP="00007F3F">
      <w:pPr>
        <w:pStyle w:val="Nadpis6"/>
        <w:numPr>
          <w:ilvl w:val="0"/>
          <w:numId w:val="0"/>
        </w:numPr>
        <w:tabs>
          <w:tab w:val="left" w:pos="3544"/>
        </w:tabs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</w:p>
    <w:p w:rsidR="00E951B1" w:rsidRPr="007F0FFA" w:rsidRDefault="00712C69" w:rsidP="00F24FFB">
      <w:pPr>
        <w:numPr>
          <w:ilvl w:val="0"/>
          <w:numId w:val="1"/>
        </w:numPr>
        <w:tabs>
          <w:tab w:val="clear" w:pos="748"/>
          <w:tab w:val="num" w:pos="426"/>
        </w:tabs>
        <w:spacing w:before="360" w:after="240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951B1" w:rsidRPr="007F0FFA">
        <w:rPr>
          <w:rFonts w:ascii="Arial" w:hAnsi="Arial" w:cs="Arial"/>
          <w:b/>
          <w:bCs/>
          <w:color w:val="000000" w:themeColor="text1"/>
          <w:sz w:val="22"/>
          <w:szCs w:val="22"/>
        </w:rPr>
        <w:t>Závěrečná ujednání</w:t>
      </w:r>
    </w:p>
    <w:p w:rsidR="00E951B1" w:rsidRPr="007F0FFA" w:rsidRDefault="00E951B1" w:rsidP="002D653E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Právní vztahy neupravené touto smlouvou se řídí příslušnými ustanoveními zákona č. 89/2012 Sb., Občanský zákoník, ve znění pozdějších předpisů.</w:t>
      </w:r>
      <w:r w:rsidR="0003321F" w:rsidRPr="007F0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321F" w:rsidRPr="007F0FFA">
        <w:rPr>
          <w:rFonts w:ascii="Arial" w:hAnsi="Arial" w:cs="Arial"/>
          <w:color w:val="000000" w:themeColor="text1"/>
          <w:sz w:val="22"/>
        </w:rPr>
        <w:t xml:space="preserve">Stanou-li se jednotlivá ustanovení této smlouvy neplatná, zůstává tím nedotčena platnost ostatních ustanovení. V takovém případě bude neúčinné ustanovení nahrazeno nebo změněno tak, aby byl v maximální míře dosažen účel zamýšlený neplatným ustanovením. Totéž platí, jestliže se při provádění této smlouvy objeví mezera, kterou je třeba doplnit. </w:t>
      </w:r>
      <w:r w:rsidR="0003321F" w:rsidRPr="007F0FFA">
        <w:rPr>
          <w:rFonts w:ascii="Arial" w:hAnsi="Arial" w:cs="Arial"/>
          <w:color w:val="000000" w:themeColor="text1"/>
          <w:sz w:val="22"/>
          <w:szCs w:val="23"/>
        </w:rPr>
        <w:t>Všechny případné změny mohou být provedeny pouze formou písemného dodatku k této smlouvě.</w:t>
      </w:r>
    </w:p>
    <w:p w:rsidR="00E951B1" w:rsidRPr="007F0FFA" w:rsidRDefault="00E951B1" w:rsidP="002D653E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Smluvní strany se dohodly, že případné spory, vzniklé ze závazků sjednaných touto smlouvou, budou řešit především vzájemnou dohodou. Spory nevyřešené dohodou budou řešeny u místně a věcně příslušného soudu, v jehož obvodu má sídlo objednatel.</w:t>
      </w:r>
    </w:p>
    <w:p w:rsidR="0003321F" w:rsidRPr="007F0FFA" w:rsidRDefault="0003321F" w:rsidP="002D653E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</w:rPr>
      </w:pPr>
      <w:r w:rsidRPr="007F0FFA">
        <w:rPr>
          <w:rFonts w:ascii="Arial" w:hAnsi="Arial" w:cs="Arial"/>
          <w:color w:val="000000" w:themeColor="text1"/>
          <w:sz w:val="22"/>
          <w:szCs w:val="23"/>
        </w:rPr>
        <w:t xml:space="preserve">V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případě</w:t>
      </w:r>
      <w:r w:rsidRPr="007F0FFA">
        <w:rPr>
          <w:rFonts w:ascii="Arial" w:hAnsi="Arial" w:cs="Arial"/>
          <w:color w:val="000000" w:themeColor="text1"/>
          <w:sz w:val="22"/>
          <w:szCs w:val="23"/>
        </w:rPr>
        <w:t xml:space="preserve"> zániku kterékoliv smluvní strany přecházejí práva a povinnosti vyplývající z této smlouvy na právního nástupce zaniklé strany.</w:t>
      </w:r>
    </w:p>
    <w:p w:rsidR="005E7EC9" w:rsidRPr="00D165E6" w:rsidRDefault="005E7EC9" w:rsidP="002D653E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</w:rPr>
      </w:pPr>
      <w:r w:rsidRPr="007F0FFA">
        <w:rPr>
          <w:rFonts w:ascii="Arial" w:hAnsi="Arial" w:cs="Arial"/>
          <w:color w:val="000000" w:themeColor="text1"/>
          <w:sz w:val="22"/>
          <w:szCs w:val="23"/>
        </w:rPr>
        <w:t>Nastanou-li u některé ze smluvních stran okolnosti bránící řádnému plnění této smlouvy, je povinna to bez zbytečného odkladu oznámit druhé straně.</w:t>
      </w:r>
    </w:p>
    <w:p w:rsidR="005E7EC9" w:rsidRDefault="005E7EC9" w:rsidP="002D653E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Tuto smlouvu</w:t>
      </w:r>
      <w:r w:rsidRPr="007F0FF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>lze změnit pouze výslovným</w:t>
      </w:r>
      <w:r w:rsidRPr="007F0FF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oboustranně potvrzeným smluvním ujednáním, podepsaným oprávněnými zástupci obou stran. To se týká především případů omezení nebo rozšíření dohodnutých prací. Uzavření písemného dodatku smlouvy je nezbytnou 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podmínkou, bez jejíhož splnění nelze uplatňovat právo na snížení, resp. zvýšení ceny v důsledku změny rozsahu prací. </w:t>
      </w:r>
    </w:p>
    <w:p w:rsidR="00871CFD" w:rsidRPr="007F0FFA" w:rsidRDefault="00871CFD" w:rsidP="00871CFD">
      <w:pPr>
        <w:pStyle w:val="normalni"/>
        <w:spacing w:before="16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061A" w:rsidRPr="00570D15" w:rsidRDefault="00F6061A" w:rsidP="00F6061A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0D15">
        <w:rPr>
          <w:rFonts w:ascii="Arial" w:hAnsi="Arial" w:cs="Arial"/>
          <w:color w:val="000000" w:themeColor="text1"/>
          <w:sz w:val="22"/>
          <w:szCs w:val="22"/>
        </w:rPr>
        <w:t xml:space="preserve">Na tuto smlouvu se vztahuje povinnost uveřejnění prostřednictvím Registru smluv v souladu se zákonem č. 340/2015 Sb., o registru smluv, ve znění pozdějších předpisů. </w:t>
      </w:r>
      <w:r w:rsidR="001665EA">
        <w:rPr>
          <w:rFonts w:ascii="Arial" w:hAnsi="Arial" w:cs="Arial"/>
          <w:color w:val="000000" w:themeColor="text1"/>
          <w:sz w:val="22"/>
          <w:szCs w:val="22"/>
        </w:rPr>
        <w:t>Zhotovitel</w:t>
      </w:r>
      <w:r w:rsidRPr="00570D15">
        <w:rPr>
          <w:rFonts w:ascii="Arial" w:hAnsi="Arial" w:cs="Arial"/>
          <w:color w:val="000000" w:themeColor="text1"/>
          <w:sz w:val="22"/>
          <w:szCs w:val="22"/>
        </w:rPr>
        <w:t xml:space="preserve"> bez jakýchkoliv výhrad souhlasí se zveřejněním této smlouvy v plném rozsahu včetně jejích příloh v Registru smluv. </w:t>
      </w:r>
    </w:p>
    <w:p w:rsidR="005E7EC9" w:rsidRPr="00570D15" w:rsidRDefault="005E7EC9" w:rsidP="002D653E">
      <w:pPr>
        <w:pStyle w:val="Odstavecseseznamem"/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0D15">
        <w:rPr>
          <w:rFonts w:ascii="Arial" w:hAnsi="Arial" w:cs="Arial"/>
          <w:color w:val="000000" w:themeColor="text1"/>
          <w:sz w:val="22"/>
        </w:rPr>
        <w:t>Zhotovitel</w:t>
      </w:r>
      <w:r w:rsidRPr="00570D15">
        <w:rPr>
          <w:rFonts w:ascii="Arial" w:hAnsi="Arial" w:cs="Arial"/>
          <w:color w:val="000000" w:themeColor="text1"/>
          <w:sz w:val="22"/>
          <w:szCs w:val="22"/>
        </w:rPr>
        <w:t xml:space="preserve"> bez jakýchkoliv výhrad výslovně uvádí, že všechny informace, které poskytne </w:t>
      </w:r>
      <w:r w:rsidR="001665EA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570D15">
        <w:rPr>
          <w:rFonts w:ascii="Arial" w:hAnsi="Arial" w:cs="Arial"/>
          <w:color w:val="000000" w:themeColor="text1"/>
          <w:sz w:val="22"/>
          <w:szCs w:val="22"/>
        </w:rPr>
        <w:t xml:space="preserve"> v souvislosti s touto smlouvou, nejsou informace důvěrné a nejsou obchodním tajemstvím.</w:t>
      </w:r>
    </w:p>
    <w:p w:rsidR="00E951B1" w:rsidRPr="00570D15" w:rsidRDefault="000363E4" w:rsidP="000363E4">
      <w:pPr>
        <w:pStyle w:val="Odstavecseseznamem"/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570D15">
        <w:rPr>
          <w:rFonts w:ascii="Arial" w:hAnsi="Arial" w:cs="Arial"/>
          <w:color w:val="000000" w:themeColor="text1"/>
          <w:sz w:val="22"/>
        </w:rPr>
        <w:t xml:space="preserve">Smlouva nabývá platnosti dnem jejího podpisu oběma smluvními stranami a účinnosti nejdříve dnem uveřejnění </w:t>
      </w:r>
      <w:r w:rsidR="001665EA">
        <w:rPr>
          <w:rFonts w:ascii="Arial" w:hAnsi="Arial" w:cs="Arial"/>
          <w:color w:val="000000" w:themeColor="text1"/>
          <w:sz w:val="22"/>
        </w:rPr>
        <w:t xml:space="preserve">v </w:t>
      </w:r>
      <w:r w:rsidRPr="00570D15">
        <w:rPr>
          <w:rFonts w:ascii="Arial" w:hAnsi="Arial" w:cs="Arial"/>
          <w:color w:val="000000" w:themeColor="text1"/>
          <w:sz w:val="22"/>
        </w:rPr>
        <w:t>ISRS v souladu se zákonem č. 340/2015 Sb.</w:t>
      </w:r>
    </w:p>
    <w:p w:rsidR="0026778A" w:rsidRPr="00A70E70" w:rsidRDefault="00E951B1" w:rsidP="0026778A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78A">
        <w:rPr>
          <w:rFonts w:ascii="Arial" w:hAnsi="Arial" w:cs="Arial"/>
          <w:color w:val="000000" w:themeColor="text1"/>
          <w:sz w:val="22"/>
          <w:szCs w:val="22"/>
        </w:rPr>
        <w:t>Smluvní strany se dohodly na tom, že uveřejnění v </w:t>
      </w:r>
      <w:r w:rsidR="00F6061A" w:rsidRPr="0026778A">
        <w:rPr>
          <w:rFonts w:ascii="Arial" w:hAnsi="Arial" w:cs="Arial"/>
          <w:color w:val="000000" w:themeColor="text1"/>
          <w:sz w:val="22"/>
          <w:szCs w:val="22"/>
        </w:rPr>
        <w:t>R</w:t>
      </w:r>
      <w:r w:rsidRPr="0026778A">
        <w:rPr>
          <w:rFonts w:ascii="Arial" w:hAnsi="Arial" w:cs="Arial"/>
          <w:color w:val="000000" w:themeColor="text1"/>
          <w:sz w:val="22"/>
          <w:szCs w:val="22"/>
        </w:rPr>
        <w:t xml:space="preserve">egistru smluv provede objednatel, který zároveň zajistí, aby informace o uveřejnění této smlouvy byla zaslána zhotoviteli na </w:t>
      </w:r>
      <w:r w:rsidR="0026778A" w:rsidRPr="007F0FF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e-mail: </w:t>
      </w:r>
      <w:r w:rsidR="003403CC">
        <w:rPr>
          <w:rFonts w:ascii="Arial" w:hAnsi="Arial" w:cs="Arial"/>
          <w:b/>
          <w:snapToGrid w:val="0"/>
          <w:sz w:val="22"/>
          <w:szCs w:val="22"/>
        </w:rPr>
        <w:t>xxxxx</w:t>
      </w:r>
      <w:r w:rsidR="0026778A" w:rsidRPr="002C13D1">
        <w:rPr>
          <w:rFonts w:ascii="Arial" w:hAnsi="Arial" w:cs="Arial"/>
          <w:b/>
          <w:snapToGrid w:val="0"/>
          <w:sz w:val="22"/>
          <w:szCs w:val="22"/>
        </w:rPr>
        <w:t>@seznam.cz</w:t>
      </w:r>
    </w:p>
    <w:p w:rsidR="006C2D85" w:rsidRPr="0026778A" w:rsidRDefault="006C2D85" w:rsidP="005E042A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78A">
        <w:rPr>
          <w:rFonts w:ascii="Arial" w:hAnsi="Arial" w:cs="Arial"/>
          <w:color w:val="000000" w:themeColor="text1"/>
          <w:sz w:val="22"/>
          <w:szCs w:val="22"/>
        </w:rPr>
        <w:t>Zhotovitel si je vědom, že v souladu s § 2 písm. e) zákona č. 320/2001 Sb., o finanční kontrole, ve znění pozdějších předpisů, je osobou povinnou spolupracovat při výkonu finanční kontroly.</w:t>
      </w:r>
    </w:p>
    <w:p w:rsidR="00C274FF" w:rsidRPr="00246C69" w:rsidRDefault="00E951B1" w:rsidP="0076278D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6C69">
        <w:rPr>
          <w:rFonts w:ascii="Arial" w:hAnsi="Arial" w:cs="Arial"/>
          <w:color w:val="000000" w:themeColor="text1"/>
          <w:sz w:val="22"/>
          <w:szCs w:val="22"/>
        </w:rPr>
        <w:t>Tato smlouva je vy</w:t>
      </w:r>
      <w:r w:rsidR="00F3379F" w:rsidRPr="00246C69">
        <w:rPr>
          <w:rFonts w:ascii="Arial" w:hAnsi="Arial" w:cs="Arial"/>
          <w:color w:val="000000" w:themeColor="text1"/>
          <w:sz w:val="22"/>
          <w:szCs w:val="22"/>
        </w:rPr>
        <w:t>hotovena</w:t>
      </w:r>
      <w:r w:rsidRPr="00246C69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F3379F" w:rsidRPr="00246C69">
        <w:rPr>
          <w:rFonts w:ascii="Arial" w:hAnsi="Arial" w:cs="Arial"/>
          <w:color w:val="000000" w:themeColor="text1"/>
          <w:sz w:val="22"/>
          <w:szCs w:val="22"/>
        </w:rPr>
        <w:t>dvou</w:t>
      </w:r>
      <w:r w:rsidRPr="00246C69">
        <w:rPr>
          <w:rFonts w:ascii="Arial" w:hAnsi="Arial" w:cs="Arial"/>
          <w:color w:val="000000" w:themeColor="text1"/>
          <w:sz w:val="22"/>
          <w:szCs w:val="22"/>
        </w:rPr>
        <w:t xml:space="preserve"> stejnopisech, </w:t>
      </w:r>
      <w:r w:rsidR="00F3379F" w:rsidRPr="00246C69">
        <w:rPr>
          <w:rFonts w:ascii="Arial" w:hAnsi="Arial" w:cs="Arial"/>
          <w:color w:val="000000" w:themeColor="text1"/>
          <w:sz w:val="22"/>
        </w:rPr>
        <w:t>z</w:t>
      </w:r>
      <w:r w:rsidR="006C2D85" w:rsidRPr="00246C69">
        <w:rPr>
          <w:rFonts w:ascii="Arial" w:hAnsi="Arial" w:cs="Arial"/>
          <w:color w:val="000000" w:themeColor="text1"/>
          <w:sz w:val="22"/>
        </w:rPr>
        <w:t> </w:t>
      </w:r>
      <w:r w:rsidR="00F3379F" w:rsidRPr="00246C69">
        <w:rPr>
          <w:rFonts w:ascii="Arial" w:hAnsi="Arial" w:cs="Arial"/>
          <w:color w:val="000000" w:themeColor="text1"/>
          <w:sz w:val="22"/>
        </w:rPr>
        <w:t>nichž</w:t>
      </w:r>
      <w:r w:rsidR="006C2D85" w:rsidRPr="00246C69">
        <w:rPr>
          <w:rFonts w:ascii="Arial" w:hAnsi="Arial" w:cs="Arial"/>
          <w:color w:val="000000" w:themeColor="text1"/>
          <w:sz w:val="22"/>
        </w:rPr>
        <w:t xml:space="preserve"> jeden obdrží objednatel a</w:t>
      </w:r>
      <w:r w:rsidR="00B50560" w:rsidRPr="00246C69">
        <w:rPr>
          <w:rFonts w:ascii="Arial" w:hAnsi="Arial" w:cs="Arial"/>
          <w:color w:val="000000" w:themeColor="text1"/>
          <w:sz w:val="22"/>
        </w:rPr>
        <w:t> </w:t>
      </w:r>
      <w:r w:rsidR="006C2D85" w:rsidRPr="00246C69">
        <w:rPr>
          <w:rFonts w:ascii="Arial" w:hAnsi="Arial" w:cs="Arial"/>
          <w:color w:val="000000" w:themeColor="text1"/>
          <w:sz w:val="22"/>
        </w:rPr>
        <w:t>jeden zhotovitel</w:t>
      </w:r>
      <w:r w:rsidR="006C2D85" w:rsidRPr="00246C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951B1" w:rsidRPr="007F0FFA" w:rsidRDefault="00E951B1" w:rsidP="002D653E">
      <w:pPr>
        <w:pStyle w:val="normalni"/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Smluvní strany prohlašují, že </w:t>
      </w:r>
      <w:r w:rsidR="00F3379F" w:rsidRPr="007F0FFA">
        <w:rPr>
          <w:rFonts w:ascii="Arial" w:hAnsi="Arial" w:cs="Arial"/>
          <w:color w:val="000000" w:themeColor="text1"/>
          <w:sz w:val="22"/>
          <w:szCs w:val="22"/>
        </w:rPr>
        <w:t>smlouva odpovídá jejich pravé a svobodné vůli, je uzavřena jasně a srozumitelně a podepsaní zástupci prohlašují, že jsou oprávněni za smluvní stranu zavazovat.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 xml:space="preserve"> Na důkaz toho připojují své podpisy.</w:t>
      </w:r>
    </w:p>
    <w:p w:rsidR="00E951B1" w:rsidRPr="007F0FFA" w:rsidRDefault="00E951B1" w:rsidP="00712C69">
      <w:pPr>
        <w:spacing w:before="480" w:after="120"/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V Ústí nad Labem dne:</w:t>
      </w:r>
      <w:r w:rsidR="00E7543E">
        <w:rPr>
          <w:rFonts w:ascii="Arial" w:hAnsi="Arial" w:cs="Arial"/>
          <w:color w:val="000000" w:themeColor="text1"/>
          <w:sz w:val="22"/>
          <w:szCs w:val="22"/>
        </w:rPr>
        <w:t xml:space="preserve"> 25.3.2024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712C69"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D82D02" w:rsidRPr="007F0FFA">
        <w:rPr>
          <w:rFonts w:ascii="Arial" w:hAnsi="Arial" w:cs="Arial"/>
          <w:color w:val="000000" w:themeColor="text1"/>
          <w:sz w:val="22"/>
          <w:szCs w:val="22"/>
        </w:rPr>
        <w:t>V</w:t>
      </w:r>
      <w:r w:rsidR="00007F3F">
        <w:rPr>
          <w:rFonts w:ascii="Arial" w:hAnsi="Arial" w:cs="Arial"/>
          <w:color w:val="000000" w:themeColor="text1"/>
          <w:sz w:val="22"/>
          <w:szCs w:val="22"/>
        </w:rPr>
        <w:t> Ústí nad Labem</w:t>
      </w:r>
      <w:r w:rsidR="00D82D02" w:rsidRPr="007F0FFA">
        <w:rPr>
          <w:rFonts w:ascii="Arial" w:hAnsi="Arial" w:cs="Arial"/>
          <w:color w:val="000000" w:themeColor="text1"/>
          <w:sz w:val="22"/>
          <w:szCs w:val="22"/>
        </w:rPr>
        <w:t xml:space="preserve"> dne:</w:t>
      </w:r>
      <w:r w:rsidR="00E7543E">
        <w:rPr>
          <w:rFonts w:ascii="Arial" w:hAnsi="Arial" w:cs="Arial"/>
          <w:color w:val="000000" w:themeColor="text1"/>
          <w:sz w:val="22"/>
          <w:szCs w:val="22"/>
        </w:rPr>
        <w:t>27.3.2024</w:t>
      </w:r>
    </w:p>
    <w:p w:rsidR="00E951B1" w:rsidRDefault="00E951B1" w:rsidP="00712C69">
      <w:pPr>
        <w:spacing w:before="240" w:after="240"/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Objednatel:</w:t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ab/>
        <w:t>Zhotovitel:</w:t>
      </w:r>
    </w:p>
    <w:p w:rsidR="005F4714" w:rsidRDefault="005F4714" w:rsidP="0073506E">
      <w:pPr>
        <w:spacing w:before="48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951B1" w:rsidRPr="007F0FFA" w:rsidRDefault="00E951B1" w:rsidP="00BF325F">
      <w:pPr>
        <w:spacing w:before="480" w:after="120"/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BF325F">
        <w:rPr>
          <w:rFonts w:ascii="Arial" w:hAnsi="Arial" w:cs="Arial"/>
          <w:color w:val="000000" w:themeColor="text1"/>
          <w:sz w:val="22"/>
          <w:szCs w:val="22"/>
        </w:rPr>
        <w:t xml:space="preserve">……………….                       </w:t>
      </w:r>
      <w:r w:rsidR="00BF325F">
        <w:rPr>
          <w:rFonts w:ascii="Arial" w:hAnsi="Arial" w:cs="Arial"/>
          <w:color w:val="000000" w:themeColor="text1"/>
          <w:sz w:val="22"/>
          <w:szCs w:val="22"/>
        </w:rPr>
        <w:tab/>
      </w:r>
      <w:r w:rsidR="00BF325F">
        <w:rPr>
          <w:rFonts w:ascii="Arial" w:hAnsi="Arial" w:cs="Arial"/>
          <w:color w:val="000000" w:themeColor="text1"/>
          <w:sz w:val="22"/>
          <w:szCs w:val="22"/>
        </w:rPr>
        <w:tab/>
      </w:r>
      <w:r w:rsidRPr="007F0FFA">
        <w:rPr>
          <w:rFonts w:ascii="Arial" w:hAnsi="Arial" w:cs="Arial"/>
          <w:color w:val="000000" w:themeColor="text1"/>
          <w:sz w:val="22"/>
          <w:szCs w:val="22"/>
        </w:rPr>
        <w:t>………………………………</w:t>
      </w:r>
    </w:p>
    <w:p w:rsidR="00E951B1" w:rsidRPr="00AC7F06" w:rsidRDefault="006E7870" w:rsidP="00446D96">
      <w:pPr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0FFA">
        <w:rPr>
          <w:rFonts w:ascii="Arial" w:hAnsi="Arial" w:cs="Arial"/>
          <w:color w:val="000000" w:themeColor="text1"/>
          <w:sz w:val="22"/>
          <w:szCs w:val="22"/>
        </w:rPr>
        <w:t>Mgr. Michal Havelka</w:t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="00E951B1" w:rsidRPr="007F0FFA">
        <w:rPr>
          <w:rFonts w:ascii="Arial" w:hAnsi="Arial" w:cs="Arial"/>
          <w:color w:val="000000" w:themeColor="text1"/>
          <w:sz w:val="22"/>
          <w:szCs w:val="22"/>
        </w:rPr>
        <w:tab/>
      </w:r>
      <w:r w:rsidR="002C13D1">
        <w:rPr>
          <w:rFonts w:ascii="Arial" w:hAnsi="Arial" w:cs="Arial"/>
          <w:color w:val="000000" w:themeColor="text1"/>
          <w:sz w:val="22"/>
          <w:szCs w:val="22"/>
        </w:rPr>
        <w:t>Ing. Jan Vitvera</w:t>
      </w:r>
    </w:p>
    <w:p w:rsidR="00E951B1" w:rsidRPr="00AC7F06" w:rsidRDefault="00E951B1" w:rsidP="00446D96">
      <w:pPr>
        <w:spacing w:after="240"/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7F06">
        <w:rPr>
          <w:rFonts w:ascii="Arial" w:hAnsi="Arial" w:cs="Arial"/>
          <w:color w:val="000000" w:themeColor="text1"/>
          <w:sz w:val="22"/>
          <w:szCs w:val="22"/>
        </w:rPr>
        <w:t>ředitel úřadu</w:t>
      </w:r>
      <w:r w:rsidRPr="00AC7F06">
        <w:rPr>
          <w:rFonts w:ascii="Arial" w:hAnsi="Arial" w:cs="Arial"/>
          <w:color w:val="000000" w:themeColor="text1"/>
          <w:sz w:val="22"/>
          <w:szCs w:val="22"/>
        </w:rPr>
        <w:tab/>
      </w:r>
      <w:r w:rsidRPr="00AC7F06">
        <w:rPr>
          <w:rFonts w:ascii="Arial" w:hAnsi="Arial" w:cs="Arial"/>
          <w:color w:val="000000" w:themeColor="text1"/>
          <w:sz w:val="22"/>
          <w:szCs w:val="22"/>
        </w:rPr>
        <w:tab/>
      </w:r>
      <w:r w:rsidRPr="00AC7F06">
        <w:rPr>
          <w:rFonts w:ascii="Arial" w:hAnsi="Arial" w:cs="Arial"/>
          <w:color w:val="000000" w:themeColor="text1"/>
          <w:sz w:val="22"/>
          <w:szCs w:val="22"/>
        </w:rPr>
        <w:tab/>
      </w:r>
      <w:r w:rsidRPr="00AC7F06">
        <w:rPr>
          <w:rFonts w:ascii="Arial" w:hAnsi="Arial" w:cs="Arial"/>
          <w:color w:val="000000" w:themeColor="text1"/>
          <w:sz w:val="22"/>
          <w:szCs w:val="22"/>
        </w:rPr>
        <w:tab/>
      </w:r>
      <w:r w:rsidRPr="00AC7F06">
        <w:rPr>
          <w:rFonts w:ascii="Arial" w:hAnsi="Arial" w:cs="Arial"/>
          <w:color w:val="000000" w:themeColor="text1"/>
          <w:sz w:val="22"/>
          <w:szCs w:val="22"/>
        </w:rPr>
        <w:tab/>
      </w:r>
      <w:r w:rsidRPr="00AC7F06">
        <w:rPr>
          <w:rFonts w:ascii="Arial" w:hAnsi="Arial" w:cs="Arial"/>
          <w:color w:val="000000" w:themeColor="text1"/>
          <w:sz w:val="22"/>
          <w:szCs w:val="22"/>
        </w:rPr>
        <w:tab/>
      </w:r>
      <w:r w:rsidR="00007F3F">
        <w:rPr>
          <w:rFonts w:ascii="Arial" w:hAnsi="Arial" w:cs="Arial"/>
          <w:color w:val="000000" w:themeColor="text1"/>
          <w:sz w:val="22"/>
          <w:szCs w:val="22"/>
        </w:rPr>
        <w:t>jednatel firmy</w:t>
      </w:r>
    </w:p>
    <w:sectPr w:rsidR="00E951B1" w:rsidRPr="00AC7F06" w:rsidSect="00B3489F">
      <w:headerReference w:type="default" r:id="rId8"/>
      <w:footerReference w:type="even" r:id="rId9"/>
      <w:footerReference w:type="default" r:id="rId10"/>
      <w:pgSz w:w="11906" w:h="16838"/>
      <w:pgMar w:top="964" w:right="1276" w:bottom="964" w:left="1418" w:header="567" w:footer="567" w:gutter="0"/>
      <w:pgNumType w:chapStyle="1" w:chapSep="enDash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28" w:rsidRDefault="00021928">
      <w:r>
        <w:separator/>
      </w:r>
    </w:p>
  </w:endnote>
  <w:endnote w:type="continuationSeparator" w:id="0">
    <w:p w:rsidR="00021928" w:rsidRDefault="0002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B1" w:rsidRDefault="009505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51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951B1" w:rsidRDefault="00E951B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B1" w:rsidRDefault="009505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5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69BC">
      <w:rPr>
        <w:rStyle w:val="slostrnky"/>
        <w:noProof/>
      </w:rPr>
      <w:t>5</w:t>
    </w:r>
    <w:r>
      <w:rPr>
        <w:rStyle w:val="slostrnky"/>
      </w:rPr>
      <w:fldChar w:fldCharType="end"/>
    </w:r>
  </w:p>
  <w:p w:rsidR="00E951B1" w:rsidRDefault="00E951B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28" w:rsidRDefault="00021928">
      <w:r>
        <w:separator/>
      </w:r>
    </w:p>
  </w:footnote>
  <w:footnote w:type="continuationSeparator" w:id="0">
    <w:p w:rsidR="00021928" w:rsidRDefault="0002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07" w:rsidRPr="00D24DCC" w:rsidRDefault="00FF6A07" w:rsidP="00FF6A07">
    <w:pPr>
      <w:pStyle w:val="Zhlav"/>
      <w:pBdr>
        <w:bottom w:val="single" w:sz="4" w:space="1" w:color="auto"/>
      </w:pBdr>
      <w:rPr>
        <w:rFonts w:ascii="Arial" w:hAnsi="Arial" w:cs="Arial"/>
        <w:bCs/>
        <w:i/>
        <w:color w:val="548DD4" w:themeColor="text2" w:themeTint="99"/>
      </w:rPr>
    </w:pPr>
    <w:r w:rsidRPr="00BE729A">
      <w:rPr>
        <w:rFonts w:ascii="Arial" w:hAnsi="Arial" w:cs="Arial"/>
      </w:rPr>
      <w:t xml:space="preserve">číslo smlouvy zhotovitele:   </w:t>
    </w:r>
    <w:r w:rsidRPr="00BE729A">
      <w:rPr>
        <w:rFonts w:ascii="Arial" w:hAnsi="Arial" w:cs="Arial"/>
      </w:rPr>
      <w:tab/>
      <w:t xml:space="preserve">      </w:t>
    </w:r>
    <w:r w:rsidRPr="00BE729A">
      <w:rPr>
        <w:rFonts w:ascii="Arial" w:hAnsi="Arial" w:cs="Arial"/>
      </w:rPr>
      <w:tab/>
      <w:t xml:space="preserve">číslo smlouvy </w:t>
    </w:r>
    <w:r w:rsidRPr="00BE729A">
      <w:rPr>
        <w:rFonts w:ascii="Arial" w:hAnsi="Arial" w:cs="Arial"/>
        <w:color w:val="000000" w:themeColor="text1"/>
      </w:rPr>
      <w:t xml:space="preserve">objednatele:  </w:t>
    </w:r>
    <w:r w:rsidRPr="00BE729A">
      <w:rPr>
        <w:rFonts w:ascii="Arial" w:hAnsi="Arial" w:cs="Arial"/>
        <w:color w:val="548DD4" w:themeColor="text2" w:themeTint="99"/>
      </w:rPr>
      <w:t>2000/0</w:t>
    </w:r>
    <w:r w:rsidR="00CB4953">
      <w:rPr>
        <w:rFonts w:ascii="Arial" w:hAnsi="Arial" w:cs="Arial"/>
        <w:color w:val="548DD4" w:themeColor="text2" w:themeTint="99"/>
      </w:rPr>
      <w:t>1</w:t>
    </w:r>
    <w:r w:rsidRPr="00BE729A">
      <w:rPr>
        <w:rFonts w:ascii="Arial" w:hAnsi="Arial" w:cs="Arial"/>
        <w:color w:val="548DD4" w:themeColor="text2" w:themeTint="99"/>
      </w:rPr>
      <w:t>/</w:t>
    </w:r>
    <w:r w:rsidR="00522888" w:rsidRPr="00BE729A">
      <w:rPr>
        <w:rFonts w:ascii="Arial" w:hAnsi="Arial" w:cs="Arial"/>
        <w:color w:val="548DD4" w:themeColor="text2" w:themeTint="99"/>
      </w:rPr>
      <w:t>2</w:t>
    </w:r>
    <w:r w:rsidR="00C14C2A">
      <w:rPr>
        <w:rFonts w:ascii="Arial" w:hAnsi="Arial" w:cs="Arial"/>
        <w:color w:val="548DD4" w:themeColor="text2" w:themeTint="99"/>
      </w:rPr>
      <w:t>4</w:t>
    </w:r>
    <w:r w:rsidRPr="00BE729A">
      <w:rPr>
        <w:rFonts w:ascii="Arial" w:hAnsi="Arial" w:cs="Arial"/>
        <w:color w:val="548DD4" w:themeColor="text2" w:themeTint="99"/>
      </w:rPr>
      <w:t>/SD</w:t>
    </w:r>
  </w:p>
  <w:p w:rsidR="00FF6A07" w:rsidRDefault="00FF6A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5B4"/>
    <w:multiLevelType w:val="hybridMultilevel"/>
    <w:tmpl w:val="83DE3F44"/>
    <w:lvl w:ilvl="0" w:tplc="17D80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51D"/>
    <w:multiLevelType w:val="hybridMultilevel"/>
    <w:tmpl w:val="58FADAE4"/>
    <w:lvl w:ilvl="0" w:tplc="167841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1986F24"/>
    <w:multiLevelType w:val="hybridMultilevel"/>
    <w:tmpl w:val="F70E8CB2"/>
    <w:lvl w:ilvl="0" w:tplc="13867ACC">
      <w:start w:val="5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487A"/>
    <w:multiLevelType w:val="hybridMultilevel"/>
    <w:tmpl w:val="C280522E"/>
    <w:lvl w:ilvl="0" w:tplc="2B0E2A4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="Arial" w:hAnsi="Arial" w:cs="Arial"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5FBD"/>
    <w:multiLevelType w:val="hybridMultilevel"/>
    <w:tmpl w:val="8B803276"/>
    <w:lvl w:ilvl="0" w:tplc="41D8765A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432780A"/>
    <w:multiLevelType w:val="hybridMultilevel"/>
    <w:tmpl w:val="F0987B82"/>
    <w:lvl w:ilvl="0" w:tplc="F3BC005C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73FED"/>
    <w:multiLevelType w:val="hybridMultilevel"/>
    <w:tmpl w:val="4E92C0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674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2C0F0F"/>
    <w:multiLevelType w:val="hybridMultilevel"/>
    <w:tmpl w:val="A8D6B726"/>
    <w:lvl w:ilvl="0" w:tplc="9FB8D1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6846"/>
    <w:multiLevelType w:val="hybridMultilevel"/>
    <w:tmpl w:val="72BC0B92"/>
    <w:lvl w:ilvl="0" w:tplc="3E96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476E2"/>
    <w:multiLevelType w:val="hybridMultilevel"/>
    <w:tmpl w:val="9E8A9A3A"/>
    <w:lvl w:ilvl="0" w:tplc="53DEB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57CED2F0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00B32"/>
    <w:multiLevelType w:val="hybridMultilevel"/>
    <w:tmpl w:val="6FD82DAA"/>
    <w:lvl w:ilvl="0" w:tplc="FC8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11A80"/>
    <w:multiLevelType w:val="multilevel"/>
    <w:tmpl w:val="D8528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0066FF3"/>
    <w:multiLevelType w:val="hybridMultilevel"/>
    <w:tmpl w:val="D6609CFC"/>
    <w:lvl w:ilvl="0" w:tplc="E4201E6E">
      <w:start w:val="1"/>
      <w:numFmt w:val="upperRoman"/>
      <w:pStyle w:val="Nadpis6"/>
      <w:lvlText w:val="%1."/>
      <w:lvlJc w:val="right"/>
      <w:pPr>
        <w:tabs>
          <w:tab w:val="num" w:pos="748"/>
        </w:tabs>
        <w:ind w:left="748" w:hanging="180"/>
      </w:pPr>
    </w:lvl>
    <w:lvl w:ilvl="1" w:tplc="E154E9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3" w15:restartNumberingAfterBreak="0">
    <w:nsid w:val="73BD5B65"/>
    <w:multiLevelType w:val="hybridMultilevel"/>
    <w:tmpl w:val="CCE6536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A849ED"/>
    <w:multiLevelType w:val="hybridMultilevel"/>
    <w:tmpl w:val="4572A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73992"/>
    <w:multiLevelType w:val="hybridMultilevel"/>
    <w:tmpl w:val="386E4418"/>
    <w:lvl w:ilvl="0" w:tplc="3B0E0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B393A"/>
    <w:multiLevelType w:val="hybridMultilevel"/>
    <w:tmpl w:val="3B408E7E"/>
    <w:lvl w:ilvl="0" w:tplc="914EE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070FF"/>
    <w:multiLevelType w:val="hybridMultilevel"/>
    <w:tmpl w:val="8648D94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5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2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4F"/>
    <w:rsid w:val="000000ED"/>
    <w:rsid w:val="000007E6"/>
    <w:rsid w:val="00004860"/>
    <w:rsid w:val="00005B1D"/>
    <w:rsid w:val="00006408"/>
    <w:rsid w:val="00007115"/>
    <w:rsid w:val="00007F3F"/>
    <w:rsid w:val="00010722"/>
    <w:rsid w:val="000112CD"/>
    <w:rsid w:val="00014609"/>
    <w:rsid w:val="00015537"/>
    <w:rsid w:val="00015D2D"/>
    <w:rsid w:val="00017954"/>
    <w:rsid w:val="0002147E"/>
    <w:rsid w:val="00021739"/>
    <w:rsid w:val="00021928"/>
    <w:rsid w:val="0002341A"/>
    <w:rsid w:val="000249C7"/>
    <w:rsid w:val="00024C4F"/>
    <w:rsid w:val="00025543"/>
    <w:rsid w:val="000262A1"/>
    <w:rsid w:val="00030B56"/>
    <w:rsid w:val="00030B83"/>
    <w:rsid w:val="00031CF0"/>
    <w:rsid w:val="00032373"/>
    <w:rsid w:val="0003321F"/>
    <w:rsid w:val="0003610A"/>
    <w:rsid w:val="000363E4"/>
    <w:rsid w:val="00042C12"/>
    <w:rsid w:val="00043F8F"/>
    <w:rsid w:val="00047F6B"/>
    <w:rsid w:val="000524DF"/>
    <w:rsid w:val="000555F6"/>
    <w:rsid w:val="000566D1"/>
    <w:rsid w:val="00063429"/>
    <w:rsid w:val="0006460A"/>
    <w:rsid w:val="000652EF"/>
    <w:rsid w:val="0006648D"/>
    <w:rsid w:val="00067CDE"/>
    <w:rsid w:val="000746C6"/>
    <w:rsid w:val="000766D2"/>
    <w:rsid w:val="00083FED"/>
    <w:rsid w:val="00084FE3"/>
    <w:rsid w:val="00086CC6"/>
    <w:rsid w:val="000926A1"/>
    <w:rsid w:val="0009446B"/>
    <w:rsid w:val="0009578E"/>
    <w:rsid w:val="00095986"/>
    <w:rsid w:val="000966BC"/>
    <w:rsid w:val="00097142"/>
    <w:rsid w:val="000A3D66"/>
    <w:rsid w:val="000A7F69"/>
    <w:rsid w:val="000B1761"/>
    <w:rsid w:val="000B1D21"/>
    <w:rsid w:val="000B2268"/>
    <w:rsid w:val="000B35FF"/>
    <w:rsid w:val="000B55BE"/>
    <w:rsid w:val="000C071B"/>
    <w:rsid w:val="000C1581"/>
    <w:rsid w:val="000C267D"/>
    <w:rsid w:val="000C2C32"/>
    <w:rsid w:val="000C2EC3"/>
    <w:rsid w:val="000C47D6"/>
    <w:rsid w:val="000C4A20"/>
    <w:rsid w:val="000C50D3"/>
    <w:rsid w:val="000C5583"/>
    <w:rsid w:val="000C5C3C"/>
    <w:rsid w:val="000C6A13"/>
    <w:rsid w:val="000D348C"/>
    <w:rsid w:val="000D502C"/>
    <w:rsid w:val="000D7180"/>
    <w:rsid w:val="000E05B9"/>
    <w:rsid w:val="000E347D"/>
    <w:rsid w:val="000E3E68"/>
    <w:rsid w:val="000E4AD3"/>
    <w:rsid w:val="000E6996"/>
    <w:rsid w:val="000F087B"/>
    <w:rsid w:val="000F18EB"/>
    <w:rsid w:val="000F2CF0"/>
    <w:rsid w:val="000F3988"/>
    <w:rsid w:val="000F4E49"/>
    <w:rsid w:val="000F6152"/>
    <w:rsid w:val="000F65F9"/>
    <w:rsid w:val="00102DE0"/>
    <w:rsid w:val="00102DFE"/>
    <w:rsid w:val="00106641"/>
    <w:rsid w:val="00107C21"/>
    <w:rsid w:val="00110A95"/>
    <w:rsid w:val="00110F74"/>
    <w:rsid w:val="00113263"/>
    <w:rsid w:val="0011657B"/>
    <w:rsid w:val="0011666D"/>
    <w:rsid w:val="00117AEA"/>
    <w:rsid w:val="00120CE7"/>
    <w:rsid w:val="00125554"/>
    <w:rsid w:val="00127ED3"/>
    <w:rsid w:val="00127EF0"/>
    <w:rsid w:val="0013060A"/>
    <w:rsid w:val="00133CAD"/>
    <w:rsid w:val="001345AB"/>
    <w:rsid w:val="00135CBF"/>
    <w:rsid w:val="00135EB3"/>
    <w:rsid w:val="00137442"/>
    <w:rsid w:val="001376E4"/>
    <w:rsid w:val="00140362"/>
    <w:rsid w:val="00145A95"/>
    <w:rsid w:val="00151037"/>
    <w:rsid w:val="001525C1"/>
    <w:rsid w:val="00153C1E"/>
    <w:rsid w:val="00154011"/>
    <w:rsid w:val="0015670B"/>
    <w:rsid w:val="00160CD8"/>
    <w:rsid w:val="0016148E"/>
    <w:rsid w:val="00161663"/>
    <w:rsid w:val="00163A1A"/>
    <w:rsid w:val="00165E43"/>
    <w:rsid w:val="001665EA"/>
    <w:rsid w:val="001669BC"/>
    <w:rsid w:val="00166BE0"/>
    <w:rsid w:val="00166D92"/>
    <w:rsid w:val="0017525B"/>
    <w:rsid w:val="00177B45"/>
    <w:rsid w:val="00182319"/>
    <w:rsid w:val="001827E4"/>
    <w:rsid w:val="0018702A"/>
    <w:rsid w:val="00190E0B"/>
    <w:rsid w:val="00192700"/>
    <w:rsid w:val="001935E7"/>
    <w:rsid w:val="00194F76"/>
    <w:rsid w:val="00195AC6"/>
    <w:rsid w:val="001966FC"/>
    <w:rsid w:val="00196F3F"/>
    <w:rsid w:val="00197239"/>
    <w:rsid w:val="0019740E"/>
    <w:rsid w:val="00197A4D"/>
    <w:rsid w:val="001A322A"/>
    <w:rsid w:val="001A4817"/>
    <w:rsid w:val="001B1507"/>
    <w:rsid w:val="001B4435"/>
    <w:rsid w:val="001B4A1F"/>
    <w:rsid w:val="001B63FA"/>
    <w:rsid w:val="001C0ED7"/>
    <w:rsid w:val="001C4632"/>
    <w:rsid w:val="001C72F6"/>
    <w:rsid w:val="001C771C"/>
    <w:rsid w:val="001D11EC"/>
    <w:rsid w:val="001D13A3"/>
    <w:rsid w:val="001D6D7C"/>
    <w:rsid w:val="001E1F2A"/>
    <w:rsid w:val="001E47D4"/>
    <w:rsid w:val="001E5F6D"/>
    <w:rsid w:val="001E60DB"/>
    <w:rsid w:val="001E7851"/>
    <w:rsid w:val="001F1232"/>
    <w:rsid w:val="001F4689"/>
    <w:rsid w:val="001F789A"/>
    <w:rsid w:val="00202356"/>
    <w:rsid w:val="002028AB"/>
    <w:rsid w:val="0020377D"/>
    <w:rsid w:val="00204855"/>
    <w:rsid w:val="00205C6E"/>
    <w:rsid w:val="00205FF2"/>
    <w:rsid w:val="0020749C"/>
    <w:rsid w:val="00210BE5"/>
    <w:rsid w:val="00210F4F"/>
    <w:rsid w:val="00211ADF"/>
    <w:rsid w:val="00213306"/>
    <w:rsid w:val="00213573"/>
    <w:rsid w:val="00213C15"/>
    <w:rsid w:val="002146EA"/>
    <w:rsid w:val="00214B22"/>
    <w:rsid w:val="002154B1"/>
    <w:rsid w:val="00216C5D"/>
    <w:rsid w:val="00217668"/>
    <w:rsid w:val="00217DF3"/>
    <w:rsid w:val="002233CA"/>
    <w:rsid w:val="00226600"/>
    <w:rsid w:val="00226F9B"/>
    <w:rsid w:val="0023080D"/>
    <w:rsid w:val="00230AF2"/>
    <w:rsid w:val="002323F8"/>
    <w:rsid w:val="00234CD8"/>
    <w:rsid w:val="00235A35"/>
    <w:rsid w:val="0023619E"/>
    <w:rsid w:val="00237B4A"/>
    <w:rsid w:val="00240CAB"/>
    <w:rsid w:val="00241331"/>
    <w:rsid w:val="00241D1B"/>
    <w:rsid w:val="002440F9"/>
    <w:rsid w:val="00246C69"/>
    <w:rsid w:val="002474C5"/>
    <w:rsid w:val="002512F8"/>
    <w:rsid w:val="00251A98"/>
    <w:rsid w:val="00252213"/>
    <w:rsid w:val="00252C00"/>
    <w:rsid w:val="00253781"/>
    <w:rsid w:val="0025474E"/>
    <w:rsid w:val="00254EB2"/>
    <w:rsid w:val="002552D8"/>
    <w:rsid w:val="002569D9"/>
    <w:rsid w:val="00256B63"/>
    <w:rsid w:val="00261A1A"/>
    <w:rsid w:val="00263452"/>
    <w:rsid w:val="002659A3"/>
    <w:rsid w:val="00265EBE"/>
    <w:rsid w:val="00266291"/>
    <w:rsid w:val="002676E9"/>
    <w:rsid w:val="0026778A"/>
    <w:rsid w:val="00271197"/>
    <w:rsid w:val="0027181C"/>
    <w:rsid w:val="002725FB"/>
    <w:rsid w:val="00274256"/>
    <w:rsid w:val="00274980"/>
    <w:rsid w:val="00275DF1"/>
    <w:rsid w:val="00275F26"/>
    <w:rsid w:val="00277605"/>
    <w:rsid w:val="00282B34"/>
    <w:rsid w:val="0028369F"/>
    <w:rsid w:val="00286166"/>
    <w:rsid w:val="002864D4"/>
    <w:rsid w:val="0028713A"/>
    <w:rsid w:val="002911A9"/>
    <w:rsid w:val="00291878"/>
    <w:rsid w:val="00292AE9"/>
    <w:rsid w:val="00293143"/>
    <w:rsid w:val="00295FE9"/>
    <w:rsid w:val="0029630E"/>
    <w:rsid w:val="002967FE"/>
    <w:rsid w:val="002968CF"/>
    <w:rsid w:val="00297FC2"/>
    <w:rsid w:val="002A31B2"/>
    <w:rsid w:val="002A4C05"/>
    <w:rsid w:val="002A6AFB"/>
    <w:rsid w:val="002A7E63"/>
    <w:rsid w:val="002B0365"/>
    <w:rsid w:val="002B041D"/>
    <w:rsid w:val="002B0BED"/>
    <w:rsid w:val="002B662C"/>
    <w:rsid w:val="002C1058"/>
    <w:rsid w:val="002C13D1"/>
    <w:rsid w:val="002C23E0"/>
    <w:rsid w:val="002C320B"/>
    <w:rsid w:val="002C3762"/>
    <w:rsid w:val="002C4036"/>
    <w:rsid w:val="002C45AE"/>
    <w:rsid w:val="002C5A1D"/>
    <w:rsid w:val="002C7C4E"/>
    <w:rsid w:val="002C7CEF"/>
    <w:rsid w:val="002D37EF"/>
    <w:rsid w:val="002D653E"/>
    <w:rsid w:val="002D757A"/>
    <w:rsid w:val="002E0EF4"/>
    <w:rsid w:val="002E359F"/>
    <w:rsid w:val="002E531A"/>
    <w:rsid w:val="002E648C"/>
    <w:rsid w:val="002E7803"/>
    <w:rsid w:val="002F1094"/>
    <w:rsid w:val="002F2D2E"/>
    <w:rsid w:val="002F3134"/>
    <w:rsid w:val="002F327E"/>
    <w:rsid w:val="002F52DD"/>
    <w:rsid w:val="002F6B8D"/>
    <w:rsid w:val="002F7166"/>
    <w:rsid w:val="002F743E"/>
    <w:rsid w:val="003004A0"/>
    <w:rsid w:val="003023FB"/>
    <w:rsid w:val="0030302B"/>
    <w:rsid w:val="003040B9"/>
    <w:rsid w:val="00305940"/>
    <w:rsid w:val="003079F6"/>
    <w:rsid w:val="00307BA4"/>
    <w:rsid w:val="00307C86"/>
    <w:rsid w:val="00311E21"/>
    <w:rsid w:val="003146E5"/>
    <w:rsid w:val="00314DA1"/>
    <w:rsid w:val="00314F1B"/>
    <w:rsid w:val="0032090C"/>
    <w:rsid w:val="00321A99"/>
    <w:rsid w:val="003223EF"/>
    <w:rsid w:val="003239E7"/>
    <w:rsid w:val="00326441"/>
    <w:rsid w:val="00327249"/>
    <w:rsid w:val="003273B9"/>
    <w:rsid w:val="00335589"/>
    <w:rsid w:val="003364F3"/>
    <w:rsid w:val="003403CC"/>
    <w:rsid w:val="0034260D"/>
    <w:rsid w:val="003509D1"/>
    <w:rsid w:val="00350A69"/>
    <w:rsid w:val="00354890"/>
    <w:rsid w:val="00355553"/>
    <w:rsid w:val="00355A0D"/>
    <w:rsid w:val="003607D5"/>
    <w:rsid w:val="003647EB"/>
    <w:rsid w:val="003679C2"/>
    <w:rsid w:val="00367DF7"/>
    <w:rsid w:val="0037071E"/>
    <w:rsid w:val="003709BD"/>
    <w:rsid w:val="003722FC"/>
    <w:rsid w:val="00373D15"/>
    <w:rsid w:val="0037517E"/>
    <w:rsid w:val="00377073"/>
    <w:rsid w:val="0037785A"/>
    <w:rsid w:val="00380067"/>
    <w:rsid w:val="00387109"/>
    <w:rsid w:val="00390CCF"/>
    <w:rsid w:val="00394ECF"/>
    <w:rsid w:val="0039707C"/>
    <w:rsid w:val="003A295E"/>
    <w:rsid w:val="003A64D1"/>
    <w:rsid w:val="003B0884"/>
    <w:rsid w:val="003B30F8"/>
    <w:rsid w:val="003B601A"/>
    <w:rsid w:val="003B626D"/>
    <w:rsid w:val="003B6B45"/>
    <w:rsid w:val="003C010C"/>
    <w:rsid w:val="003C287D"/>
    <w:rsid w:val="003C3B6A"/>
    <w:rsid w:val="003C5DC3"/>
    <w:rsid w:val="003C6312"/>
    <w:rsid w:val="003C7E00"/>
    <w:rsid w:val="003D0AB4"/>
    <w:rsid w:val="003D12AB"/>
    <w:rsid w:val="003D1B20"/>
    <w:rsid w:val="003D2D63"/>
    <w:rsid w:val="003D3B49"/>
    <w:rsid w:val="003D49B1"/>
    <w:rsid w:val="003D4F1E"/>
    <w:rsid w:val="003D5A2A"/>
    <w:rsid w:val="003D7BFB"/>
    <w:rsid w:val="003E1413"/>
    <w:rsid w:val="003E3985"/>
    <w:rsid w:val="003E4152"/>
    <w:rsid w:val="003E6095"/>
    <w:rsid w:val="003E7886"/>
    <w:rsid w:val="003F0103"/>
    <w:rsid w:val="003F0E5B"/>
    <w:rsid w:val="003F2C48"/>
    <w:rsid w:val="003F3BFC"/>
    <w:rsid w:val="003F66AA"/>
    <w:rsid w:val="00400E75"/>
    <w:rsid w:val="00402FDC"/>
    <w:rsid w:val="00405CFE"/>
    <w:rsid w:val="004120E2"/>
    <w:rsid w:val="00416044"/>
    <w:rsid w:val="0041643F"/>
    <w:rsid w:val="00420047"/>
    <w:rsid w:val="0042011A"/>
    <w:rsid w:val="00420628"/>
    <w:rsid w:val="004230F7"/>
    <w:rsid w:val="00423D33"/>
    <w:rsid w:val="00425B18"/>
    <w:rsid w:val="004304D2"/>
    <w:rsid w:val="00430BF1"/>
    <w:rsid w:val="00432535"/>
    <w:rsid w:val="00432D10"/>
    <w:rsid w:val="00435FEC"/>
    <w:rsid w:val="00437166"/>
    <w:rsid w:val="00437B8B"/>
    <w:rsid w:val="004412F1"/>
    <w:rsid w:val="00446C90"/>
    <w:rsid w:val="00446D96"/>
    <w:rsid w:val="004531DB"/>
    <w:rsid w:val="0045530A"/>
    <w:rsid w:val="00455DAB"/>
    <w:rsid w:val="00457937"/>
    <w:rsid w:val="00457EAC"/>
    <w:rsid w:val="00464721"/>
    <w:rsid w:val="004648D8"/>
    <w:rsid w:val="004650A1"/>
    <w:rsid w:val="00466295"/>
    <w:rsid w:val="004678E0"/>
    <w:rsid w:val="004702A9"/>
    <w:rsid w:val="004722F3"/>
    <w:rsid w:val="00473AE5"/>
    <w:rsid w:val="00476ACF"/>
    <w:rsid w:val="00477C0E"/>
    <w:rsid w:val="00477E7F"/>
    <w:rsid w:val="004811F3"/>
    <w:rsid w:val="00484BF2"/>
    <w:rsid w:val="0048602E"/>
    <w:rsid w:val="00486FFB"/>
    <w:rsid w:val="00487173"/>
    <w:rsid w:val="004901F8"/>
    <w:rsid w:val="00491B37"/>
    <w:rsid w:val="00492621"/>
    <w:rsid w:val="004954E3"/>
    <w:rsid w:val="00496CF5"/>
    <w:rsid w:val="0049700A"/>
    <w:rsid w:val="004A1D87"/>
    <w:rsid w:val="004A42EC"/>
    <w:rsid w:val="004A465F"/>
    <w:rsid w:val="004A5423"/>
    <w:rsid w:val="004A7768"/>
    <w:rsid w:val="004B3AAA"/>
    <w:rsid w:val="004B7F66"/>
    <w:rsid w:val="004C001E"/>
    <w:rsid w:val="004C604C"/>
    <w:rsid w:val="004D0413"/>
    <w:rsid w:val="004D0B61"/>
    <w:rsid w:val="004D1B8A"/>
    <w:rsid w:val="004D1D62"/>
    <w:rsid w:val="004D1EBD"/>
    <w:rsid w:val="004D2ABF"/>
    <w:rsid w:val="004D3C3B"/>
    <w:rsid w:val="004D5EFA"/>
    <w:rsid w:val="004D70B8"/>
    <w:rsid w:val="004D78CF"/>
    <w:rsid w:val="004E1022"/>
    <w:rsid w:val="004E3A32"/>
    <w:rsid w:val="004E55E3"/>
    <w:rsid w:val="004E6612"/>
    <w:rsid w:val="004E7F44"/>
    <w:rsid w:val="004F3B30"/>
    <w:rsid w:val="004F3D0C"/>
    <w:rsid w:val="004F3D4A"/>
    <w:rsid w:val="004F3EA2"/>
    <w:rsid w:val="004F4238"/>
    <w:rsid w:val="004F58BE"/>
    <w:rsid w:val="004F6B93"/>
    <w:rsid w:val="004F6D2D"/>
    <w:rsid w:val="00501ABA"/>
    <w:rsid w:val="0050213D"/>
    <w:rsid w:val="005039D6"/>
    <w:rsid w:val="00505E6B"/>
    <w:rsid w:val="00507684"/>
    <w:rsid w:val="00507706"/>
    <w:rsid w:val="0051035A"/>
    <w:rsid w:val="005104B3"/>
    <w:rsid w:val="00511B64"/>
    <w:rsid w:val="00512014"/>
    <w:rsid w:val="00512514"/>
    <w:rsid w:val="005136CF"/>
    <w:rsid w:val="0051460E"/>
    <w:rsid w:val="0051527D"/>
    <w:rsid w:val="005202A1"/>
    <w:rsid w:val="00522888"/>
    <w:rsid w:val="00522FFB"/>
    <w:rsid w:val="00523CC7"/>
    <w:rsid w:val="00525D52"/>
    <w:rsid w:val="00526999"/>
    <w:rsid w:val="005271EB"/>
    <w:rsid w:val="00527613"/>
    <w:rsid w:val="00527E06"/>
    <w:rsid w:val="005341E0"/>
    <w:rsid w:val="00537BFC"/>
    <w:rsid w:val="00537DCB"/>
    <w:rsid w:val="00540B98"/>
    <w:rsid w:val="00540BBF"/>
    <w:rsid w:val="00543165"/>
    <w:rsid w:val="005446B1"/>
    <w:rsid w:val="005524A4"/>
    <w:rsid w:val="00557FD2"/>
    <w:rsid w:val="00560C1D"/>
    <w:rsid w:val="005636F3"/>
    <w:rsid w:val="0056721D"/>
    <w:rsid w:val="00570D15"/>
    <w:rsid w:val="00573039"/>
    <w:rsid w:val="00573793"/>
    <w:rsid w:val="00574BC8"/>
    <w:rsid w:val="00581ACA"/>
    <w:rsid w:val="00583FC1"/>
    <w:rsid w:val="00586525"/>
    <w:rsid w:val="00590FD9"/>
    <w:rsid w:val="00591DA8"/>
    <w:rsid w:val="005964F4"/>
    <w:rsid w:val="00596ABB"/>
    <w:rsid w:val="005972E0"/>
    <w:rsid w:val="005979CC"/>
    <w:rsid w:val="00597BA3"/>
    <w:rsid w:val="00597BE4"/>
    <w:rsid w:val="005A026D"/>
    <w:rsid w:val="005A11C9"/>
    <w:rsid w:val="005A2473"/>
    <w:rsid w:val="005A3604"/>
    <w:rsid w:val="005A442D"/>
    <w:rsid w:val="005A5B1C"/>
    <w:rsid w:val="005A6459"/>
    <w:rsid w:val="005A6655"/>
    <w:rsid w:val="005A6FAF"/>
    <w:rsid w:val="005B02DE"/>
    <w:rsid w:val="005B17EB"/>
    <w:rsid w:val="005B4404"/>
    <w:rsid w:val="005B4826"/>
    <w:rsid w:val="005B5145"/>
    <w:rsid w:val="005B66D0"/>
    <w:rsid w:val="005C0164"/>
    <w:rsid w:val="005C27E4"/>
    <w:rsid w:val="005C41B0"/>
    <w:rsid w:val="005C704D"/>
    <w:rsid w:val="005C7129"/>
    <w:rsid w:val="005D0446"/>
    <w:rsid w:val="005D1D0B"/>
    <w:rsid w:val="005D5198"/>
    <w:rsid w:val="005D5A46"/>
    <w:rsid w:val="005D7C2E"/>
    <w:rsid w:val="005E07CC"/>
    <w:rsid w:val="005E41BD"/>
    <w:rsid w:val="005E67E2"/>
    <w:rsid w:val="005E76BA"/>
    <w:rsid w:val="005E7EC9"/>
    <w:rsid w:val="005F0EF9"/>
    <w:rsid w:val="005F10C1"/>
    <w:rsid w:val="005F199B"/>
    <w:rsid w:val="005F25DA"/>
    <w:rsid w:val="005F4714"/>
    <w:rsid w:val="005F542D"/>
    <w:rsid w:val="005F6865"/>
    <w:rsid w:val="005F7296"/>
    <w:rsid w:val="00600192"/>
    <w:rsid w:val="0060156C"/>
    <w:rsid w:val="0060297E"/>
    <w:rsid w:val="0060386C"/>
    <w:rsid w:val="00603B0D"/>
    <w:rsid w:val="00604A33"/>
    <w:rsid w:val="006072B6"/>
    <w:rsid w:val="00607956"/>
    <w:rsid w:val="0061011C"/>
    <w:rsid w:val="00610E77"/>
    <w:rsid w:val="0061309D"/>
    <w:rsid w:val="00613563"/>
    <w:rsid w:val="00613781"/>
    <w:rsid w:val="00613C87"/>
    <w:rsid w:val="00614373"/>
    <w:rsid w:val="006148B5"/>
    <w:rsid w:val="00622291"/>
    <w:rsid w:val="00623B04"/>
    <w:rsid w:val="00625FF9"/>
    <w:rsid w:val="00631994"/>
    <w:rsid w:val="00636CED"/>
    <w:rsid w:val="006372BB"/>
    <w:rsid w:val="00640AA2"/>
    <w:rsid w:val="00641925"/>
    <w:rsid w:val="00642189"/>
    <w:rsid w:val="00642477"/>
    <w:rsid w:val="0064262F"/>
    <w:rsid w:val="00645888"/>
    <w:rsid w:val="006467E8"/>
    <w:rsid w:val="0064755B"/>
    <w:rsid w:val="006531B7"/>
    <w:rsid w:val="00655CB5"/>
    <w:rsid w:val="0066274E"/>
    <w:rsid w:val="00662CCD"/>
    <w:rsid w:val="00664609"/>
    <w:rsid w:val="0066610A"/>
    <w:rsid w:val="006665C7"/>
    <w:rsid w:val="006671A1"/>
    <w:rsid w:val="006676CC"/>
    <w:rsid w:val="00671A47"/>
    <w:rsid w:val="00676255"/>
    <w:rsid w:val="006803BE"/>
    <w:rsid w:val="006807C8"/>
    <w:rsid w:val="00680C16"/>
    <w:rsid w:val="00681007"/>
    <w:rsid w:val="00686313"/>
    <w:rsid w:val="006932FD"/>
    <w:rsid w:val="0069335E"/>
    <w:rsid w:val="006935B5"/>
    <w:rsid w:val="00697A35"/>
    <w:rsid w:val="006A0968"/>
    <w:rsid w:val="006A0D4C"/>
    <w:rsid w:val="006A1890"/>
    <w:rsid w:val="006A25DB"/>
    <w:rsid w:val="006A2AD4"/>
    <w:rsid w:val="006A422D"/>
    <w:rsid w:val="006A508B"/>
    <w:rsid w:val="006A6293"/>
    <w:rsid w:val="006A713D"/>
    <w:rsid w:val="006B02F9"/>
    <w:rsid w:val="006B2EEE"/>
    <w:rsid w:val="006B445A"/>
    <w:rsid w:val="006B57C6"/>
    <w:rsid w:val="006B62AB"/>
    <w:rsid w:val="006C1D57"/>
    <w:rsid w:val="006C1FAC"/>
    <w:rsid w:val="006C2D85"/>
    <w:rsid w:val="006C3A4E"/>
    <w:rsid w:val="006C426C"/>
    <w:rsid w:val="006C4D98"/>
    <w:rsid w:val="006C6B30"/>
    <w:rsid w:val="006C6C0A"/>
    <w:rsid w:val="006C7745"/>
    <w:rsid w:val="006D10E7"/>
    <w:rsid w:val="006D354D"/>
    <w:rsid w:val="006D5240"/>
    <w:rsid w:val="006D52FE"/>
    <w:rsid w:val="006D614F"/>
    <w:rsid w:val="006E2E64"/>
    <w:rsid w:val="006E3FFB"/>
    <w:rsid w:val="006E47DF"/>
    <w:rsid w:val="006E7870"/>
    <w:rsid w:val="006F014A"/>
    <w:rsid w:val="006F0AE7"/>
    <w:rsid w:val="006F0B9F"/>
    <w:rsid w:val="006F1724"/>
    <w:rsid w:val="006F1DE7"/>
    <w:rsid w:val="006F3704"/>
    <w:rsid w:val="006F5377"/>
    <w:rsid w:val="006F662D"/>
    <w:rsid w:val="00703613"/>
    <w:rsid w:val="00704C9F"/>
    <w:rsid w:val="007065A5"/>
    <w:rsid w:val="0070743F"/>
    <w:rsid w:val="00707E23"/>
    <w:rsid w:val="00707E65"/>
    <w:rsid w:val="00711A13"/>
    <w:rsid w:val="007128F8"/>
    <w:rsid w:val="00712C69"/>
    <w:rsid w:val="007130F4"/>
    <w:rsid w:val="00713755"/>
    <w:rsid w:val="00714BB5"/>
    <w:rsid w:val="00717E5E"/>
    <w:rsid w:val="00720449"/>
    <w:rsid w:val="007207AE"/>
    <w:rsid w:val="00720A27"/>
    <w:rsid w:val="00727635"/>
    <w:rsid w:val="00731BE6"/>
    <w:rsid w:val="00732633"/>
    <w:rsid w:val="007336F0"/>
    <w:rsid w:val="00733C50"/>
    <w:rsid w:val="0073506E"/>
    <w:rsid w:val="007372BC"/>
    <w:rsid w:val="0074287C"/>
    <w:rsid w:val="0074289D"/>
    <w:rsid w:val="00742D49"/>
    <w:rsid w:val="00745BA7"/>
    <w:rsid w:val="007534B3"/>
    <w:rsid w:val="00754C74"/>
    <w:rsid w:val="00756A4D"/>
    <w:rsid w:val="00756BA8"/>
    <w:rsid w:val="00756F78"/>
    <w:rsid w:val="00757ABE"/>
    <w:rsid w:val="00760096"/>
    <w:rsid w:val="007612D3"/>
    <w:rsid w:val="00762B1D"/>
    <w:rsid w:val="00763840"/>
    <w:rsid w:val="00763C5F"/>
    <w:rsid w:val="007673DF"/>
    <w:rsid w:val="00767B67"/>
    <w:rsid w:val="00773284"/>
    <w:rsid w:val="0077599B"/>
    <w:rsid w:val="00781181"/>
    <w:rsid w:val="0078198D"/>
    <w:rsid w:val="00782197"/>
    <w:rsid w:val="007834B7"/>
    <w:rsid w:val="00783A01"/>
    <w:rsid w:val="00783BE0"/>
    <w:rsid w:val="00785099"/>
    <w:rsid w:val="00786F4F"/>
    <w:rsid w:val="007900A7"/>
    <w:rsid w:val="007909C4"/>
    <w:rsid w:val="00790A23"/>
    <w:rsid w:val="00792998"/>
    <w:rsid w:val="00792D24"/>
    <w:rsid w:val="00793616"/>
    <w:rsid w:val="007958BF"/>
    <w:rsid w:val="007A2921"/>
    <w:rsid w:val="007A3F73"/>
    <w:rsid w:val="007A5BD3"/>
    <w:rsid w:val="007A781B"/>
    <w:rsid w:val="007A78AE"/>
    <w:rsid w:val="007B0B7E"/>
    <w:rsid w:val="007B371A"/>
    <w:rsid w:val="007B46C0"/>
    <w:rsid w:val="007B604D"/>
    <w:rsid w:val="007C2AA0"/>
    <w:rsid w:val="007C3319"/>
    <w:rsid w:val="007C3B31"/>
    <w:rsid w:val="007C5AF0"/>
    <w:rsid w:val="007C5EFF"/>
    <w:rsid w:val="007C70D4"/>
    <w:rsid w:val="007D25B8"/>
    <w:rsid w:val="007D2F04"/>
    <w:rsid w:val="007D3E23"/>
    <w:rsid w:val="007D64EB"/>
    <w:rsid w:val="007D7D79"/>
    <w:rsid w:val="007E087B"/>
    <w:rsid w:val="007E1BD6"/>
    <w:rsid w:val="007E2A7F"/>
    <w:rsid w:val="007E3C96"/>
    <w:rsid w:val="007E5066"/>
    <w:rsid w:val="007E621F"/>
    <w:rsid w:val="007E793C"/>
    <w:rsid w:val="007F0FFA"/>
    <w:rsid w:val="007F1257"/>
    <w:rsid w:val="007F1FC0"/>
    <w:rsid w:val="007F32C5"/>
    <w:rsid w:val="007F5125"/>
    <w:rsid w:val="00803CA0"/>
    <w:rsid w:val="008040D6"/>
    <w:rsid w:val="00804230"/>
    <w:rsid w:val="00805000"/>
    <w:rsid w:val="00810C76"/>
    <w:rsid w:val="00812081"/>
    <w:rsid w:val="00813DB7"/>
    <w:rsid w:val="00815824"/>
    <w:rsid w:val="008164A8"/>
    <w:rsid w:val="00820B85"/>
    <w:rsid w:val="008217DF"/>
    <w:rsid w:val="00824764"/>
    <w:rsid w:val="008258CD"/>
    <w:rsid w:val="00826254"/>
    <w:rsid w:val="0082641C"/>
    <w:rsid w:val="00826C33"/>
    <w:rsid w:val="00830B79"/>
    <w:rsid w:val="00832A82"/>
    <w:rsid w:val="00834175"/>
    <w:rsid w:val="00834208"/>
    <w:rsid w:val="00836BF0"/>
    <w:rsid w:val="0083708B"/>
    <w:rsid w:val="008416E7"/>
    <w:rsid w:val="0084237A"/>
    <w:rsid w:val="00845C6C"/>
    <w:rsid w:val="00847D46"/>
    <w:rsid w:val="00851E23"/>
    <w:rsid w:val="00851F1C"/>
    <w:rsid w:val="00853100"/>
    <w:rsid w:val="008558D0"/>
    <w:rsid w:val="00857729"/>
    <w:rsid w:val="0086226D"/>
    <w:rsid w:val="0086296B"/>
    <w:rsid w:val="00864183"/>
    <w:rsid w:val="00865243"/>
    <w:rsid w:val="008659A3"/>
    <w:rsid w:val="0086645D"/>
    <w:rsid w:val="00866CDF"/>
    <w:rsid w:val="00871CFD"/>
    <w:rsid w:val="008747B8"/>
    <w:rsid w:val="00876079"/>
    <w:rsid w:val="00877176"/>
    <w:rsid w:val="008826F9"/>
    <w:rsid w:val="00884A49"/>
    <w:rsid w:val="0088572A"/>
    <w:rsid w:val="00885A18"/>
    <w:rsid w:val="0088673C"/>
    <w:rsid w:val="00892CA8"/>
    <w:rsid w:val="008941EE"/>
    <w:rsid w:val="00895A40"/>
    <w:rsid w:val="0089632F"/>
    <w:rsid w:val="00896B74"/>
    <w:rsid w:val="00897F6D"/>
    <w:rsid w:val="008A0682"/>
    <w:rsid w:val="008A0EC5"/>
    <w:rsid w:val="008A16E0"/>
    <w:rsid w:val="008A2B8E"/>
    <w:rsid w:val="008A3272"/>
    <w:rsid w:val="008A342B"/>
    <w:rsid w:val="008A38FB"/>
    <w:rsid w:val="008A6381"/>
    <w:rsid w:val="008A659C"/>
    <w:rsid w:val="008B038B"/>
    <w:rsid w:val="008B1140"/>
    <w:rsid w:val="008B288D"/>
    <w:rsid w:val="008B5C7A"/>
    <w:rsid w:val="008B6177"/>
    <w:rsid w:val="008C1ADA"/>
    <w:rsid w:val="008C2C5D"/>
    <w:rsid w:val="008D0067"/>
    <w:rsid w:val="008D0A6D"/>
    <w:rsid w:val="008D1BA7"/>
    <w:rsid w:val="008D1D09"/>
    <w:rsid w:val="008D248C"/>
    <w:rsid w:val="008D2BE1"/>
    <w:rsid w:val="008D7331"/>
    <w:rsid w:val="008E3A41"/>
    <w:rsid w:val="008E4FA1"/>
    <w:rsid w:val="008E6E12"/>
    <w:rsid w:val="008E7EDB"/>
    <w:rsid w:val="008F15C5"/>
    <w:rsid w:val="008F1890"/>
    <w:rsid w:val="008F269A"/>
    <w:rsid w:val="008F2BBB"/>
    <w:rsid w:val="008F3C19"/>
    <w:rsid w:val="008F57D2"/>
    <w:rsid w:val="00900E7C"/>
    <w:rsid w:val="00901867"/>
    <w:rsid w:val="00903435"/>
    <w:rsid w:val="009058C3"/>
    <w:rsid w:val="00906BD0"/>
    <w:rsid w:val="00907638"/>
    <w:rsid w:val="0091268B"/>
    <w:rsid w:val="00913293"/>
    <w:rsid w:val="00913AD3"/>
    <w:rsid w:val="00914285"/>
    <w:rsid w:val="009165D6"/>
    <w:rsid w:val="00916767"/>
    <w:rsid w:val="009172B2"/>
    <w:rsid w:val="0091740F"/>
    <w:rsid w:val="00920A69"/>
    <w:rsid w:val="00923066"/>
    <w:rsid w:val="00923822"/>
    <w:rsid w:val="00923E3B"/>
    <w:rsid w:val="0092631E"/>
    <w:rsid w:val="00926BCF"/>
    <w:rsid w:val="00927DC7"/>
    <w:rsid w:val="00927E20"/>
    <w:rsid w:val="0093011A"/>
    <w:rsid w:val="009324EB"/>
    <w:rsid w:val="00933813"/>
    <w:rsid w:val="0093634C"/>
    <w:rsid w:val="009401EE"/>
    <w:rsid w:val="009405F7"/>
    <w:rsid w:val="00943DB4"/>
    <w:rsid w:val="009442C6"/>
    <w:rsid w:val="00945F5A"/>
    <w:rsid w:val="009471DC"/>
    <w:rsid w:val="009505ED"/>
    <w:rsid w:val="00950626"/>
    <w:rsid w:val="00954AC0"/>
    <w:rsid w:val="00957452"/>
    <w:rsid w:val="00961E9B"/>
    <w:rsid w:val="00962DE0"/>
    <w:rsid w:val="00962F00"/>
    <w:rsid w:val="00964584"/>
    <w:rsid w:val="00964CF1"/>
    <w:rsid w:val="00964DD3"/>
    <w:rsid w:val="00966C45"/>
    <w:rsid w:val="00966DB8"/>
    <w:rsid w:val="009671FF"/>
    <w:rsid w:val="00967AEF"/>
    <w:rsid w:val="009726A6"/>
    <w:rsid w:val="00974382"/>
    <w:rsid w:val="0097438B"/>
    <w:rsid w:val="00976B51"/>
    <w:rsid w:val="00980D94"/>
    <w:rsid w:val="0098116F"/>
    <w:rsid w:val="009820F0"/>
    <w:rsid w:val="00984695"/>
    <w:rsid w:val="00985AF6"/>
    <w:rsid w:val="0098650B"/>
    <w:rsid w:val="00986E2B"/>
    <w:rsid w:val="00990339"/>
    <w:rsid w:val="009925C2"/>
    <w:rsid w:val="00993497"/>
    <w:rsid w:val="00993CEF"/>
    <w:rsid w:val="009A2084"/>
    <w:rsid w:val="009A3578"/>
    <w:rsid w:val="009A3D15"/>
    <w:rsid w:val="009A3D4F"/>
    <w:rsid w:val="009A4CB0"/>
    <w:rsid w:val="009A5E09"/>
    <w:rsid w:val="009A63A8"/>
    <w:rsid w:val="009B0CE7"/>
    <w:rsid w:val="009B355E"/>
    <w:rsid w:val="009B3CD6"/>
    <w:rsid w:val="009B5335"/>
    <w:rsid w:val="009B53E8"/>
    <w:rsid w:val="009B63BF"/>
    <w:rsid w:val="009B69A6"/>
    <w:rsid w:val="009B753B"/>
    <w:rsid w:val="009C129E"/>
    <w:rsid w:val="009C1CC6"/>
    <w:rsid w:val="009C2450"/>
    <w:rsid w:val="009C6084"/>
    <w:rsid w:val="009D114F"/>
    <w:rsid w:val="009D13B6"/>
    <w:rsid w:val="009D3FCA"/>
    <w:rsid w:val="009D4763"/>
    <w:rsid w:val="009D4E07"/>
    <w:rsid w:val="009D7033"/>
    <w:rsid w:val="009E1486"/>
    <w:rsid w:val="009E155D"/>
    <w:rsid w:val="009E5896"/>
    <w:rsid w:val="009E636F"/>
    <w:rsid w:val="009E663F"/>
    <w:rsid w:val="009E7085"/>
    <w:rsid w:val="009E72F9"/>
    <w:rsid w:val="009E7B38"/>
    <w:rsid w:val="009F40EB"/>
    <w:rsid w:val="009F4A47"/>
    <w:rsid w:val="009F571D"/>
    <w:rsid w:val="009F7EA6"/>
    <w:rsid w:val="00A02BA2"/>
    <w:rsid w:val="00A03E28"/>
    <w:rsid w:val="00A06B01"/>
    <w:rsid w:val="00A07B2E"/>
    <w:rsid w:val="00A07C98"/>
    <w:rsid w:val="00A11492"/>
    <w:rsid w:val="00A13998"/>
    <w:rsid w:val="00A13AEA"/>
    <w:rsid w:val="00A15221"/>
    <w:rsid w:val="00A15405"/>
    <w:rsid w:val="00A15E10"/>
    <w:rsid w:val="00A2135A"/>
    <w:rsid w:val="00A23836"/>
    <w:rsid w:val="00A24585"/>
    <w:rsid w:val="00A24756"/>
    <w:rsid w:val="00A24A62"/>
    <w:rsid w:val="00A30D47"/>
    <w:rsid w:val="00A316EB"/>
    <w:rsid w:val="00A3300D"/>
    <w:rsid w:val="00A35610"/>
    <w:rsid w:val="00A35AAD"/>
    <w:rsid w:val="00A35CDA"/>
    <w:rsid w:val="00A373EF"/>
    <w:rsid w:val="00A4089A"/>
    <w:rsid w:val="00A419AD"/>
    <w:rsid w:val="00A42ED7"/>
    <w:rsid w:val="00A44C40"/>
    <w:rsid w:val="00A512EF"/>
    <w:rsid w:val="00A5280B"/>
    <w:rsid w:val="00A54DEC"/>
    <w:rsid w:val="00A565C2"/>
    <w:rsid w:val="00A567AC"/>
    <w:rsid w:val="00A60BA8"/>
    <w:rsid w:val="00A61F1A"/>
    <w:rsid w:val="00A6382D"/>
    <w:rsid w:val="00A638A5"/>
    <w:rsid w:val="00A63D7D"/>
    <w:rsid w:val="00A6572B"/>
    <w:rsid w:val="00A65A54"/>
    <w:rsid w:val="00A6672C"/>
    <w:rsid w:val="00A66A55"/>
    <w:rsid w:val="00A70E70"/>
    <w:rsid w:val="00A74497"/>
    <w:rsid w:val="00A760F7"/>
    <w:rsid w:val="00A774C9"/>
    <w:rsid w:val="00A8225F"/>
    <w:rsid w:val="00A865D4"/>
    <w:rsid w:val="00A86A75"/>
    <w:rsid w:val="00A91968"/>
    <w:rsid w:val="00AA1ABF"/>
    <w:rsid w:val="00AA371F"/>
    <w:rsid w:val="00AA5B62"/>
    <w:rsid w:val="00AB10AD"/>
    <w:rsid w:val="00AB2992"/>
    <w:rsid w:val="00AB2C59"/>
    <w:rsid w:val="00AB3A6B"/>
    <w:rsid w:val="00AB43A1"/>
    <w:rsid w:val="00AB684F"/>
    <w:rsid w:val="00AB6981"/>
    <w:rsid w:val="00AC019A"/>
    <w:rsid w:val="00AC03E4"/>
    <w:rsid w:val="00AC0E84"/>
    <w:rsid w:val="00AC2566"/>
    <w:rsid w:val="00AC321F"/>
    <w:rsid w:val="00AC4DF0"/>
    <w:rsid w:val="00AC516A"/>
    <w:rsid w:val="00AC6787"/>
    <w:rsid w:val="00AC726A"/>
    <w:rsid w:val="00AC7F06"/>
    <w:rsid w:val="00AD24D7"/>
    <w:rsid w:val="00AD40CE"/>
    <w:rsid w:val="00AD48B1"/>
    <w:rsid w:val="00AD5D7F"/>
    <w:rsid w:val="00AD655D"/>
    <w:rsid w:val="00AD7E51"/>
    <w:rsid w:val="00AE053F"/>
    <w:rsid w:val="00AE2B32"/>
    <w:rsid w:val="00AE4B9A"/>
    <w:rsid w:val="00AE6522"/>
    <w:rsid w:val="00AF32E1"/>
    <w:rsid w:val="00AF5299"/>
    <w:rsid w:val="00AF6808"/>
    <w:rsid w:val="00AF6D33"/>
    <w:rsid w:val="00B0038A"/>
    <w:rsid w:val="00B012CE"/>
    <w:rsid w:val="00B025DA"/>
    <w:rsid w:val="00B025EF"/>
    <w:rsid w:val="00B0591D"/>
    <w:rsid w:val="00B0766B"/>
    <w:rsid w:val="00B124DD"/>
    <w:rsid w:val="00B15019"/>
    <w:rsid w:val="00B208D8"/>
    <w:rsid w:val="00B21538"/>
    <w:rsid w:val="00B305D6"/>
    <w:rsid w:val="00B30D05"/>
    <w:rsid w:val="00B3332D"/>
    <w:rsid w:val="00B3489F"/>
    <w:rsid w:val="00B348AF"/>
    <w:rsid w:val="00B418D3"/>
    <w:rsid w:val="00B425CD"/>
    <w:rsid w:val="00B478C7"/>
    <w:rsid w:val="00B50074"/>
    <w:rsid w:val="00B50193"/>
    <w:rsid w:val="00B50560"/>
    <w:rsid w:val="00B5108E"/>
    <w:rsid w:val="00B511BD"/>
    <w:rsid w:val="00B57868"/>
    <w:rsid w:val="00B57DB5"/>
    <w:rsid w:val="00B65DBB"/>
    <w:rsid w:val="00B66CE6"/>
    <w:rsid w:val="00B72D9B"/>
    <w:rsid w:val="00B75C24"/>
    <w:rsid w:val="00B7622B"/>
    <w:rsid w:val="00B867AC"/>
    <w:rsid w:val="00B879EF"/>
    <w:rsid w:val="00B87B56"/>
    <w:rsid w:val="00B87FFE"/>
    <w:rsid w:val="00B9149A"/>
    <w:rsid w:val="00B937A3"/>
    <w:rsid w:val="00B939B7"/>
    <w:rsid w:val="00B95118"/>
    <w:rsid w:val="00B9742C"/>
    <w:rsid w:val="00BA1D5A"/>
    <w:rsid w:val="00BA1D78"/>
    <w:rsid w:val="00BA2A5C"/>
    <w:rsid w:val="00BA3584"/>
    <w:rsid w:val="00BA56B7"/>
    <w:rsid w:val="00BA6E0B"/>
    <w:rsid w:val="00BA76AA"/>
    <w:rsid w:val="00BB16AF"/>
    <w:rsid w:val="00BB18FE"/>
    <w:rsid w:val="00BB2FC5"/>
    <w:rsid w:val="00BB48C2"/>
    <w:rsid w:val="00BB748C"/>
    <w:rsid w:val="00BB7BB3"/>
    <w:rsid w:val="00BC1840"/>
    <w:rsid w:val="00BC251A"/>
    <w:rsid w:val="00BC2526"/>
    <w:rsid w:val="00BC2892"/>
    <w:rsid w:val="00BC3353"/>
    <w:rsid w:val="00BC6D63"/>
    <w:rsid w:val="00BD0301"/>
    <w:rsid w:val="00BD25F3"/>
    <w:rsid w:val="00BD3C28"/>
    <w:rsid w:val="00BD70FB"/>
    <w:rsid w:val="00BE2868"/>
    <w:rsid w:val="00BE2D4F"/>
    <w:rsid w:val="00BE59B1"/>
    <w:rsid w:val="00BE6C8E"/>
    <w:rsid w:val="00BE729A"/>
    <w:rsid w:val="00BE762A"/>
    <w:rsid w:val="00BE7DBE"/>
    <w:rsid w:val="00BF325F"/>
    <w:rsid w:val="00BF37B9"/>
    <w:rsid w:val="00BF4194"/>
    <w:rsid w:val="00BF575F"/>
    <w:rsid w:val="00C01D84"/>
    <w:rsid w:val="00C058B6"/>
    <w:rsid w:val="00C1186B"/>
    <w:rsid w:val="00C14C2A"/>
    <w:rsid w:val="00C153C8"/>
    <w:rsid w:val="00C15E68"/>
    <w:rsid w:val="00C2225F"/>
    <w:rsid w:val="00C22AF0"/>
    <w:rsid w:val="00C2462D"/>
    <w:rsid w:val="00C273DA"/>
    <w:rsid w:val="00C274FF"/>
    <w:rsid w:val="00C30BA5"/>
    <w:rsid w:val="00C30EA5"/>
    <w:rsid w:val="00C315C6"/>
    <w:rsid w:val="00C31F31"/>
    <w:rsid w:val="00C333D9"/>
    <w:rsid w:val="00C337B2"/>
    <w:rsid w:val="00C33F07"/>
    <w:rsid w:val="00C34136"/>
    <w:rsid w:val="00C34E34"/>
    <w:rsid w:val="00C36BAB"/>
    <w:rsid w:val="00C37245"/>
    <w:rsid w:val="00C4126D"/>
    <w:rsid w:val="00C455C5"/>
    <w:rsid w:val="00C46FAF"/>
    <w:rsid w:val="00C50E9A"/>
    <w:rsid w:val="00C53326"/>
    <w:rsid w:val="00C5570C"/>
    <w:rsid w:val="00C57B23"/>
    <w:rsid w:val="00C61A80"/>
    <w:rsid w:val="00C62556"/>
    <w:rsid w:val="00C63B25"/>
    <w:rsid w:val="00C65587"/>
    <w:rsid w:val="00C6575B"/>
    <w:rsid w:val="00C6775C"/>
    <w:rsid w:val="00C70B48"/>
    <w:rsid w:val="00C75F54"/>
    <w:rsid w:val="00C776A9"/>
    <w:rsid w:val="00C77ED9"/>
    <w:rsid w:val="00C830FC"/>
    <w:rsid w:val="00C9048C"/>
    <w:rsid w:val="00C91196"/>
    <w:rsid w:val="00C91ECC"/>
    <w:rsid w:val="00C92D68"/>
    <w:rsid w:val="00C934F2"/>
    <w:rsid w:val="00C94F06"/>
    <w:rsid w:val="00C9584B"/>
    <w:rsid w:val="00C964AB"/>
    <w:rsid w:val="00C96F17"/>
    <w:rsid w:val="00C97E15"/>
    <w:rsid w:val="00CA1DAA"/>
    <w:rsid w:val="00CA4602"/>
    <w:rsid w:val="00CA4677"/>
    <w:rsid w:val="00CA6581"/>
    <w:rsid w:val="00CB1A34"/>
    <w:rsid w:val="00CB2BE5"/>
    <w:rsid w:val="00CB487E"/>
    <w:rsid w:val="00CB4953"/>
    <w:rsid w:val="00CB5C3F"/>
    <w:rsid w:val="00CB6F63"/>
    <w:rsid w:val="00CC34A8"/>
    <w:rsid w:val="00CC39F9"/>
    <w:rsid w:val="00CC42B4"/>
    <w:rsid w:val="00CD149F"/>
    <w:rsid w:val="00CD1CEA"/>
    <w:rsid w:val="00CD25F1"/>
    <w:rsid w:val="00CD4C86"/>
    <w:rsid w:val="00CD644E"/>
    <w:rsid w:val="00CE2904"/>
    <w:rsid w:val="00CE3CA9"/>
    <w:rsid w:val="00CE52FF"/>
    <w:rsid w:val="00CE65F3"/>
    <w:rsid w:val="00CF2564"/>
    <w:rsid w:val="00CF3409"/>
    <w:rsid w:val="00CF3656"/>
    <w:rsid w:val="00CF469A"/>
    <w:rsid w:val="00CF49BA"/>
    <w:rsid w:val="00CF5FFE"/>
    <w:rsid w:val="00CF6879"/>
    <w:rsid w:val="00D00746"/>
    <w:rsid w:val="00D019B3"/>
    <w:rsid w:val="00D01FF8"/>
    <w:rsid w:val="00D02088"/>
    <w:rsid w:val="00D03665"/>
    <w:rsid w:val="00D06789"/>
    <w:rsid w:val="00D06E7E"/>
    <w:rsid w:val="00D103C6"/>
    <w:rsid w:val="00D106B4"/>
    <w:rsid w:val="00D11A9B"/>
    <w:rsid w:val="00D15A35"/>
    <w:rsid w:val="00D165E6"/>
    <w:rsid w:val="00D213C1"/>
    <w:rsid w:val="00D24DCC"/>
    <w:rsid w:val="00D25D74"/>
    <w:rsid w:val="00D274D9"/>
    <w:rsid w:val="00D30C04"/>
    <w:rsid w:val="00D3114D"/>
    <w:rsid w:val="00D31EC1"/>
    <w:rsid w:val="00D36974"/>
    <w:rsid w:val="00D371EC"/>
    <w:rsid w:val="00D3722F"/>
    <w:rsid w:val="00D37767"/>
    <w:rsid w:val="00D40CCD"/>
    <w:rsid w:val="00D40DF0"/>
    <w:rsid w:val="00D40F38"/>
    <w:rsid w:val="00D454C5"/>
    <w:rsid w:val="00D46C3E"/>
    <w:rsid w:val="00D50700"/>
    <w:rsid w:val="00D522F6"/>
    <w:rsid w:val="00D52767"/>
    <w:rsid w:val="00D53ED9"/>
    <w:rsid w:val="00D5654D"/>
    <w:rsid w:val="00D570FA"/>
    <w:rsid w:val="00D63D67"/>
    <w:rsid w:val="00D65F1B"/>
    <w:rsid w:val="00D660DB"/>
    <w:rsid w:val="00D67424"/>
    <w:rsid w:val="00D708AC"/>
    <w:rsid w:val="00D70F55"/>
    <w:rsid w:val="00D725DE"/>
    <w:rsid w:val="00D7297D"/>
    <w:rsid w:val="00D734A9"/>
    <w:rsid w:val="00D74D94"/>
    <w:rsid w:val="00D75A9F"/>
    <w:rsid w:val="00D778AF"/>
    <w:rsid w:val="00D81F62"/>
    <w:rsid w:val="00D82113"/>
    <w:rsid w:val="00D82612"/>
    <w:rsid w:val="00D82D02"/>
    <w:rsid w:val="00D841BA"/>
    <w:rsid w:val="00D8598B"/>
    <w:rsid w:val="00D859C7"/>
    <w:rsid w:val="00D86F1F"/>
    <w:rsid w:val="00D9060D"/>
    <w:rsid w:val="00D9320E"/>
    <w:rsid w:val="00D93772"/>
    <w:rsid w:val="00D93A2B"/>
    <w:rsid w:val="00D94C6C"/>
    <w:rsid w:val="00D95567"/>
    <w:rsid w:val="00DA4514"/>
    <w:rsid w:val="00DA7825"/>
    <w:rsid w:val="00DB2CBC"/>
    <w:rsid w:val="00DB3CC4"/>
    <w:rsid w:val="00DC1624"/>
    <w:rsid w:val="00DC22FD"/>
    <w:rsid w:val="00DC2699"/>
    <w:rsid w:val="00DC56E3"/>
    <w:rsid w:val="00DD027C"/>
    <w:rsid w:val="00DD0B92"/>
    <w:rsid w:val="00DD1857"/>
    <w:rsid w:val="00DD4413"/>
    <w:rsid w:val="00DD5367"/>
    <w:rsid w:val="00DD576D"/>
    <w:rsid w:val="00DD5F72"/>
    <w:rsid w:val="00DD70C7"/>
    <w:rsid w:val="00DD7187"/>
    <w:rsid w:val="00DE00E1"/>
    <w:rsid w:val="00DE1CA4"/>
    <w:rsid w:val="00DE4F29"/>
    <w:rsid w:val="00DE589B"/>
    <w:rsid w:val="00DE599A"/>
    <w:rsid w:val="00DF0B4C"/>
    <w:rsid w:val="00DF2444"/>
    <w:rsid w:val="00DF2951"/>
    <w:rsid w:val="00E00B06"/>
    <w:rsid w:val="00E03EC9"/>
    <w:rsid w:val="00E04541"/>
    <w:rsid w:val="00E07495"/>
    <w:rsid w:val="00E10358"/>
    <w:rsid w:val="00E10D15"/>
    <w:rsid w:val="00E11D7D"/>
    <w:rsid w:val="00E1363B"/>
    <w:rsid w:val="00E14F7D"/>
    <w:rsid w:val="00E163A1"/>
    <w:rsid w:val="00E20809"/>
    <w:rsid w:val="00E20900"/>
    <w:rsid w:val="00E25D87"/>
    <w:rsid w:val="00E311A9"/>
    <w:rsid w:val="00E31B35"/>
    <w:rsid w:val="00E3332F"/>
    <w:rsid w:val="00E34975"/>
    <w:rsid w:val="00E372A5"/>
    <w:rsid w:val="00E40FD3"/>
    <w:rsid w:val="00E42BD4"/>
    <w:rsid w:val="00E42EA3"/>
    <w:rsid w:val="00E433E0"/>
    <w:rsid w:val="00E50049"/>
    <w:rsid w:val="00E56E84"/>
    <w:rsid w:val="00E573C5"/>
    <w:rsid w:val="00E60BAB"/>
    <w:rsid w:val="00E61B7F"/>
    <w:rsid w:val="00E66CAE"/>
    <w:rsid w:val="00E67353"/>
    <w:rsid w:val="00E6795D"/>
    <w:rsid w:val="00E7051D"/>
    <w:rsid w:val="00E712BC"/>
    <w:rsid w:val="00E7543E"/>
    <w:rsid w:val="00E77BFF"/>
    <w:rsid w:val="00E83786"/>
    <w:rsid w:val="00E83985"/>
    <w:rsid w:val="00E84CAE"/>
    <w:rsid w:val="00E900CE"/>
    <w:rsid w:val="00E90750"/>
    <w:rsid w:val="00E951B1"/>
    <w:rsid w:val="00E973FF"/>
    <w:rsid w:val="00E97943"/>
    <w:rsid w:val="00E97CAC"/>
    <w:rsid w:val="00EA1B6D"/>
    <w:rsid w:val="00EA2307"/>
    <w:rsid w:val="00EA42C7"/>
    <w:rsid w:val="00EA516A"/>
    <w:rsid w:val="00EA5C16"/>
    <w:rsid w:val="00EA6182"/>
    <w:rsid w:val="00EA6C71"/>
    <w:rsid w:val="00EA7B77"/>
    <w:rsid w:val="00EB46DB"/>
    <w:rsid w:val="00EB6F65"/>
    <w:rsid w:val="00EC063E"/>
    <w:rsid w:val="00EC14E9"/>
    <w:rsid w:val="00EC2F6F"/>
    <w:rsid w:val="00EC39CF"/>
    <w:rsid w:val="00EC5264"/>
    <w:rsid w:val="00ED1E90"/>
    <w:rsid w:val="00ED291A"/>
    <w:rsid w:val="00ED55FB"/>
    <w:rsid w:val="00ED69A0"/>
    <w:rsid w:val="00ED6D2E"/>
    <w:rsid w:val="00ED7650"/>
    <w:rsid w:val="00EE0831"/>
    <w:rsid w:val="00EE1C57"/>
    <w:rsid w:val="00EE2A67"/>
    <w:rsid w:val="00EE2C88"/>
    <w:rsid w:val="00EE5713"/>
    <w:rsid w:val="00EF0C51"/>
    <w:rsid w:val="00EF2153"/>
    <w:rsid w:val="00EF25CA"/>
    <w:rsid w:val="00F00417"/>
    <w:rsid w:val="00F01CC0"/>
    <w:rsid w:val="00F01EDB"/>
    <w:rsid w:val="00F03C23"/>
    <w:rsid w:val="00F03C45"/>
    <w:rsid w:val="00F03D57"/>
    <w:rsid w:val="00F04CDF"/>
    <w:rsid w:val="00F101B7"/>
    <w:rsid w:val="00F11415"/>
    <w:rsid w:val="00F1193C"/>
    <w:rsid w:val="00F13A63"/>
    <w:rsid w:val="00F16ACD"/>
    <w:rsid w:val="00F16B01"/>
    <w:rsid w:val="00F177D3"/>
    <w:rsid w:val="00F20F0C"/>
    <w:rsid w:val="00F21660"/>
    <w:rsid w:val="00F21996"/>
    <w:rsid w:val="00F22A33"/>
    <w:rsid w:val="00F22B56"/>
    <w:rsid w:val="00F22BEE"/>
    <w:rsid w:val="00F24461"/>
    <w:rsid w:val="00F246A0"/>
    <w:rsid w:val="00F2475C"/>
    <w:rsid w:val="00F24FFB"/>
    <w:rsid w:val="00F25324"/>
    <w:rsid w:val="00F25E58"/>
    <w:rsid w:val="00F26B25"/>
    <w:rsid w:val="00F3379F"/>
    <w:rsid w:val="00F34B84"/>
    <w:rsid w:val="00F34E51"/>
    <w:rsid w:val="00F407E9"/>
    <w:rsid w:val="00F42426"/>
    <w:rsid w:val="00F43E44"/>
    <w:rsid w:val="00F458F8"/>
    <w:rsid w:val="00F45A3C"/>
    <w:rsid w:val="00F46E9E"/>
    <w:rsid w:val="00F50870"/>
    <w:rsid w:val="00F50CD6"/>
    <w:rsid w:val="00F54CA3"/>
    <w:rsid w:val="00F561DB"/>
    <w:rsid w:val="00F56411"/>
    <w:rsid w:val="00F60376"/>
    <w:rsid w:val="00F6061A"/>
    <w:rsid w:val="00F608F7"/>
    <w:rsid w:val="00F60AF9"/>
    <w:rsid w:val="00F63723"/>
    <w:rsid w:val="00F640BB"/>
    <w:rsid w:val="00F641F1"/>
    <w:rsid w:val="00F649F7"/>
    <w:rsid w:val="00F652B8"/>
    <w:rsid w:val="00F71190"/>
    <w:rsid w:val="00F72202"/>
    <w:rsid w:val="00F735A1"/>
    <w:rsid w:val="00F75496"/>
    <w:rsid w:val="00F8032D"/>
    <w:rsid w:val="00F843C7"/>
    <w:rsid w:val="00F8610D"/>
    <w:rsid w:val="00F87C62"/>
    <w:rsid w:val="00F90CED"/>
    <w:rsid w:val="00F94208"/>
    <w:rsid w:val="00F95480"/>
    <w:rsid w:val="00F95563"/>
    <w:rsid w:val="00F978A1"/>
    <w:rsid w:val="00FA0D77"/>
    <w:rsid w:val="00FA328D"/>
    <w:rsid w:val="00FA3295"/>
    <w:rsid w:val="00FA593B"/>
    <w:rsid w:val="00FB0346"/>
    <w:rsid w:val="00FB166E"/>
    <w:rsid w:val="00FB1CBD"/>
    <w:rsid w:val="00FB2970"/>
    <w:rsid w:val="00FB2C9C"/>
    <w:rsid w:val="00FB6395"/>
    <w:rsid w:val="00FB648E"/>
    <w:rsid w:val="00FC314E"/>
    <w:rsid w:val="00FC6C30"/>
    <w:rsid w:val="00FD1187"/>
    <w:rsid w:val="00FD501A"/>
    <w:rsid w:val="00FE1AE3"/>
    <w:rsid w:val="00FE2B83"/>
    <w:rsid w:val="00FE3BEB"/>
    <w:rsid w:val="00FE6E98"/>
    <w:rsid w:val="00FE70A9"/>
    <w:rsid w:val="00FF511D"/>
    <w:rsid w:val="00FF650E"/>
    <w:rsid w:val="00FF6A07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789E9"/>
  <w15:docId w15:val="{C018CC7E-DF51-4534-8DE2-202EDEF2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53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B753B"/>
    <w:pPr>
      <w:keepNext/>
      <w:outlineLvl w:val="0"/>
    </w:pPr>
    <w:rPr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B753B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B753B"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B753B"/>
    <w:pPr>
      <w:keepNext/>
      <w:jc w:val="both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B753B"/>
    <w:pPr>
      <w:keepNext/>
      <w:jc w:val="both"/>
      <w:outlineLvl w:val="4"/>
    </w:pPr>
    <w:rPr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B753B"/>
    <w:pPr>
      <w:keepNext/>
      <w:numPr>
        <w:numId w:val="1"/>
      </w:numPr>
      <w:outlineLvl w:val="5"/>
    </w:pPr>
    <w:rPr>
      <w:b/>
      <w:bCs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9B753B"/>
    <w:pPr>
      <w:keepNext/>
      <w:ind w:left="348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72B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372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6372B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6372B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6372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6372BB"/>
    <w:rPr>
      <w:b/>
      <w:bCs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6372B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9B753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72BB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9B7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72BB"/>
    <w:rPr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9B753B"/>
  </w:style>
  <w:style w:type="paragraph" w:styleId="Seznamobrzk">
    <w:name w:val="table of figures"/>
    <w:basedOn w:val="Normln"/>
    <w:next w:val="Normln"/>
    <w:uiPriority w:val="99"/>
    <w:semiHidden/>
    <w:rsid w:val="009B753B"/>
    <w:rPr>
      <w:sz w:val="24"/>
      <w:szCs w:val="24"/>
    </w:rPr>
  </w:style>
  <w:style w:type="paragraph" w:customStyle="1" w:styleId="normalni">
    <w:name w:val="normalni"/>
    <w:basedOn w:val="Normln"/>
    <w:uiPriority w:val="99"/>
    <w:rsid w:val="009B753B"/>
    <w:rPr>
      <w:rFonts w:eastAsia="Arial Unicode MS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9B753B"/>
    <w:pPr>
      <w:ind w:firstLine="180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72BB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B753B"/>
    <w:pPr>
      <w:spacing w:line="240" w:lineRule="atLeast"/>
      <w:ind w:left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72BB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9B753B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6372BB"/>
    <w:rPr>
      <w:rFonts w:ascii="Cambria" w:hAnsi="Cambria" w:cs="Cambria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rsid w:val="009B753B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372BB"/>
    <w:rPr>
      <w:sz w:val="16"/>
      <w:szCs w:val="16"/>
    </w:rPr>
  </w:style>
  <w:style w:type="paragraph" w:styleId="Textvbloku">
    <w:name w:val="Block Text"/>
    <w:basedOn w:val="Normln"/>
    <w:uiPriority w:val="99"/>
    <w:semiHidden/>
    <w:rsid w:val="009B753B"/>
    <w:pPr>
      <w:spacing w:before="120"/>
      <w:ind w:left="876" w:right="-483"/>
      <w:jc w:val="both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B753B"/>
    <w:pPr>
      <w:tabs>
        <w:tab w:val="left" w:pos="1067"/>
      </w:tabs>
      <w:ind w:left="1134"/>
      <w:jc w:val="both"/>
    </w:pPr>
    <w:rPr>
      <w:color w:val="FF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372BB"/>
    <w:rPr>
      <w:sz w:val="16"/>
      <w:szCs w:val="16"/>
    </w:rPr>
  </w:style>
  <w:style w:type="table" w:styleId="Mkatabulky">
    <w:name w:val="Table Grid"/>
    <w:basedOn w:val="Normlntabulka"/>
    <w:uiPriority w:val="99"/>
    <w:rsid w:val="002023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57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7EAC"/>
  </w:style>
  <w:style w:type="paragraph" w:customStyle="1" w:styleId="Odstavec1">
    <w:name w:val="Odstavec1"/>
    <w:basedOn w:val="Nadpis2"/>
    <w:uiPriority w:val="99"/>
    <w:rsid w:val="0077599B"/>
    <w:pPr>
      <w:keepNext w:val="0"/>
      <w:numPr>
        <w:ilvl w:val="1"/>
        <w:numId w:val="6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reformatted">
    <w:name w:val="preformatted"/>
    <w:basedOn w:val="Standardnpsmoodstavce"/>
    <w:rsid w:val="00A565C2"/>
  </w:style>
  <w:style w:type="character" w:customStyle="1" w:styleId="nowrap">
    <w:name w:val="nowrap"/>
    <w:basedOn w:val="Standardnpsmoodstavce"/>
    <w:rsid w:val="00A565C2"/>
  </w:style>
  <w:style w:type="paragraph" w:customStyle="1" w:styleId="Odst15-odstup">
    <w:name w:val="Odst.1.5 - odstup"/>
    <w:basedOn w:val="Normln"/>
    <w:uiPriority w:val="99"/>
    <w:rsid w:val="00A24585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477E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1D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99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3CC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40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0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0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036"/>
    <w:rPr>
      <w:b/>
      <w:bCs/>
      <w:sz w:val="20"/>
      <w:szCs w:val="20"/>
    </w:rPr>
  </w:style>
  <w:style w:type="character" w:customStyle="1" w:styleId="data1">
    <w:name w:val="data1"/>
    <w:basedOn w:val="Standardnpsmoodstavce"/>
    <w:rsid w:val="004120E2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548A-3E7F-43EF-9DA3-B0711525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2251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Patiková Dana</dc:creator>
  <cp:lastModifiedBy>Konrád Karel</cp:lastModifiedBy>
  <cp:revision>2</cp:revision>
  <cp:lastPrinted>2023-08-08T12:16:00Z</cp:lastPrinted>
  <dcterms:created xsi:type="dcterms:W3CDTF">2024-03-27T12:21:00Z</dcterms:created>
  <dcterms:modified xsi:type="dcterms:W3CDTF">2024-03-27T12:21:00Z</dcterms:modified>
</cp:coreProperties>
</file>