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A4A6" w14:textId="77777777"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SMLOUVA O DÍLO</w:t>
      </w:r>
    </w:p>
    <w:p w14:paraId="6DBA4CDE" w14:textId="77777777" w:rsidR="00914D5D" w:rsidRPr="00135B2C" w:rsidRDefault="00914D5D" w:rsidP="00914D5D">
      <w:pPr>
        <w:ind w:right="6"/>
        <w:jc w:val="center"/>
        <w:rPr>
          <w:rFonts w:eastAsia="Arial" w:cs="Arial"/>
          <w:b/>
          <w:bCs/>
          <w:szCs w:val="28"/>
        </w:rPr>
      </w:pPr>
    </w:p>
    <w:p w14:paraId="184EDA71" w14:textId="77777777" w:rsidR="003B0F62" w:rsidRDefault="006A1783" w:rsidP="00914D5D">
      <w:pPr>
        <w:ind w:right="6"/>
        <w:jc w:val="center"/>
        <w:rPr>
          <w:b/>
        </w:rPr>
      </w:pPr>
      <w:r w:rsidRPr="006A1783">
        <w:rPr>
          <w:b/>
        </w:rPr>
        <w:t>Demolice garáží u sportovní haly PF - 2023/0126</w:t>
      </w:r>
    </w:p>
    <w:p w14:paraId="3CBB30DC" w14:textId="04610022"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14:paraId="744E36BE" w14:textId="77777777" w:rsidR="00914D5D" w:rsidRPr="0094443B" w:rsidRDefault="00914D5D" w:rsidP="00914D5D">
      <w:pPr>
        <w:ind w:right="6"/>
        <w:jc w:val="center"/>
        <w:rPr>
          <w:rFonts w:eastAsia="Arial" w:cs="Arial"/>
        </w:rPr>
      </w:pPr>
      <w:r w:rsidRPr="0094443B">
        <w:rPr>
          <w:rFonts w:eastAsia="Arial" w:cs="Arial"/>
        </w:rPr>
        <w:t>ve znění pozdějších předpisů</w:t>
      </w:r>
    </w:p>
    <w:p w14:paraId="77971A85" w14:textId="77777777"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14:paraId="7AE15820" w14:textId="77777777" w:rsidR="00914D5D" w:rsidRPr="0094443B" w:rsidRDefault="00914D5D" w:rsidP="00914D5D">
      <w:pPr>
        <w:tabs>
          <w:tab w:val="center" w:pos="4500"/>
        </w:tabs>
        <w:spacing w:after="120"/>
        <w:rPr>
          <w:rFonts w:eastAsia="Arial" w:cs="Arial"/>
          <w:bCs/>
        </w:rPr>
      </w:pPr>
    </w:p>
    <w:p w14:paraId="31FEAE8D" w14:textId="77777777"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14:paraId="127B127E" w14:textId="77777777" w:rsidR="00914D5D" w:rsidRPr="0094443B" w:rsidRDefault="00914D5D" w:rsidP="00914D5D">
      <w:pPr>
        <w:spacing w:after="120"/>
        <w:rPr>
          <w:rFonts w:eastAsia="Arial" w:cs="Arial"/>
          <w:b/>
          <w:bCs/>
        </w:rPr>
      </w:pPr>
      <w:r w:rsidRPr="0094443B">
        <w:rPr>
          <w:rFonts w:eastAsia="Arial" w:cs="Arial"/>
          <w:b/>
          <w:bCs/>
        </w:rPr>
        <w:t>Smluvní strany</w:t>
      </w:r>
    </w:p>
    <w:p w14:paraId="16813941" w14:textId="77777777"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14:paraId="767E1F0B" w14:textId="77777777"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14:paraId="5F79DE2F" w14:textId="77777777" w:rsidR="00914D5D" w:rsidRPr="0094443B" w:rsidRDefault="00914D5D" w:rsidP="00914D5D">
      <w:pPr>
        <w:rPr>
          <w:rFonts w:eastAsia="Calibri"/>
          <w:lang w:eastAsia="en-US"/>
        </w:rPr>
      </w:pPr>
      <w:r w:rsidRPr="0094443B">
        <w:rPr>
          <w:rFonts w:eastAsia="Calibri"/>
          <w:lang w:eastAsia="en-US"/>
        </w:rPr>
        <w:t>Pasteurova 3544/1, 400 96 Ústí nad Labem</w:t>
      </w:r>
    </w:p>
    <w:p w14:paraId="614D8E35" w14:textId="77777777" w:rsidR="00914D5D" w:rsidRPr="0094443B" w:rsidRDefault="00914D5D" w:rsidP="00914D5D">
      <w:pPr>
        <w:rPr>
          <w:rFonts w:eastAsia="Calibri"/>
          <w:lang w:eastAsia="en-US"/>
        </w:rPr>
      </w:pPr>
      <w:r w:rsidRPr="0094443B">
        <w:rPr>
          <w:rFonts w:eastAsia="Calibri"/>
          <w:lang w:eastAsia="en-US"/>
        </w:rPr>
        <w:t>IČ: 44555601</w:t>
      </w:r>
    </w:p>
    <w:p w14:paraId="77557EFC" w14:textId="77777777" w:rsidR="00914D5D" w:rsidRPr="0094443B" w:rsidRDefault="00914D5D" w:rsidP="00914D5D">
      <w:pPr>
        <w:rPr>
          <w:rFonts w:eastAsia="Calibri"/>
          <w:lang w:eastAsia="en-US"/>
        </w:rPr>
      </w:pPr>
      <w:r w:rsidRPr="0094443B">
        <w:rPr>
          <w:rFonts w:eastAsia="Calibri"/>
          <w:lang w:eastAsia="en-US"/>
        </w:rPr>
        <w:t>DIČ: CZ44555601</w:t>
      </w:r>
    </w:p>
    <w:p w14:paraId="25F593CB" w14:textId="77777777" w:rsidR="00565FFB" w:rsidRDefault="00914D5D" w:rsidP="00914D5D">
      <w:pPr>
        <w:rPr>
          <w:rFonts w:cs="Arial"/>
        </w:rPr>
      </w:pPr>
      <w:r w:rsidRPr="0094443B">
        <w:rPr>
          <w:rFonts w:eastAsia="Calibri"/>
          <w:lang w:eastAsia="en-US"/>
        </w:rPr>
        <w:t xml:space="preserve">Bankovní spojení: </w:t>
      </w:r>
      <w:r w:rsidR="006A3397">
        <w:rPr>
          <w:rFonts w:eastAsia="Calibri"/>
          <w:lang w:eastAsia="en-US"/>
        </w:rPr>
        <w:t>Č</w:t>
      </w:r>
      <w:r w:rsidR="00565FFB">
        <w:rPr>
          <w:rFonts w:eastAsia="Calibri"/>
          <w:lang w:eastAsia="en-US"/>
        </w:rPr>
        <w:t>SOB</w:t>
      </w:r>
      <w:r w:rsidR="006A3397">
        <w:rPr>
          <w:rFonts w:eastAsia="Calibri"/>
          <w:lang w:eastAsia="en-US"/>
        </w:rPr>
        <w:t>,</w:t>
      </w:r>
      <w:r w:rsidRPr="0094443B">
        <w:rPr>
          <w:rFonts w:eastAsia="Calibri"/>
          <w:lang w:eastAsia="en-US"/>
        </w:rPr>
        <w:t xml:space="preserve"> a.s., Ústí nad Labem, č. účtu: </w:t>
      </w:r>
      <w:r w:rsidR="00565FFB" w:rsidRPr="00565FFB">
        <w:rPr>
          <w:rFonts w:eastAsia="Calibri"/>
          <w:lang w:eastAsia="en-US"/>
        </w:rPr>
        <w:t>260112295/0300</w:t>
      </w:r>
      <w:r w:rsidR="006A3397" w:rsidRPr="004D56C6">
        <w:rPr>
          <w:rFonts w:cs="Arial"/>
        </w:rPr>
        <w:t xml:space="preserve"> </w:t>
      </w:r>
    </w:p>
    <w:p w14:paraId="59338B2A" w14:textId="7F562925" w:rsidR="00914D5D" w:rsidRPr="0094443B" w:rsidRDefault="00914D5D" w:rsidP="00914D5D">
      <w:pPr>
        <w:rPr>
          <w:rFonts w:eastAsia="Arial" w:cs="Arial"/>
        </w:rPr>
      </w:pPr>
      <w:r w:rsidRPr="0094443B">
        <w:rPr>
          <w:rFonts w:eastAsia="Calibri"/>
          <w:lang w:eastAsia="en-US"/>
        </w:rPr>
        <w:t xml:space="preserve">Zastoupená: </w:t>
      </w:r>
      <w:proofErr w:type="spellStart"/>
      <w:r w:rsidR="003A1E59">
        <w:rPr>
          <w:rFonts w:cs="Arial"/>
        </w:rPr>
        <w:t>xxx</w:t>
      </w:r>
      <w:proofErr w:type="spellEnd"/>
      <w:r w:rsidRPr="0094443B">
        <w:rPr>
          <w:rFonts w:eastAsia="Arial" w:cs="Arial"/>
        </w:rPr>
        <w:tab/>
      </w:r>
    </w:p>
    <w:p w14:paraId="296EC1D8" w14:textId="77777777"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14:paraId="190F516A" w14:textId="77777777" w:rsidR="00914D5D" w:rsidRPr="0094443B" w:rsidRDefault="00914D5D" w:rsidP="00914D5D">
      <w:pPr>
        <w:rPr>
          <w:rFonts w:eastAsia="Arial" w:cs="Arial"/>
        </w:rPr>
      </w:pPr>
    </w:p>
    <w:p w14:paraId="7BB31018" w14:textId="77777777" w:rsidR="00914D5D" w:rsidRPr="0094443B" w:rsidRDefault="00914D5D" w:rsidP="00914D5D">
      <w:pPr>
        <w:rPr>
          <w:rFonts w:eastAsia="Arial" w:cs="Arial"/>
        </w:rPr>
      </w:pPr>
      <w:r w:rsidRPr="0094443B">
        <w:rPr>
          <w:rFonts w:eastAsia="Arial" w:cs="Arial"/>
        </w:rPr>
        <w:t>a</w:t>
      </w:r>
    </w:p>
    <w:p w14:paraId="1F7D5897" w14:textId="77777777" w:rsidR="00914D5D" w:rsidRPr="0094443B" w:rsidRDefault="00914D5D" w:rsidP="00914D5D">
      <w:pPr>
        <w:rPr>
          <w:rFonts w:eastAsia="Arial" w:cs="Arial"/>
        </w:rPr>
      </w:pPr>
    </w:p>
    <w:p w14:paraId="26BC53AD" w14:textId="77777777" w:rsidR="009153A0" w:rsidRPr="0094443B" w:rsidRDefault="009153A0" w:rsidP="009153A0">
      <w:pPr>
        <w:rPr>
          <w:rFonts w:eastAsia="Arial" w:cs="Arial"/>
          <w:u w:val="single"/>
        </w:rPr>
      </w:pPr>
      <w:bookmarkStart w:id="0" w:name="id.79d84bb4246e"/>
      <w:bookmarkStart w:id="1" w:name="id.173fec35c5e6"/>
      <w:bookmarkEnd w:id="0"/>
      <w:bookmarkEnd w:id="1"/>
      <w:r w:rsidRPr="0094443B">
        <w:rPr>
          <w:rFonts w:eastAsia="Arial" w:cs="Arial"/>
          <w:u w:val="single"/>
        </w:rPr>
        <w:t>Zhotovitel</w:t>
      </w:r>
    </w:p>
    <w:p w14:paraId="21E2DDE1" w14:textId="61972E61" w:rsidR="009153A0" w:rsidRPr="008C4EB8" w:rsidRDefault="008C4EB8" w:rsidP="009153A0">
      <w:pPr>
        <w:rPr>
          <w:rFonts w:eastAsia="Arial" w:cs="Arial"/>
          <w:b/>
          <w:bCs/>
        </w:rPr>
      </w:pPr>
      <w:r w:rsidRPr="008C4EB8">
        <w:rPr>
          <w:rFonts w:eastAsia="Calibri"/>
          <w:b/>
          <w:bCs/>
          <w:lang w:eastAsia="en-US"/>
        </w:rPr>
        <w:t>Martin Černý</w:t>
      </w:r>
      <w:r w:rsidR="009153A0" w:rsidRPr="008C4EB8">
        <w:rPr>
          <w:rFonts w:eastAsia="Arial" w:cs="Arial"/>
          <w:b/>
          <w:bCs/>
        </w:rPr>
        <w:tab/>
      </w:r>
    </w:p>
    <w:p w14:paraId="1766C5E6" w14:textId="36F31FB4" w:rsidR="009153A0" w:rsidRPr="003A1E59" w:rsidRDefault="009153A0" w:rsidP="009153A0">
      <w:pPr>
        <w:rPr>
          <w:rFonts w:eastAsia="Arial" w:cs="Arial"/>
        </w:rPr>
      </w:pPr>
      <w:r w:rsidRPr="003A1E59">
        <w:rPr>
          <w:rFonts w:eastAsia="Arial" w:cs="Arial"/>
        </w:rPr>
        <w:t>Zapsaný v</w:t>
      </w:r>
      <w:r w:rsidR="003A1E59" w:rsidRPr="003A1E59">
        <w:rPr>
          <w:rFonts w:eastAsia="Arial" w:cs="Arial"/>
        </w:rPr>
        <w:t> Živnostenský úřad: 351000-49575-01, ze dne 28. 7. 1999</w:t>
      </w:r>
      <w:r w:rsidR="00A82531" w:rsidRPr="003A1E59">
        <w:rPr>
          <w:rFonts w:eastAsia="Arial" w:cs="Arial"/>
        </w:rPr>
        <w:t xml:space="preserve"> </w:t>
      </w:r>
    </w:p>
    <w:p w14:paraId="5CC2D521" w14:textId="60CDF59D" w:rsidR="009153A0" w:rsidRPr="003A1E59" w:rsidRDefault="009153A0" w:rsidP="008C4EB8">
      <w:pPr>
        <w:rPr>
          <w:rFonts w:eastAsia="Arial" w:cs="Arial"/>
        </w:rPr>
      </w:pPr>
      <w:r w:rsidRPr="003A1E59">
        <w:rPr>
          <w:rFonts w:eastAsia="Arial" w:cs="Arial"/>
        </w:rPr>
        <w:t>Sídlo:</w:t>
      </w:r>
      <w:r w:rsidR="00A82531" w:rsidRPr="003A1E59">
        <w:rPr>
          <w:rFonts w:eastAsia="Arial" w:cs="Arial"/>
        </w:rPr>
        <w:t xml:space="preserve"> </w:t>
      </w:r>
      <w:r w:rsidR="008C4EB8" w:rsidRPr="003A1E59">
        <w:rPr>
          <w:rFonts w:eastAsia="Arial" w:cs="Arial"/>
        </w:rPr>
        <w:t>Habrovany 59, Habrovany, PSČ 400 02</w:t>
      </w:r>
    </w:p>
    <w:p w14:paraId="39774541" w14:textId="59F77171" w:rsidR="00853BD2" w:rsidRPr="003A1E59" w:rsidRDefault="009153A0" w:rsidP="009153A0">
      <w:pPr>
        <w:rPr>
          <w:rFonts w:eastAsia="Arial" w:cs="Arial"/>
        </w:rPr>
      </w:pPr>
      <w:r w:rsidRPr="003A1E59">
        <w:rPr>
          <w:rFonts w:eastAsia="Arial" w:cs="Arial"/>
        </w:rPr>
        <w:t>Bankovní spojení:</w:t>
      </w:r>
      <w:r w:rsidR="00A82531" w:rsidRPr="003A1E59">
        <w:rPr>
          <w:rFonts w:eastAsia="Arial" w:cs="Arial"/>
        </w:rPr>
        <w:t xml:space="preserve"> </w:t>
      </w:r>
      <w:r w:rsidR="003A1E59" w:rsidRPr="003A1E59">
        <w:rPr>
          <w:rFonts w:eastAsia="Arial" w:cs="Arial"/>
        </w:rPr>
        <w:t>ČSOB</w:t>
      </w:r>
    </w:p>
    <w:p w14:paraId="2FA8A887" w14:textId="7E26CBB0" w:rsidR="00853BD2" w:rsidRPr="003A1E59" w:rsidRDefault="009153A0" w:rsidP="009153A0">
      <w:pPr>
        <w:rPr>
          <w:rFonts w:eastAsia="Arial" w:cs="Arial"/>
        </w:rPr>
      </w:pPr>
      <w:r w:rsidRPr="003A1E59">
        <w:rPr>
          <w:rFonts w:eastAsia="Arial" w:cs="Arial"/>
        </w:rPr>
        <w:t>Číslo účtu:</w:t>
      </w:r>
      <w:r w:rsidR="00A82531" w:rsidRPr="003A1E59">
        <w:rPr>
          <w:rFonts w:eastAsia="Arial" w:cs="Arial"/>
        </w:rPr>
        <w:t xml:space="preserve"> </w:t>
      </w:r>
      <w:r w:rsidR="003A1E59" w:rsidRPr="003A1E59">
        <w:rPr>
          <w:rFonts w:eastAsia="Arial" w:cs="Arial"/>
        </w:rPr>
        <w:t>158668334/0300</w:t>
      </w:r>
    </w:p>
    <w:p w14:paraId="74561BAE" w14:textId="3A748EF1" w:rsidR="00853BD2" w:rsidRPr="003A1E59" w:rsidRDefault="009153A0" w:rsidP="009153A0">
      <w:pPr>
        <w:rPr>
          <w:rFonts w:eastAsia="Arial" w:cs="Arial"/>
        </w:rPr>
      </w:pPr>
      <w:r w:rsidRPr="003A1E59">
        <w:rPr>
          <w:rFonts w:eastAsia="Arial" w:cs="Arial"/>
        </w:rPr>
        <w:t>IČ:</w:t>
      </w:r>
      <w:r w:rsidR="00A82531" w:rsidRPr="003A1E59">
        <w:rPr>
          <w:rFonts w:eastAsia="Arial" w:cs="Arial"/>
        </w:rPr>
        <w:t xml:space="preserve"> </w:t>
      </w:r>
      <w:r w:rsidR="008C4EB8" w:rsidRPr="003A1E59">
        <w:rPr>
          <w:rFonts w:eastAsia="Arial" w:cs="Arial"/>
        </w:rPr>
        <w:t>678 15 146</w:t>
      </w:r>
    </w:p>
    <w:p w14:paraId="78F15338" w14:textId="78A5F28C" w:rsidR="008C4EB8" w:rsidRPr="003A1E59" w:rsidRDefault="009153A0" w:rsidP="009153A0">
      <w:pPr>
        <w:rPr>
          <w:rFonts w:eastAsia="Arial" w:cs="Arial"/>
        </w:rPr>
      </w:pPr>
      <w:r w:rsidRPr="003A1E59">
        <w:rPr>
          <w:rFonts w:eastAsia="Arial" w:cs="Arial"/>
        </w:rPr>
        <w:t>DIČ:</w:t>
      </w:r>
      <w:r w:rsidR="00A82531" w:rsidRPr="003A1E59">
        <w:rPr>
          <w:rFonts w:eastAsia="Arial" w:cs="Arial"/>
        </w:rPr>
        <w:t xml:space="preserve"> </w:t>
      </w:r>
      <w:r w:rsidR="003A1E59" w:rsidRPr="003A1E59">
        <w:rPr>
          <w:rFonts w:eastAsia="Arial" w:cs="Arial"/>
        </w:rPr>
        <w:t>CZ7806142916</w:t>
      </w:r>
    </w:p>
    <w:p w14:paraId="2670DDD8" w14:textId="348A7988" w:rsidR="009153A0" w:rsidRPr="003A1E59" w:rsidRDefault="009153A0" w:rsidP="009153A0">
      <w:pPr>
        <w:rPr>
          <w:rFonts w:eastAsia="Arial" w:cs="Arial"/>
        </w:rPr>
      </w:pPr>
      <w:r w:rsidRPr="003A1E59">
        <w:rPr>
          <w:rFonts w:eastAsia="Arial" w:cs="Arial"/>
        </w:rPr>
        <w:t>Zastoupený:</w:t>
      </w:r>
      <w:r w:rsidR="008C4EB8" w:rsidRPr="003A1E59">
        <w:rPr>
          <w:rFonts w:eastAsia="Arial" w:cs="Arial"/>
        </w:rPr>
        <w:t xml:space="preserve"> </w:t>
      </w:r>
      <w:r w:rsidR="003A1E59" w:rsidRPr="003A1E59">
        <w:rPr>
          <w:rFonts w:eastAsia="Arial" w:cs="Arial"/>
        </w:rPr>
        <w:t>XXX</w:t>
      </w:r>
    </w:p>
    <w:p w14:paraId="52FB7638" w14:textId="3592DFDA" w:rsidR="009153A0" w:rsidRPr="003A1E59" w:rsidRDefault="009153A0" w:rsidP="00853BD2">
      <w:pPr>
        <w:tabs>
          <w:tab w:val="left" w:pos="4908"/>
        </w:tabs>
        <w:rPr>
          <w:rFonts w:eastAsia="Arial" w:cs="Arial"/>
        </w:rPr>
      </w:pPr>
      <w:r w:rsidRPr="003A1E59">
        <w:rPr>
          <w:rFonts w:eastAsia="Arial" w:cs="Arial"/>
        </w:rPr>
        <w:t>v technických záležitostech oprávněn jednat:</w:t>
      </w:r>
      <w:r w:rsidR="003A1E59">
        <w:rPr>
          <w:rFonts w:eastAsia="Arial" w:cs="Arial"/>
        </w:rPr>
        <w:t xml:space="preserve"> </w:t>
      </w:r>
      <w:proofErr w:type="spellStart"/>
      <w:r w:rsidR="003A1E59" w:rsidRPr="003A1E59">
        <w:rPr>
          <w:rFonts w:eastAsia="Arial" w:cs="Arial"/>
        </w:rPr>
        <w:t>xxx</w:t>
      </w:r>
      <w:proofErr w:type="spellEnd"/>
    </w:p>
    <w:p w14:paraId="13F31884" w14:textId="02C4339B" w:rsidR="00853BD2" w:rsidRDefault="009153A0" w:rsidP="00914D5D">
      <w:pPr>
        <w:rPr>
          <w:rFonts w:eastAsia="Calibri"/>
          <w:lang w:eastAsia="en-US"/>
        </w:rPr>
      </w:pPr>
      <w:r w:rsidRPr="003A1E59">
        <w:rPr>
          <w:rFonts w:eastAsia="Arial" w:cs="Arial"/>
        </w:rPr>
        <w:t>tel./fax/e-mail:</w:t>
      </w:r>
      <w:r w:rsidR="00A82531" w:rsidRPr="003A1E59">
        <w:rPr>
          <w:rFonts w:eastAsia="Arial" w:cs="Arial"/>
        </w:rPr>
        <w:t xml:space="preserve"> </w:t>
      </w: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proofErr w:type="spellStart"/>
      <w:r w:rsidR="003A1E59" w:rsidRPr="003A1E59">
        <w:rPr>
          <w:rFonts w:eastAsia="Arial" w:cs="Arial"/>
        </w:rPr>
        <w:t>xxx</w:t>
      </w:r>
      <w:proofErr w:type="spellEnd"/>
    </w:p>
    <w:p w14:paraId="70002F15" w14:textId="77777777" w:rsidR="00914D5D" w:rsidRPr="0094443B" w:rsidRDefault="00914D5D" w:rsidP="00914D5D">
      <w:pPr>
        <w:rPr>
          <w:rFonts w:eastAsia="Arial" w:cs="Arial"/>
        </w:rPr>
      </w:pPr>
      <w:r w:rsidRPr="0094443B">
        <w:rPr>
          <w:rFonts w:eastAsia="Arial" w:cs="Arial"/>
        </w:rPr>
        <w:t>(dále jen „</w:t>
      </w:r>
      <w:r w:rsidRPr="0094443B">
        <w:rPr>
          <w:rFonts w:eastAsia="Arial" w:cs="Arial"/>
          <w:b/>
        </w:rPr>
        <w:t>zhotovitel</w:t>
      </w:r>
      <w:r w:rsidRPr="0094443B">
        <w:rPr>
          <w:rFonts w:eastAsia="Arial" w:cs="Arial"/>
        </w:rPr>
        <w:t>“ přičemž objednatel a zhotovitel dále společně jako „</w:t>
      </w:r>
      <w:r w:rsidRPr="0094443B">
        <w:rPr>
          <w:rFonts w:eastAsia="Arial" w:cs="Arial"/>
          <w:b/>
        </w:rPr>
        <w:t>smluvní strany</w:t>
      </w:r>
      <w:r w:rsidRPr="0094443B">
        <w:rPr>
          <w:rFonts w:eastAsia="Arial" w:cs="Arial"/>
        </w:rPr>
        <w:t>“ nebo jednotlivě jako „</w:t>
      </w:r>
      <w:r w:rsidRPr="0094443B">
        <w:rPr>
          <w:rFonts w:eastAsia="Arial" w:cs="Arial"/>
          <w:b/>
        </w:rPr>
        <w:t>smluvní strana</w:t>
      </w:r>
      <w:r w:rsidRPr="0094443B">
        <w:rPr>
          <w:rFonts w:eastAsia="Arial" w:cs="Arial"/>
        </w:rPr>
        <w:t>“)</w:t>
      </w:r>
    </w:p>
    <w:p w14:paraId="521B1C22" w14:textId="77777777" w:rsidR="008123DC" w:rsidRDefault="008123DC" w:rsidP="00914D5D">
      <w:pPr>
        <w:overflowPunct w:val="0"/>
        <w:autoSpaceDE w:val="0"/>
        <w:autoSpaceDN w:val="0"/>
        <w:adjustRightInd w:val="0"/>
        <w:spacing w:before="240" w:after="60"/>
        <w:jc w:val="center"/>
        <w:textAlignment w:val="baseline"/>
        <w:rPr>
          <w:rFonts w:eastAsia="Arial" w:cs="Arial"/>
          <w:kern w:val="28"/>
        </w:rPr>
      </w:pPr>
    </w:p>
    <w:p w14:paraId="75132694" w14:textId="77777777"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14:paraId="7ABC00FC"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lang w:val="x-none"/>
        </w:rPr>
        <w:t xml:space="preserve"> smlouvu o</w:t>
      </w:r>
      <w:r w:rsidRPr="0094443B">
        <w:rPr>
          <w:rFonts w:eastAsia="Arial" w:cs="Arial"/>
          <w:kern w:val="28"/>
        </w:rPr>
        <w:t xml:space="preserve"> dílo </w:t>
      </w:r>
    </w:p>
    <w:p w14:paraId="197EC241" w14:textId="77777777" w:rsidR="00914D5D" w:rsidRPr="0094443B" w:rsidRDefault="00914D5D" w:rsidP="00914D5D">
      <w:pPr>
        <w:overflowPunct w:val="0"/>
        <w:autoSpaceDE w:val="0"/>
        <w:autoSpaceDN w:val="0"/>
        <w:adjustRightInd w:val="0"/>
        <w:jc w:val="center"/>
        <w:textAlignment w:val="baseline"/>
        <w:rPr>
          <w:rFonts w:eastAsia="Arial" w:cs="Arial"/>
          <w:kern w:val="28"/>
        </w:rPr>
      </w:pPr>
      <w:r w:rsidRPr="00853BD2">
        <w:rPr>
          <w:rFonts w:eastAsia="Arial" w:cs="Arial"/>
          <w:bCs/>
          <w:kern w:val="28"/>
        </w:rPr>
        <w:t>(</w:t>
      </w:r>
      <w:r w:rsidRPr="0094443B">
        <w:rPr>
          <w:rFonts w:eastAsia="Arial" w:cs="Arial"/>
          <w:kern w:val="28"/>
        </w:rPr>
        <w:t>dále jen „</w:t>
      </w:r>
      <w:r w:rsidRPr="0094443B">
        <w:rPr>
          <w:rFonts w:eastAsia="Arial" w:cs="Arial"/>
          <w:b/>
          <w:kern w:val="28"/>
        </w:rPr>
        <w:t>smlouva</w:t>
      </w:r>
      <w:r w:rsidRPr="0094443B">
        <w:rPr>
          <w:rFonts w:eastAsia="Arial" w:cs="Arial"/>
          <w:kern w:val="28"/>
        </w:rPr>
        <w:t>“)</w:t>
      </w:r>
    </w:p>
    <w:p w14:paraId="2EEEF116" w14:textId="77777777" w:rsidR="00914D5D" w:rsidRPr="0094443B" w:rsidRDefault="00914D5D" w:rsidP="00914D5D">
      <w:pPr>
        <w:overflowPunct w:val="0"/>
        <w:autoSpaceDE w:val="0"/>
        <w:autoSpaceDN w:val="0"/>
        <w:adjustRightInd w:val="0"/>
        <w:jc w:val="center"/>
        <w:textAlignment w:val="baseline"/>
        <w:rPr>
          <w:rFonts w:eastAsia="Arial" w:cs="Arial"/>
          <w:kern w:val="28"/>
        </w:rPr>
      </w:pPr>
    </w:p>
    <w:p w14:paraId="1FA398AF"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14:paraId="6225342F" w14:textId="77777777"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14:paraId="484FDB45"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14:paraId="3A9BCAFF" w14:textId="77777777"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14:paraId="05C765D1"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dílo</w:t>
      </w:r>
      <w:r w:rsidRPr="0094443B">
        <w:rPr>
          <w:rFonts w:cs="Arial"/>
        </w:rPr>
        <w:t>“ znamená souhrn všech závazků vyplývajících pro zhotovitele z této smlouvy</w:t>
      </w:r>
    </w:p>
    <w:p w14:paraId="4D99B9D9"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materiál</w:t>
      </w:r>
      <w:r w:rsidRPr="0094443B">
        <w:rPr>
          <w:rFonts w:cs="Arial"/>
        </w:rPr>
        <w:t>“ znamená veškerý materiál pro řádné provedení díla, který zhotovitel dodá objednateli podle této smlouvy</w:t>
      </w:r>
    </w:p>
    <w:p w14:paraId="1D7B9925"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29AED5B8" w14:textId="77777777"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14:paraId="3349ACF1"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2C7C5CC3"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tato</w:t>
      </w:r>
      <w:r w:rsidRPr="0094443B">
        <w:rPr>
          <w:rFonts w:cs="Arial"/>
        </w:rPr>
        <w:t xml:space="preserve">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14:paraId="39FF7C0F"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14:paraId="19470F69" w14:textId="77777777"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p>
    <w:p w14:paraId="5626FF51"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14:paraId="311DADE7" w14:textId="77777777"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14:paraId="5AA54AD6" w14:textId="77777777"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1234DE5E" w14:textId="77777777" w:rsidR="00914D5D" w:rsidRPr="0094443B" w:rsidRDefault="00914D5D" w:rsidP="00914D5D">
      <w:pPr>
        <w:spacing w:before="120" w:line="240" w:lineRule="atLeast"/>
        <w:rPr>
          <w:rFonts w:cs="Arial"/>
        </w:rPr>
      </w:pPr>
    </w:p>
    <w:p w14:paraId="114381D6" w14:textId="46F811D2" w:rsidR="008519FD" w:rsidRDefault="00914D5D" w:rsidP="00914D5D">
      <w:pPr>
        <w:rPr>
          <w:rFonts w:cs="Arial"/>
        </w:rPr>
      </w:pPr>
      <w:r w:rsidRPr="0094443B">
        <w:rPr>
          <w:rFonts w:cs="Arial"/>
        </w:rPr>
        <w:t xml:space="preserve">Tato smlouva je uzavírána na základě předchozího </w:t>
      </w:r>
      <w:r w:rsidR="006A1783">
        <w:rPr>
          <w:rFonts w:cs="Arial"/>
        </w:rPr>
        <w:t xml:space="preserve">výběrového řízení na zakázku malého rozsahu na stavební práce </w:t>
      </w:r>
      <w:r w:rsidRPr="0094443B">
        <w:rPr>
          <w:rFonts w:cs="Arial"/>
        </w:rPr>
        <w:t>s</w:t>
      </w:r>
      <w:r w:rsidR="008519FD">
        <w:rPr>
          <w:rFonts w:cs="Arial"/>
        </w:rPr>
        <w:t> </w:t>
      </w:r>
      <w:r w:rsidRPr="0094443B">
        <w:rPr>
          <w:rFonts w:cs="Arial"/>
        </w:rPr>
        <w:t>názvem</w:t>
      </w:r>
      <w:r w:rsidR="008519FD">
        <w:rPr>
          <w:rFonts w:cs="Arial"/>
        </w:rPr>
        <w:t>:</w:t>
      </w:r>
      <w:r w:rsidR="006A1783">
        <w:rPr>
          <w:rFonts w:cs="Arial"/>
        </w:rPr>
        <w:t xml:space="preserve"> </w:t>
      </w:r>
      <w:r w:rsidR="006A1783" w:rsidRPr="003B0F62">
        <w:rPr>
          <w:rFonts w:cs="Arial"/>
          <w:b/>
          <w:bCs/>
        </w:rPr>
        <w:t>Demolice garáží u sportovní haly PF - 2023/0126</w:t>
      </w:r>
    </w:p>
    <w:p w14:paraId="65D89F5E" w14:textId="77777777" w:rsidR="00914D5D" w:rsidRPr="0094443B" w:rsidRDefault="00914D5D" w:rsidP="00914D5D">
      <w:pPr>
        <w:rPr>
          <w:rFonts w:cs="Arial"/>
        </w:rPr>
      </w:pPr>
    </w:p>
    <w:p w14:paraId="7E038AFE" w14:textId="77777777" w:rsidR="00914D5D" w:rsidRPr="0094443B" w:rsidRDefault="00914D5D" w:rsidP="00914D5D">
      <w:pPr>
        <w:spacing w:before="120" w:line="240" w:lineRule="atLeast"/>
        <w:rPr>
          <w:rFonts w:cs="Arial"/>
        </w:rPr>
      </w:pPr>
    </w:p>
    <w:p w14:paraId="68F83EFD" w14:textId="77777777" w:rsidR="00914D5D" w:rsidRPr="0094443B" w:rsidRDefault="00914D5D" w:rsidP="00914D5D">
      <w:pPr>
        <w:jc w:val="center"/>
        <w:rPr>
          <w:rFonts w:cs="Arial"/>
          <w:b/>
        </w:rPr>
      </w:pPr>
      <w:r w:rsidRPr="0094443B">
        <w:rPr>
          <w:rFonts w:cs="Arial"/>
          <w:b/>
        </w:rPr>
        <w:t>I.</w:t>
      </w:r>
    </w:p>
    <w:p w14:paraId="16954E8C" w14:textId="77777777" w:rsidR="00914D5D" w:rsidRPr="0094443B" w:rsidRDefault="00914D5D" w:rsidP="00914D5D">
      <w:pPr>
        <w:jc w:val="center"/>
        <w:rPr>
          <w:rFonts w:cs="Arial"/>
          <w:b/>
        </w:rPr>
      </w:pPr>
      <w:r w:rsidRPr="0094443B">
        <w:rPr>
          <w:rFonts w:cs="Arial"/>
          <w:b/>
        </w:rPr>
        <w:t>Předmět smlouvy</w:t>
      </w:r>
    </w:p>
    <w:p w14:paraId="78F31424" w14:textId="77777777" w:rsidR="00914D5D" w:rsidRPr="0094443B" w:rsidRDefault="00914D5D" w:rsidP="00914D5D">
      <w:pPr>
        <w:jc w:val="center"/>
        <w:rPr>
          <w:rFonts w:cs="Arial"/>
          <w:b/>
        </w:rPr>
      </w:pPr>
    </w:p>
    <w:p w14:paraId="2058ADA1" w14:textId="77777777" w:rsidR="00914D5D" w:rsidRPr="009E7DC2" w:rsidRDefault="00914D5D" w:rsidP="009D5D42">
      <w:pPr>
        <w:numPr>
          <w:ilvl w:val="0"/>
          <w:numId w:val="15"/>
        </w:numPr>
        <w:ind w:left="426" w:hanging="426"/>
        <w:rPr>
          <w:rFonts w:cs="Arial"/>
        </w:rPr>
      </w:pPr>
      <w:r w:rsidRPr="009E7DC2">
        <w:rPr>
          <w:rFonts w:cs="Arial"/>
        </w:rPr>
        <w:t>Zhotovitel se zavazuje provést na svůj náklad a nebezpečí pro objednatele dílo</w:t>
      </w:r>
      <w:r w:rsidR="00621F7F" w:rsidRPr="009E7DC2">
        <w:rPr>
          <w:rFonts w:cs="Arial"/>
        </w:rPr>
        <w:t xml:space="preserve"> - odstranění 3 garáží č. ev. 5903, ul. Reslova, </w:t>
      </w:r>
      <w:proofErr w:type="spellStart"/>
      <w:r w:rsidR="00621F7F" w:rsidRPr="009E7DC2">
        <w:rPr>
          <w:rFonts w:cs="Arial"/>
        </w:rPr>
        <w:t>Klíše</w:t>
      </w:r>
      <w:proofErr w:type="spellEnd"/>
      <w:r w:rsidR="00621F7F" w:rsidRPr="009E7DC2">
        <w:rPr>
          <w:rFonts w:cs="Arial"/>
        </w:rPr>
        <w:t>, Ústí nad Labem</w:t>
      </w:r>
      <w:r w:rsidRPr="009E7DC2">
        <w:rPr>
          <w:rFonts w:cs="Arial"/>
        </w:rPr>
        <w:t xml:space="preserve"> </w:t>
      </w:r>
      <w:r w:rsidR="00621F7F" w:rsidRPr="009E7DC2">
        <w:rPr>
          <w:rFonts w:cs="Arial"/>
          <w:bCs/>
        </w:rPr>
        <w:t>v souladu s Rozhodnutím odboru územního plánování a stavebního řádu MM Ústí nad Labem ze dne 10.10.2023, č.j. MMUL/OÚPSŘ/S/382464/2023/</w:t>
      </w:r>
      <w:proofErr w:type="spellStart"/>
      <w:r w:rsidR="00621F7F" w:rsidRPr="009E7DC2">
        <w:rPr>
          <w:rFonts w:cs="Arial"/>
          <w:bCs/>
        </w:rPr>
        <w:t>MarJ</w:t>
      </w:r>
      <w:proofErr w:type="spellEnd"/>
      <w:r w:rsidR="00842F34" w:rsidRPr="009E7DC2">
        <w:rPr>
          <w:rFonts w:cs="Arial"/>
          <w:bCs/>
        </w:rPr>
        <w:t xml:space="preserve"> včetně předložení </w:t>
      </w:r>
      <w:r w:rsidR="007A384F" w:rsidRPr="009E7DC2">
        <w:rPr>
          <w:rFonts w:cs="Arial"/>
          <w:bCs/>
        </w:rPr>
        <w:t xml:space="preserve">potvrzení </w:t>
      </w:r>
      <w:r w:rsidR="00842F34" w:rsidRPr="009E7DC2">
        <w:rPr>
          <w:rFonts w:cs="Arial"/>
          <w:bCs/>
        </w:rPr>
        <w:t>stavebního úřadu o neexistenci stavby a zrušení čísla evidenčního</w:t>
      </w:r>
      <w:r w:rsidR="00621F7F" w:rsidRPr="009E7DC2">
        <w:rPr>
          <w:rFonts w:cs="Arial"/>
          <w:bCs/>
        </w:rPr>
        <w:t xml:space="preserve">, </w:t>
      </w:r>
      <w:r w:rsidRPr="009E7DC2">
        <w:rPr>
          <w:rFonts w:cs="Arial"/>
        </w:rPr>
        <w:t>tak, jak je specifikováno v této smlouvě a v zadávací dokumentaci pro výběr dodavatele</w:t>
      </w:r>
      <w:r w:rsidR="009E7DC2" w:rsidRPr="009E7DC2">
        <w:rPr>
          <w:rFonts w:cs="Arial"/>
        </w:rPr>
        <w:t>,</w:t>
      </w:r>
      <w:r w:rsidRPr="009E7DC2">
        <w:rPr>
          <w:rFonts w:cs="Arial"/>
        </w:rPr>
        <w:t xml:space="preserve"> a to svým jménem, bez vad a nedodělků, ve smluveném termínu, v souladu s technickými (ČSN a ON) a právními předpisy ČR platnými v době provedení díla, s odbornou péčí dle objednatelem předané zadávací dokumentace (dále jen „</w:t>
      </w:r>
      <w:r w:rsidRPr="009E7DC2">
        <w:rPr>
          <w:rFonts w:cs="Arial"/>
          <w:b/>
        </w:rPr>
        <w:t>dílo</w:t>
      </w:r>
      <w:r w:rsidRPr="009E7DC2">
        <w:rPr>
          <w:rFonts w:cs="Arial"/>
        </w:rPr>
        <w:t xml:space="preserve">“).  </w:t>
      </w:r>
    </w:p>
    <w:p w14:paraId="0509B968" w14:textId="5E0B56B0" w:rsidR="000264CF" w:rsidRPr="009E7DC2" w:rsidRDefault="00914D5D" w:rsidP="009D5D42">
      <w:pPr>
        <w:numPr>
          <w:ilvl w:val="0"/>
          <w:numId w:val="15"/>
        </w:numPr>
        <w:ind w:left="426" w:hanging="426"/>
        <w:rPr>
          <w:rFonts w:cs="Arial"/>
        </w:rPr>
      </w:pPr>
      <w:r w:rsidRPr="009E7DC2">
        <w:rPr>
          <w:rFonts w:cs="Arial"/>
          <w:bCs/>
        </w:rPr>
        <w:t>Detailní specifikace díla je uvedena v</w:t>
      </w:r>
      <w:r w:rsidR="00E55049">
        <w:rPr>
          <w:rFonts w:cs="Arial"/>
          <w:bCs/>
        </w:rPr>
        <w:t> </w:t>
      </w:r>
      <w:r w:rsidRPr="009E7DC2">
        <w:rPr>
          <w:rFonts w:cs="Arial"/>
          <w:bCs/>
        </w:rPr>
        <w:t>dokumentaci</w:t>
      </w:r>
      <w:r w:rsidR="00E55049">
        <w:rPr>
          <w:rFonts w:cs="Arial"/>
          <w:bCs/>
        </w:rPr>
        <w:t xml:space="preserve"> bouracích prací</w:t>
      </w:r>
      <w:r w:rsidR="00C21561">
        <w:rPr>
          <w:rFonts w:cs="Arial"/>
          <w:bCs/>
        </w:rPr>
        <w:t>,</w:t>
      </w:r>
      <w:r w:rsidR="00E55049">
        <w:rPr>
          <w:rFonts w:cs="Arial"/>
          <w:bCs/>
        </w:rPr>
        <w:t xml:space="preserve"> zpracovatel </w:t>
      </w:r>
      <w:proofErr w:type="spellStart"/>
      <w:r w:rsidR="003A1E59">
        <w:rPr>
          <w:rFonts w:cs="Arial"/>
          <w:bCs/>
        </w:rPr>
        <w:t>xxx</w:t>
      </w:r>
      <w:proofErr w:type="spellEnd"/>
      <w:r w:rsidR="00E55049">
        <w:rPr>
          <w:rFonts w:cs="Arial"/>
          <w:bCs/>
        </w:rPr>
        <w:t>, autorizovaný inženýr pro pozemní stavby ČKAIT 0401247 a ve Zprávě k Dokumentaci bouracích prací</w:t>
      </w:r>
      <w:r w:rsidR="007740FC" w:rsidRPr="009E7DC2">
        <w:rPr>
          <w:rFonts w:cs="Arial"/>
          <w:bCs/>
        </w:rPr>
        <w:t>,</w:t>
      </w:r>
      <w:r w:rsidRPr="009E7DC2">
        <w:rPr>
          <w:rFonts w:cs="Arial"/>
          <w:bCs/>
        </w:rPr>
        <w:t xml:space="preserve"> </w:t>
      </w:r>
      <w:r w:rsidR="000264CF" w:rsidRPr="009E7DC2">
        <w:rPr>
          <w:rFonts w:cs="Arial"/>
          <w:bCs/>
        </w:rPr>
        <w:t xml:space="preserve">která byla </w:t>
      </w:r>
      <w:r w:rsidR="00DB398C" w:rsidRPr="009E7DC2">
        <w:rPr>
          <w:rFonts w:cs="Arial"/>
          <w:bCs/>
        </w:rPr>
        <w:t>předložena, jako</w:t>
      </w:r>
      <w:r w:rsidR="000264CF" w:rsidRPr="009E7DC2">
        <w:rPr>
          <w:rFonts w:cs="Arial"/>
          <w:bCs/>
        </w:rPr>
        <w:t xml:space="preserve"> součást </w:t>
      </w:r>
      <w:r w:rsidR="007740FC" w:rsidRPr="009E7DC2">
        <w:rPr>
          <w:rFonts w:cs="Arial"/>
          <w:bCs/>
        </w:rPr>
        <w:t xml:space="preserve">výše uvedeného </w:t>
      </w:r>
      <w:r w:rsidR="006D68DC" w:rsidRPr="009E7DC2">
        <w:rPr>
          <w:rFonts w:cs="Arial"/>
          <w:bCs/>
        </w:rPr>
        <w:t>poptávkového</w:t>
      </w:r>
      <w:r w:rsidR="000264CF" w:rsidRPr="009E7DC2">
        <w:rPr>
          <w:rFonts w:cs="Arial"/>
          <w:bCs/>
        </w:rPr>
        <w:t xml:space="preserve"> řízení</w:t>
      </w:r>
      <w:r w:rsidR="006D68DC" w:rsidRPr="009E7DC2">
        <w:rPr>
          <w:rFonts w:cs="Arial"/>
          <w:bCs/>
        </w:rPr>
        <w:t>.</w:t>
      </w:r>
      <w:r w:rsidR="000264CF" w:rsidRPr="009E7DC2">
        <w:rPr>
          <w:rFonts w:cs="Arial"/>
          <w:bCs/>
        </w:rPr>
        <w:t xml:space="preserve"> Přílohou č. 1 této smlouvy je oceněný výkaz výměr.</w:t>
      </w:r>
    </w:p>
    <w:p w14:paraId="611A7BEF" w14:textId="77777777" w:rsidR="00914D5D" w:rsidRPr="009E7DC2" w:rsidRDefault="00914D5D" w:rsidP="009D5D42">
      <w:pPr>
        <w:numPr>
          <w:ilvl w:val="0"/>
          <w:numId w:val="15"/>
        </w:numPr>
        <w:ind w:left="426" w:hanging="426"/>
        <w:rPr>
          <w:rFonts w:cs="Arial"/>
        </w:rPr>
      </w:pPr>
      <w:r w:rsidRPr="009E7DC2">
        <w:rPr>
          <w:rFonts w:cs="Arial"/>
        </w:rPr>
        <w:t>Zhotovitel dodá nebo provede dílo tak, aby výsledkem bylo dílo odpovídající podmínkám stanoveným touto smlouvou a účelu jeho použití.</w:t>
      </w:r>
    </w:p>
    <w:p w14:paraId="50115FA8" w14:textId="77777777" w:rsidR="00914D5D" w:rsidRPr="009E7DC2" w:rsidRDefault="00914D5D" w:rsidP="009D5D42">
      <w:pPr>
        <w:numPr>
          <w:ilvl w:val="0"/>
          <w:numId w:val="15"/>
        </w:numPr>
        <w:ind w:left="426" w:hanging="426"/>
        <w:rPr>
          <w:rFonts w:cs="Arial"/>
        </w:rPr>
      </w:pPr>
      <w:r w:rsidRPr="009E7DC2">
        <w:rPr>
          <w:rFonts w:cs="Arial"/>
        </w:rPr>
        <w:t xml:space="preserve">Objednatel se zavazuje k zaplacení ceny za provedení díla, a to ve výši a za podmínek definovaných v této smlouvě níže. </w:t>
      </w:r>
    </w:p>
    <w:p w14:paraId="458F9615" w14:textId="77777777" w:rsidR="00914D5D" w:rsidRPr="009E7DC2" w:rsidRDefault="00914D5D" w:rsidP="00914D5D">
      <w:pPr>
        <w:ind w:left="708"/>
        <w:rPr>
          <w:rFonts w:cs="Arial"/>
        </w:rPr>
      </w:pPr>
    </w:p>
    <w:p w14:paraId="307D8C9B" w14:textId="77777777" w:rsidR="00621F7F" w:rsidRPr="009E7DC2" w:rsidRDefault="00621F7F" w:rsidP="00621F7F">
      <w:pPr>
        <w:numPr>
          <w:ilvl w:val="0"/>
          <w:numId w:val="15"/>
        </w:numPr>
        <w:ind w:left="426" w:hanging="426"/>
        <w:rPr>
          <w:rFonts w:cs="Arial"/>
        </w:rPr>
      </w:pPr>
      <w:r w:rsidRPr="009E7DC2">
        <w:rPr>
          <w:rFonts w:cs="Arial"/>
        </w:rPr>
        <w:t>Součástí díla je i:</w:t>
      </w:r>
    </w:p>
    <w:p w14:paraId="5B87DC24" w14:textId="77777777" w:rsidR="00621F7F" w:rsidRPr="009E7DC2" w:rsidRDefault="00621F7F" w:rsidP="00621F7F">
      <w:pPr>
        <w:ind w:left="426"/>
        <w:rPr>
          <w:rFonts w:cs="Arial"/>
        </w:rPr>
      </w:pPr>
      <w:r w:rsidRPr="009E7DC2">
        <w:rPr>
          <w:rFonts w:cs="Arial"/>
        </w:rPr>
        <w:t xml:space="preserve"> </w:t>
      </w:r>
    </w:p>
    <w:p w14:paraId="06153603" w14:textId="77777777" w:rsidR="00621F7F" w:rsidRPr="009E7DC2" w:rsidRDefault="00621F7F" w:rsidP="00621F7F">
      <w:pPr>
        <w:numPr>
          <w:ilvl w:val="1"/>
          <w:numId w:val="4"/>
        </w:numPr>
        <w:rPr>
          <w:rFonts w:cs="Arial"/>
        </w:rPr>
      </w:pPr>
      <w:r w:rsidRPr="009E7DC2">
        <w:rPr>
          <w:rFonts w:cs="Arial"/>
        </w:rPr>
        <w:lastRenderedPageBreak/>
        <w:t>zajištění likvidace vzniklého odpadu,</w:t>
      </w:r>
    </w:p>
    <w:p w14:paraId="76C5B7E6" w14:textId="77777777" w:rsidR="00E55049" w:rsidRPr="00E55049" w:rsidRDefault="00E55049" w:rsidP="00E55049">
      <w:pPr>
        <w:pStyle w:val="Odstavecseseznamem"/>
        <w:numPr>
          <w:ilvl w:val="1"/>
          <w:numId w:val="4"/>
        </w:numPr>
        <w:rPr>
          <w:rFonts w:cs="Arial"/>
        </w:rPr>
      </w:pPr>
      <w:r>
        <w:rPr>
          <w:rFonts w:cs="Arial"/>
        </w:rPr>
        <w:t xml:space="preserve">zajištění </w:t>
      </w:r>
      <w:r w:rsidRPr="00E55049">
        <w:rPr>
          <w:rFonts w:cs="Arial"/>
        </w:rPr>
        <w:t>potvrzení stavebního úřadu o neexistenci stavby a zrušení čísla evidenčního</w:t>
      </w:r>
    </w:p>
    <w:p w14:paraId="1A2CF635" w14:textId="77777777" w:rsidR="00621F7F" w:rsidRPr="009E7DC2" w:rsidRDefault="00621F7F" w:rsidP="00621F7F">
      <w:pPr>
        <w:numPr>
          <w:ilvl w:val="1"/>
          <w:numId w:val="4"/>
        </w:numPr>
        <w:rPr>
          <w:rFonts w:cs="Arial"/>
        </w:rPr>
      </w:pPr>
      <w:r w:rsidRPr="009E7DC2">
        <w:rPr>
          <w:rFonts w:cs="Arial"/>
        </w:rPr>
        <w:t xml:space="preserve">provedení i dalších prací a dodávek nespecifikovaných v zadávací dokumentaci, pokud jsou tyto práce a dodávky nezbytné pro dokončení </w:t>
      </w:r>
      <w:r w:rsidR="007A384F" w:rsidRPr="009E7DC2">
        <w:rPr>
          <w:rFonts w:cs="Arial"/>
        </w:rPr>
        <w:t>předmětu díla</w:t>
      </w:r>
    </w:p>
    <w:p w14:paraId="49EE0846" w14:textId="77777777" w:rsidR="00621F7F" w:rsidRPr="009E7DC2" w:rsidRDefault="00621F7F" w:rsidP="00621F7F">
      <w:pPr>
        <w:jc w:val="center"/>
        <w:rPr>
          <w:rFonts w:cs="Arial"/>
          <w:b/>
        </w:rPr>
      </w:pPr>
    </w:p>
    <w:p w14:paraId="4BC04809" w14:textId="77777777" w:rsidR="00621F7F" w:rsidRPr="009E7DC2" w:rsidRDefault="00621F7F" w:rsidP="00621F7F">
      <w:pPr>
        <w:numPr>
          <w:ilvl w:val="0"/>
          <w:numId w:val="15"/>
        </w:numPr>
        <w:ind w:left="426" w:hanging="426"/>
        <w:rPr>
          <w:rFonts w:cs="Arial"/>
        </w:rPr>
      </w:pPr>
      <w:r w:rsidRPr="009E7DC2">
        <w:rPr>
          <w:rFonts w:cs="Arial"/>
        </w:rPr>
        <w:t xml:space="preserve">Zhotovitel bude při demoličních (bouracích) pracích činit opatření k zamezení prášení (např. oplachtování, skrápění, čištění </w:t>
      </w:r>
      <w:proofErr w:type="gramStart"/>
      <w:r w:rsidRPr="009E7DC2">
        <w:rPr>
          <w:rFonts w:cs="Arial"/>
        </w:rPr>
        <w:t>komunikací,</w:t>
      </w:r>
      <w:proofErr w:type="gramEnd"/>
      <w:r w:rsidRPr="009E7DC2">
        <w:rPr>
          <w:rFonts w:cs="Arial"/>
        </w:rPr>
        <w:t xml:space="preserve"> apod.).</w:t>
      </w:r>
    </w:p>
    <w:p w14:paraId="2A985C9C" w14:textId="77777777" w:rsidR="00621F7F" w:rsidRPr="0094443B" w:rsidRDefault="00621F7F" w:rsidP="00621F7F">
      <w:pPr>
        <w:jc w:val="center"/>
        <w:rPr>
          <w:rFonts w:cs="Arial"/>
          <w:b/>
        </w:rPr>
      </w:pPr>
    </w:p>
    <w:p w14:paraId="32259042" w14:textId="77777777" w:rsidR="008176B9" w:rsidRPr="0094443B" w:rsidRDefault="008176B9" w:rsidP="002B6A9C">
      <w:pPr>
        <w:ind w:left="1134"/>
        <w:rPr>
          <w:rFonts w:cs="Arial"/>
        </w:rPr>
      </w:pPr>
    </w:p>
    <w:p w14:paraId="661C07AB" w14:textId="77777777" w:rsidR="00914D5D" w:rsidRDefault="00914D5D" w:rsidP="00914D5D">
      <w:pPr>
        <w:jc w:val="center"/>
        <w:rPr>
          <w:rFonts w:cs="Arial"/>
          <w:b/>
        </w:rPr>
      </w:pPr>
    </w:p>
    <w:p w14:paraId="5C5F2733" w14:textId="77777777" w:rsidR="00914D5D" w:rsidRPr="0094443B" w:rsidRDefault="00914D5D" w:rsidP="00914D5D">
      <w:pPr>
        <w:jc w:val="center"/>
        <w:rPr>
          <w:rFonts w:cs="Arial"/>
          <w:b/>
        </w:rPr>
      </w:pPr>
    </w:p>
    <w:p w14:paraId="496FC7F0" w14:textId="77777777" w:rsidR="00914D5D" w:rsidRPr="0094443B" w:rsidRDefault="00914D5D" w:rsidP="00914D5D">
      <w:pPr>
        <w:jc w:val="center"/>
        <w:rPr>
          <w:rFonts w:cs="Arial"/>
          <w:b/>
        </w:rPr>
      </w:pPr>
      <w:r w:rsidRPr="0094443B">
        <w:rPr>
          <w:rFonts w:cs="Arial"/>
          <w:b/>
        </w:rPr>
        <w:t>II.</w:t>
      </w:r>
    </w:p>
    <w:p w14:paraId="6056180E" w14:textId="77777777" w:rsidR="00914D5D" w:rsidRPr="0094443B" w:rsidRDefault="00914D5D" w:rsidP="00914D5D">
      <w:pPr>
        <w:jc w:val="center"/>
        <w:rPr>
          <w:rFonts w:cs="Arial"/>
        </w:rPr>
      </w:pPr>
      <w:r w:rsidRPr="0094443B">
        <w:rPr>
          <w:rFonts w:cs="Arial"/>
          <w:b/>
        </w:rPr>
        <w:t>Termín, lhůty a místo plnění</w:t>
      </w:r>
    </w:p>
    <w:p w14:paraId="61E5B111" w14:textId="77777777" w:rsidR="00914D5D" w:rsidRPr="0094443B" w:rsidRDefault="00914D5D" w:rsidP="00914D5D">
      <w:pPr>
        <w:rPr>
          <w:rFonts w:cs="Arial"/>
        </w:rPr>
      </w:pPr>
    </w:p>
    <w:p w14:paraId="43C6CD2A" w14:textId="77777777"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14:paraId="3CB9A4FE" w14:textId="77777777" w:rsidR="00914D5D" w:rsidRPr="00A96C1E" w:rsidRDefault="00ED1ACC" w:rsidP="008176B9">
      <w:pPr>
        <w:ind w:left="426"/>
        <w:rPr>
          <w:rFonts w:cs="Arial"/>
        </w:rPr>
      </w:pPr>
      <w:r>
        <w:rPr>
          <w:rFonts w:cs="Arial"/>
        </w:rPr>
        <w:t xml:space="preserve">a) </w:t>
      </w:r>
      <w:r w:rsidR="00914D5D" w:rsidRPr="0094443B">
        <w:rPr>
          <w:rFonts w:cs="Arial"/>
        </w:rPr>
        <w:t xml:space="preserve">Termín </w:t>
      </w:r>
      <w:r w:rsidR="00914D5D" w:rsidRPr="00A96C1E">
        <w:rPr>
          <w:rFonts w:cs="Arial"/>
        </w:rPr>
        <w:t>pro předání a převzetí staveniště:</w:t>
      </w:r>
      <w:r w:rsidR="00F108DE">
        <w:rPr>
          <w:rFonts w:cs="Arial"/>
        </w:rPr>
        <w:t xml:space="preserve"> </w:t>
      </w:r>
      <w:r w:rsidR="009C29B8">
        <w:rPr>
          <w:rFonts w:cs="Arial"/>
        </w:rPr>
        <w:t>nejpozději</w:t>
      </w:r>
      <w:r w:rsidR="008176B9">
        <w:rPr>
          <w:rFonts w:cs="Arial"/>
        </w:rPr>
        <w:t xml:space="preserve"> do 3 dnů od výzvy objednatele</w:t>
      </w:r>
    </w:p>
    <w:p w14:paraId="38FB6ADB" w14:textId="77777777" w:rsidR="0088013F" w:rsidRDefault="0088013F" w:rsidP="000A2B7D">
      <w:pPr>
        <w:ind w:left="426"/>
        <w:rPr>
          <w:rFonts w:cs="Arial"/>
        </w:rPr>
      </w:pPr>
    </w:p>
    <w:p w14:paraId="203F3172" w14:textId="14FA8B1C" w:rsidR="00914D5D" w:rsidRPr="00A96C1E" w:rsidRDefault="00ED1ACC" w:rsidP="000A2B7D">
      <w:pPr>
        <w:ind w:left="426"/>
        <w:rPr>
          <w:rFonts w:cs="Arial"/>
        </w:rPr>
      </w:pPr>
      <w:r>
        <w:rPr>
          <w:rFonts w:cs="Arial"/>
        </w:rPr>
        <w:t xml:space="preserve">b) </w:t>
      </w:r>
      <w:r w:rsidR="00914D5D" w:rsidRPr="00A96C1E">
        <w:rPr>
          <w:rFonts w:cs="Arial"/>
        </w:rPr>
        <w:t xml:space="preserve">Termín dokončení stavebních prací: do </w:t>
      </w:r>
      <w:r w:rsidR="006A1783">
        <w:rPr>
          <w:rFonts w:cs="Arial"/>
        </w:rPr>
        <w:t>30. 4. 2024</w:t>
      </w:r>
    </w:p>
    <w:p w14:paraId="3358ACBE" w14:textId="77777777" w:rsidR="0088013F" w:rsidRDefault="0088013F" w:rsidP="00914D5D">
      <w:pPr>
        <w:ind w:left="426"/>
        <w:rPr>
          <w:rFonts w:cs="Arial"/>
        </w:rPr>
      </w:pPr>
    </w:p>
    <w:p w14:paraId="6BE7D60E" w14:textId="77777777" w:rsidR="00914D5D" w:rsidRDefault="00ED1ACC" w:rsidP="00914D5D">
      <w:pPr>
        <w:ind w:left="426"/>
        <w:rPr>
          <w:rFonts w:cs="Arial"/>
        </w:rPr>
      </w:pPr>
      <w:r>
        <w:rPr>
          <w:rFonts w:cs="Arial"/>
        </w:rPr>
        <w:t xml:space="preserve">c) </w:t>
      </w:r>
      <w:r w:rsidR="00914D5D" w:rsidRPr="00A96C1E">
        <w:rPr>
          <w:rFonts w:cs="Arial"/>
        </w:rPr>
        <w:t xml:space="preserve">Termín </w:t>
      </w:r>
      <w:r w:rsidR="009E7DC2" w:rsidRPr="009E7DC2">
        <w:rPr>
          <w:rFonts w:cs="Arial"/>
        </w:rPr>
        <w:t>předložení potvrzení stavebního úřadu o neexistenci stavby a zrušení čísla evidenčního</w:t>
      </w:r>
      <w:r w:rsidR="00914D5D" w:rsidRPr="00A96C1E">
        <w:rPr>
          <w:rFonts w:cs="Arial"/>
        </w:rPr>
        <w:t xml:space="preserve">: do </w:t>
      </w:r>
      <w:r w:rsidR="009E7DC2">
        <w:rPr>
          <w:rFonts w:cs="Arial"/>
        </w:rPr>
        <w:t>6</w:t>
      </w:r>
      <w:r>
        <w:rPr>
          <w:rFonts w:cs="Arial"/>
        </w:rPr>
        <w:t>0</w:t>
      </w:r>
      <w:r w:rsidR="009E7DC2">
        <w:rPr>
          <w:rFonts w:cs="Arial"/>
        </w:rPr>
        <w:t xml:space="preserve"> </w:t>
      </w:r>
      <w:r w:rsidR="00914D5D" w:rsidRPr="00A96C1E">
        <w:rPr>
          <w:rFonts w:cs="Arial"/>
        </w:rPr>
        <w:t xml:space="preserve">dnů od </w:t>
      </w:r>
      <w:r w:rsidR="00E55049">
        <w:rPr>
          <w:rFonts w:cs="Arial"/>
        </w:rPr>
        <w:t xml:space="preserve">dne </w:t>
      </w:r>
      <w:r w:rsidR="00914D5D" w:rsidRPr="00A96C1E">
        <w:rPr>
          <w:rFonts w:cs="Arial"/>
        </w:rPr>
        <w:t>předání a převzetí stavby</w:t>
      </w:r>
    </w:p>
    <w:p w14:paraId="380BB98B" w14:textId="77777777" w:rsidR="0088013F" w:rsidRDefault="0088013F" w:rsidP="00914D5D">
      <w:pPr>
        <w:ind w:left="426"/>
        <w:rPr>
          <w:rFonts w:cs="Arial"/>
        </w:rPr>
      </w:pPr>
    </w:p>
    <w:p w14:paraId="34D9D70C" w14:textId="77777777" w:rsidR="00914D5D" w:rsidRPr="00853BD2" w:rsidRDefault="00ED1ACC" w:rsidP="00914D5D">
      <w:pPr>
        <w:ind w:left="426"/>
        <w:rPr>
          <w:rFonts w:cs="Arial"/>
        </w:rPr>
      </w:pPr>
      <w:r>
        <w:rPr>
          <w:rFonts w:cs="Arial"/>
        </w:rPr>
        <w:t xml:space="preserve">d) </w:t>
      </w:r>
      <w:r w:rsidR="00914D5D" w:rsidRPr="0094443B">
        <w:rPr>
          <w:rFonts w:cs="Arial"/>
        </w:rPr>
        <w:t xml:space="preserve">Lhůta pro odstranění zařízení </w:t>
      </w:r>
      <w:r w:rsidR="00914D5D" w:rsidRPr="00853BD2">
        <w:rPr>
          <w:rFonts w:cs="Arial"/>
        </w:rPr>
        <w:t>staveniště a vyklizení staveniště: 5 dnů po předání a převzetí díla</w:t>
      </w:r>
    </w:p>
    <w:p w14:paraId="241BC120" w14:textId="77777777" w:rsidR="00914D5D" w:rsidRPr="00853BD2" w:rsidRDefault="00914D5D" w:rsidP="00914D5D">
      <w:pPr>
        <w:rPr>
          <w:rFonts w:cs="Arial"/>
        </w:rPr>
      </w:pPr>
    </w:p>
    <w:p w14:paraId="57CCB354" w14:textId="77777777" w:rsidR="00914D5D" w:rsidRPr="00052131" w:rsidRDefault="00914D5D" w:rsidP="00481264">
      <w:pPr>
        <w:numPr>
          <w:ilvl w:val="0"/>
          <w:numId w:val="16"/>
        </w:numPr>
        <w:rPr>
          <w:rFonts w:cs="Arial"/>
        </w:rPr>
      </w:pPr>
      <w:r w:rsidRPr="00052131">
        <w:rPr>
          <w:rFonts w:cs="Arial"/>
        </w:rPr>
        <w:t xml:space="preserve">Místem plnění je </w:t>
      </w:r>
      <w:r w:rsidR="007A384F" w:rsidRPr="00052131">
        <w:rPr>
          <w:rFonts w:cs="Arial"/>
        </w:rPr>
        <w:t xml:space="preserve">Ústí nad Labem, </w:t>
      </w:r>
      <w:proofErr w:type="spellStart"/>
      <w:r w:rsidR="007A384F" w:rsidRPr="00E55049">
        <w:rPr>
          <w:rFonts w:cs="Arial"/>
        </w:rPr>
        <w:t>Klíše</w:t>
      </w:r>
      <w:proofErr w:type="spellEnd"/>
      <w:r w:rsidR="007A384F" w:rsidRPr="00E55049">
        <w:rPr>
          <w:rFonts w:cs="Arial"/>
        </w:rPr>
        <w:t>, ul</w:t>
      </w:r>
      <w:r w:rsidR="007A384F" w:rsidRPr="00052131">
        <w:rPr>
          <w:rFonts w:cs="Arial"/>
        </w:rPr>
        <w:t>. Re</w:t>
      </w:r>
      <w:r w:rsidR="009E7DC2" w:rsidRPr="00052131">
        <w:rPr>
          <w:rFonts w:cs="Arial"/>
        </w:rPr>
        <w:t>s</w:t>
      </w:r>
      <w:r w:rsidR="007A384F" w:rsidRPr="00052131">
        <w:rPr>
          <w:rFonts w:cs="Arial"/>
        </w:rPr>
        <w:t xml:space="preserve">slova, </w:t>
      </w:r>
      <w:r w:rsidR="00481264" w:rsidRPr="00052131">
        <w:rPr>
          <w:rFonts w:cs="Arial"/>
        </w:rPr>
        <w:t xml:space="preserve">3 garáže č. ev. 5903, </w:t>
      </w:r>
    </w:p>
    <w:p w14:paraId="63087B06" w14:textId="77777777" w:rsidR="00914D5D" w:rsidRPr="00853BD2" w:rsidRDefault="00914D5D" w:rsidP="00914D5D">
      <w:pPr>
        <w:ind w:left="786"/>
        <w:rPr>
          <w:rFonts w:cs="Arial"/>
        </w:rPr>
      </w:pPr>
    </w:p>
    <w:p w14:paraId="57648964" w14:textId="77777777" w:rsidR="00914D5D" w:rsidRPr="0094443B" w:rsidRDefault="00914D5D" w:rsidP="009D5D42">
      <w:pPr>
        <w:numPr>
          <w:ilvl w:val="0"/>
          <w:numId w:val="16"/>
        </w:numPr>
        <w:ind w:left="426" w:hanging="426"/>
        <w:rPr>
          <w:rFonts w:cs="Arial"/>
        </w:rPr>
      </w:pPr>
      <w:r w:rsidRPr="00853BD2">
        <w:rPr>
          <w:rFonts w:cs="Arial"/>
        </w:rPr>
        <w:t>Objednatel je oprávněn kdykoliv zhotoviteli nařídit přerušení provádění díla. Jestliže k přerušení provádění díla dojde zaviněním objednatele, má zhotovitel právo na prodloužení termínu pro dokončení a předání díla, a to</w:t>
      </w:r>
      <w:r w:rsidRPr="0094443B">
        <w:rPr>
          <w:rFonts w:cs="Arial"/>
        </w:rPr>
        <w:t xml:space="preserve"> o dobu pozastavení provádění díla. Jestliže k nařízení přerušení provádění díla dojde z jiných </w:t>
      </w:r>
      <w:proofErr w:type="gramStart"/>
      <w:r w:rsidRPr="0094443B">
        <w:rPr>
          <w:rFonts w:cs="Arial"/>
        </w:rPr>
        <w:t>důvodů,</w:t>
      </w:r>
      <w:proofErr w:type="gramEnd"/>
      <w:r w:rsidRPr="0094443B">
        <w:rPr>
          <w:rFonts w:cs="Arial"/>
        </w:rPr>
        <w:t xml:space="preserve">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46F7B6F7" w14:textId="77777777" w:rsidR="00914D5D" w:rsidRPr="0094443B" w:rsidRDefault="00914D5D" w:rsidP="00914D5D">
      <w:pPr>
        <w:ind w:left="708"/>
        <w:rPr>
          <w:rFonts w:cs="Arial"/>
        </w:rPr>
      </w:pPr>
    </w:p>
    <w:p w14:paraId="28330251" w14:textId="77777777" w:rsidR="00914D5D" w:rsidRPr="0094443B" w:rsidRDefault="00914D5D" w:rsidP="009D5D42">
      <w:pPr>
        <w:numPr>
          <w:ilvl w:val="0"/>
          <w:numId w:val="16"/>
        </w:numPr>
        <w:ind w:left="426" w:hanging="426"/>
        <w:rPr>
          <w:rFonts w:cs="Arial"/>
        </w:rPr>
      </w:pPr>
      <w:r w:rsidRPr="0094443B">
        <w:rPr>
          <w:rFonts w:cs="Arial"/>
        </w:rPr>
        <w:t xml:space="preserve">Jestliže zhotovitel zjistí, že z důvodů na straně </w:t>
      </w:r>
      <w:proofErr w:type="gramStart"/>
      <w:r w:rsidRPr="0094443B">
        <w:rPr>
          <w:rFonts w:cs="Arial"/>
        </w:rPr>
        <w:t>objednatele</w:t>
      </w:r>
      <w:r w:rsidR="00902213">
        <w:rPr>
          <w:rFonts w:cs="Arial"/>
        </w:rPr>
        <w:t xml:space="preserve"> </w:t>
      </w:r>
      <w:r w:rsidRPr="0094443B">
        <w:rPr>
          <w:rFonts w:cs="Arial"/>
        </w:rPr>
        <w:t>-</w:t>
      </w:r>
      <w:r w:rsidR="00902213">
        <w:rPr>
          <w:rFonts w:cs="Arial"/>
        </w:rPr>
        <w:t xml:space="preserve"> </w:t>
      </w:r>
      <w:r w:rsidRPr="0094443B">
        <w:rPr>
          <w:rFonts w:cs="Arial"/>
        </w:rPr>
        <w:t>zejména</w:t>
      </w:r>
      <w:proofErr w:type="gramEnd"/>
      <w:r w:rsidRPr="0094443B">
        <w:rPr>
          <w:rFonts w:cs="Arial"/>
        </w:rPr>
        <w:t xml:space="preserve">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47EC9612" w14:textId="77777777" w:rsidR="00914D5D" w:rsidRPr="0094443B" w:rsidRDefault="00914D5D" w:rsidP="00914D5D">
      <w:pPr>
        <w:ind w:left="708"/>
        <w:rPr>
          <w:rFonts w:cs="Arial"/>
        </w:rPr>
      </w:pPr>
    </w:p>
    <w:p w14:paraId="5A4616AA" w14:textId="77777777" w:rsidR="00914D5D" w:rsidRPr="0094443B" w:rsidRDefault="00914D5D" w:rsidP="009D5D42">
      <w:pPr>
        <w:numPr>
          <w:ilvl w:val="0"/>
          <w:numId w:val="16"/>
        </w:numPr>
        <w:ind w:left="426" w:hanging="426"/>
        <w:rPr>
          <w:rFonts w:cs="Arial"/>
        </w:rPr>
      </w:pPr>
      <w:r w:rsidRPr="0094443B">
        <w:rPr>
          <w:rFonts w:cs="Arial"/>
        </w:rPr>
        <w:t xml:space="preserve">Zhotovitel nebude při provádění díla zodpovědný za prodlení, opomenutí a škody způsobené rozhodnutím orgánů veřejné správy. </w:t>
      </w:r>
    </w:p>
    <w:p w14:paraId="4DE067B3" w14:textId="77777777" w:rsidR="00914D5D" w:rsidRPr="0094443B" w:rsidRDefault="00914D5D" w:rsidP="00914D5D">
      <w:pPr>
        <w:jc w:val="center"/>
        <w:rPr>
          <w:rFonts w:cs="Arial"/>
          <w:b/>
        </w:rPr>
      </w:pPr>
    </w:p>
    <w:p w14:paraId="34F7261B" w14:textId="77777777" w:rsidR="00914D5D" w:rsidRPr="0094443B" w:rsidRDefault="00914D5D" w:rsidP="00914D5D">
      <w:pPr>
        <w:jc w:val="center"/>
        <w:rPr>
          <w:rFonts w:cs="Arial"/>
          <w:b/>
        </w:rPr>
      </w:pPr>
      <w:r w:rsidRPr="0094443B">
        <w:rPr>
          <w:rFonts w:cs="Arial"/>
          <w:b/>
        </w:rPr>
        <w:t>III.</w:t>
      </w:r>
    </w:p>
    <w:p w14:paraId="087D98C1" w14:textId="77777777" w:rsidR="00914D5D" w:rsidRPr="0094443B" w:rsidRDefault="00914D5D" w:rsidP="00914D5D">
      <w:pPr>
        <w:jc w:val="center"/>
        <w:rPr>
          <w:rFonts w:cs="Arial"/>
          <w:b/>
        </w:rPr>
      </w:pPr>
      <w:r w:rsidRPr="0094443B">
        <w:rPr>
          <w:rFonts w:cs="Arial"/>
          <w:b/>
        </w:rPr>
        <w:t>Cena a platební podmínky</w:t>
      </w:r>
    </w:p>
    <w:p w14:paraId="5559C767" w14:textId="77777777" w:rsidR="00914D5D" w:rsidRPr="0094443B" w:rsidRDefault="00914D5D" w:rsidP="00914D5D">
      <w:pPr>
        <w:tabs>
          <w:tab w:val="left" w:pos="567"/>
        </w:tabs>
        <w:spacing w:before="120"/>
        <w:outlineLvl w:val="1"/>
        <w:rPr>
          <w:rFonts w:cs="Arial"/>
          <w:lang w:val="x-none"/>
        </w:rPr>
      </w:pPr>
    </w:p>
    <w:p w14:paraId="7043A976"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lang w:val="x-none"/>
        </w:rPr>
        <w:t>Dohodnutá cena za dílo činí celkem:</w:t>
      </w:r>
    </w:p>
    <w:p w14:paraId="6EC8F50C" w14:textId="69514C46" w:rsidR="00914D5D" w:rsidRPr="0094443B" w:rsidRDefault="00914D5D" w:rsidP="00914D5D">
      <w:pPr>
        <w:ind w:left="720"/>
        <w:rPr>
          <w:rFonts w:cs="Arial"/>
        </w:rPr>
      </w:pPr>
      <w:r w:rsidRPr="0094443B">
        <w:rPr>
          <w:rFonts w:cs="Arial"/>
        </w:rPr>
        <w:t>Cena bez DPH</w:t>
      </w:r>
      <w:r w:rsidR="00CC125E">
        <w:rPr>
          <w:rFonts w:cs="Arial"/>
        </w:rPr>
        <w:t xml:space="preserve">: </w:t>
      </w:r>
      <w:r w:rsidR="008C4EB8">
        <w:rPr>
          <w:rFonts w:cs="Arial"/>
        </w:rPr>
        <w:t xml:space="preserve">95 287,25 </w:t>
      </w:r>
      <w:r w:rsidRPr="0094443B">
        <w:rPr>
          <w:rFonts w:cs="Arial"/>
        </w:rPr>
        <w:t xml:space="preserve">Kč </w:t>
      </w:r>
    </w:p>
    <w:p w14:paraId="2E6DBDD4" w14:textId="77777777" w:rsidR="00914D5D" w:rsidRPr="0094443B" w:rsidRDefault="00914D5D" w:rsidP="00914D5D">
      <w:pPr>
        <w:ind w:left="720"/>
        <w:rPr>
          <w:rFonts w:cs="Arial"/>
        </w:rPr>
      </w:pPr>
    </w:p>
    <w:p w14:paraId="43183A38" w14:textId="77777777" w:rsidR="00914D5D" w:rsidRDefault="00914D5D" w:rsidP="00914D5D">
      <w:pPr>
        <w:ind w:left="720"/>
        <w:rPr>
          <w:rFonts w:cs="Arial"/>
        </w:rPr>
      </w:pPr>
    </w:p>
    <w:p w14:paraId="137E45C5" w14:textId="3F963D07" w:rsidR="00914D5D" w:rsidRPr="003A1E59" w:rsidRDefault="00914D5D" w:rsidP="00914D5D">
      <w:pPr>
        <w:ind w:left="720"/>
        <w:rPr>
          <w:rFonts w:cs="Arial"/>
        </w:rPr>
      </w:pPr>
      <w:r w:rsidRPr="003A1E59">
        <w:rPr>
          <w:rFonts w:cs="Arial"/>
        </w:rPr>
        <w:lastRenderedPageBreak/>
        <w:t>DPH:</w:t>
      </w:r>
      <w:r w:rsidR="00CC125E" w:rsidRPr="003A1E59">
        <w:rPr>
          <w:rFonts w:cs="Arial"/>
        </w:rPr>
        <w:t xml:space="preserve"> </w:t>
      </w:r>
      <w:r w:rsidR="003A1E59" w:rsidRPr="003A1E59">
        <w:rPr>
          <w:rFonts w:cs="Arial"/>
        </w:rPr>
        <w:t>20 010,32</w:t>
      </w:r>
      <w:r w:rsidR="00CC125E" w:rsidRPr="003A1E59">
        <w:rPr>
          <w:rFonts w:cs="Arial"/>
        </w:rPr>
        <w:t xml:space="preserve"> </w:t>
      </w:r>
      <w:r w:rsidRPr="003A1E59">
        <w:rPr>
          <w:rFonts w:cs="Arial"/>
        </w:rPr>
        <w:t>Kč</w:t>
      </w:r>
    </w:p>
    <w:p w14:paraId="6E475EB8" w14:textId="77777777" w:rsidR="00914D5D" w:rsidRPr="003A1E59" w:rsidRDefault="00914D5D" w:rsidP="00914D5D">
      <w:pPr>
        <w:ind w:left="720"/>
        <w:rPr>
          <w:rFonts w:cs="Arial"/>
        </w:rPr>
      </w:pPr>
    </w:p>
    <w:p w14:paraId="4309B5F9" w14:textId="77777777" w:rsidR="00914D5D" w:rsidRPr="003A1E59" w:rsidRDefault="00914D5D" w:rsidP="00914D5D">
      <w:pPr>
        <w:ind w:left="720"/>
        <w:rPr>
          <w:rFonts w:cs="Arial"/>
        </w:rPr>
      </w:pPr>
      <w:r w:rsidRPr="003A1E59">
        <w:rPr>
          <w:rFonts w:cs="Arial"/>
        </w:rPr>
        <w:tab/>
      </w:r>
    </w:p>
    <w:p w14:paraId="6696F87B" w14:textId="7D7F0393" w:rsidR="00914D5D" w:rsidRDefault="00914D5D" w:rsidP="00914D5D">
      <w:pPr>
        <w:ind w:left="720"/>
        <w:rPr>
          <w:rFonts w:cs="Arial"/>
          <w:bCs/>
        </w:rPr>
      </w:pPr>
      <w:r w:rsidRPr="003A1E59">
        <w:rPr>
          <w:rFonts w:cs="Arial"/>
          <w:bCs/>
        </w:rPr>
        <w:t>Cena s</w:t>
      </w:r>
      <w:r w:rsidR="00CC125E" w:rsidRPr="003A1E59">
        <w:rPr>
          <w:rFonts w:cs="Arial"/>
          <w:bCs/>
        </w:rPr>
        <w:t> </w:t>
      </w:r>
      <w:r w:rsidRPr="003A1E59">
        <w:rPr>
          <w:rFonts w:cs="Arial"/>
          <w:bCs/>
        </w:rPr>
        <w:t>DPH</w:t>
      </w:r>
      <w:r w:rsidR="00CC125E" w:rsidRPr="003A1E59">
        <w:rPr>
          <w:rFonts w:cs="Arial"/>
          <w:bCs/>
        </w:rPr>
        <w:t xml:space="preserve">: </w:t>
      </w:r>
      <w:r w:rsidR="003A1E59" w:rsidRPr="003A1E59">
        <w:rPr>
          <w:rFonts w:cs="Arial"/>
          <w:bCs/>
        </w:rPr>
        <w:t>115 297,57</w:t>
      </w:r>
      <w:r w:rsidR="00CC125E" w:rsidRPr="003A1E59">
        <w:rPr>
          <w:rFonts w:cs="Arial"/>
          <w:bCs/>
        </w:rPr>
        <w:t xml:space="preserve"> </w:t>
      </w:r>
      <w:r w:rsidRPr="003A1E59">
        <w:rPr>
          <w:rFonts w:cs="Arial"/>
          <w:bCs/>
        </w:rPr>
        <w:t>Kč</w:t>
      </w:r>
    </w:p>
    <w:p w14:paraId="48C77D85" w14:textId="77777777" w:rsidR="008D6002" w:rsidRPr="0094443B" w:rsidRDefault="008D6002" w:rsidP="00914D5D">
      <w:pPr>
        <w:ind w:left="720"/>
        <w:rPr>
          <w:rFonts w:cs="Arial"/>
          <w:bCs/>
        </w:rPr>
      </w:pPr>
    </w:p>
    <w:p w14:paraId="2827344E" w14:textId="77777777" w:rsidR="00914D5D" w:rsidRPr="0094443B" w:rsidRDefault="00914D5D" w:rsidP="005951F3">
      <w:pPr>
        <w:numPr>
          <w:ilvl w:val="0"/>
          <w:numId w:val="11"/>
        </w:numPr>
        <w:tabs>
          <w:tab w:val="left" w:pos="426"/>
        </w:tabs>
        <w:spacing w:before="120"/>
        <w:outlineLvl w:val="1"/>
        <w:rPr>
          <w:rFonts w:cs="Arial"/>
        </w:rPr>
      </w:pPr>
      <w:r w:rsidRPr="0094443B">
        <w:rPr>
          <w:rFonts w:cs="Arial"/>
        </w:rPr>
        <w:t xml:space="preserve">Cena </w:t>
      </w:r>
      <w:r w:rsidRPr="0094443B">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lang w:val="x-none"/>
        </w:rPr>
        <w:t xml:space="preserve">Pro vyloučení pochybností </w:t>
      </w:r>
      <w:r w:rsidR="005951F3">
        <w:rPr>
          <w:rFonts w:cs="Arial"/>
        </w:rPr>
        <w:t>Smluvní strany</w:t>
      </w:r>
      <w:r w:rsidR="005951F3" w:rsidRPr="005951F3">
        <w:rPr>
          <w:rFonts w:cs="Arial"/>
          <w:lang w:val="x-none"/>
        </w:rPr>
        <w:t xml:space="preserve"> stanoví, že Cena za dílo nebude ovlivněna jakýmkoli kolísáním cen, včetně inflace a kursových změn.</w:t>
      </w:r>
    </w:p>
    <w:p w14:paraId="030E57C7"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lang w:val="x-none"/>
        </w:rPr>
        <w:t>Takto stanovená cena za dílo obsahuje zejména:</w:t>
      </w:r>
    </w:p>
    <w:p w14:paraId="584A0CB0" w14:textId="77777777" w:rsidR="00914D5D" w:rsidRPr="0094443B" w:rsidRDefault="00914D5D" w:rsidP="00FE1209">
      <w:pPr>
        <w:numPr>
          <w:ilvl w:val="0"/>
          <w:numId w:val="33"/>
        </w:numPr>
        <w:ind w:left="1134" w:hanging="425"/>
      </w:pPr>
      <w:r w:rsidRPr="0094443B">
        <w:t>veškeré náklady na úplné a kvalitní provedení díla</w:t>
      </w:r>
    </w:p>
    <w:p w14:paraId="2BD599E7" w14:textId="77777777" w:rsidR="00914D5D" w:rsidRPr="0094443B" w:rsidRDefault="00914D5D" w:rsidP="00FE1209">
      <w:pPr>
        <w:numPr>
          <w:ilvl w:val="0"/>
          <w:numId w:val="33"/>
        </w:numPr>
        <w:ind w:left="1134" w:hanging="425"/>
      </w:pPr>
      <w:r w:rsidRPr="0094443B">
        <w:t>veškeré náklady na</w:t>
      </w:r>
      <w:r w:rsidR="004759B4">
        <w:t xml:space="preserve"> </w:t>
      </w:r>
      <w:r w:rsidRPr="0094443B">
        <w:t>potřebné dodatečné průzkumy</w:t>
      </w:r>
    </w:p>
    <w:p w14:paraId="3C7DF4DB" w14:textId="77777777" w:rsidR="00914D5D" w:rsidRPr="0094443B" w:rsidRDefault="00914D5D" w:rsidP="00FE1209">
      <w:pPr>
        <w:numPr>
          <w:ilvl w:val="0"/>
          <w:numId w:val="33"/>
        </w:numPr>
        <w:ind w:left="1134" w:hanging="425"/>
      </w:pPr>
      <w:r w:rsidRPr="0094443B">
        <w:t>veškeré náklady na dodávku, uskladnění, správu, zabudování, montáž, zprovoznění</w:t>
      </w:r>
    </w:p>
    <w:p w14:paraId="47274967" w14:textId="77777777" w:rsidR="00914D5D" w:rsidRPr="0094443B" w:rsidRDefault="00914D5D" w:rsidP="00FE1209">
      <w:pPr>
        <w:numPr>
          <w:ilvl w:val="0"/>
          <w:numId w:val="33"/>
        </w:numPr>
        <w:ind w:left="1134" w:hanging="425"/>
      </w:pPr>
      <w:r w:rsidRPr="0094443B">
        <w:t>veškeré náklady na dopravu, stavbu, skladování, montáž a správu veškerých technických zařízení a mechanizmů nezbytných k provedení díla</w:t>
      </w:r>
    </w:p>
    <w:p w14:paraId="4937D813" w14:textId="77777777" w:rsidR="00914D5D" w:rsidRPr="0094443B" w:rsidRDefault="00914D5D" w:rsidP="00FE1209">
      <w:pPr>
        <w:numPr>
          <w:ilvl w:val="0"/>
          <w:numId w:val="33"/>
        </w:numPr>
        <w:ind w:left="1134" w:hanging="425"/>
      </w:pPr>
      <w:r w:rsidRPr="0094443B">
        <w:t>veškeré běžné i mimořádné náklady zhotovitele nezbytné k provedení díla</w:t>
      </w:r>
    </w:p>
    <w:p w14:paraId="7E691AB4" w14:textId="77777777" w:rsidR="00914D5D" w:rsidRPr="0094443B" w:rsidRDefault="00914D5D" w:rsidP="00FE1209">
      <w:pPr>
        <w:numPr>
          <w:ilvl w:val="0"/>
          <w:numId w:val="33"/>
        </w:numPr>
        <w:ind w:left="1134" w:hanging="425"/>
      </w:pPr>
      <w:r w:rsidRPr="0094443B">
        <w:t>veškeré náklady na dopravu a ubytování pracovníků zhotovitele</w:t>
      </w:r>
    </w:p>
    <w:p w14:paraId="21326860" w14:textId="77777777" w:rsidR="00914D5D" w:rsidRPr="0094443B" w:rsidRDefault="00914D5D" w:rsidP="00FE1209">
      <w:pPr>
        <w:numPr>
          <w:ilvl w:val="0"/>
          <w:numId w:val="33"/>
        </w:numPr>
        <w:ind w:left="1134" w:hanging="425"/>
      </w:pPr>
      <w:r w:rsidRPr="0094443B">
        <w:t>veškeré náklady na provedení veškerých příslušných a normami, či vyhláškami stanovených zkoušek materiálů a dílů včetně předávacích zkoušek</w:t>
      </w:r>
    </w:p>
    <w:p w14:paraId="25DADD74" w14:textId="77777777"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14:paraId="586E75EB" w14:textId="77777777"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14:paraId="20AE9CDA" w14:textId="77777777" w:rsidR="00914D5D" w:rsidRPr="0094443B" w:rsidRDefault="00914D5D" w:rsidP="00FE1209">
      <w:pPr>
        <w:numPr>
          <w:ilvl w:val="0"/>
          <w:numId w:val="33"/>
        </w:numPr>
        <w:ind w:left="1134" w:hanging="425"/>
      </w:pPr>
      <w:r w:rsidRPr="0094443B">
        <w:t>veškeré náklady na zřízení odečtů měřidel příslušnými organizacemi, a to před započetím a po skončení provedení díla</w:t>
      </w:r>
    </w:p>
    <w:p w14:paraId="65C420EC" w14:textId="77777777" w:rsidR="00914D5D" w:rsidRPr="0094443B" w:rsidRDefault="00914D5D" w:rsidP="00FE1209">
      <w:pPr>
        <w:numPr>
          <w:ilvl w:val="0"/>
          <w:numId w:val="33"/>
        </w:numPr>
        <w:ind w:left="1134" w:hanging="425"/>
      </w:pPr>
      <w:r w:rsidRPr="0094443B">
        <w:t>veškeré náklady na ostrahu díla</w:t>
      </w:r>
    </w:p>
    <w:p w14:paraId="302FF3BF" w14:textId="77777777" w:rsidR="00914D5D" w:rsidRPr="0094443B" w:rsidRDefault="00914D5D" w:rsidP="00FE1209">
      <w:pPr>
        <w:numPr>
          <w:ilvl w:val="0"/>
          <w:numId w:val="33"/>
        </w:numPr>
        <w:ind w:left="1134" w:hanging="425"/>
      </w:pPr>
      <w:r w:rsidRPr="0094443B">
        <w:t>další nutné náklady na zhotovení díla</w:t>
      </w:r>
    </w:p>
    <w:p w14:paraId="3AA6C373" w14:textId="77777777" w:rsidR="00914D5D" w:rsidRDefault="00914D5D" w:rsidP="00FE1209">
      <w:pPr>
        <w:numPr>
          <w:ilvl w:val="0"/>
          <w:numId w:val="33"/>
        </w:numPr>
        <w:ind w:left="1134" w:hanging="425"/>
      </w:pPr>
      <w:r w:rsidRPr="0094443B">
        <w:t>veškeré náklady na zřízení a odstranění zařízení staveniště</w:t>
      </w:r>
    </w:p>
    <w:p w14:paraId="2AA4DD2F" w14:textId="77777777" w:rsidR="009E7DC2" w:rsidRPr="0094443B" w:rsidRDefault="009E7DC2" w:rsidP="009E7DC2">
      <w:pPr>
        <w:numPr>
          <w:ilvl w:val="0"/>
          <w:numId w:val="33"/>
        </w:numPr>
      </w:pPr>
      <w:r w:rsidRPr="009E7DC2">
        <w:t>potvrzení stavebního úřadu o neexistenci stavby a zrušení čísla evidenčního</w:t>
      </w:r>
    </w:p>
    <w:p w14:paraId="11C615B7" w14:textId="77777777" w:rsidR="00914D5D" w:rsidRPr="0094443B" w:rsidRDefault="00914D5D" w:rsidP="00914D5D"/>
    <w:p w14:paraId="773BC573" w14:textId="77777777"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14:paraId="4B12C0EA" w14:textId="77777777" w:rsidR="00914D5D" w:rsidRPr="0094443B" w:rsidRDefault="00914D5D" w:rsidP="009D5D42">
      <w:pPr>
        <w:numPr>
          <w:ilvl w:val="0"/>
          <w:numId w:val="11"/>
        </w:numPr>
        <w:tabs>
          <w:tab w:val="left" w:pos="426"/>
        </w:tabs>
        <w:spacing w:before="120"/>
        <w:ind w:left="426" w:hanging="426"/>
        <w:outlineLvl w:val="1"/>
      </w:pPr>
      <w:r w:rsidRPr="0094443B">
        <w:rPr>
          <w:lang w:val="x-none"/>
        </w:rPr>
        <w:t xml:space="preserve">Zhotovitel uvádí, že je se stavem předmětu díla </w:t>
      </w:r>
      <w:r w:rsidR="000B2555">
        <w:t xml:space="preserve">dobře </w:t>
      </w:r>
      <w:r w:rsidR="000B2555">
        <w:rPr>
          <w:lang w:val="x-none"/>
        </w:rPr>
        <w:t>seznámen.</w:t>
      </w:r>
    </w:p>
    <w:p w14:paraId="297FBFD4" w14:textId="77777777" w:rsidR="00914D5D" w:rsidRPr="0094443B" w:rsidRDefault="00914D5D" w:rsidP="009D5D42">
      <w:pPr>
        <w:numPr>
          <w:ilvl w:val="0"/>
          <w:numId w:val="11"/>
        </w:numPr>
        <w:tabs>
          <w:tab w:val="left" w:pos="426"/>
        </w:tabs>
        <w:spacing w:before="120"/>
        <w:ind w:left="426" w:hanging="426"/>
        <w:outlineLvl w:val="1"/>
      </w:pPr>
      <w:r w:rsidRPr="0094443B">
        <w:rPr>
          <w:rFonts w:cs="Arial"/>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24EEF44B" w14:textId="77777777" w:rsidR="00914D5D" w:rsidRPr="00191EE3" w:rsidRDefault="00914D5D" w:rsidP="00680008">
      <w:pPr>
        <w:numPr>
          <w:ilvl w:val="0"/>
          <w:numId w:val="11"/>
        </w:numPr>
        <w:tabs>
          <w:tab w:val="left" w:pos="426"/>
        </w:tabs>
        <w:spacing w:before="120"/>
        <w:outlineLvl w:val="1"/>
        <w:rPr>
          <w:rFonts w:cs="Arial"/>
          <w:bCs/>
        </w:rPr>
      </w:pPr>
      <w:r w:rsidRPr="00191EE3">
        <w:rPr>
          <w:rFonts w:cs="Arial"/>
          <w:bCs/>
        </w:rPr>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14:paraId="7E1EB7A3" w14:textId="77777777" w:rsidR="00E16FE5" w:rsidRPr="009E7DC2" w:rsidRDefault="008176B9" w:rsidP="009E7DC2">
      <w:pPr>
        <w:numPr>
          <w:ilvl w:val="0"/>
          <w:numId w:val="11"/>
        </w:numPr>
        <w:tabs>
          <w:tab w:val="left" w:pos="426"/>
        </w:tabs>
        <w:spacing w:before="120"/>
        <w:outlineLvl w:val="1"/>
        <w:rPr>
          <w:rFonts w:cs="Arial"/>
          <w:bCs/>
        </w:rPr>
      </w:pPr>
      <w:r w:rsidRPr="009E7DC2">
        <w:rPr>
          <w:rFonts w:cs="Arial"/>
          <w:bCs/>
        </w:rPr>
        <w:t>Objednatel je oprávněn pozastavit úhradu platby v průběhu plnění této smlouvy, jestliže zhotovitel neplní termíny v této smlouvě stanovené.</w:t>
      </w:r>
    </w:p>
    <w:p w14:paraId="7B77D29C" w14:textId="77777777" w:rsidR="00E16FE5"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14:paraId="3ED7A82D" w14:textId="77777777" w:rsidR="009E7DC2" w:rsidRPr="009E7DC2" w:rsidRDefault="008176B9" w:rsidP="009E7DC2">
      <w:pPr>
        <w:pStyle w:val="Odstavecseseznamem"/>
        <w:numPr>
          <w:ilvl w:val="0"/>
          <w:numId w:val="11"/>
        </w:numPr>
        <w:rPr>
          <w:rFonts w:cs="Arial"/>
          <w:bCs/>
        </w:rPr>
      </w:pPr>
      <w:r w:rsidRPr="009E7DC2">
        <w:rPr>
          <w:rFonts w:cs="Arial"/>
          <w:bCs/>
        </w:rPr>
        <w:t>Smluvní strany se dohodly, že úhrada ceny díla bude uskuteč</w:t>
      </w:r>
      <w:r w:rsidR="009E7DC2" w:rsidRPr="009E7DC2">
        <w:rPr>
          <w:rFonts w:cs="Arial"/>
          <w:bCs/>
        </w:rPr>
        <w:t>něna</w:t>
      </w:r>
      <w:r w:rsidR="009E7DC2" w:rsidRPr="009E7DC2">
        <w:t xml:space="preserve"> </w:t>
      </w:r>
      <w:r w:rsidR="009E7DC2" w:rsidRPr="009E7DC2">
        <w:rPr>
          <w:rFonts w:cs="Arial"/>
          <w:bCs/>
        </w:rPr>
        <w:t>základě řádně předaného díla bez vad a nedodělků</w:t>
      </w:r>
      <w:r w:rsidR="009E7DC2">
        <w:rPr>
          <w:rFonts w:cs="Arial"/>
          <w:bCs/>
        </w:rPr>
        <w:t xml:space="preserve">, </w:t>
      </w:r>
      <w:r w:rsidR="009E7DC2" w:rsidRPr="009E7DC2">
        <w:rPr>
          <w:rFonts w:cs="Arial"/>
          <w:bCs/>
        </w:rPr>
        <w:t xml:space="preserve">a to ve výši 90 % z ceny díla, zbylých </w:t>
      </w:r>
      <w:proofErr w:type="gramStart"/>
      <w:r w:rsidR="009E7DC2" w:rsidRPr="009E7DC2">
        <w:rPr>
          <w:rFonts w:cs="Arial"/>
          <w:bCs/>
        </w:rPr>
        <w:t>10%</w:t>
      </w:r>
      <w:proofErr w:type="gramEnd"/>
      <w:r w:rsidR="009E7DC2" w:rsidRPr="009E7DC2">
        <w:rPr>
          <w:rFonts w:cs="Arial"/>
          <w:bCs/>
        </w:rPr>
        <w:t xml:space="preserve"> bude zhotoviteli proplaceno po předložení potvrzení stavebního úřadu o neexistenci stavby a zrušení čísla evidenčního</w:t>
      </w:r>
      <w:r w:rsidR="00E55049">
        <w:rPr>
          <w:rFonts w:cs="Arial"/>
          <w:bCs/>
        </w:rPr>
        <w:t>.</w:t>
      </w:r>
    </w:p>
    <w:p w14:paraId="725BA9C6" w14:textId="6AB774AE" w:rsidR="00914D5D" w:rsidRPr="009E7DC2" w:rsidRDefault="00914D5D" w:rsidP="009E7DC2">
      <w:pPr>
        <w:numPr>
          <w:ilvl w:val="0"/>
          <w:numId w:val="11"/>
        </w:numPr>
        <w:tabs>
          <w:tab w:val="left" w:pos="426"/>
        </w:tabs>
        <w:spacing w:before="120"/>
        <w:outlineLvl w:val="1"/>
        <w:rPr>
          <w:rFonts w:cs="Arial"/>
          <w:bCs/>
        </w:rPr>
      </w:pPr>
      <w:r w:rsidRPr="009E7DC2">
        <w:rPr>
          <w:rFonts w:cs="Arial"/>
          <w:bCs/>
        </w:rPr>
        <w:lastRenderedPageBreak/>
        <w:t>Úhrad</w:t>
      </w:r>
      <w:r w:rsidR="00C21561">
        <w:rPr>
          <w:rFonts w:cs="Arial"/>
          <w:bCs/>
        </w:rPr>
        <w:t>y</w:t>
      </w:r>
      <w:r w:rsidRPr="009E7DC2">
        <w:rPr>
          <w:rFonts w:cs="Arial"/>
          <w:bCs/>
        </w:rPr>
        <w:t xml:space="preserve"> bud</w:t>
      </w:r>
      <w:r w:rsidR="00C21561">
        <w:rPr>
          <w:rFonts w:cs="Arial"/>
          <w:bCs/>
        </w:rPr>
        <w:t>ou</w:t>
      </w:r>
      <w:r w:rsidRPr="009E7DC2">
        <w:rPr>
          <w:rFonts w:cs="Arial"/>
          <w:bCs/>
        </w:rPr>
        <w:t xml:space="preserve"> prováděn</w:t>
      </w:r>
      <w:r w:rsidR="00C21561">
        <w:rPr>
          <w:rFonts w:cs="Arial"/>
          <w:bCs/>
        </w:rPr>
        <w:t>y</w:t>
      </w:r>
      <w:r w:rsidRPr="009E7DC2">
        <w:rPr>
          <w:rFonts w:cs="Arial"/>
          <w:bCs/>
        </w:rPr>
        <w:t xml:space="preserve"> na základě </w:t>
      </w:r>
      <w:r w:rsidR="009E7DC2" w:rsidRPr="009E7DC2">
        <w:rPr>
          <w:rFonts w:cs="Arial"/>
          <w:bCs/>
        </w:rPr>
        <w:t>řádn</w:t>
      </w:r>
      <w:r w:rsidR="009E7DC2">
        <w:rPr>
          <w:rFonts w:cs="Arial"/>
          <w:bCs/>
        </w:rPr>
        <w:t xml:space="preserve">ého </w:t>
      </w:r>
      <w:r w:rsidRPr="009E7DC2">
        <w:rPr>
          <w:rFonts w:cs="Arial"/>
          <w:bCs/>
        </w:rPr>
        <w:t>daňov</w:t>
      </w:r>
      <w:r w:rsidR="009E7DC2">
        <w:rPr>
          <w:rFonts w:cs="Arial"/>
          <w:bCs/>
        </w:rPr>
        <w:t>ého</w:t>
      </w:r>
      <w:r w:rsidRPr="009E7DC2">
        <w:rPr>
          <w:rFonts w:cs="Arial"/>
          <w:bCs/>
        </w:rPr>
        <w:t xml:space="preserve"> doklad se všemi náležitostmi.</w:t>
      </w:r>
    </w:p>
    <w:p w14:paraId="418D128E" w14:textId="77777777"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lang w:val="x-none"/>
        </w:rPr>
        <w:t>Náležitosti, forma a nutné součásti a nutné součásti daňového dokladu:</w:t>
      </w:r>
    </w:p>
    <w:p w14:paraId="5C0DB4B7" w14:textId="77777777" w:rsidR="00914D5D" w:rsidRPr="0094443B" w:rsidRDefault="00914D5D" w:rsidP="00914D5D"/>
    <w:p w14:paraId="14DAB63C" w14:textId="77777777" w:rsidR="00914D5D" w:rsidRPr="00750E57" w:rsidRDefault="00914D5D" w:rsidP="00FE1209">
      <w:pPr>
        <w:numPr>
          <w:ilvl w:val="0"/>
          <w:numId w:val="34"/>
        </w:numPr>
      </w:pPr>
      <w:r w:rsidRPr="00750E57">
        <w:t>náležitosti dle zák. č. 235/2004 Sb., o dani z přidané hodnoty, ve znění pozdějších předpisů.</w:t>
      </w:r>
    </w:p>
    <w:p w14:paraId="258DE8E6" w14:textId="77777777" w:rsidR="00914D5D" w:rsidRPr="00C21561" w:rsidRDefault="00914D5D" w:rsidP="00FE1209">
      <w:pPr>
        <w:numPr>
          <w:ilvl w:val="0"/>
          <w:numId w:val="34"/>
        </w:numPr>
      </w:pPr>
      <w:r w:rsidRPr="0044337F">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r w:rsidR="009E7DC2" w:rsidRPr="009E7DC2">
        <w:rPr>
          <w:rFonts w:cs="Arial"/>
          <w:bCs/>
        </w:rPr>
        <w:t xml:space="preserve"> </w:t>
      </w:r>
      <w:r w:rsidR="009E7DC2" w:rsidRPr="0044337F">
        <w:rPr>
          <w:rFonts w:cs="Arial"/>
          <w:bCs/>
        </w:rPr>
        <w:t>Tento soupis musí být rovněž potvrzen technickým dozorem</w:t>
      </w:r>
    </w:p>
    <w:p w14:paraId="502C95DF" w14:textId="77777777" w:rsidR="00C21561" w:rsidRPr="009E7DC2" w:rsidRDefault="00C21561" w:rsidP="00C21561">
      <w:pPr>
        <w:pStyle w:val="Odstavecseseznamem"/>
        <w:numPr>
          <w:ilvl w:val="0"/>
          <w:numId w:val="34"/>
        </w:numPr>
        <w:rPr>
          <w:rFonts w:cs="Arial"/>
          <w:bCs/>
        </w:rPr>
      </w:pPr>
      <w:r w:rsidRPr="009E7DC2">
        <w:rPr>
          <w:rFonts w:cs="Arial"/>
          <w:bCs/>
        </w:rPr>
        <w:t>potvrzení stavebního úřadu o neexistenci stavby a zrušení čísla evidenčního</w:t>
      </w:r>
      <w:r>
        <w:rPr>
          <w:rFonts w:cs="Arial"/>
          <w:bCs/>
        </w:rPr>
        <w:t>.</w:t>
      </w:r>
    </w:p>
    <w:p w14:paraId="597E6F71" w14:textId="77777777" w:rsidR="00645920" w:rsidRPr="00FE1209" w:rsidRDefault="00645920" w:rsidP="00FE1209">
      <w:pPr>
        <w:numPr>
          <w:ilvl w:val="0"/>
          <w:numId w:val="34"/>
        </w:numPr>
      </w:pPr>
      <w:r w:rsidRPr="00FE1209">
        <w:t xml:space="preserve"> název veřejné zakázky, které se daný daňový doklad týká</w:t>
      </w:r>
    </w:p>
    <w:p w14:paraId="62861D50" w14:textId="77777777" w:rsidR="00914D5D" w:rsidRPr="00191EE3" w:rsidRDefault="00914D5D" w:rsidP="00F208F0">
      <w:pPr>
        <w:numPr>
          <w:ilvl w:val="0"/>
          <w:numId w:val="11"/>
        </w:numPr>
        <w:tabs>
          <w:tab w:val="left" w:pos="426"/>
        </w:tabs>
        <w:spacing w:before="120"/>
        <w:outlineLvl w:val="1"/>
        <w:rPr>
          <w:rFonts w:cs="Arial"/>
          <w:bCs/>
        </w:rPr>
      </w:pPr>
      <w:r w:rsidRPr="00F208F0">
        <w:rPr>
          <w:rFonts w:cs="Arial"/>
          <w:lang w:val="x-none"/>
        </w:rPr>
        <w:t>Veškeré platby budou probíhat bezhotovostně</w:t>
      </w:r>
      <w:r w:rsidR="00F75C62" w:rsidRPr="00F208F0">
        <w:rPr>
          <w:rFonts w:cs="Arial"/>
        </w:rPr>
        <w:t xml:space="preserve">, na </w:t>
      </w:r>
      <w:r w:rsidR="00F75C62" w:rsidRPr="00191EE3">
        <w:rPr>
          <w:rFonts w:cs="Arial"/>
        </w:rPr>
        <w:t>účet, který je správcem daně zveřejněn způsobem umožňující dálkový přístup, pokud úplata za plnění překračuje dvojnásobek částky podle zákona č.254/2004 Sb. v platném znění, upravujícího omezení plateb v hotovosti</w:t>
      </w:r>
      <w:r w:rsidRPr="00191EE3">
        <w:rPr>
          <w:rFonts w:cs="Arial"/>
          <w:lang w:val="x-none"/>
        </w:rPr>
        <w:t xml:space="preserve"> Objednatel je oprávněn zaslat ve lhůtě splatnosti zpět zhotoviteli takové daňové doklady, které nebudou splňovat náležitosti</w:t>
      </w:r>
      <w:r w:rsidRPr="00191EE3">
        <w:rPr>
          <w:rFonts w:cs="Arial"/>
        </w:rPr>
        <w:t xml:space="preserve"> uvedené v</w:t>
      </w:r>
      <w:r w:rsidRPr="00191EE3">
        <w:rPr>
          <w:rFonts w:cs="Arial"/>
          <w:lang w:val="x-none"/>
        </w:rPr>
        <w:t xml:space="preserve"> to</w:t>
      </w:r>
      <w:r w:rsidRPr="00191EE3">
        <w:rPr>
          <w:rFonts w:cs="Arial"/>
        </w:rPr>
        <w:t>mto</w:t>
      </w:r>
      <w:r w:rsidRPr="00191EE3">
        <w:rPr>
          <w:rFonts w:cs="Arial"/>
          <w:lang w:val="x-none"/>
        </w:rPr>
        <w:t xml:space="preserve">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lang w:val="x-none"/>
        </w:rPr>
        <w:t>.</w:t>
      </w:r>
      <w:r w:rsidR="00F208F0" w:rsidRPr="00191EE3">
        <w:rPr>
          <w:rFonts w:cs="Arial"/>
        </w:rPr>
        <w:t xml:space="preserve"> </w:t>
      </w:r>
    </w:p>
    <w:p w14:paraId="4E1F690B"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lang w:val="x-none"/>
        </w:rPr>
        <w:t xml:space="preserve">Běžná splatnost veškerých daňových dokladů je stanovena na </w:t>
      </w:r>
      <w:r w:rsidRPr="001672FB">
        <w:rPr>
          <w:rFonts w:cs="Arial"/>
        </w:rPr>
        <w:t>30</w:t>
      </w:r>
      <w:r w:rsidRPr="004710A1">
        <w:rPr>
          <w:rFonts w:cs="Arial"/>
          <w:lang w:val="x-none"/>
        </w:rPr>
        <w:t xml:space="preserve"> kalendářních</w:t>
      </w:r>
      <w:r w:rsidRPr="0094443B">
        <w:rPr>
          <w:rFonts w:cs="Arial"/>
          <w:lang w:val="x-none"/>
        </w:rPr>
        <w:t xml:space="preserve"> dní ode dne doručení objednateli s tím, že dnem úhrady je den odepsání předmětné částky z účtu objednatele ve prospěch účtu zhotovitele.</w:t>
      </w:r>
    </w:p>
    <w:p w14:paraId="260DA2D0"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 xml:space="preserve">Splatnost smluvní pokuty činí </w:t>
      </w:r>
      <w:r>
        <w:rPr>
          <w:rFonts w:cs="Arial"/>
        </w:rPr>
        <w:t>15</w:t>
      </w:r>
      <w:r w:rsidRPr="0094443B">
        <w:rPr>
          <w:rFonts w:cs="Arial"/>
          <w:lang w:val="x-none"/>
        </w:rPr>
        <w:t xml:space="preserve"> kalendářních dnů ode dne, co bude povinná strana oprávněnou smluvní stranou vyzvána k zaplacení.</w:t>
      </w:r>
    </w:p>
    <w:p w14:paraId="742BDAE7"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 xml:space="preserve">Práce, které zhotovitel provede nad rámec </w:t>
      </w:r>
      <w:r w:rsidRPr="00E55049">
        <w:rPr>
          <w:rFonts w:cs="Arial"/>
          <w:lang w:val="x-none"/>
        </w:rPr>
        <w:t xml:space="preserve">dokumentace </w:t>
      </w:r>
      <w:r w:rsidR="00C21561">
        <w:rPr>
          <w:rFonts w:cs="Arial"/>
        </w:rPr>
        <w:t xml:space="preserve">bouracích prací </w:t>
      </w:r>
      <w:r w:rsidRPr="00E55049">
        <w:rPr>
          <w:rFonts w:cs="Arial"/>
          <w:lang w:val="x-none"/>
        </w:rPr>
        <w:t>bez</w:t>
      </w:r>
      <w:r w:rsidRPr="0094443B">
        <w:rPr>
          <w:rFonts w:cs="Arial"/>
          <w:lang w:val="x-none"/>
        </w:rPr>
        <w:t xml:space="preserve"> předchozího písemného souhlasu objednatele, nebudou zhotoviteli uhrazeny a zhotovitel je povinen na výzvu objednatele takové části z díla odstranit.</w:t>
      </w:r>
    </w:p>
    <w:p w14:paraId="5179CBD9"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488E2E74" w14:textId="77777777"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Veškeré platby budou probíhat v CZK</w:t>
      </w:r>
      <w:r w:rsidR="0098236A">
        <w:rPr>
          <w:rFonts w:cs="Arial"/>
        </w:rPr>
        <w:t>, zálohy nejsou povoleny</w:t>
      </w:r>
      <w:r w:rsidRPr="0094443B">
        <w:rPr>
          <w:rFonts w:cs="Arial"/>
          <w:lang w:val="x-none"/>
        </w:rPr>
        <w:t>.</w:t>
      </w:r>
    </w:p>
    <w:p w14:paraId="11990431" w14:textId="77777777"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r w:rsidR="0098236A">
        <w:rPr>
          <w:rFonts w:cs="Arial"/>
        </w:rPr>
        <w:t>.</w:t>
      </w:r>
    </w:p>
    <w:p w14:paraId="36427C6E" w14:textId="77777777"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14:paraId="2FAC5D61"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F75C62">
        <w:rPr>
          <w:lang w:val="x-none"/>
        </w:rPr>
        <w:t>S ohledem na ustanovení § 109 a 109a zákona č. 235/2004 Sb., o dani z přidané hodnoty, ve znění pozdějších předpisů, který mimo jiné</w:t>
      </w:r>
      <w:r w:rsidRPr="0094443B">
        <w:rPr>
          <w:lang w:val="x-none"/>
        </w:rPr>
        <w:t xml:space="preserve"> upravuje otázku ručení </w:t>
      </w:r>
      <w:r w:rsidRPr="0094443B">
        <w:rPr>
          <w:lang w:val="x-none"/>
        </w:rPr>
        <w:lastRenderedPageBreak/>
        <w:t>příjemce zdanitelného plnění, se smluvní strany dohodly na následujících právech a povinnostech:</w:t>
      </w:r>
    </w:p>
    <w:p w14:paraId="02872EC7" w14:textId="77777777" w:rsidR="00914D5D" w:rsidRPr="0094443B" w:rsidRDefault="00914D5D" w:rsidP="00914D5D">
      <w:pPr>
        <w:ind w:left="360"/>
      </w:pPr>
    </w:p>
    <w:p w14:paraId="171A4849" w14:textId="77777777"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653D0A4" w14:textId="77777777" w:rsidR="00914D5D" w:rsidRPr="0094443B" w:rsidRDefault="00914D5D" w:rsidP="00914D5D">
      <w:pPr>
        <w:ind w:left="927"/>
        <w:contextualSpacing/>
      </w:pPr>
    </w:p>
    <w:p w14:paraId="3878164B" w14:textId="77777777" w:rsidR="00914D5D" w:rsidRPr="00191EE3" w:rsidRDefault="00914D5D" w:rsidP="009D5D42">
      <w:pPr>
        <w:numPr>
          <w:ilvl w:val="0"/>
          <w:numId w:val="10"/>
        </w:numPr>
        <w:contextualSpacing/>
      </w:pPr>
      <w:r w:rsidRPr="00780AC9">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14:paraId="71FC189B" w14:textId="77777777" w:rsidR="00914D5D" w:rsidRPr="00191EE3" w:rsidRDefault="00914D5D" w:rsidP="00914D5D">
      <w:pPr>
        <w:ind w:left="927"/>
        <w:contextualSpacing/>
      </w:pPr>
    </w:p>
    <w:p w14:paraId="6F48D895" w14:textId="77777777" w:rsidR="00914D5D" w:rsidRPr="00191EE3" w:rsidRDefault="00914D5D" w:rsidP="009D5D42">
      <w:pPr>
        <w:numPr>
          <w:ilvl w:val="0"/>
          <w:numId w:val="10"/>
        </w:numPr>
        <w:contextualSpacing/>
      </w:pPr>
      <w:r w:rsidRPr="00191EE3">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191EE3">
        <w:rPr>
          <w:b/>
        </w:rPr>
        <w:t>Podmínka zveřejněného účtu</w:t>
      </w:r>
      <w:r w:rsidRPr="00191EE3">
        <w:t>“).</w:t>
      </w:r>
    </w:p>
    <w:p w14:paraId="58A9CA15" w14:textId="77777777" w:rsidR="00914D5D" w:rsidRPr="00191EE3" w:rsidRDefault="00914D5D" w:rsidP="00914D5D">
      <w:pPr>
        <w:ind w:left="708"/>
      </w:pPr>
    </w:p>
    <w:p w14:paraId="04BA6E82" w14:textId="77777777" w:rsidR="00914D5D" w:rsidRPr="00191EE3" w:rsidRDefault="00914D5D" w:rsidP="009D5D42">
      <w:pPr>
        <w:numPr>
          <w:ilvl w:val="0"/>
          <w:numId w:val="10"/>
        </w:numPr>
        <w:contextualSpacing/>
      </w:pPr>
      <w:r w:rsidRPr="00191EE3">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F2E33C2" w14:textId="77777777" w:rsidR="00914D5D" w:rsidRPr="00191EE3" w:rsidRDefault="00914D5D" w:rsidP="00914D5D">
      <w:pPr>
        <w:ind w:left="708"/>
      </w:pPr>
    </w:p>
    <w:p w14:paraId="2A84A512" w14:textId="77777777"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14:paraId="3DBD664D" w14:textId="77777777" w:rsidR="00914D5D" w:rsidRPr="00191EE3" w:rsidRDefault="00914D5D" w:rsidP="00914D5D">
      <w:pPr>
        <w:ind w:left="708"/>
      </w:pPr>
    </w:p>
    <w:p w14:paraId="260A6BBF" w14:textId="77777777"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14:paraId="78D434B5" w14:textId="77777777" w:rsidR="00914D5D" w:rsidRPr="0094443B" w:rsidRDefault="00914D5D" w:rsidP="00914D5D">
      <w:pPr>
        <w:ind w:left="708"/>
      </w:pPr>
    </w:p>
    <w:p w14:paraId="7FF6F80A" w14:textId="77777777"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14:paraId="4096943D" w14:textId="77777777" w:rsidR="00914D5D" w:rsidRPr="0094443B" w:rsidRDefault="00914D5D" w:rsidP="00914D5D">
      <w:pPr>
        <w:ind w:left="927"/>
      </w:pPr>
    </w:p>
    <w:p w14:paraId="6BC1C4B2" w14:textId="77777777" w:rsidR="00914D5D" w:rsidRPr="0094443B" w:rsidRDefault="00914D5D" w:rsidP="00914D5D">
      <w:pPr>
        <w:ind w:left="1560"/>
      </w:pPr>
      <w:r w:rsidRPr="0094443B">
        <w:t>i) úmyslné nezaplacení daně,</w:t>
      </w:r>
    </w:p>
    <w:p w14:paraId="03A3C705" w14:textId="77777777" w:rsidR="00914D5D" w:rsidRPr="0094443B" w:rsidRDefault="00914D5D" w:rsidP="00914D5D">
      <w:pPr>
        <w:ind w:left="1560"/>
      </w:pPr>
      <w:proofErr w:type="spellStart"/>
      <w:r w:rsidRPr="0094443B">
        <w:t>ii</w:t>
      </w:r>
      <w:proofErr w:type="spellEnd"/>
      <w:r w:rsidRPr="0094443B">
        <w:t>) postavení smluvní strany, které by znemožňovalo daň zaplatit,</w:t>
      </w:r>
    </w:p>
    <w:p w14:paraId="3D16C317" w14:textId="77777777" w:rsidR="00914D5D" w:rsidRPr="0094443B" w:rsidRDefault="00914D5D" w:rsidP="00914D5D">
      <w:pPr>
        <w:ind w:left="1560"/>
      </w:pPr>
      <w:proofErr w:type="spellStart"/>
      <w:r w:rsidRPr="0094443B">
        <w:t>iii</w:t>
      </w:r>
      <w:proofErr w:type="spellEnd"/>
      <w:r w:rsidRPr="0094443B">
        <w:t>) zkrácení daně nebo vylákání daňové výhody.</w:t>
      </w:r>
    </w:p>
    <w:p w14:paraId="2D470CA4" w14:textId="77777777" w:rsidR="00914D5D" w:rsidRPr="0094443B" w:rsidRDefault="00914D5D" w:rsidP="00914D5D">
      <w:pPr>
        <w:ind w:left="708"/>
      </w:pPr>
    </w:p>
    <w:p w14:paraId="19BCCDC4" w14:textId="77777777"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7B2E980A" w14:textId="77777777" w:rsidR="00E16FE5" w:rsidRPr="0094443B" w:rsidRDefault="00E16FE5" w:rsidP="00FE1209">
      <w:pPr>
        <w:spacing w:before="120"/>
        <w:ind w:left="927"/>
      </w:pPr>
    </w:p>
    <w:p w14:paraId="458BAE8B" w14:textId="77777777" w:rsidR="00A11AA9" w:rsidRPr="004B562C" w:rsidRDefault="00191EE3" w:rsidP="00191EE3">
      <w:pPr>
        <w:spacing w:after="240"/>
        <w:ind w:left="851" w:hanging="284"/>
        <w:rPr>
          <w:rFonts w:eastAsia="Arial" w:cs="Arial"/>
        </w:rPr>
      </w:pPr>
      <w:r w:rsidRPr="00FE1209">
        <w:rPr>
          <w:rFonts w:eastAsia="Arial" w:cs="Arial"/>
        </w:rPr>
        <w:lastRenderedPageBreak/>
        <w:t xml:space="preserve">i) </w:t>
      </w:r>
      <w:r w:rsidR="00DB27AD" w:rsidRPr="00FE1209">
        <w:rPr>
          <w:rFonts w:eastAsia="Arial" w:cs="Arial"/>
        </w:rPr>
        <w:t>Ustanovení článku III</w:t>
      </w:r>
      <w:r w:rsidR="001672FB" w:rsidRPr="00FE1209">
        <w:rPr>
          <w:rFonts w:eastAsia="Arial" w:cs="Arial"/>
        </w:rPr>
        <w:t xml:space="preserve">. </w:t>
      </w:r>
      <w:r w:rsidR="00DB27AD" w:rsidRPr="00FE1209">
        <w:rPr>
          <w:rFonts w:eastAsia="Arial" w:cs="Arial"/>
        </w:rPr>
        <w:t>odst.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w:t>
      </w:r>
      <w:r w:rsidR="006F0066">
        <w:rPr>
          <w:rFonts w:eastAsia="Arial" w:cs="Arial"/>
        </w:rPr>
        <w:t>,</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14:paraId="1AB3EE87" w14:textId="77777777" w:rsidR="00481264" w:rsidRDefault="00914D5D" w:rsidP="00481264">
      <w:pPr>
        <w:jc w:val="center"/>
        <w:rPr>
          <w:rFonts w:cs="Arial"/>
          <w:b/>
        </w:rPr>
      </w:pPr>
      <w:r w:rsidRPr="0094443B">
        <w:rPr>
          <w:rFonts w:cs="Arial"/>
          <w:b/>
        </w:rPr>
        <w:t>IV.</w:t>
      </w:r>
      <w:r w:rsidRPr="0094443B">
        <w:rPr>
          <w:rFonts w:cs="Arial"/>
          <w:b/>
        </w:rPr>
        <w:br/>
      </w:r>
      <w:r w:rsidR="00481264">
        <w:rPr>
          <w:rFonts w:cs="Arial"/>
          <w:b/>
        </w:rPr>
        <w:t>Původcovství odpadu</w:t>
      </w:r>
    </w:p>
    <w:p w14:paraId="03D27754" w14:textId="77777777" w:rsidR="00481264" w:rsidRPr="0094443B" w:rsidRDefault="00481264" w:rsidP="00481264">
      <w:pPr>
        <w:jc w:val="center"/>
        <w:rPr>
          <w:rFonts w:cs="Arial"/>
          <w:b/>
        </w:rPr>
      </w:pPr>
    </w:p>
    <w:p w14:paraId="3C389387" w14:textId="77777777" w:rsidR="00481264" w:rsidRPr="00015308" w:rsidRDefault="00481264" w:rsidP="00481264">
      <w:pPr>
        <w:numPr>
          <w:ilvl w:val="0"/>
          <w:numId w:val="17"/>
        </w:numPr>
        <w:spacing w:before="120"/>
        <w:ind w:left="426" w:hanging="426"/>
        <w:rPr>
          <w:rFonts w:cs="Arial"/>
          <w:b/>
        </w:rPr>
      </w:pPr>
      <w:r w:rsidRPr="0094443B">
        <w:rPr>
          <w:rFonts w:cs="Arial"/>
          <w:bCs/>
        </w:rPr>
        <w:t>Smluvní strany se</w:t>
      </w:r>
      <w:r>
        <w:rPr>
          <w:rFonts w:cs="Arial"/>
          <w:bCs/>
        </w:rPr>
        <w:t xml:space="preserve"> dle </w:t>
      </w:r>
      <w:r w:rsidRPr="000E7606">
        <w:rPr>
          <w:rFonts w:cs="Arial"/>
          <w:bCs/>
        </w:rPr>
        <w:t xml:space="preserve">§ 5 odst. </w:t>
      </w:r>
      <w:r>
        <w:rPr>
          <w:rFonts w:cs="Arial"/>
          <w:bCs/>
        </w:rPr>
        <w:t>2</w:t>
      </w:r>
      <w:r w:rsidRPr="000E7606">
        <w:rPr>
          <w:rFonts w:cs="Arial"/>
          <w:bCs/>
        </w:rPr>
        <w:t xml:space="preserve"> zákona č. 541/2020 Sb., o odpadech, dohodly, že původcem </w:t>
      </w:r>
      <w:r>
        <w:rPr>
          <w:rFonts w:cs="Arial"/>
          <w:bCs/>
        </w:rPr>
        <w:t xml:space="preserve">veškerého </w:t>
      </w:r>
      <w:r w:rsidRPr="000E7606">
        <w:rPr>
          <w:rFonts w:cs="Arial"/>
          <w:bCs/>
        </w:rPr>
        <w:t xml:space="preserve">odpadu vznikajícího </w:t>
      </w:r>
      <w:r>
        <w:rPr>
          <w:rFonts w:cs="Arial"/>
          <w:bCs/>
        </w:rPr>
        <w:t>činností zhotovitele při provádění díla je zhotovitel</w:t>
      </w:r>
      <w:r w:rsidRPr="000E7606">
        <w:rPr>
          <w:rFonts w:cs="Arial"/>
          <w:bCs/>
        </w:rPr>
        <w:t>.</w:t>
      </w:r>
      <w:r w:rsidRPr="0094443B">
        <w:rPr>
          <w:rFonts w:cs="Arial"/>
          <w:bCs/>
        </w:rPr>
        <w:t xml:space="preserve"> </w:t>
      </w:r>
      <w:r>
        <w:rPr>
          <w:rFonts w:cs="Arial"/>
          <w:bCs/>
        </w:rPr>
        <w:t>Povinnosti původce odpadu dle zákona o odpadech na zhotovitele přecházejí v okamžiku vzniku odpadu.</w:t>
      </w:r>
    </w:p>
    <w:p w14:paraId="61807CDB" w14:textId="77777777" w:rsidR="00481264" w:rsidRPr="0094443B" w:rsidRDefault="00481264" w:rsidP="00481264">
      <w:pPr>
        <w:numPr>
          <w:ilvl w:val="0"/>
          <w:numId w:val="17"/>
        </w:numPr>
        <w:spacing w:before="120"/>
        <w:ind w:left="426" w:hanging="426"/>
        <w:rPr>
          <w:rFonts w:cs="Arial"/>
          <w:b/>
        </w:rPr>
      </w:pPr>
      <w:r>
        <w:rPr>
          <w:rFonts w:cs="Arial"/>
        </w:rPr>
        <w:t>Nastane-li situace, kdy činností zhotovitele při provádění díla vznikne z nemovité věci objednatele věc movitá, kterou lze opětovně použít k původnímu účelu, je zhotovitel povinen uvědomit zástupce objednatele, který rozhodne, zda se jedná či nejedná o odpad.</w:t>
      </w:r>
    </w:p>
    <w:p w14:paraId="1942BD18" w14:textId="77777777" w:rsidR="00481264" w:rsidRPr="00C21561" w:rsidRDefault="00481264" w:rsidP="00481264">
      <w:pPr>
        <w:numPr>
          <w:ilvl w:val="0"/>
          <w:numId w:val="17"/>
        </w:numPr>
        <w:spacing w:before="120"/>
        <w:ind w:left="426" w:hanging="426"/>
        <w:rPr>
          <w:rFonts w:cs="Arial"/>
          <w:b/>
        </w:rPr>
      </w:pPr>
      <w:r w:rsidRPr="0094443B">
        <w:rPr>
          <w:rFonts w:cs="Arial"/>
          <w:bCs/>
        </w:rPr>
        <w:t>Zhotovitel bude</w:t>
      </w:r>
      <w:r>
        <w:rPr>
          <w:rFonts w:cs="Arial"/>
          <w:bCs/>
        </w:rPr>
        <w:t xml:space="preserve"> s odpadem</w:t>
      </w:r>
      <w:r w:rsidRPr="0094443B">
        <w:rPr>
          <w:rFonts w:cs="Arial"/>
          <w:bCs/>
        </w:rPr>
        <w:t xml:space="preserve"> </w:t>
      </w:r>
      <w:r>
        <w:rPr>
          <w:rFonts w:cs="Arial"/>
          <w:bCs/>
        </w:rPr>
        <w:t xml:space="preserve">nakládat </w:t>
      </w:r>
      <w:r w:rsidRPr="0094443B">
        <w:rPr>
          <w:rFonts w:cs="Arial"/>
          <w:bCs/>
        </w:rPr>
        <w:t>v souladu s ustanoveními zákona č.</w:t>
      </w:r>
      <w:r>
        <w:rPr>
          <w:rFonts w:cs="Arial"/>
          <w:bCs/>
        </w:rPr>
        <w:t> 541/2020 </w:t>
      </w:r>
      <w:r w:rsidRPr="0094443B">
        <w:rPr>
          <w:rFonts w:cs="Arial"/>
          <w:bCs/>
        </w:rPr>
        <w:t xml:space="preserve">Sb., o odpadech, </w:t>
      </w:r>
      <w:r>
        <w:rPr>
          <w:rFonts w:cs="Arial"/>
          <w:bCs/>
        </w:rPr>
        <w:t>a navazujících prováděcích předpisů. Odpad, který sám nezpracuje, bude zhotovitel předávat ke zpracování v souladu s hierarchií odpadového hospodářství pouze osobě oprávněné k jeho převzetí a bez výhrad ponese související náklady.</w:t>
      </w:r>
    </w:p>
    <w:p w14:paraId="305D0BE6" w14:textId="77777777" w:rsidR="009E7DC2" w:rsidRDefault="009E7DC2" w:rsidP="00ED1ACC">
      <w:pPr>
        <w:numPr>
          <w:ilvl w:val="0"/>
          <w:numId w:val="17"/>
        </w:numPr>
        <w:spacing w:before="120"/>
        <w:ind w:left="426" w:hanging="426"/>
        <w:rPr>
          <w:rFonts w:cs="Arial"/>
          <w:b/>
        </w:rPr>
      </w:pPr>
      <w:r w:rsidRPr="00C21561">
        <w:rPr>
          <w:rFonts w:cs="Arial"/>
        </w:rPr>
        <w:t xml:space="preserve">Zhotovitel je povinen postupovat ve </w:t>
      </w:r>
      <w:r w:rsidRPr="009E7DC2">
        <w:rPr>
          <w:rFonts w:cs="Arial"/>
        </w:rPr>
        <w:t>smyslu Rozhodnutím odboru územního plánování a stavebního řádu MM Ústí nad Labem ze dne</w:t>
      </w:r>
      <w:r>
        <w:rPr>
          <w:rFonts w:cs="Arial"/>
        </w:rPr>
        <w:t xml:space="preserve"> 10.10.2023, č.j. MMUL/OÚPSŘ/S/382464/2023/</w:t>
      </w:r>
      <w:proofErr w:type="spellStart"/>
      <w:r>
        <w:rPr>
          <w:rFonts w:cs="Arial"/>
        </w:rPr>
        <w:t>MarJ</w:t>
      </w:r>
      <w:proofErr w:type="spellEnd"/>
      <w:r>
        <w:rPr>
          <w:rFonts w:cs="Arial"/>
        </w:rPr>
        <w:t>, část II</w:t>
      </w:r>
      <w:r w:rsidR="00C21561">
        <w:rPr>
          <w:rFonts w:cs="Arial"/>
        </w:rPr>
        <w:t>.</w:t>
      </w:r>
      <w:r>
        <w:rPr>
          <w:rFonts w:cs="Arial"/>
        </w:rPr>
        <w:t xml:space="preserve"> podmínky pro odstranění </w:t>
      </w:r>
      <w:proofErr w:type="gramStart"/>
      <w:r>
        <w:rPr>
          <w:rFonts w:cs="Arial"/>
        </w:rPr>
        <w:t>stavby ,</w:t>
      </w:r>
      <w:proofErr w:type="gramEnd"/>
      <w:r>
        <w:rPr>
          <w:rFonts w:cs="Arial"/>
        </w:rPr>
        <w:t xml:space="preserve"> bod 6</w:t>
      </w:r>
      <w:r w:rsidR="00C21561">
        <w:rPr>
          <w:rFonts w:cs="Arial"/>
        </w:rPr>
        <w:t>.</w:t>
      </w:r>
    </w:p>
    <w:p w14:paraId="7C9E49A6" w14:textId="77777777" w:rsidR="009E7DC2" w:rsidRDefault="009E7DC2" w:rsidP="00ED1ACC">
      <w:pPr>
        <w:ind w:left="426" w:hanging="426"/>
        <w:rPr>
          <w:rFonts w:cs="Arial"/>
        </w:rPr>
      </w:pPr>
    </w:p>
    <w:p w14:paraId="5F7C5000" w14:textId="77777777" w:rsidR="009E7DC2" w:rsidRPr="00015308" w:rsidRDefault="009E7DC2" w:rsidP="00C21561">
      <w:pPr>
        <w:spacing w:before="120"/>
        <w:rPr>
          <w:rFonts w:cs="Arial"/>
          <w:b/>
        </w:rPr>
      </w:pPr>
    </w:p>
    <w:p w14:paraId="3F160304" w14:textId="77777777" w:rsidR="006A3397" w:rsidRPr="0094443B" w:rsidRDefault="006A3397" w:rsidP="00914D5D">
      <w:pPr>
        <w:jc w:val="center"/>
        <w:rPr>
          <w:rFonts w:cs="Arial"/>
          <w:bCs/>
        </w:rPr>
      </w:pPr>
    </w:p>
    <w:p w14:paraId="4A7E8353" w14:textId="77777777" w:rsidR="00914D5D" w:rsidRPr="0094443B" w:rsidRDefault="00914D5D" w:rsidP="00914D5D">
      <w:pPr>
        <w:jc w:val="center"/>
        <w:rPr>
          <w:rFonts w:cs="Arial"/>
          <w:b/>
        </w:rPr>
      </w:pPr>
      <w:r w:rsidRPr="0094443B">
        <w:rPr>
          <w:rFonts w:cs="Arial"/>
          <w:b/>
        </w:rPr>
        <w:t>V.</w:t>
      </w:r>
    </w:p>
    <w:p w14:paraId="7280DCF1" w14:textId="77777777" w:rsidR="00914D5D" w:rsidRPr="0094443B" w:rsidRDefault="00914D5D" w:rsidP="00914D5D">
      <w:pPr>
        <w:jc w:val="center"/>
        <w:rPr>
          <w:rFonts w:cs="Arial"/>
          <w:b/>
        </w:rPr>
      </w:pPr>
      <w:r w:rsidRPr="0094443B">
        <w:rPr>
          <w:rFonts w:cs="Arial"/>
          <w:b/>
        </w:rPr>
        <w:t>Podmínky provádění díla</w:t>
      </w:r>
    </w:p>
    <w:p w14:paraId="54A908EE" w14:textId="77777777" w:rsidR="00914D5D" w:rsidRDefault="00914D5D" w:rsidP="009D5D42">
      <w:pPr>
        <w:numPr>
          <w:ilvl w:val="0"/>
          <w:numId w:val="18"/>
        </w:numPr>
        <w:spacing w:before="120"/>
        <w:ind w:left="426" w:hanging="426"/>
        <w:rPr>
          <w:rFonts w:cs="Arial"/>
          <w:bCs/>
        </w:rPr>
      </w:pPr>
      <w:r w:rsidRPr="001B4813">
        <w:rPr>
          <w:rFonts w:cs="Arial"/>
          <w:bCs/>
        </w:rPr>
        <w:t xml:space="preserve">Zhotovitel zajišťuje provedení díla svými pracovníky nebo s využitím </w:t>
      </w:r>
      <w:r w:rsidR="00670A61" w:rsidRPr="001B4813">
        <w:rPr>
          <w:rFonts w:cs="Arial"/>
          <w:bCs/>
        </w:rPr>
        <w:t>pod</w:t>
      </w:r>
      <w:r w:rsidR="00AF095C" w:rsidRPr="001B4813">
        <w:rPr>
          <w:rFonts w:cs="Arial"/>
          <w:bCs/>
        </w:rPr>
        <w:t>d</w:t>
      </w:r>
      <w:r w:rsidR="00670A61" w:rsidRPr="001B4813">
        <w:rPr>
          <w:rFonts w:cs="Arial"/>
          <w:bCs/>
        </w:rPr>
        <w:t>odavate</w:t>
      </w:r>
      <w:r w:rsidRPr="001B4813">
        <w:rPr>
          <w:rFonts w:cs="Arial"/>
          <w:bCs/>
        </w:rPr>
        <w:t>lů odsouhlasených objednatelem a uvedených v příloze č</w:t>
      </w:r>
      <w:r w:rsidR="00ED1ACC">
        <w:rPr>
          <w:rFonts w:cs="Arial"/>
          <w:bCs/>
        </w:rPr>
        <w:t xml:space="preserve">. </w:t>
      </w:r>
      <w:r w:rsidR="001B4813" w:rsidRPr="001B4813">
        <w:rPr>
          <w:rFonts w:cs="Arial"/>
          <w:bCs/>
        </w:rPr>
        <w:t>2</w:t>
      </w:r>
      <w:r w:rsidRPr="001B4813">
        <w:rPr>
          <w:rFonts w:cs="Arial"/>
          <w:bCs/>
        </w:rPr>
        <w:t xml:space="preserve">. </w:t>
      </w:r>
      <w:r w:rsidR="00263128" w:rsidRPr="001B4813">
        <w:t>V</w:t>
      </w:r>
      <w:r w:rsidR="006A3397" w:rsidRPr="001B4813">
        <w:t xml:space="preserve"> takovém případě</w:t>
      </w:r>
      <w:r w:rsidR="006A3397" w:rsidRPr="00F75C62">
        <w:t xml:space="preserve"> bude Zhotovitel odpovědný Objednateli za jakoukoli takto prováděnou část svých povinností vyplývajících ze Smlouvy, jako kdyby je plnil Zhotovitel sám. Zhotovitel nesmí uzavřít smlouvu se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lům), který však musí být předem písemně odsouhlasen 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14:paraId="73C86434" w14:textId="77777777"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14:paraId="69B9259C" w14:textId="77777777" w:rsidR="00914D5D" w:rsidRPr="0094443B" w:rsidRDefault="00914D5D" w:rsidP="009D5D42">
      <w:pPr>
        <w:numPr>
          <w:ilvl w:val="0"/>
          <w:numId w:val="18"/>
        </w:numPr>
        <w:spacing w:before="120"/>
        <w:ind w:left="426" w:hanging="426"/>
        <w:rPr>
          <w:rFonts w:cs="Arial"/>
          <w:bCs/>
        </w:rPr>
      </w:pPr>
      <w:r w:rsidRPr="0094443B">
        <w:rPr>
          <w:rFonts w:cs="Arial"/>
          <w:bCs/>
        </w:rPr>
        <w:lastRenderedPageBreak/>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7EE4C249"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14:paraId="28FE6AF3"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14:paraId="4359ACA4"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14:paraId="6240EA8A" w14:textId="77777777"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14:paraId="6F729D9A"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14:paraId="1B150540"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14:paraId="107715BC" w14:textId="77777777" w:rsidR="00914D5D" w:rsidRPr="0044337F" w:rsidRDefault="00914D5D" w:rsidP="00FE1209">
      <w:pPr>
        <w:numPr>
          <w:ilvl w:val="0"/>
          <w:numId w:val="35"/>
        </w:numPr>
        <w:spacing w:before="120"/>
      </w:pPr>
      <w:r w:rsidRPr="00750E57">
        <w:t>všechny nejasné podmínky pro realizaci díla si vyjasnil s oprávněnými zástupci objednatele a místním šetřením</w:t>
      </w:r>
    </w:p>
    <w:p w14:paraId="43898A97" w14:textId="77777777" w:rsidR="00914D5D" w:rsidRPr="0044337F" w:rsidRDefault="00914D5D" w:rsidP="00FE1209">
      <w:pPr>
        <w:numPr>
          <w:ilvl w:val="0"/>
          <w:numId w:val="35"/>
        </w:numPr>
      </w:pPr>
      <w:r w:rsidRPr="0044337F">
        <w:t>všechny technické a dodací podmínky díla zahrnul do kalkulace cen</w:t>
      </w:r>
    </w:p>
    <w:p w14:paraId="0E968CAA" w14:textId="77777777"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14:paraId="409F0603" w14:textId="77777777" w:rsidR="00914D5D" w:rsidRPr="0094443B" w:rsidRDefault="00914D5D" w:rsidP="009D5D42">
      <w:pPr>
        <w:numPr>
          <w:ilvl w:val="0"/>
          <w:numId w:val="18"/>
        </w:numPr>
        <w:spacing w:before="120"/>
        <w:ind w:left="426" w:hanging="426"/>
        <w:rPr>
          <w:rFonts w:cs="Arial"/>
          <w:bCs/>
        </w:rPr>
      </w:pPr>
      <w:r w:rsidRPr="0094443B">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2FB67A08"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zajistí dostatečnou ochranu stávajících</w:t>
      </w:r>
      <w:r w:rsidR="00A04260">
        <w:rPr>
          <w:rFonts w:cs="Arial"/>
          <w:bCs/>
        </w:rPr>
        <w:t>,</w:t>
      </w:r>
      <w:r w:rsidRPr="0094443B">
        <w:rPr>
          <w:rFonts w:cs="Arial"/>
          <w:bCs/>
        </w:rPr>
        <w:t xml:space="preserve"> a to i dočasných elektrorozvodů, vodovodů, případně dalších sítí, a to jak na místě provádění díla, tak v případě nutnosti i na přilehlých pozemcích a komunikacích. </w:t>
      </w:r>
    </w:p>
    <w:p w14:paraId="06744FB0"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3721D10E" w14:textId="77777777"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14:paraId="275DCFD1" w14:textId="77777777"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14:paraId="54FA5493" w14:textId="77777777" w:rsidR="00914D5D" w:rsidRPr="0094443B" w:rsidRDefault="00914D5D" w:rsidP="00FE1209">
      <w:pPr>
        <w:spacing w:before="120"/>
        <w:ind w:left="142" w:firstLine="284"/>
        <w:rPr>
          <w:rFonts w:cs="Arial"/>
          <w:bCs/>
        </w:rPr>
      </w:pPr>
      <w:r w:rsidRPr="0094443B">
        <w:rPr>
          <w:rFonts w:cs="Arial"/>
        </w:rPr>
        <w:t>Změnový list bude obsahovat:</w:t>
      </w:r>
    </w:p>
    <w:p w14:paraId="228B6877" w14:textId="77777777" w:rsidR="00914D5D" w:rsidRPr="00750E57" w:rsidRDefault="00914D5D" w:rsidP="00FE1209">
      <w:pPr>
        <w:numPr>
          <w:ilvl w:val="0"/>
          <w:numId w:val="36"/>
        </w:numPr>
      </w:pPr>
      <w:r w:rsidRPr="00750E57">
        <w:t>popis změny a její porovnání se stavebním povolením a ověřenou dokumentací</w:t>
      </w:r>
    </w:p>
    <w:p w14:paraId="593367A2" w14:textId="77777777" w:rsidR="00914D5D" w:rsidRPr="0044337F" w:rsidRDefault="00914D5D" w:rsidP="00FE1209">
      <w:pPr>
        <w:numPr>
          <w:ilvl w:val="0"/>
          <w:numId w:val="36"/>
        </w:numPr>
      </w:pPr>
      <w:r w:rsidRPr="0044337F">
        <w:t>důvody navrhované změny</w:t>
      </w:r>
    </w:p>
    <w:p w14:paraId="241B99DB" w14:textId="77777777" w:rsidR="00914D5D" w:rsidRPr="0044337F" w:rsidRDefault="00914D5D" w:rsidP="00FE1209">
      <w:pPr>
        <w:numPr>
          <w:ilvl w:val="0"/>
          <w:numId w:val="36"/>
        </w:numPr>
      </w:pPr>
      <w:r w:rsidRPr="0044337F">
        <w:lastRenderedPageBreak/>
        <w:t>potřebné výkresy a specifikace v rozsahu požadované změny řádně označené osobou oprávněnou ke zpracování dokumentace</w:t>
      </w:r>
    </w:p>
    <w:p w14:paraId="51EA1E87" w14:textId="77777777" w:rsidR="00914D5D" w:rsidRPr="00FE1209" w:rsidRDefault="00914D5D" w:rsidP="00FE1209">
      <w:pPr>
        <w:numPr>
          <w:ilvl w:val="0"/>
          <w:numId w:val="36"/>
        </w:numPr>
      </w:pPr>
      <w:r w:rsidRPr="0044337F">
        <w:t>doklady o projednání změny s osobami či orgány, jejichž zájmy jsou navrhovanou měnou dotčeny</w:t>
      </w:r>
    </w:p>
    <w:p w14:paraId="1DA2152F" w14:textId="77777777"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14:paraId="6E137461" w14:textId="77777777" w:rsidR="00914D5D" w:rsidRPr="00853BD2" w:rsidRDefault="00680008" w:rsidP="009D5D42">
      <w:pPr>
        <w:numPr>
          <w:ilvl w:val="0"/>
          <w:numId w:val="18"/>
        </w:numPr>
        <w:spacing w:before="120"/>
        <w:ind w:left="426" w:hanging="426"/>
        <w:rPr>
          <w:rFonts w:cs="Arial"/>
          <w:bCs/>
        </w:rPr>
      </w:pPr>
      <w:r w:rsidRPr="00D823D1">
        <w:rPr>
          <w:rFonts w:eastAsia="TimesNewRomanPSMT"/>
        </w:rPr>
        <w:t xml:space="preserve">Návrh ocenění každé změny je Zhotovitel povinen zpracovat ve struktuře a formou položkového rozpočtu změny, kdy </w:t>
      </w:r>
      <w:r w:rsidRPr="00853BD2">
        <w:rPr>
          <w:rFonts w:eastAsia="TimesNewRomanPSMT"/>
        </w:rPr>
        <w:t xml:space="preserve">jednotkové ceny </w:t>
      </w:r>
      <w:r w:rsidRPr="00853BD2">
        <w:t>použité k ocenění položek rozpočtu budou stanoveny dle aktuálního ceníku stavebních prací ÚRS v cenové úrovni období, kdy změna nastala</w:t>
      </w:r>
      <w:r w:rsidR="00A06DC8" w:rsidRPr="00853BD2">
        <w:t xml:space="preserve">. </w:t>
      </w:r>
    </w:p>
    <w:p w14:paraId="7B6491F0" w14:textId="77777777" w:rsidR="001E5BD1" w:rsidRPr="00680008" w:rsidRDefault="001E5BD1" w:rsidP="009D5D42">
      <w:pPr>
        <w:numPr>
          <w:ilvl w:val="0"/>
          <w:numId w:val="18"/>
        </w:numPr>
        <w:spacing w:before="120"/>
        <w:ind w:left="426" w:hanging="426"/>
        <w:rPr>
          <w:rFonts w:cs="Arial"/>
          <w:bCs/>
        </w:rPr>
      </w:pPr>
      <w:r w:rsidRPr="00853BD2">
        <w:rPr>
          <w:rFonts w:cs="Arial"/>
          <w:bCs/>
        </w:rPr>
        <w:t>V případě změn u prací, které jsou obsaženy v Položkovém rozpočtu, bude změna ceny stanovena na základě jednotkové ceny dané práce v Položkovém rozpočtu, který tvoří přílohu č. 1 této smlouvy. V případě změn u prací, které nejsou obsaženy v Položkovém rozpočtu, bude změna ceny</w:t>
      </w:r>
      <w:r w:rsidRPr="001E5BD1">
        <w:rPr>
          <w:rFonts w:cs="Arial"/>
          <w:bCs/>
        </w:rPr>
        <w:t xml:space="preserve"> stanovena na základě jednotkové ceny v cenové soustavě ÚRS (http://www.cs-urs.cz) pro příslušné období, ve kterém budou práce poptávány. V případě změn u prací, které nejsou obsaženy ani v Položkovém rozpočtu ani v cenové soustavě ÚRS, bude změna ceny stanovena dohodou smluvních stran podle Sborníků cen stavebních prací vydaných společností RTS, a. s., IČ: 255 33 843, Lazaretní 13, 615 00 Brno, (dále jen „RTS“), pro příslušné období, ve kterém budou práce poptávány. V případě změn u prací, které nejsou obsaženy ani v Položkovém rozpočtu ani v cenové soustavě ÚRS a RTS, bude změna ceny stanovena na základě individuální kalkulace. Z popisu požadované stavební práce, dodávky či služby stanovené individuální kalkulací, musí jednoznačně vyplývat požadované technické parametry, nebo specifika provedení.</w:t>
      </w:r>
    </w:p>
    <w:p w14:paraId="5C3FA92F" w14:textId="77777777" w:rsidR="00680008" w:rsidRPr="00680008" w:rsidRDefault="00DB398C" w:rsidP="00680008">
      <w:pPr>
        <w:numPr>
          <w:ilvl w:val="0"/>
          <w:numId w:val="18"/>
        </w:numPr>
        <w:spacing w:before="120"/>
        <w:ind w:left="426" w:hanging="426"/>
        <w:rPr>
          <w:rFonts w:cs="Arial"/>
          <w:bCs/>
        </w:rPr>
      </w:pPr>
      <w:r>
        <w:t>Bude-</w:t>
      </w:r>
      <w:r w:rsidR="00680008" w:rsidRPr="00680008">
        <w:t xml:space="preserve">li potřeba </w:t>
      </w:r>
      <w:r w:rsidR="00680008">
        <w:t>z</w:t>
      </w:r>
      <w:r w:rsidR="00680008" w:rsidRPr="00680008">
        <w:t xml:space="preserve">měny prokazatelně vyvolána porušením Smlouvy Zhotovitelem, nebo takovou skutečností, za níž Zhotovitel nese odpovědnost, bude jakékoliv náklady spojené s takovouto </w:t>
      </w:r>
      <w:r w:rsidR="00680008">
        <w:t>z</w:t>
      </w:r>
      <w:r w:rsidR="00680008" w:rsidRPr="00680008">
        <w:t>měnou, včetně případné škody vzniklé Objednateli hradit Zhotovitel</w:t>
      </w:r>
    </w:p>
    <w:p w14:paraId="114A59CD" w14:textId="77777777"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považováno za podstatné porušení smluvních povinností Zhotovitele podle této Smlouvy</w:t>
      </w:r>
    </w:p>
    <w:p w14:paraId="6C63CC43" w14:textId="77777777" w:rsidR="00680008" w:rsidRPr="0094443B" w:rsidRDefault="00680008" w:rsidP="00680008">
      <w:pPr>
        <w:spacing w:before="120"/>
        <w:ind w:left="720"/>
        <w:rPr>
          <w:rFonts w:cs="Arial"/>
          <w:bCs/>
        </w:rPr>
      </w:pPr>
    </w:p>
    <w:p w14:paraId="4BA0086C" w14:textId="77777777" w:rsidR="00914D5D" w:rsidRPr="0094443B" w:rsidRDefault="00680008" w:rsidP="00914D5D">
      <w:pPr>
        <w:rPr>
          <w:rFonts w:cs="Arial"/>
          <w:bCs/>
        </w:rPr>
      </w:pPr>
      <w:r w:rsidRPr="00680008">
        <w:rPr>
          <w:rFonts w:cs="Arial"/>
          <w:bCs/>
        </w:rPr>
        <w:t xml:space="preserve">. </w:t>
      </w:r>
    </w:p>
    <w:p w14:paraId="556FE83B" w14:textId="77777777" w:rsidR="00914D5D" w:rsidRPr="0094443B" w:rsidRDefault="00914D5D" w:rsidP="00914D5D">
      <w:pPr>
        <w:rPr>
          <w:rFonts w:cs="Arial"/>
          <w:bCs/>
        </w:rPr>
      </w:pPr>
    </w:p>
    <w:p w14:paraId="412D06D6" w14:textId="77777777" w:rsidR="00914D5D" w:rsidRPr="0094443B" w:rsidRDefault="00914D5D" w:rsidP="00914D5D">
      <w:pPr>
        <w:jc w:val="center"/>
        <w:rPr>
          <w:rFonts w:cs="Arial"/>
          <w:b/>
          <w:bCs/>
        </w:rPr>
      </w:pPr>
      <w:r w:rsidRPr="0094443B">
        <w:rPr>
          <w:rFonts w:cs="Arial"/>
          <w:b/>
          <w:bCs/>
        </w:rPr>
        <w:t>VI.</w:t>
      </w:r>
    </w:p>
    <w:p w14:paraId="776C0CB1" w14:textId="77777777" w:rsidR="00914D5D" w:rsidRPr="0094443B" w:rsidRDefault="00914D5D" w:rsidP="00914D5D">
      <w:pPr>
        <w:jc w:val="center"/>
        <w:rPr>
          <w:rFonts w:cs="Arial"/>
          <w:bCs/>
        </w:rPr>
      </w:pPr>
      <w:r w:rsidRPr="0094443B">
        <w:rPr>
          <w:rFonts w:cs="Arial"/>
          <w:b/>
          <w:bCs/>
        </w:rPr>
        <w:t xml:space="preserve"> Kontrola prováděných prací</w:t>
      </w:r>
    </w:p>
    <w:p w14:paraId="072FD10C" w14:textId="77777777" w:rsidR="00914D5D" w:rsidRPr="0094443B" w:rsidRDefault="00914D5D" w:rsidP="00914D5D">
      <w:pPr>
        <w:rPr>
          <w:rFonts w:cs="Arial"/>
          <w:bCs/>
        </w:rPr>
      </w:pPr>
    </w:p>
    <w:p w14:paraId="50737ED1" w14:textId="77777777"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sidR="00E55049">
        <w:rPr>
          <w:rFonts w:cs="Arial"/>
          <w:color w:val="000000"/>
        </w:rPr>
        <w:t xml:space="preserve">1 </w:t>
      </w:r>
      <w:r w:rsidRPr="0094443B">
        <w:rPr>
          <w:rFonts w:cs="Arial"/>
          <w:color w:val="000000"/>
        </w:rPr>
        <w:t xml:space="preserve">x </w:t>
      </w:r>
      <w:r w:rsidR="00E55049">
        <w:rPr>
          <w:rFonts w:cs="Arial"/>
          <w:color w:val="000000"/>
        </w:rPr>
        <w:t>týdně.</w:t>
      </w:r>
    </w:p>
    <w:p w14:paraId="79D5005F"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Objednatel je povinen oznámit konání kontrolního dne písemně zhotoviteli nejméně 3 pracovní dny před jeho konáním.</w:t>
      </w:r>
    </w:p>
    <w:p w14:paraId="7B7C44A7"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Kontrolních dnů se zúčastní zástupci objednatele případně osob vykonávající funkci technického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14:paraId="6962BC84"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14:paraId="0BE70BEB"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dozoru a stanovení způsobu případné nápravy.</w:t>
      </w:r>
    </w:p>
    <w:p w14:paraId="39C0E26E"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lastRenderedPageBreak/>
        <w:t>Zhotovitel je povinen zapsat termín konání kontrolního dne a jeho závěry do stavebního deníku. </w:t>
      </w:r>
    </w:p>
    <w:p w14:paraId="37BB684F" w14:textId="77777777" w:rsidR="00914D5D" w:rsidRDefault="00914D5D" w:rsidP="00914D5D">
      <w:pPr>
        <w:jc w:val="center"/>
        <w:rPr>
          <w:rFonts w:cs="Arial"/>
          <w:b/>
          <w:bCs/>
        </w:rPr>
      </w:pPr>
    </w:p>
    <w:p w14:paraId="2B9D6A14" w14:textId="77777777" w:rsidR="00ED1ACC" w:rsidRDefault="00ED1ACC" w:rsidP="00914D5D">
      <w:pPr>
        <w:jc w:val="center"/>
        <w:rPr>
          <w:rFonts w:cs="Arial"/>
          <w:b/>
          <w:bCs/>
        </w:rPr>
      </w:pPr>
    </w:p>
    <w:p w14:paraId="50FB50C4" w14:textId="77777777" w:rsidR="00ED1ACC" w:rsidRDefault="00ED1ACC" w:rsidP="00914D5D">
      <w:pPr>
        <w:jc w:val="center"/>
        <w:rPr>
          <w:rFonts w:cs="Arial"/>
          <w:b/>
          <w:bCs/>
        </w:rPr>
      </w:pPr>
    </w:p>
    <w:p w14:paraId="54563E54" w14:textId="77777777" w:rsidR="00ED1ACC" w:rsidRPr="0094443B" w:rsidRDefault="00ED1ACC" w:rsidP="00914D5D">
      <w:pPr>
        <w:jc w:val="center"/>
        <w:rPr>
          <w:rFonts w:cs="Arial"/>
          <w:b/>
          <w:bCs/>
        </w:rPr>
      </w:pPr>
    </w:p>
    <w:p w14:paraId="0BA1EF2A" w14:textId="77777777" w:rsidR="00914D5D" w:rsidRPr="0094443B" w:rsidRDefault="00914D5D" w:rsidP="00914D5D">
      <w:pPr>
        <w:jc w:val="center"/>
        <w:rPr>
          <w:rFonts w:cs="Arial"/>
          <w:b/>
          <w:bCs/>
        </w:rPr>
      </w:pPr>
      <w:r w:rsidRPr="0094443B">
        <w:rPr>
          <w:rFonts w:cs="Arial"/>
          <w:b/>
          <w:bCs/>
        </w:rPr>
        <w:t xml:space="preserve">VII. </w:t>
      </w:r>
    </w:p>
    <w:p w14:paraId="5E60DF25" w14:textId="77777777" w:rsidR="00914D5D" w:rsidRPr="0094443B" w:rsidRDefault="00914D5D" w:rsidP="00914D5D">
      <w:pPr>
        <w:jc w:val="center"/>
        <w:rPr>
          <w:rFonts w:cs="Arial"/>
          <w:b/>
          <w:bCs/>
        </w:rPr>
      </w:pPr>
      <w:r w:rsidRPr="0094443B">
        <w:rPr>
          <w:rFonts w:cs="Arial"/>
          <w:b/>
          <w:bCs/>
        </w:rPr>
        <w:t>Práva a povinnosti objednatele a zhotovitele</w:t>
      </w:r>
    </w:p>
    <w:p w14:paraId="455D73D2" w14:textId="77777777" w:rsidR="00914D5D" w:rsidRPr="0094443B" w:rsidRDefault="00914D5D" w:rsidP="00914D5D">
      <w:pPr>
        <w:jc w:val="center"/>
        <w:rPr>
          <w:rFonts w:cs="Arial"/>
          <w:bCs/>
        </w:rPr>
      </w:pPr>
    </w:p>
    <w:p w14:paraId="2D310FEA"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14:paraId="4E3C4891"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14:paraId="79B8C43B"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404CF84E" w14:textId="77777777" w:rsidR="00914D5D" w:rsidRPr="0094443B" w:rsidRDefault="00914D5D" w:rsidP="009D5D42">
      <w:pPr>
        <w:numPr>
          <w:ilvl w:val="0"/>
          <w:numId w:val="20"/>
        </w:numPr>
        <w:spacing w:before="120"/>
        <w:ind w:left="426" w:hanging="426"/>
        <w:rPr>
          <w:rFonts w:cs="Arial"/>
          <w:bCs/>
        </w:rPr>
      </w:pPr>
      <w:r w:rsidRPr="0094443B">
        <w:rPr>
          <w:rFonts w:cs="Arial"/>
          <w:bCs/>
        </w:rPr>
        <w:t>Zhotovitel bude udržovat na staveništi a dalších místech, kde se dílo provádí, po celou dobu provádění díla úplnou dokumentaci odpovídající poslednímu aktualizovanému stavu se zaznamenanými změnami a úpravami. Zhotovitel umožní zástupci objednatele volný přístup k této dokumentaci za účelem inspekce a posouzení.</w:t>
      </w:r>
    </w:p>
    <w:p w14:paraId="63DE9F53"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6E932EEE" w14:textId="77777777" w:rsidR="00914D5D" w:rsidRPr="0094443B" w:rsidRDefault="00914D5D" w:rsidP="009D5D42">
      <w:pPr>
        <w:numPr>
          <w:ilvl w:val="0"/>
          <w:numId w:val="20"/>
        </w:numPr>
        <w:spacing w:before="120"/>
        <w:ind w:left="426" w:hanging="426"/>
        <w:rPr>
          <w:rFonts w:cs="Arial"/>
          <w:bCs/>
        </w:rPr>
      </w:pPr>
      <w:r w:rsidRPr="0094443B">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1F7C635D" w14:textId="77777777" w:rsidR="00914D5D" w:rsidRPr="00E65FA2"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01FCA6DA" w14:textId="77777777" w:rsidR="00E65FA2" w:rsidRPr="0094443B" w:rsidRDefault="00E65FA2" w:rsidP="00853BD2">
      <w:pPr>
        <w:spacing w:before="120"/>
        <w:ind w:left="426"/>
        <w:rPr>
          <w:rFonts w:cs="Arial"/>
          <w:bCs/>
        </w:rPr>
      </w:pPr>
    </w:p>
    <w:p w14:paraId="5499B849" w14:textId="77777777" w:rsidR="00914D5D" w:rsidRPr="0094443B" w:rsidRDefault="00914D5D" w:rsidP="00914D5D">
      <w:pPr>
        <w:tabs>
          <w:tab w:val="left" w:pos="720"/>
        </w:tabs>
        <w:spacing w:before="120" w:after="60"/>
        <w:rPr>
          <w:rFonts w:cs="Arial"/>
          <w:b/>
        </w:rPr>
      </w:pPr>
    </w:p>
    <w:p w14:paraId="283FA01D" w14:textId="77777777" w:rsidR="00914D5D" w:rsidRPr="0094443B" w:rsidRDefault="00914D5D" w:rsidP="00914D5D">
      <w:pPr>
        <w:spacing w:before="120" w:line="240" w:lineRule="atLeast"/>
        <w:ind w:left="284" w:hanging="284"/>
        <w:jc w:val="center"/>
        <w:rPr>
          <w:rFonts w:cs="Arial"/>
          <w:b/>
          <w:bCs/>
        </w:rPr>
      </w:pPr>
      <w:r w:rsidRPr="0094443B">
        <w:rPr>
          <w:rFonts w:cs="Arial"/>
          <w:b/>
          <w:bCs/>
        </w:rPr>
        <w:t>VIII.</w:t>
      </w:r>
    </w:p>
    <w:p w14:paraId="2BEE4FFA" w14:textId="77777777" w:rsidR="00914D5D" w:rsidRPr="0094443B" w:rsidRDefault="00914D5D" w:rsidP="00914D5D">
      <w:pPr>
        <w:spacing w:line="240" w:lineRule="atLeast"/>
        <w:ind w:left="284" w:hanging="284"/>
        <w:jc w:val="center"/>
        <w:rPr>
          <w:rFonts w:cs="Arial"/>
          <w:b/>
          <w:bCs/>
        </w:rPr>
      </w:pPr>
      <w:r w:rsidRPr="0094443B">
        <w:rPr>
          <w:rFonts w:cs="Arial"/>
          <w:b/>
          <w:bCs/>
        </w:rPr>
        <w:t>Provedení díla</w:t>
      </w:r>
    </w:p>
    <w:p w14:paraId="707F02AF"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5396DDBF" w14:textId="77777777" w:rsidR="00914D5D" w:rsidRPr="0094443B" w:rsidRDefault="00914D5D" w:rsidP="00ED1ACC">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r w:rsidR="00ED1ACC">
        <w:rPr>
          <w:rFonts w:cs="Arial"/>
          <w:bCs/>
        </w:rPr>
        <w:t xml:space="preserve"> podle čl. II. odst. 1 písm. b), </w:t>
      </w:r>
      <w:r w:rsidR="00C21561">
        <w:rPr>
          <w:rFonts w:cs="Arial"/>
          <w:bCs/>
        </w:rPr>
        <w:t>předložením</w:t>
      </w:r>
      <w:r w:rsidR="001B4813" w:rsidRPr="001B4813">
        <w:rPr>
          <w:rFonts w:cs="Arial"/>
        </w:rPr>
        <w:t xml:space="preserve"> </w:t>
      </w:r>
      <w:r w:rsidR="001B4813" w:rsidRPr="007A384F">
        <w:rPr>
          <w:rFonts w:cs="Arial"/>
        </w:rPr>
        <w:t>potvrzení stavebního úřadu</w:t>
      </w:r>
      <w:r w:rsidR="001B4813" w:rsidRPr="001B4813">
        <w:rPr>
          <w:rFonts w:cs="Arial"/>
        </w:rPr>
        <w:t xml:space="preserve"> </w:t>
      </w:r>
      <w:r w:rsidR="001B4813" w:rsidRPr="007A384F">
        <w:rPr>
          <w:rFonts w:cs="Arial"/>
        </w:rPr>
        <w:t>o neexistenci stavby a</w:t>
      </w:r>
      <w:r w:rsidR="001B4813" w:rsidRPr="001B4813">
        <w:rPr>
          <w:rFonts w:cs="Arial"/>
        </w:rPr>
        <w:t xml:space="preserve"> </w:t>
      </w:r>
      <w:r w:rsidR="001B4813" w:rsidRPr="007A384F">
        <w:rPr>
          <w:rFonts w:cs="Arial"/>
        </w:rPr>
        <w:t>zrušení čísla</w:t>
      </w:r>
      <w:r w:rsidR="001B4813">
        <w:rPr>
          <w:rFonts w:cs="Arial"/>
        </w:rPr>
        <w:t xml:space="preserve"> evidenčního</w:t>
      </w:r>
      <w:r w:rsidR="00ED1ACC">
        <w:rPr>
          <w:rFonts w:cs="Arial"/>
        </w:rPr>
        <w:t xml:space="preserve"> </w:t>
      </w:r>
      <w:r w:rsidR="00ED1ACC" w:rsidRPr="00ED1ACC">
        <w:rPr>
          <w:rFonts w:cs="Arial"/>
        </w:rPr>
        <w:t xml:space="preserve">podle čl. II. odst. 1 písm. </w:t>
      </w:r>
      <w:r w:rsidR="00ED1ACC">
        <w:rPr>
          <w:rFonts w:cs="Arial"/>
        </w:rPr>
        <w:t>c</w:t>
      </w:r>
      <w:r w:rsidR="00ED1ACC" w:rsidRPr="00ED1ACC">
        <w:rPr>
          <w:rFonts w:cs="Arial"/>
        </w:rPr>
        <w:t>)</w:t>
      </w:r>
      <w:r w:rsidR="001B4813">
        <w:rPr>
          <w:rFonts w:cs="Arial"/>
        </w:rPr>
        <w:t>.</w:t>
      </w:r>
    </w:p>
    <w:p w14:paraId="5DC5D10F" w14:textId="77777777" w:rsidR="00914D5D" w:rsidRPr="0094443B" w:rsidRDefault="00914D5D" w:rsidP="00ED1ACC">
      <w:pPr>
        <w:numPr>
          <w:ilvl w:val="0"/>
          <w:numId w:val="21"/>
        </w:numPr>
        <w:spacing w:before="120" w:line="240" w:lineRule="atLeast"/>
        <w:ind w:left="284" w:hanging="284"/>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14:paraId="08F22324" w14:textId="77777777" w:rsidR="00914D5D" w:rsidRDefault="00914D5D" w:rsidP="00914D5D">
      <w:pPr>
        <w:jc w:val="center"/>
        <w:rPr>
          <w:rFonts w:cs="Arial"/>
          <w:b/>
        </w:rPr>
      </w:pPr>
    </w:p>
    <w:p w14:paraId="4C3AC4C4" w14:textId="77777777" w:rsidR="00ED1ACC" w:rsidRDefault="00ED1ACC" w:rsidP="00914D5D">
      <w:pPr>
        <w:jc w:val="center"/>
        <w:rPr>
          <w:rFonts w:cs="Arial"/>
          <w:b/>
        </w:rPr>
      </w:pPr>
    </w:p>
    <w:p w14:paraId="059B5EE2" w14:textId="77777777" w:rsidR="00ED1ACC" w:rsidRDefault="00ED1ACC" w:rsidP="00914D5D">
      <w:pPr>
        <w:jc w:val="center"/>
        <w:rPr>
          <w:rFonts w:cs="Arial"/>
          <w:b/>
        </w:rPr>
      </w:pPr>
    </w:p>
    <w:p w14:paraId="3493C91D" w14:textId="77777777" w:rsidR="00ED1ACC" w:rsidRDefault="00ED1ACC" w:rsidP="00914D5D">
      <w:pPr>
        <w:jc w:val="center"/>
        <w:rPr>
          <w:rFonts w:cs="Arial"/>
          <w:b/>
        </w:rPr>
      </w:pPr>
    </w:p>
    <w:p w14:paraId="24971C2D" w14:textId="77777777" w:rsidR="00ED1ACC" w:rsidRDefault="00ED1ACC" w:rsidP="00914D5D">
      <w:pPr>
        <w:jc w:val="center"/>
        <w:rPr>
          <w:rFonts w:cs="Arial"/>
          <w:b/>
        </w:rPr>
      </w:pPr>
    </w:p>
    <w:p w14:paraId="5420BE7E" w14:textId="77777777" w:rsidR="00ED1ACC" w:rsidRDefault="00ED1ACC" w:rsidP="00914D5D">
      <w:pPr>
        <w:jc w:val="center"/>
        <w:rPr>
          <w:rFonts w:cs="Arial"/>
          <w:b/>
        </w:rPr>
      </w:pPr>
    </w:p>
    <w:p w14:paraId="0738C0F1" w14:textId="77777777" w:rsidR="00914D5D" w:rsidRPr="0094443B" w:rsidRDefault="00914D5D" w:rsidP="00914D5D">
      <w:pPr>
        <w:jc w:val="center"/>
        <w:rPr>
          <w:rFonts w:cs="Arial"/>
          <w:b/>
        </w:rPr>
      </w:pPr>
    </w:p>
    <w:p w14:paraId="274E96DF" w14:textId="77777777" w:rsidR="00914D5D" w:rsidRPr="0094443B" w:rsidRDefault="00914D5D" w:rsidP="00914D5D">
      <w:pPr>
        <w:jc w:val="center"/>
        <w:rPr>
          <w:rFonts w:cs="Arial"/>
          <w:b/>
        </w:rPr>
      </w:pPr>
      <w:r w:rsidRPr="0094443B">
        <w:rPr>
          <w:rFonts w:cs="Arial"/>
          <w:b/>
        </w:rPr>
        <w:t>IX.</w:t>
      </w:r>
    </w:p>
    <w:p w14:paraId="0CFEC121" w14:textId="77777777" w:rsidR="00914D5D" w:rsidRPr="0094443B" w:rsidRDefault="00914D5D" w:rsidP="00914D5D">
      <w:pPr>
        <w:jc w:val="center"/>
        <w:rPr>
          <w:rFonts w:cs="Arial"/>
          <w:b/>
        </w:rPr>
      </w:pPr>
      <w:r w:rsidRPr="0094443B">
        <w:rPr>
          <w:rFonts w:cs="Arial"/>
          <w:b/>
        </w:rPr>
        <w:t>Předání a převzetí díla</w:t>
      </w:r>
    </w:p>
    <w:p w14:paraId="2443D9D8" w14:textId="77777777" w:rsidR="00914D5D" w:rsidRPr="0094443B" w:rsidRDefault="00914D5D" w:rsidP="00914D5D">
      <w:pPr>
        <w:rPr>
          <w:rFonts w:cs="Arial"/>
          <w:b/>
        </w:rPr>
      </w:pPr>
    </w:p>
    <w:p w14:paraId="5A08F88D"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14:paraId="25342532"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14:paraId="5C83BF30" w14:textId="77777777"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14:paraId="454A6DFA"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dozoru projektanta.</w:t>
      </w:r>
    </w:p>
    <w:p w14:paraId="5369EBFB" w14:textId="77777777"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218EE60F" w14:textId="77777777"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021C9A2E" w14:textId="77777777"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14:paraId="1E538A30"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14:paraId="05E9251E" w14:textId="77777777" w:rsidR="00914D5D" w:rsidRPr="0094443B" w:rsidRDefault="00914D5D" w:rsidP="00914D5D">
      <w:pPr>
        <w:rPr>
          <w:rFonts w:cs="Arial"/>
        </w:rPr>
      </w:pPr>
    </w:p>
    <w:p w14:paraId="5C419390" w14:textId="77777777" w:rsidR="009E7DC2" w:rsidRPr="0094443B" w:rsidRDefault="009E7DC2" w:rsidP="009E7DC2">
      <w:pPr>
        <w:numPr>
          <w:ilvl w:val="0"/>
          <w:numId w:val="37"/>
        </w:numPr>
        <w:rPr>
          <w:rFonts w:cs="Arial"/>
        </w:rPr>
      </w:pPr>
      <w:r w:rsidRPr="0094443B">
        <w:rPr>
          <w:rFonts w:cs="Arial"/>
          <w:color w:val="000000"/>
        </w:rPr>
        <w:t>originál stavebního deníku a kopie změnových listů</w:t>
      </w:r>
    </w:p>
    <w:p w14:paraId="5AC6E6D5" w14:textId="1B042A4E" w:rsidR="00914D5D" w:rsidRPr="009E7DC2" w:rsidRDefault="00914D5D" w:rsidP="009E7DC2">
      <w:pPr>
        <w:numPr>
          <w:ilvl w:val="0"/>
          <w:numId w:val="37"/>
        </w:numPr>
        <w:rPr>
          <w:rFonts w:cs="Arial"/>
        </w:rPr>
      </w:pPr>
      <w:r w:rsidRPr="009E7DC2">
        <w:rPr>
          <w:rFonts w:cs="Arial"/>
        </w:rPr>
        <w:t>zápisy, protokoly, osvědčení či jakékoliv jiné dokumenty o provedených zkouškách, a to včetně prohlášení o shodě,</w:t>
      </w:r>
    </w:p>
    <w:p w14:paraId="1B926C52" w14:textId="09D7A5D1" w:rsidR="00914D5D" w:rsidRDefault="009E7DC2" w:rsidP="009E7DC2">
      <w:pPr>
        <w:numPr>
          <w:ilvl w:val="0"/>
          <w:numId w:val="37"/>
        </w:numPr>
        <w:rPr>
          <w:rFonts w:cs="Arial"/>
        </w:rPr>
      </w:pPr>
      <w:r>
        <w:rPr>
          <w:rFonts w:cs="Arial"/>
        </w:rPr>
        <w:t xml:space="preserve">doklady o odstranění či využití odpadů ve smyslu </w:t>
      </w:r>
      <w:r w:rsidRPr="009E7DC2">
        <w:rPr>
          <w:rFonts w:cs="Arial"/>
        </w:rPr>
        <w:t>Rozhodnutím odboru územního plánování a stavebního řádu MM Ústí nad Labem ze dne 10.10.2023, č.j. MMUL/OÚPSŘ/S/382464/2023/</w:t>
      </w:r>
      <w:proofErr w:type="spellStart"/>
      <w:r w:rsidRPr="009E7DC2">
        <w:rPr>
          <w:rFonts w:cs="Arial"/>
        </w:rPr>
        <w:t>MarJ</w:t>
      </w:r>
      <w:proofErr w:type="spellEnd"/>
      <w:r>
        <w:rPr>
          <w:rFonts w:cs="Arial"/>
        </w:rPr>
        <w:t>, část II podmínky pro odstranění stavby, bod 6</w:t>
      </w:r>
    </w:p>
    <w:p w14:paraId="5B5251B1" w14:textId="77777777" w:rsidR="00914D5D" w:rsidRPr="0094443B" w:rsidRDefault="00914D5D" w:rsidP="00FE1209">
      <w:pPr>
        <w:numPr>
          <w:ilvl w:val="0"/>
          <w:numId w:val="37"/>
        </w:numPr>
        <w:rPr>
          <w:rFonts w:cs="Arial"/>
        </w:rPr>
      </w:pPr>
      <w:r w:rsidRPr="0094443B">
        <w:rPr>
          <w:rFonts w:cs="Arial"/>
          <w:color w:val="000000"/>
        </w:rPr>
        <w:t>doklady předané objednatelem zhotoviteli,</w:t>
      </w:r>
    </w:p>
    <w:p w14:paraId="0014CD38" w14:textId="77777777" w:rsidR="00914D5D" w:rsidRPr="009E7DC2" w:rsidRDefault="00914D5D" w:rsidP="00FE1209">
      <w:pPr>
        <w:numPr>
          <w:ilvl w:val="0"/>
          <w:numId w:val="37"/>
        </w:numPr>
        <w:rPr>
          <w:rFonts w:cs="Arial"/>
        </w:rPr>
      </w:pPr>
      <w:r w:rsidRPr="0094443B">
        <w:rPr>
          <w:rFonts w:cs="Arial"/>
          <w:color w:val="000000"/>
        </w:rPr>
        <w:t>veškeré další doklady, které vyžadují právní předpisy nebo odborné normy</w:t>
      </w:r>
    </w:p>
    <w:p w14:paraId="39118F9F" w14:textId="77777777"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14:paraId="71BF9C07" w14:textId="77777777" w:rsidR="00914D5D" w:rsidRPr="0094443B" w:rsidRDefault="00914D5D" w:rsidP="009D5D42">
      <w:pPr>
        <w:numPr>
          <w:ilvl w:val="0"/>
          <w:numId w:val="22"/>
        </w:numPr>
        <w:spacing w:before="120"/>
        <w:ind w:left="426" w:hanging="426"/>
        <w:rPr>
          <w:rFonts w:cs="Arial"/>
        </w:rPr>
      </w:pPr>
      <w:r w:rsidRPr="0094443B">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5ED1BB24" w14:textId="77777777"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14:paraId="2F0544FF" w14:textId="77777777" w:rsidR="00914D5D" w:rsidRPr="0094443B" w:rsidRDefault="00914D5D" w:rsidP="00914D5D">
      <w:pPr>
        <w:ind w:left="426"/>
        <w:rPr>
          <w:rFonts w:cs="Arial"/>
        </w:rPr>
      </w:pPr>
    </w:p>
    <w:p w14:paraId="7834BA35" w14:textId="77777777" w:rsidR="00914D5D" w:rsidRPr="0094443B" w:rsidRDefault="00914D5D" w:rsidP="009D5D42">
      <w:pPr>
        <w:numPr>
          <w:ilvl w:val="0"/>
          <w:numId w:val="8"/>
        </w:numPr>
        <w:rPr>
          <w:rFonts w:cs="Arial"/>
        </w:rPr>
      </w:pPr>
      <w:r w:rsidRPr="0094443B">
        <w:rPr>
          <w:rFonts w:cs="Arial"/>
        </w:rPr>
        <w:lastRenderedPageBreak/>
        <w:t>označení, že se jedná o předávací protokol,</w:t>
      </w:r>
    </w:p>
    <w:p w14:paraId="19D87FB6" w14:textId="77777777" w:rsidR="00914D5D" w:rsidRPr="0094443B" w:rsidRDefault="00914D5D" w:rsidP="009D5D42">
      <w:pPr>
        <w:numPr>
          <w:ilvl w:val="0"/>
          <w:numId w:val="8"/>
        </w:numPr>
        <w:rPr>
          <w:rFonts w:cs="Arial"/>
        </w:rPr>
      </w:pPr>
      <w:r w:rsidRPr="0094443B">
        <w:rPr>
          <w:rFonts w:cs="Arial"/>
        </w:rPr>
        <w:t>identifikace objednatele a zhotovitele,</w:t>
      </w:r>
    </w:p>
    <w:p w14:paraId="21A837B8" w14:textId="77777777" w:rsidR="00914D5D" w:rsidRPr="0094443B" w:rsidRDefault="00914D5D" w:rsidP="009D5D42">
      <w:pPr>
        <w:numPr>
          <w:ilvl w:val="0"/>
          <w:numId w:val="8"/>
        </w:numPr>
        <w:rPr>
          <w:rFonts w:cs="Arial"/>
        </w:rPr>
      </w:pPr>
      <w:r w:rsidRPr="0094443B">
        <w:rPr>
          <w:rFonts w:cs="Arial"/>
        </w:rPr>
        <w:t>specifikace předmětu díla, včetně místa provádění díla,</w:t>
      </w:r>
    </w:p>
    <w:p w14:paraId="4D6E5613" w14:textId="77777777"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14:paraId="1CE8F4A4" w14:textId="77777777" w:rsidR="00914D5D" w:rsidRPr="0094443B" w:rsidRDefault="00914D5D" w:rsidP="009D5D42">
      <w:pPr>
        <w:numPr>
          <w:ilvl w:val="0"/>
          <w:numId w:val="8"/>
        </w:numPr>
        <w:rPr>
          <w:rFonts w:cs="Arial"/>
        </w:rPr>
      </w:pPr>
      <w:r w:rsidRPr="0094443B">
        <w:rPr>
          <w:rFonts w:cs="Arial"/>
        </w:rPr>
        <w:t>jednoznačné prohlášení o převzetí nebo nepřevzetí díla,</w:t>
      </w:r>
    </w:p>
    <w:p w14:paraId="2FFDF3F9" w14:textId="77777777"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14:paraId="3C855A5E" w14:textId="77777777" w:rsidR="00914D5D" w:rsidRPr="0094443B" w:rsidRDefault="00914D5D" w:rsidP="009D5D42">
      <w:pPr>
        <w:numPr>
          <w:ilvl w:val="0"/>
          <w:numId w:val="8"/>
        </w:numPr>
        <w:rPr>
          <w:rFonts w:cs="Arial"/>
        </w:rPr>
      </w:pPr>
      <w:r w:rsidRPr="0094443B">
        <w:rPr>
          <w:rFonts w:cs="Arial"/>
        </w:rPr>
        <w:t>způsob a termín odstranění jednotlivých vad,</w:t>
      </w:r>
    </w:p>
    <w:p w14:paraId="62E8A9DA" w14:textId="77777777" w:rsidR="00914D5D" w:rsidRPr="0094443B" w:rsidRDefault="00914D5D" w:rsidP="009D5D42">
      <w:pPr>
        <w:numPr>
          <w:ilvl w:val="0"/>
          <w:numId w:val="8"/>
        </w:numPr>
        <w:rPr>
          <w:rFonts w:cs="Arial"/>
        </w:rPr>
      </w:pPr>
      <w:r w:rsidRPr="0094443B">
        <w:rPr>
          <w:rFonts w:cs="Arial"/>
        </w:rPr>
        <w:t>označení místa a data vystavení předávacího protokolu,</w:t>
      </w:r>
    </w:p>
    <w:p w14:paraId="12C90B02" w14:textId="77777777" w:rsidR="00914D5D" w:rsidRPr="0094443B" w:rsidRDefault="00914D5D" w:rsidP="009D5D42">
      <w:pPr>
        <w:numPr>
          <w:ilvl w:val="0"/>
          <w:numId w:val="8"/>
        </w:numPr>
        <w:rPr>
          <w:rFonts w:cs="Arial"/>
        </w:rPr>
      </w:pPr>
      <w:r w:rsidRPr="0094443B">
        <w:rPr>
          <w:rFonts w:cs="Arial"/>
        </w:rPr>
        <w:t>podpisy objednatele a zhotovitele</w:t>
      </w:r>
    </w:p>
    <w:p w14:paraId="45B7F40A" w14:textId="77777777"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3D19F2D5" w14:textId="77777777"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2785AEFF" w14:textId="77777777" w:rsidR="00914D5D" w:rsidRDefault="00914D5D" w:rsidP="00914D5D">
      <w:pPr>
        <w:jc w:val="center"/>
        <w:rPr>
          <w:rFonts w:cs="Arial"/>
          <w:b/>
        </w:rPr>
      </w:pPr>
    </w:p>
    <w:p w14:paraId="4E972967" w14:textId="77777777" w:rsidR="0028583E" w:rsidRPr="0094443B" w:rsidRDefault="0028583E" w:rsidP="00914D5D">
      <w:pPr>
        <w:jc w:val="center"/>
        <w:rPr>
          <w:rFonts w:cs="Arial"/>
          <w:b/>
        </w:rPr>
      </w:pPr>
    </w:p>
    <w:p w14:paraId="181C3A2C" w14:textId="77777777" w:rsidR="00914D5D" w:rsidRPr="0094443B" w:rsidRDefault="00914D5D" w:rsidP="00914D5D">
      <w:pPr>
        <w:jc w:val="center"/>
        <w:rPr>
          <w:rFonts w:cs="Arial"/>
          <w:b/>
        </w:rPr>
      </w:pPr>
      <w:r w:rsidRPr="0094443B">
        <w:rPr>
          <w:rFonts w:cs="Arial"/>
          <w:b/>
        </w:rPr>
        <w:t>X.</w:t>
      </w:r>
    </w:p>
    <w:p w14:paraId="0DF07717" w14:textId="77777777" w:rsidR="00914D5D" w:rsidRPr="0094443B" w:rsidRDefault="00914D5D" w:rsidP="00914D5D">
      <w:pPr>
        <w:jc w:val="center"/>
        <w:rPr>
          <w:rFonts w:cs="Arial"/>
          <w:b/>
        </w:rPr>
      </w:pPr>
      <w:r w:rsidRPr="0094443B">
        <w:rPr>
          <w:rFonts w:cs="Arial"/>
          <w:b/>
        </w:rPr>
        <w:t>Záruky a reklamace</w:t>
      </w:r>
    </w:p>
    <w:p w14:paraId="5D155D4F" w14:textId="77777777" w:rsidR="00914D5D" w:rsidRPr="0094443B" w:rsidRDefault="00914D5D" w:rsidP="00914D5D">
      <w:pPr>
        <w:rPr>
          <w:rFonts w:cs="Arial"/>
        </w:rPr>
      </w:pPr>
    </w:p>
    <w:p w14:paraId="17A98322" w14:textId="77777777" w:rsidR="00914D5D" w:rsidRPr="00FE1209" w:rsidRDefault="00914D5D" w:rsidP="00FE1209">
      <w:pPr>
        <w:numPr>
          <w:ilvl w:val="0"/>
          <w:numId w:val="40"/>
        </w:numPr>
        <w:spacing w:before="120"/>
        <w:ind w:left="426"/>
        <w:rPr>
          <w:rFonts w:cs="Arial"/>
        </w:rPr>
      </w:pPr>
      <w:r w:rsidRPr="00FE1209">
        <w:rPr>
          <w:rFonts w:cs="Arial"/>
        </w:rPr>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5D186440" w14:textId="77777777"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14:paraId="0BCACE3C" w14:textId="77777777" w:rsidR="00914D5D" w:rsidRPr="00FE1209" w:rsidRDefault="00914D5D" w:rsidP="00FE1209">
      <w:pPr>
        <w:numPr>
          <w:ilvl w:val="0"/>
          <w:numId w:val="40"/>
        </w:numPr>
        <w:spacing w:before="120"/>
        <w:ind w:left="426"/>
        <w:rPr>
          <w:rFonts w:cs="Arial"/>
        </w:rPr>
      </w:pPr>
      <w:r w:rsidRPr="00FE1209">
        <w:rPr>
          <w:rFonts w:cs="Arial"/>
        </w:rPr>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14:paraId="7E56853F" w14:textId="77777777" w:rsidR="00914D5D" w:rsidRPr="00FE1209" w:rsidRDefault="00914D5D" w:rsidP="00FE1209">
      <w:pPr>
        <w:numPr>
          <w:ilvl w:val="0"/>
          <w:numId w:val="40"/>
        </w:numPr>
        <w:spacing w:before="120"/>
        <w:ind w:left="426"/>
        <w:rPr>
          <w:rFonts w:cs="Arial"/>
        </w:rPr>
      </w:pPr>
      <w:r w:rsidRPr="00FE1209">
        <w:rPr>
          <w:rFonts w:cs="Arial"/>
        </w:rPr>
        <w:t>Zhotovitel neodpovídá za vady, které byly po převzetí díla způsobeny objednatelem nebo zásahem vyšší moci.</w:t>
      </w:r>
    </w:p>
    <w:p w14:paraId="5842BD98" w14:textId="77777777" w:rsidR="00914D5D" w:rsidRPr="00FE1209" w:rsidRDefault="00914D5D" w:rsidP="00FE1209">
      <w:pPr>
        <w:numPr>
          <w:ilvl w:val="0"/>
          <w:numId w:val="40"/>
        </w:numPr>
        <w:spacing w:before="120"/>
        <w:ind w:left="426"/>
        <w:rPr>
          <w:rFonts w:cs="Arial"/>
        </w:rPr>
      </w:pPr>
      <w:r w:rsidRPr="00FE1209">
        <w:rPr>
          <w:rFonts w:cs="Arial"/>
        </w:rPr>
        <w:t>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v jaké bude vada odstraněna, jinak platí, že vada bude odstraněna do 2 dnů od nahlášení vady.</w:t>
      </w:r>
    </w:p>
    <w:p w14:paraId="137045DD" w14:textId="77777777"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14:paraId="5534FA5D" w14:textId="77777777" w:rsidR="00914D5D" w:rsidRPr="0094443B" w:rsidRDefault="00914D5D" w:rsidP="00914D5D">
      <w:pPr>
        <w:tabs>
          <w:tab w:val="center" w:pos="426"/>
        </w:tabs>
        <w:ind w:left="426"/>
        <w:rPr>
          <w:rFonts w:cs="Arial"/>
          <w:bCs/>
          <w:lang w:eastAsia="x-none"/>
        </w:rPr>
      </w:pPr>
    </w:p>
    <w:p w14:paraId="6C759BC6"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bezplatně odstraní reklamované vad</w:t>
      </w:r>
      <w:r w:rsidRPr="0094443B">
        <w:rPr>
          <w:rFonts w:cs="Arial"/>
          <w:bCs/>
          <w:lang w:eastAsia="x-none"/>
        </w:rPr>
        <w:t>y,</w:t>
      </w:r>
    </w:p>
    <w:p w14:paraId="76E5DA89"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lastRenderedPageBreak/>
        <w:t>uhradí náklady na odstranění reklamovaných vad v případě, kdy tak neučiní sám</w:t>
      </w:r>
      <w:r w:rsidRPr="0094443B">
        <w:rPr>
          <w:rFonts w:cs="Arial"/>
          <w:bCs/>
          <w:lang w:eastAsia="x-none"/>
        </w:rPr>
        <w:t>,</w:t>
      </w:r>
    </w:p>
    <w:p w14:paraId="6AFDB147"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objednateli veškeré škody vzniklé z vady, a to i škody, jež vznikly v důsledku uplatnění škody třetími osobami, následkem vady</w:t>
      </w:r>
      <w:r w:rsidRPr="0094443B">
        <w:rPr>
          <w:rFonts w:cs="Arial"/>
          <w:bCs/>
          <w:lang w:eastAsia="x-none"/>
        </w:rPr>
        <w:t>,</w:t>
      </w:r>
    </w:p>
    <w:p w14:paraId="2186E635"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4F3A4B01" w14:textId="77777777"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14:paraId="0A5C57B5" w14:textId="77777777" w:rsidR="00914D5D" w:rsidRPr="0094443B" w:rsidRDefault="00914D5D" w:rsidP="00914D5D">
      <w:pPr>
        <w:ind w:left="850" w:hanging="340"/>
        <w:rPr>
          <w:rFonts w:cs="Arial"/>
          <w:lang w:eastAsia="x-none"/>
        </w:rPr>
      </w:pPr>
    </w:p>
    <w:p w14:paraId="139D7547" w14:textId="77777777" w:rsidR="00914D5D" w:rsidRPr="0094443B" w:rsidRDefault="00914D5D" w:rsidP="00914D5D">
      <w:pPr>
        <w:ind w:left="850" w:hanging="340"/>
        <w:rPr>
          <w:rFonts w:cs="Arial"/>
          <w:lang w:val="x-none" w:eastAsia="x-none"/>
        </w:rPr>
      </w:pPr>
      <w:r w:rsidRPr="0094443B">
        <w:rPr>
          <w:rFonts w:cs="Arial"/>
          <w:lang w:val="x-none" w:eastAsia="x-none"/>
        </w:rPr>
        <w:t>a)</w:t>
      </w:r>
      <w:r w:rsidRPr="0094443B">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1AA8D2F4" w14:textId="77777777" w:rsidR="00914D5D" w:rsidRPr="0094443B" w:rsidRDefault="00914D5D" w:rsidP="00914D5D">
      <w:pPr>
        <w:ind w:left="850" w:hanging="340"/>
        <w:rPr>
          <w:rFonts w:cs="Arial"/>
          <w:lang w:val="x-none" w:eastAsia="x-none"/>
        </w:rPr>
      </w:pPr>
      <w:r w:rsidRPr="0094443B">
        <w:rPr>
          <w:rFonts w:cs="Arial"/>
          <w:lang w:val="x-none" w:eastAsia="x-none"/>
        </w:rPr>
        <w:t>b)</w:t>
      </w:r>
      <w:r w:rsidRPr="0094443B">
        <w:rPr>
          <w:rFonts w:cs="Arial"/>
          <w:lang w:val="x-none" w:eastAsia="x-none"/>
        </w:rPr>
        <w:tab/>
        <w:t>uskutečnit prověrku k zjištění důvodnosti a charakteru vady, nejpozději však ve lhůtě 48 hodin od přijetí reklamace vady,</w:t>
      </w:r>
    </w:p>
    <w:p w14:paraId="59B189EB" w14:textId="77777777" w:rsidR="00914D5D" w:rsidRPr="0094443B" w:rsidRDefault="00914D5D" w:rsidP="00914D5D">
      <w:pPr>
        <w:ind w:left="850" w:hanging="340"/>
        <w:rPr>
          <w:rFonts w:cs="Arial"/>
          <w:lang w:val="x-none" w:eastAsia="x-none"/>
        </w:rPr>
      </w:pPr>
      <w:r w:rsidRPr="0094443B">
        <w:rPr>
          <w:rFonts w:cs="Arial"/>
          <w:lang w:val="x-none" w:eastAsia="x-none"/>
        </w:rPr>
        <w:t>c)</w:t>
      </w:r>
      <w:r w:rsidRPr="0094443B">
        <w:rPr>
          <w:rFonts w:cs="Arial"/>
          <w:lang w:val="x-none" w:eastAsia="x-none"/>
        </w:rPr>
        <w:tab/>
        <w:t xml:space="preserve">zahájit bezodkladné práce na odstranění vady, nejpozději však ve lhůtě 48 hodin od uplatnění reklamace vady, </w:t>
      </w:r>
    </w:p>
    <w:p w14:paraId="0B04EDD1" w14:textId="77777777" w:rsidR="00914D5D" w:rsidRPr="0094443B" w:rsidRDefault="00914D5D" w:rsidP="00914D5D">
      <w:pPr>
        <w:ind w:left="850" w:hanging="340"/>
        <w:rPr>
          <w:rFonts w:cs="Arial"/>
          <w:lang w:val="x-none" w:eastAsia="x-none"/>
        </w:rPr>
      </w:pPr>
      <w:r w:rsidRPr="0094443B">
        <w:rPr>
          <w:rFonts w:cs="Arial"/>
          <w:lang w:val="x-none" w:eastAsia="x-none"/>
        </w:rPr>
        <w:t>d)</w:t>
      </w:r>
      <w:r w:rsidRPr="0094443B">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57241E8D" w14:textId="77777777" w:rsidR="00914D5D" w:rsidRPr="0094443B" w:rsidRDefault="00914D5D" w:rsidP="009D5D42">
      <w:pPr>
        <w:numPr>
          <w:ilvl w:val="1"/>
          <w:numId w:val="5"/>
        </w:numPr>
        <w:rPr>
          <w:rFonts w:cs="Arial"/>
          <w:lang w:val="x-none" w:eastAsia="x-none"/>
        </w:rPr>
      </w:pPr>
      <w:r w:rsidRPr="0094443B">
        <w:rPr>
          <w:rFonts w:cs="Arial"/>
          <w:lang w:val="x-none" w:eastAsia="x-none"/>
        </w:rPr>
        <w:t>odstranit vadu bránící užívání díla nebo části díla bezodkladně v technicky nejkratším možném termínu, nejpozději však ve lhůtě 48 hodin od uplatnění reklamace vady.</w:t>
      </w:r>
    </w:p>
    <w:p w14:paraId="1FB4E6D5" w14:textId="77777777"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e-mailem</w:t>
      </w:r>
      <w:r w:rsidRPr="00FE1209">
        <w:rPr>
          <w:rFonts w:cs="Arial"/>
        </w:rPr>
        <w:t>. Zhotovitel je povinen přijetí uplatněné vady potvrdit bezodkladně nejdéle do 2 hodin od uplatnění.</w:t>
      </w:r>
    </w:p>
    <w:p w14:paraId="7A084A86" w14:textId="77777777"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2B1FEC05" w14:textId="77777777" w:rsidR="00914D5D" w:rsidRPr="00FE1209" w:rsidRDefault="00914D5D" w:rsidP="00FE1209">
      <w:pPr>
        <w:numPr>
          <w:ilvl w:val="0"/>
          <w:numId w:val="40"/>
        </w:numPr>
        <w:spacing w:before="120"/>
        <w:ind w:left="426"/>
        <w:rPr>
          <w:rFonts w:cs="Arial"/>
        </w:rPr>
      </w:pPr>
      <w:r w:rsidRPr="00FE1209">
        <w:rPr>
          <w:rFonts w:cs="Arial"/>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w:t>
      </w:r>
      <w:r w:rsidR="004F45CD">
        <w:rPr>
          <w:rFonts w:cs="Arial"/>
        </w:rPr>
        <w:t>-</w:t>
      </w:r>
      <w:r w:rsidRPr="00FE1209">
        <w:rPr>
          <w:rFonts w:cs="Arial"/>
        </w:rPr>
        <w:t xml:space="preserve">li cena díla již v původní výši zaplacena, je zhotovitel část ceny 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14:paraId="02AE40AE" w14:textId="77777777" w:rsidR="00914D5D" w:rsidRPr="00FE1209" w:rsidRDefault="00914D5D" w:rsidP="00FE1209">
      <w:pPr>
        <w:numPr>
          <w:ilvl w:val="0"/>
          <w:numId w:val="40"/>
        </w:numPr>
        <w:spacing w:before="120"/>
        <w:ind w:left="426"/>
        <w:rPr>
          <w:rFonts w:cs="Arial"/>
        </w:rPr>
      </w:pPr>
      <w:r w:rsidRPr="00FE1209">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71F403E9" w14:textId="77777777" w:rsidR="00914D5D" w:rsidRPr="00FE1209" w:rsidRDefault="00914D5D" w:rsidP="00FE1209">
      <w:pPr>
        <w:numPr>
          <w:ilvl w:val="0"/>
          <w:numId w:val="40"/>
        </w:numPr>
        <w:spacing w:before="120"/>
        <w:ind w:left="426"/>
        <w:rPr>
          <w:rFonts w:cs="Arial"/>
        </w:rPr>
      </w:pPr>
      <w:r w:rsidRPr="00FE1209">
        <w:rPr>
          <w:rFonts w:cs="Arial"/>
        </w:rPr>
        <w:t>Na části díla vyměňované nebo opravované v rámci záruky, poskytuje zhotovitel novou záruku v délce a za stejných podmínek uvedených v tomto článku.</w:t>
      </w:r>
    </w:p>
    <w:p w14:paraId="39470466" w14:textId="77777777" w:rsidR="00914D5D" w:rsidRDefault="00914D5D" w:rsidP="00914D5D">
      <w:pPr>
        <w:jc w:val="center"/>
        <w:rPr>
          <w:rFonts w:cs="Arial"/>
          <w:b/>
        </w:rPr>
      </w:pPr>
    </w:p>
    <w:p w14:paraId="7480861B" w14:textId="77777777" w:rsidR="00914D5D" w:rsidRPr="0094443B" w:rsidRDefault="00914D5D" w:rsidP="00914D5D">
      <w:pPr>
        <w:jc w:val="center"/>
        <w:rPr>
          <w:rFonts w:cs="Arial"/>
          <w:b/>
        </w:rPr>
      </w:pPr>
      <w:r w:rsidRPr="0094443B">
        <w:rPr>
          <w:rFonts w:cs="Arial"/>
          <w:b/>
        </w:rPr>
        <w:t>XI.</w:t>
      </w:r>
    </w:p>
    <w:p w14:paraId="01A5BDD6" w14:textId="77777777" w:rsidR="00914D5D" w:rsidRPr="0094443B" w:rsidRDefault="00914D5D" w:rsidP="00914D5D">
      <w:pPr>
        <w:jc w:val="center"/>
        <w:rPr>
          <w:rFonts w:cs="Arial"/>
          <w:b/>
        </w:rPr>
      </w:pPr>
      <w:r w:rsidRPr="0094443B">
        <w:rPr>
          <w:rFonts w:cs="Arial"/>
          <w:b/>
        </w:rPr>
        <w:t>Pojištění</w:t>
      </w:r>
    </w:p>
    <w:p w14:paraId="4E707051" w14:textId="77777777" w:rsidR="00914D5D" w:rsidRPr="0094443B" w:rsidRDefault="00914D5D" w:rsidP="00914D5D">
      <w:pPr>
        <w:jc w:val="center"/>
        <w:rPr>
          <w:rFonts w:cs="Arial"/>
          <w:b/>
        </w:rPr>
      </w:pPr>
    </w:p>
    <w:p w14:paraId="4A91A865" w14:textId="77777777" w:rsidR="00BA79D4" w:rsidRPr="00853BD2" w:rsidRDefault="00914D5D" w:rsidP="00FE1209">
      <w:pPr>
        <w:numPr>
          <w:ilvl w:val="0"/>
          <w:numId w:val="41"/>
        </w:numPr>
        <w:spacing w:before="120"/>
        <w:ind w:left="426"/>
        <w:rPr>
          <w:rFonts w:cs="Arial"/>
        </w:rPr>
      </w:pPr>
      <w:r w:rsidRPr="00FE1209">
        <w:rPr>
          <w:rFonts w:cs="Arial"/>
        </w:rPr>
        <w:t xml:space="preserve">Zhotovitel je povinen mít nejpozději v den předcházející dni podpisu této smlouvy uzavřenou pojistnou smlouvu, jejímž předmětem je </w:t>
      </w:r>
      <w:r w:rsidRPr="00853BD2">
        <w:rPr>
          <w:rFonts w:cs="Arial"/>
        </w:rPr>
        <w:t xml:space="preserve">pojištění proti škodám </w:t>
      </w:r>
      <w:r w:rsidRPr="00853BD2">
        <w:rPr>
          <w:rFonts w:cs="Arial"/>
        </w:rPr>
        <w:lastRenderedPageBreak/>
        <w:t>způsobeným jeho činností, včetně možných škod způsobených pracovníky zhotovitele, a to po celou dobu provádě</w:t>
      </w:r>
      <w:r w:rsidR="00565FFB" w:rsidRPr="00853BD2">
        <w:rPr>
          <w:rFonts w:cs="Arial"/>
        </w:rPr>
        <w:t>n</w:t>
      </w:r>
      <w:r w:rsidRPr="00853BD2">
        <w:rPr>
          <w:rFonts w:cs="Arial"/>
        </w:rPr>
        <w:t xml:space="preserve">í díla, ve výši nejméně </w:t>
      </w:r>
      <w:r w:rsidR="003E5B07">
        <w:rPr>
          <w:rFonts w:cs="Arial"/>
        </w:rPr>
        <w:t>1</w:t>
      </w:r>
      <w:r w:rsidR="001E5BD1" w:rsidRPr="00853BD2">
        <w:rPr>
          <w:rFonts w:cs="Arial"/>
        </w:rPr>
        <w:t> 000 000</w:t>
      </w:r>
      <w:r w:rsidRPr="00853BD2">
        <w:rPr>
          <w:rFonts w:cs="Arial"/>
        </w:rPr>
        <w:t>,- Kč. Zhotovitel se zavazuje, že po celou dobu trvání této smlouvy do doby protokolárního předání díla bez vad a nedodělků bude pojištěn ve smyslu tohoto ustanovení a že nedojde ke snížení pojistné částky pod částku uvedenou v předchozí větě.</w:t>
      </w:r>
      <w:r w:rsidR="00F84AB2" w:rsidRPr="00853BD2">
        <w:rPr>
          <w:rFonts w:cs="Arial"/>
        </w:rPr>
        <w:t xml:space="preserve"> Zhotovitel je povinen předložit citovanou pojistnou smlouvu objednateli na základě jeho výzvy.</w:t>
      </w:r>
    </w:p>
    <w:p w14:paraId="50F60F3F" w14:textId="77777777" w:rsidR="00914D5D" w:rsidRPr="00FE1209" w:rsidRDefault="00914D5D" w:rsidP="00FE1209">
      <w:pPr>
        <w:numPr>
          <w:ilvl w:val="0"/>
          <w:numId w:val="41"/>
        </w:numPr>
        <w:spacing w:before="120"/>
        <w:ind w:left="426"/>
        <w:rPr>
          <w:rFonts w:cs="Arial"/>
        </w:rPr>
      </w:pPr>
      <w:r w:rsidRPr="00853BD2">
        <w:rPr>
          <w:rFonts w:cs="Arial"/>
        </w:rPr>
        <w:t>Objednatel není odpovědný za škodu způsobenou pracovním úrazem na</w:t>
      </w:r>
      <w:r w:rsidRPr="00FE1209">
        <w:rPr>
          <w:rFonts w:cs="Arial"/>
        </w:rPr>
        <w:t xml:space="preserve"> staveništi pracovníkovi zhotovitele nebo třetí osobě, pokud tato škoda nebyla způsobena činem nebo opomenutím objednatele nebo jeho pracovníků.</w:t>
      </w:r>
    </w:p>
    <w:p w14:paraId="0AB3B497" w14:textId="77777777"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1 000 000,-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Pr>
          <w:rFonts w:cs="Arial"/>
        </w:rPr>
        <w:t>objednateli na základě jeho výzvy.</w:t>
      </w:r>
    </w:p>
    <w:p w14:paraId="2B23AA06" w14:textId="77777777"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123E5F41" w14:textId="77777777" w:rsidR="00914D5D" w:rsidRPr="00FE1209" w:rsidRDefault="00914D5D" w:rsidP="00FE1209">
      <w:pPr>
        <w:numPr>
          <w:ilvl w:val="0"/>
          <w:numId w:val="41"/>
        </w:numPr>
        <w:spacing w:before="120"/>
        <w:ind w:left="426"/>
        <w:rPr>
          <w:rFonts w:cs="Arial"/>
        </w:rPr>
      </w:pPr>
      <w:r w:rsidRPr="00FE1209">
        <w:rPr>
          <w:rFonts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7DD9077E" w14:textId="77777777"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14:paraId="0A016689" w14:textId="77777777" w:rsidR="00914D5D" w:rsidRPr="0094443B" w:rsidRDefault="00914D5D" w:rsidP="00914D5D">
      <w:pPr>
        <w:rPr>
          <w:rFonts w:cs="Arial"/>
        </w:rPr>
      </w:pPr>
    </w:p>
    <w:p w14:paraId="72C74FB0" w14:textId="77777777" w:rsidR="00914D5D" w:rsidRPr="0094443B" w:rsidRDefault="00914D5D" w:rsidP="00914D5D">
      <w:pPr>
        <w:rPr>
          <w:rFonts w:cs="Arial"/>
        </w:rPr>
      </w:pPr>
    </w:p>
    <w:p w14:paraId="6348FC6F" w14:textId="77777777" w:rsidR="00914D5D" w:rsidRPr="0094443B" w:rsidRDefault="00914D5D" w:rsidP="00914D5D">
      <w:pPr>
        <w:jc w:val="center"/>
        <w:rPr>
          <w:rFonts w:cs="Arial"/>
          <w:b/>
        </w:rPr>
      </w:pPr>
      <w:r w:rsidRPr="0094443B">
        <w:rPr>
          <w:rFonts w:cs="Arial"/>
          <w:b/>
        </w:rPr>
        <w:t>XII.</w:t>
      </w:r>
    </w:p>
    <w:p w14:paraId="020924F1" w14:textId="77777777" w:rsidR="00914D5D" w:rsidRPr="0094443B" w:rsidRDefault="00914D5D" w:rsidP="00914D5D">
      <w:pPr>
        <w:jc w:val="center"/>
        <w:rPr>
          <w:rFonts w:cs="Arial"/>
          <w:b/>
        </w:rPr>
      </w:pPr>
      <w:r w:rsidRPr="0094443B">
        <w:rPr>
          <w:rFonts w:cs="Arial"/>
          <w:b/>
        </w:rPr>
        <w:t>Smluvní sankce</w:t>
      </w:r>
    </w:p>
    <w:p w14:paraId="33DAD345" w14:textId="77777777" w:rsidR="00914D5D" w:rsidRPr="0094443B" w:rsidRDefault="00914D5D" w:rsidP="00914D5D">
      <w:pPr>
        <w:rPr>
          <w:rFonts w:cs="Arial"/>
        </w:rPr>
      </w:pPr>
    </w:p>
    <w:p w14:paraId="6CE7CDDD" w14:textId="77777777"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14:paraId="13D1994A" w14:textId="77777777" w:rsidR="00AA1915" w:rsidRDefault="00AA1915" w:rsidP="009D5D42">
      <w:pPr>
        <w:numPr>
          <w:ilvl w:val="0"/>
          <w:numId w:val="23"/>
        </w:numPr>
        <w:spacing w:before="120"/>
        <w:ind w:left="426" w:hanging="426"/>
        <w:rPr>
          <w:rFonts w:cs="Arial"/>
        </w:rPr>
      </w:pPr>
      <w:r>
        <w:rPr>
          <w:rFonts w:cs="Arial"/>
        </w:rPr>
        <w:t xml:space="preserve">Při prodlení s převzetím staveniště dle čl. II. odst. 1 této smlouvy </w:t>
      </w:r>
      <w:r w:rsidRPr="0094443B">
        <w:rPr>
          <w:rFonts w:cs="Arial"/>
        </w:rPr>
        <w:t xml:space="preserve">je zhotovitel povinen zaplatit objednateli smluvní pokutu ve výši </w:t>
      </w:r>
      <w:proofErr w:type="gramStart"/>
      <w:r>
        <w:rPr>
          <w:rFonts w:eastAsia="Calibri" w:cs="Arial"/>
        </w:rPr>
        <w:t>1.000,-</w:t>
      </w:r>
      <w:proofErr w:type="gramEnd"/>
      <w:r>
        <w:rPr>
          <w:rFonts w:eastAsia="Calibri" w:cs="Arial"/>
        </w:rPr>
        <w:t xml:space="preserve"> Kč </w:t>
      </w:r>
      <w:r w:rsidRPr="0094443B">
        <w:rPr>
          <w:rFonts w:cs="Arial"/>
        </w:rPr>
        <w:t>za každý, byť jen započatý, den prodlení. Tím není dotčeno právo objednatele na náhradu</w:t>
      </w:r>
      <w:r w:rsidR="004F5CD9">
        <w:rPr>
          <w:rFonts w:cs="Arial"/>
        </w:rPr>
        <w:t xml:space="preserve"> škody.</w:t>
      </w:r>
    </w:p>
    <w:p w14:paraId="6AF2650D" w14:textId="77777777"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proofErr w:type="gramStart"/>
      <w:r w:rsidR="00C303A3">
        <w:rPr>
          <w:rFonts w:cs="Arial"/>
        </w:rPr>
        <w:t>1</w:t>
      </w:r>
      <w:r>
        <w:rPr>
          <w:rFonts w:eastAsia="Calibri" w:cs="Arial"/>
        </w:rPr>
        <w:t>.000,-</w:t>
      </w:r>
      <w:proofErr w:type="gramEnd"/>
      <w:r>
        <w:rPr>
          <w:rFonts w:eastAsia="Calibri" w:cs="Arial"/>
        </w:rPr>
        <w:t xml:space="preserve"> Kč</w:t>
      </w:r>
      <w:r w:rsidRPr="004F5CD9">
        <w:rPr>
          <w:rFonts w:cs="Arial"/>
        </w:rPr>
        <w:t xml:space="preserve"> to</w:t>
      </w:r>
      <w:r>
        <w:rPr>
          <w:rFonts w:cs="Arial"/>
        </w:rPr>
        <w:t xml:space="preserve"> za každý započatý den prodlení, kromě situace kdy zahájení prací objektivně zcela brání klimatické podmínky</w:t>
      </w:r>
      <w:r w:rsidRPr="004F5CD9">
        <w:rPr>
          <w:rFonts w:cs="Arial"/>
        </w:rPr>
        <w:t xml:space="preserve"> </w:t>
      </w:r>
      <w:r w:rsidRPr="0094443B">
        <w:rPr>
          <w:rFonts w:cs="Arial"/>
        </w:rPr>
        <w:t>Tím není dotčeno právo objednatele na náhradu</w:t>
      </w:r>
      <w:r w:rsidRPr="004F5CD9">
        <w:rPr>
          <w:rFonts w:cs="Arial"/>
        </w:rPr>
        <w:t xml:space="preserve"> </w:t>
      </w:r>
      <w:r>
        <w:rPr>
          <w:rFonts w:cs="Arial"/>
        </w:rPr>
        <w:t>škody.</w:t>
      </w:r>
    </w:p>
    <w:p w14:paraId="701B9443" w14:textId="77777777" w:rsidR="00914D5D" w:rsidRPr="0094443B" w:rsidRDefault="00AA1915" w:rsidP="009D5D42">
      <w:pPr>
        <w:numPr>
          <w:ilvl w:val="0"/>
          <w:numId w:val="23"/>
        </w:numPr>
        <w:spacing w:before="120"/>
        <w:ind w:left="426" w:hanging="426"/>
        <w:rPr>
          <w:rFonts w:cs="Arial"/>
        </w:rPr>
      </w:pPr>
      <w:r w:rsidRPr="0094443B">
        <w:rPr>
          <w:rFonts w:cs="Arial"/>
        </w:rPr>
        <w:t xml:space="preserve">Při prodlení s termínem </w:t>
      </w:r>
      <w:r w:rsidR="00914D5D" w:rsidRPr="0094443B">
        <w:rPr>
          <w:rFonts w:cs="Arial"/>
        </w:rPr>
        <w:t xml:space="preserve">dokončení díla, je zhotovitel povinen zaplatit objednateli smluvní pokutu ve výši </w:t>
      </w:r>
      <w:proofErr w:type="gramStart"/>
      <w:r w:rsidR="00C303A3">
        <w:rPr>
          <w:rFonts w:cs="Arial"/>
        </w:rPr>
        <w:t>1</w:t>
      </w:r>
      <w:r w:rsidR="004F5CD9">
        <w:rPr>
          <w:rFonts w:eastAsia="Calibri" w:cs="Arial"/>
        </w:rPr>
        <w:t>.000,-</w:t>
      </w:r>
      <w:proofErr w:type="gramEnd"/>
      <w:r w:rsidR="004F5CD9">
        <w:rPr>
          <w:rFonts w:eastAsia="Calibri" w:cs="Arial"/>
        </w:rPr>
        <w:t xml:space="preserve"> Kč</w:t>
      </w:r>
      <w:r w:rsidR="00AA6E96" w:rsidRPr="00AA6E96">
        <w:rPr>
          <w:rFonts w:eastAsia="Calibri" w:cs="Arial"/>
        </w:rPr>
        <w:t xml:space="preserve"> </w:t>
      </w:r>
      <w:r w:rsidR="00914D5D" w:rsidRPr="0094443B">
        <w:rPr>
          <w:rFonts w:cs="Arial"/>
        </w:rPr>
        <w:t>za každý, byť jen započatý, den prodlení. Tím není dotčeno právo objednatele na náhradu škody.</w:t>
      </w:r>
    </w:p>
    <w:p w14:paraId="6D13C7F2" w14:textId="77777777" w:rsidR="00914D5D" w:rsidRPr="00853BD2" w:rsidRDefault="00914D5D" w:rsidP="00FE1209">
      <w:pPr>
        <w:numPr>
          <w:ilvl w:val="0"/>
          <w:numId w:val="23"/>
        </w:numPr>
        <w:spacing w:before="120"/>
        <w:ind w:left="426" w:hanging="426"/>
        <w:rPr>
          <w:rFonts w:cs="Arial"/>
        </w:rPr>
      </w:pPr>
      <w:r w:rsidRPr="0094443B">
        <w:rPr>
          <w:rFonts w:cs="Arial"/>
        </w:rPr>
        <w:t xml:space="preserve">Při prodlení s odstraněním vad a nedodělků oproti lhůtám, jež byly objednatelem stanoveny v protokolu o </w:t>
      </w:r>
      <w:r w:rsidRPr="00853BD2">
        <w:rPr>
          <w:rFonts w:cs="Arial"/>
        </w:rPr>
        <w:t xml:space="preserve">předání a převzetí díla, je zhotovitel povinen zaplatit objednateli smluvní pokutu ve výši </w:t>
      </w:r>
      <w:r w:rsidR="004257AB">
        <w:rPr>
          <w:rFonts w:cs="Arial"/>
        </w:rPr>
        <w:t>1</w:t>
      </w:r>
      <w:r w:rsidR="00F84AB2" w:rsidRPr="00853BD2">
        <w:rPr>
          <w:rFonts w:cs="Arial"/>
        </w:rPr>
        <w:t xml:space="preserve"> 000,- </w:t>
      </w:r>
      <w:r w:rsidR="006231F7" w:rsidRPr="00853BD2">
        <w:rPr>
          <w:rFonts w:cs="Arial"/>
        </w:rPr>
        <w:t>Kč</w:t>
      </w:r>
      <w:r w:rsidR="00AA6E96" w:rsidRPr="00853BD2">
        <w:rPr>
          <w:rFonts w:cs="Arial"/>
        </w:rPr>
        <w:t xml:space="preserve"> </w:t>
      </w:r>
      <w:r w:rsidRPr="00853BD2">
        <w:rPr>
          <w:rFonts w:cs="Arial"/>
        </w:rPr>
        <w:t>za každý, byť jen započatý, den prodlení. Tím není dotčeno právo na náhradu škody.</w:t>
      </w:r>
    </w:p>
    <w:p w14:paraId="2AEA87A0" w14:textId="77777777" w:rsidR="004A254E" w:rsidRDefault="00846C80" w:rsidP="00FE1209">
      <w:pPr>
        <w:numPr>
          <w:ilvl w:val="0"/>
          <w:numId w:val="23"/>
        </w:numPr>
        <w:spacing w:before="120"/>
        <w:ind w:left="426" w:hanging="426"/>
        <w:rPr>
          <w:rFonts w:cs="Arial"/>
        </w:rPr>
      </w:pPr>
      <w:r>
        <w:rPr>
          <w:rFonts w:cs="Arial"/>
        </w:rPr>
        <w:lastRenderedPageBreak/>
        <w:t>Při porušení povinnosti zhotovitele udržovat pořádek a čistotu na staveništi podle čl.</w:t>
      </w:r>
      <w:r w:rsidR="00E14ADD">
        <w:rPr>
          <w:rFonts w:cs="Arial"/>
        </w:rPr>
        <w:t xml:space="preserve"> XV. odst. 15 </w:t>
      </w:r>
      <w:r>
        <w:rPr>
          <w:rFonts w:cs="Arial"/>
        </w:rPr>
        <w:t xml:space="preserve">této smlouvy </w:t>
      </w:r>
      <w:r w:rsidRPr="00846C80">
        <w:rPr>
          <w:rFonts w:cs="Arial"/>
        </w:rPr>
        <w:t xml:space="preserve">je zhotovitel povinen zaplatit objednateli smluvní pokutu ve výši </w:t>
      </w:r>
      <w:proofErr w:type="gramStart"/>
      <w:r w:rsidRPr="00846C80">
        <w:rPr>
          <w:rFonts w:cs="Arial"/>
        </w:rPr>
        <w:t>1.000,-</w:t>
      </w:r>
      <w:proofErr w:type="gramEnd"/>
      <w:r w:rsidRPr="00846C80">
        <w:rPr>
          <w:rFonts w:cs="Arial"/>
        </w:rPr>
        <w:t xml:space="preserve"> Kč</w:t>
      </w:r>
      <w:r>
        <w:rPr>
          <w:rFonts w:cs="Arial"/>
        </w:rPr>
        <w:t xml:space="preserve">, za každý jednotlivý případ porušení povinnosti </w:t>
      </w:r>
      <w:r w:rsidR="00B642BC" w:rsidRPr="00B642BC">
        <w:rPr>
          <w:rFonts w:cs="Arial"/>
        </w:rPr>
        <w:t>Tím není dotčeno právo objednatele na náhradu škody</w:t>
      </w:r>
    </w:p>
    <w:p w14:paraId="0261D095" w14:textId="77777777" w:rsidR="00846C80" w:rsidRDefault="00846C80" w:rsidP="00FE1209">
      <w:pPr>
        <w:numPr>
          <w:ilvl w:val="0"/>
          <w:numId w:val="23"/>
        </w:numPr>
        <w:spacing w:before="120"/>
        <w:ind w:left="426" w:hanging="426"/>
        <w:rPr>
          <w:rFonts w:cs="Arial"/>
        </w:rPr>
      </w:pPr>
      <w:r>
        <w:rPr>
          <w:rFonts w:cs="Arial"/>
        </w:rPr>
        <w:t xml:space="preserve">Při porušení povinnosti zhotovitele zajistit úklid nebo opravu poškození komunikací </w:t>
      </w:r>
      <w:r w:rsidRPr="00846C80">
        <w:rPr>
          <w:rFonts w:cs="Arial"/>
        </w:rPr>
        <w:t xml:space="preserve">podle </w:t>
      </w:r>
      <w:proofErr w:type="spellStart"/>
      <w:r w:rsidRPr="00846C80">
        <w:rPr>
          <w:rFonts w:cs="Arial"/>
        </w:rPr>
        <w:t>čl</w:t>
      </w:r>
      <w:proofErr w:type="spellEnd"/>
      <w:r w:rsidR="00E14ADD" w:rsidRPr="00750E57">
        <w:rPr>
          <w:rFonts w:cs="Arial"/>
        </w:rPr>
        <w:t xml:space="preserve"> </w:t>
      </w:r>
      <w:r w:rsidR="00E14ADD" w:rsidRPr="00E14ADD">
        <w:rPr>
          <w:rFonts w:cs="Arial"/>
        </w:rPr>
        <w:t xml:space="preserve">XV. odst. 15 </w:t>
      </w:r>
      <w:r w:rsidRPr="00846C80">
        <w:rPr>
          <w:rFonts w:cs="Arial"/>
        </w:rPr>
        <w:t>této smlouvy,</w:t>
      </w:r>
      <w:r w:rsidRPr="00750E57">
        <w:rPr>
          <w:rFonts w:cs="Arial"/>
        </w:rPr>
        <w:t xml:space="preserve"> </w:t>
      </w:r>
      <w:r w:rsidRPr="00846C80">
        <w:rPr>
          <w:rFonts w:cs="Arial"/>
        </w:rPr>
        <w:t xml:space="preserve">je zhotovitel povinen zaplatit objednateli smluvní pokutu ve výši </w:t>
      </w:r>
      <w:proofErr w:type="gramStart"/>
      <w:r w:rsidRPr="00846C80">
        <w:rPr>
          <w:rFonts w:cs="Arial"/>
        </w:rPr>
        <w:t>1.000,-</w:t>
      </w:r>
      <w:proofErr w:type="gramEnd"/>
      <w:r w:rsidRPr="00846C80">
        <w:rPr>
          <w:rFonts w:cs="Arial"/>
        </w:rPr>
        <w:t xml:space="preserve"> Kč za každý, byť jen započatý, den prodlení.</w:t>
      </w:r>
      <w:r w:rsidR="00B642BC" w:rsidRPr="00B642BC">
        <w:rPr>
          <w:rFonts w:cs="Arial"/>
        </w:rPr>
        <w:t xml:space="preserve"> Tím není dotčeno právo objednatele na náhradu škody</w:t>
      </w:r>
    </w:p>
    <w:p w14:paraId="7D8B943B" w14:textId="77777777" w:rsidR="00914D5D" w:rsidRPr="0094443B" w:rsidRDefault="00914D5D" w:rsidP="00FE1209">
      <w:pPr>
        <w:numPr>
          <w:ilvl w:val="0"/>
          <w:numId w:val="23"/>
        </w:numPr>
        <w:spacing w:before="120"/>
        <w:ind w:left="426" w:hanging="426"/>
        <w:rPr>
          <w:rFonts w:cs="Arial"/>
        </w:rPr>
      </w:pPr>
      <w:r w:rsidRPr="0094443B">
        <w:rPr>
          <w:rFonts w:cs="Arial"/>
        </w:rPr>
        <w:t>Při prodlení zhotovitele s vyklizením staveniště, je zhotovitel povinen zaplatit objedn</w:t>
      </w:r>
      <w:r>
        <w:rPr>
          <w:rFonts w:cs="Arial"/>
        </w:rPr>
        <w:t xml:space="preserve">ateli smluvní pokutu ve výši </w:t>
      </w:r>
      <w:proofErr w:type="gramStart"/>
      <w:r w:rsidR="004257AB">
        <w:rPr>
          <w:rFonts w:cs="Arial"/>
        </w:rPr>
        <w:t>1</w:t>
      </w:r>
      <w:r w:rsidR="00E65FA2">
        <w:rPr>
          <w:rFonts w:cs="Arial"/>
        </w:rPr>
        <w:t>.000,-</w:t>
      </w:r>
      <w:proofErr w:type="gramEnd"/>
      <w:r w:rsidR="00853BD2">
        <w:rPr>
          <w:rFonts w:cs="Arial"/>
        </w:rPr>
        <w:t xml:space="preserve"> </w:t>
      </w:r>
      <w:r w:rsidR="006231F7">
        <w:rPr>
          <w:rFonts w:cs="Arial"/>
        </w:rPr>
        <w:t xml:space="preserve">Kč </w:t>
      </w:r>
      <w:r w:rsidRPr="0094443B">
        <w:rPr>
          <w:rFonts w:cs="Arial"/>
        </w:rPr>
        <w:t xml:space="preserve">za každý, byť jen započatý, den prodlení. </w:t>
      </w:r>
      <w:r w:rsidR="00B642BC" w:rsidRPr="00B642BC">
        <w:rPr>
          <w:rFonts w:cs="Arial"/>
        </w:rPr>
        <w:t>Tím není dotčeno právo objednatele na náhradu škody</w:t>
      </w:r>
    </w:p>
    <w:p w14:paraId="6EC28CCD" w14:textId="77777777"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004257AB">
        <w:rPr>
          <w:rFonts w:cs="Arial"/>
        </w:rPr>
        <w:t>1</w:t>
      </w:r>
      <w:r w:rsidRPr="0064729A">
        <w:rPr>
          <w:rFonts w:eastAsia="Calibri" w:cs="Arial"/>
        </w:rPr>
        <w:t>.000</w:t>
      </w:r>
      <w:r w:rsidRPr="0064729A">
        <w:rPr>
          <w:rFonts w:cs="Arial"/>
        </w:rPr>
        <w:t xml:space="preserve"> Kč za každou vadu a každý započatý den prodlení. V případě, že se jedná o vadu, která brání řádnému užívání díla nebo při níž hrozí nebezpečí škody velkého rozsahu, je zhotovitel povinen zaplatit pokutu ve výši </w:t>
      </w:r>
      <w:r w:rsidRPr="0064729A">
        <w:rPr>
          <w:rFonts w:eastAsia="Calibri" w:cs="Arial"/>
        </w:rPr>
        <w:t>1.000</w:t>
      </w:r>
      <w:r w:rsidR="00E14ADD">
        <w:rPr>
          <w:rFonts w:eastAsia="Calibri" w:cs="Arial"/>
        </w:rPr>
        <w:t xml:space="preserve"> </w:t>
      </w:r>
      <w:r w:rsidRPr="0064729A">
        <w:rPr>
          <w:rFonts w:cs="Arial"/>
        </w:rPr>
        <w:t>Kč</w:t>
      </w:r>
      <w:r w:rsidRPr="0094443B">
        <w:rPr>
          <w:rFonts w:cs="Arial"/>
        </w:rPr>
        <w:t xml:space="preserve"> za každou vadu a každý započatý den prodlení. Tím není dotčeno právo na náhradu škody.</w:t>
      </w:r>
    </w:p>
    <w:p w14:paraId="38A07E7F" w14:textId="77777777"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14:paraId="0021A8E1" w14:textId="77777777"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14:paraId="265871F1" w14:textId="77777777"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14:paraId="2A17F8DB" w14:textId="77777777" w:rsidR="00914D5D" w:rsidRPr="0044337F" w:rsidRDefault="00914D5D" w:rsidP="009D5D42">
      <w:pPr>
        <w:numPr>
          <w:ilvl w:val="0"/>
          <w:numId w:val="23"/>
        </w:numPr>
        <w:spacing w:before="120"/>
        <w:ind w:left="426" w:hanging="426"/>
      </w:pPr>
      <w:r w:rsidRPr="00FE1209">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74B2A44D" w14:textId="77777777"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14:paraId="04560767" w14:textId="77777777" w:rsidR="00914D5D" w:rsidRPr="0044337F" w:rsidRDefault="00914D5D" w:rsidP="009D5D42">
      <w:pPr>
        <w:numPr>
          <w:ilvl w:val="0"/>
          <w:numId w:val="23"/>
        </w:numPr>
        <w:spacing w:before="120"/>
        <w:ind w:left="426" w:hanging="426"/>
      </w:pPr>
      <w:r w:rsidRPr="00FE1209">
        <w:rPr>
          <w:rFonts w:eastAsia="Calibri"/>
        </w:rPr>
        <w:t>V případě, kdy bude smluvní pokuta snížená soudem, zůstává zachováno právo na náhradu škody ve výši, v jaké škoda převyšuje částku určenou soudem jako přiměřenou</w:t>
      </w:r>
      <w:r w:rsidR="004F45CD">
        <w:rPr>
          <w:rFonts w:eastAsia="Calibri"/>
        </w:rPr>
        <w:t>,</w:t>
      </w:r>
      <w:r w:rsidRPr="00FE1209">
        <w:rPr>
          <w:rFonts w:eastAsia="Calibri"/>
        </w:rPr>
        <w:t xml:space="preserve"> a to bez jakéhokoliv dalšího omezení.</w:t>
      </w:r>
    </w:p>
    <w:p w14:paraId="73669D68" w14:textId="77777777" w:rsidR="00914D5D" w:rsidRPr="00FE1209" w:rsidRDefault="00914D5D" w:rsidP="00914D5D">
      <w:pPr>
        <w:rPr>
          <w:rFonts w:eastAsia="Calibri"/>
        </w:rPr>
      </w:pPr>
    </w:p>
    <w:p w14:paraId="42B19851" w14:textId="77777777" w:rsidR="00914D5D" w:rsidRPr="0094443B" w:rsidRDefault="00914D5D" w:rsidP="00914D5D">
      <w:pPr>
        <w:jc w:val="center"/>
        <w:rPr>
          <w:rFonts w:cs="Arial"/>
          <w:b/>
        </w:rPr>
      </w:pPr>
      <w:r w:rsidRPr="0094443B">
        <w:rPr>
          <w:rFonts w:cs="Arial"/>
          <w:b/>
        </w:rPr>
        <w:t>XIII.</w:t>
      </w:r>
    </w:p>
    <w:p w14:paraId="322D26E1" w14:textId="77777777" w:rsidR="00914D5D" w:rsidRPr="0094443B" w:rsidRDefault="00914D5D" w:rsidP="00914D5D">
      <w:pPr>
        <w:jc w:val="center"/>
        <w:rPr>
          <w:rFonts w:cs="Arial"/>
          <w:b/>
        </w:rPr>
      </w:pPr>
      <w:r w:rsidRPr="0094443B">
        <w:rPr>
          <w:rFonts w:cs="Arial"/>
          <w:b/>
        </w:rPr>
        <w:t>Odstoupení od smlouvy</w:t>
      </w:r>
    </w:p>
    <w:p w14:paraId="09395C36" w14:textId="77777777" w:rsidR="00914D5D" w:rsidRPr="0094443B" w:rsidRDefault="00914D5D" w:rsidP="00914D5D">
      <w:pPr>
        <w:rPr>
          <w:rFonts w:cs="Arial"/>
        </w:rPr>
      </w:pPr>
    </w:p>
    <w:p w14:paraId="78932841"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407C3EFF"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14:paraId="7989A05D" w14:textId="77777777" w:rsidR="00914D5D" w:rsidRPr="0094443B" w:rsidRDefault="00914D5D" w:rsidP="00914D5D">
      <w:pPr>
        <w:ind w:left="510"/>
        <w:rPr>
          <w:rFonts w:cs="Arial"/>
        </w:rPr>
      </w:pPr>
    </w:p>
    <w:p w14:paraId="2FDA06EC" w14:textId="77777777"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14:paraId="5A485E61" w14:textId="77777777"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14:paraId="2559967E" w14:textId="77777777"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14:paraId="78EF1EC9" w14:textId="77777777"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14:paraId="087CFC02" w14:textId="77777777"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14:paraId="3DDC9D49" w14:textId="77777777"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14:paraId="538ADB13" w14:textId="77777777" w:rsidR="00680008" w:rsidRPr="0094443B" w:rsidRDefault="00680008" w:rsidP="00191EE3">
      <w:pPr>
        <w:tabs>
          <w:tab w:val="num" w:pos="1134"/>
        </w:tabs>
        <w:ind w:left="1134"/>
        <w:rPr>
          <w:rFonts w:cs="Arial"/>
        </w:rPr>
      </w:pPr>
    </w:p>
    <w:p w14:paraId="110354C7"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14:paraId="47D806D9"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58B8148"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13EB87D1"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4DC61C8A"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4441BC24" w14:textId="77777777" w:rsidR="00914D5D" w:rsidRDefault="00914D5D" w:rsidP="00914D5D">
      <w:pPr>
        <w:rPr>
          <w:rFonts w:cs="Arial"/>
        </w:rPr>
      </w:pPr>
    </w:p>
    <w:p w14:paraId="28DB7B09" w14:textId="77777777" w:rsidR="00914D5D" w:rsidRPr="0094443B" w:rsidRDefault="00914D5D" w:rsidP="00914D5D">
      <w:pPr>
        <w:rPr>
          <w:rFonts w:cs="Arial"/>
        </w:rPr>
      </w:pPr>
    </w:p>
    <w:p w14:paraId="070BC677"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14:paraId="69C96D90" w14:textId="77777777" w:rsidR="00914D5D" w:rsidRPr="0094443B" w:rsidRDefault="00914D5D" w:rsidP="00914D5D">
      <w:pPr>
        <w:ind w:left="360"/>
        <w:jc w:val="center"/>
        <w:rPr>
          <w:rFonts w:cs="Arial"/>
          <w:b/>
        </w:rPr>
      </w:pPr>
      <w:r w:rsidRPr="0094443B">
        <w:rPr>
          <w:rFonts w:cs="Arial"/>
          <w:b/>
        </w:rPr>
        <w:t>Ochrana informací, poskytnutí výhradní licence</w:t>
      </w:r>
    </w:p>
    <w:p w14:paraId="6F7D1F33" w14:textId="77777777" w:rsidR="00914D5D" w:rsidRPr="0094443B" w:rsidRDefault="00914D5D" w:rsidP="00914D5D">
      <w:pPr>
        <w:ind w:left="360"/>
        <w:jc w:val="center"/>
        <w:rPr>
          <w:rFonts w:cs="Arial"/>
          <w:b/>
        </w:rPr>
      </w:pPr>
    </w:p>
    <w:p w14:paraId="2E22EB54" w14:textId="77777777"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0CAABC7A" w14:textId="77777777"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14:paraId="0D0D4853" w14:textId="77777777" w:rsidR="00914D5D" w:rsidRPr="0094443B" w:rsidRDefault="00914D5D" w:rsidP="009D5D42">
      <w:pPr>
        <w:widowControl w:val="0"/>
        <w:numPr>
          <w:ilvl w:val="0"/>
          <w:numId w:val="24"/>
        </w:numPr>
        <w:spacing w:before="120"/>
        <w:rPr>
          <w:rFonts w:cs="Arial"/>
        </w:rPr>
      </w:pPr>
      <w:r w:rsidRPr="0094443B">
        <w:rPr>
          <w:rFonts w:cs="Arial"/>
        </w:rPr>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14:paraId="519C4DE0"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14:paraId="74646D47"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14:paraId="4BC13401"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14:paraId="4DF4E3E7"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46D7F114"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14:paraId="65487623"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27E90FCE"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33102BA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0E685D86"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54D890B4"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13343DFB"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563A91EF"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stavebního a technického dozoru objednatele, a jeho projektanta nebo výkon jiného odborného dozoru objednatele.</w:t>
      </w:r>
    </w:p>
    <w:p w14:paraId="1FFD702B"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14:paraId="58C4DC24"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činnosti koordinátora(ů) bezpečnosti a ochrany zdraví při práci na staveništi, za předpokladu, že byl(i) objednatelem stanoveni.</w:t>
      </w:r>
    </w:p>
    <w:p w14:paraId="133E259A"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52353439"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lastRenderedPageBreak/>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5E216026"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41726BCB" w14:textId="77777777"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5D9E2A5A" w14:textId="77777777"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14:paraId="17CBB635" w14:textId="77777777"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w:t>
      </w:r>
      <w:r w:rsidR="004F45CD">
        <w:rPr>
          <w:rFonts w:cs="Arial"/>
        </w:rPr>
        <w:t>,</w:t>
      </w:r>
      <w:r w:rsidRPr="007E1AC6">
        <w:rPr>
          <w:rFonts w:cs="Arial"/>
        </w:rPr>
        <w:t xml:space="preserve">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w:t>
      </w:r>
      <w:proofErr w:type="gramStart"/>
      <w:r w:rsidRPr="00102011">
        <w:rPr>
          <w:rFonts w:cs="Arial"/>
        </w:rPr>
        <w:t>znění</w:t>
      </w:r>
      <w:proofErr w:type="gramEnd"/>
      <w:r w:rsidRPr="00102011">
        <w:rPr>
          <w:rFonts w:cs="Arial"/>
        </w:rPr>
        <w:t xml:space="preserve"> a to prostřednictvím </w:t>
      </w:r>
      <w:r w:rsidR="0028085F" w:rsidRPr="00152166">
        <w:rPr>
          <w:rFonts w:cs="Arial"/>
        </w:rPr>
        <w:t>profilu zadavatele</w:t>
      </w:r>
      <w:r w:rsidRPr="00152166">
        <w:rPr>
          <w:rFonts w:cs="Arial"/>
        </w:rPr>
        <w:t xml:space="preserve"> EZAK</w:t>
      </w:r>
      <w:r w:rsidR="009A6F2A" w:rsidRPr="00152166">
        <w:rPr>
          <w:rFonts w:cs="Arial"/>
        </w:rPr>
        <w:t>.</w:t>
      </w:r>
      <w:r w:rsidRPr="00152166">
        <w:rPr>
          <w:rFonts w:cs="Arial"/>
        </w:rPr>
        <w:t xml:space="preserve"> </w:t>
      </w:r>
    </w:p>
    <w:p w14:paraId="7D19DE3A" w14:textId="77777777" w:rsidR="003C4BFE" w:rsidRPr="00902213" w:rsidRDefault="008872D5" w:rsidP="00C303A3">
      <w:pPr>
        <w:numPr>
          <w:ilvl w:val="0"/>
          <w:numId w:val="25"/>
        </w:numPr>
        <w:tabs>
          <w:tab w:val="left" w:pos="567"/>
        </w:tabs>
        <w:spacing w:before="120" w:after="60"/>
        <w:ind w:left="567" w:hanging="567"/>
        <w:rPr>
          <w:rFonts w:cs="Arial"/>
        </w:rPr>
      </w:pPr>
      <w:r w:rsidRPr="00902213">
        <w:rPr>
          <w:rFonts w:cs="Arial"/>
        </w:rPr>
        <w:t>Zho</w:t>
      </w:r>
      <w:r w:rsidR="00E00BF9" w:rsidRPr="00902213">
        <w:rPr>
          <w:rFonts w:cs="Arial"/>
        </w:rPr>
        <w:t xml:space="preserve">tovitel se zavazuje předložit objednateli nejpozději při předání staveniště </w:t>
      </w:r>
      <w:r w:rsidR="00B168C3" w:rsidRPr="00902213">
        <w:rPr>
          <w:rFonts w:cs="Arial"/>
        </w:rPr>
        <w:t xml:space="preserve">jmenný </w:t>
      </w:r>
      <w:r w:rsidR="00E00BF9" w:rsidRPr="00902213">
        <w:rPr>
          <w:rFonts w:cs="Arial"/>
        </w:rPr>
        <w:t xml:space="preserve">seznam </w:t>
      </w:r>
      <w:r w:rsidR="00611739" w:rsidRPr="00902213">
        <w:rPr>
          <w:rFonts w:cs="Arial"/>
        </w:rPr>
        <w:t>zaměstnanců</w:t>
      </w:r>
      <w:r w:rsidR="00E00BF9" w:rsidRPr="00902213">
        <w:rPr>
          <w:rFonts w:cs="Arial"/>
        </w:rPr>
        <w:t xml:space="preserve"> – cizinců s doložením jejich pobytového oprávnění</w:t>
      </w:r>
      <w:r w:rsidR="00B168C3" w:rsidRPr="00902213">
        <w:rPr>
          <w:rFonts w:cs="Arial"/>
        </w:rPr>
        <w:t xml:space="preserve">, </w:t>
      </w:r>
      <w:r w:rsidR="00E00BF9" w:rsidRPr="00902213">
        <w:rPr>
          <w:rFonts w:cs="Arial"/>
        </w:rPr>
        <w:t xml:space="preserve">dále se zavazuje tento seznam </w:t>
      </w:r>
      <w:r w:rsidR="00B168C3" w:rsidRPr="00902213">
        <w:rPr>
          <w:rFonts w:cs="Arial"/>
        </w:rPr>
        <w:t xml:space="preserve">průběžně </w:t>
      </w:r>
      <w:r w:rsidR="00611739" w:rsidRPr="00902213">
        <w:rPr>
          <w:rFonts w:cs="Arial"/>
        </w:rPr>
        <w:t xml:space="preserve">aktualizovat, </w:t>
      </w:r>
      <w:r w:rsidR="00E00BF9" w:rsidRPr="00902213">
        <w:rPr>
          <w:rFonts w:cs="Arial"/>
        </w:rPr>
        <w:t>pokud toho bude třeba</w:t>
      </w:r>
      <w:r w:rsidR="00F24256" w:rsidRPr="00902213">
        <w:rPr>
          <w:rFonts w:cs="Arial"/>
        </w:rPr>
        <w:t xml:space="preserve">. Tato povinnost se vztahuje i na </w:t>
      </w:r>
      <w:r w:rsidR="00670A61" w:rsidRPr="00902213">
        <w:rPr>
          <w:rFonts w:cs="Arial"/>
        </w:rPr>
        <w:t>pod</w:t>
      </w:r>
      <w:r w:rsidR="00AF095C" w:rsidRPr="00902213">
        <w:rPr>
          <w:rFonts w:cs="Arial"/>
        </w:rPr>
        <w:t>d</w:t>
      </w:r>
      <w:r w:rsidR="00670A61" w:rsidRPr="00902213">
        <w:rPr>
          <w:rFonts w:cs="Arial"/>
        </w:rPr>
        <w:t>odavatel</w:t>
      </w:r>
      <w:r w:rsidR="00F24256" w:rsidRPr="00902213">
        <w:rPr>
          <w:rFonts w:cs="Arial"/>
        </w:rPr>
        <w:t>e</w:t>
      </w:r>
      <w:r w:rsidR="00E00BF9" w:rsidRPr="00902213">
        <w:rPr>
          <w:rFonts w:cs="Arial"/>
        </w:rPr>
        <w:t xml:space="preserve"> </w:t>
      </w:r>
      <w:r w:rsidR="00611739" w:rsidRPr="00902213">
        <w:rPr>
          <w:rFonts w:cs="Arial"/>
        </w:rPr>
        <w:t xml:space="preserve">Za porušení povinnosti zhotovitele předložit seznam zaměstnanců – cizinců s doložením jejich pobytového oprávnění nejpozději při předání staveniště, je zhotovitel povinen zaplatit objednateli smluvní pokutu ve výši </w:t>
      </w:r>
      <w:proofErr w:type="gramStart"/>
      <w:r w:rsidR="004F5CD9" w:rsidRPr="00902213">
        <w:rPr>
          <w:rFonts w:cs="Arial"/>
        </w:rPr>
        <w:t>10.000,-</w:t>
      </w:r>
      <w:proofErr w:type="gramEnd"/>
      <w:r w:rsidR="004F5CD9" w:rsidRPr="00902213">
        <w:rPr>
          <w:rFonts w:cs="Arial"/>
        </w:rPr>
        <w:t xml:space="preserve"> </w:t>
      </w:r>
      <w:r w:rsidR="00DB398C" w:rsidRPr="00902213">
        <w:rPr>
          <w:rFonts w:cs="Arial"/>
        </w:rPr>
        <w:t>Kč za</w:t>
      </w:r>
      <w:r w:rsidR="00611739" w:rsidRPr="00902213">
        <w:rPr>
          <w:rFonts w:cs="Arial"/>
        </w:rPr>
        <w:t xml:space="preserve"> každý, byť jen započatý, den prodlení. Tím není dotčeno právo objednatele na náhradu škody.</w:t>
      </w:r>
    </w:p>
    <w:p w14:paraId="646F4224" w14:textId="77777777" w:rsidR="003C4BFE" w:rsidRPr="00902213" w:rsidRDefault="003C4BFE" w:rsidP="00C303A3">
      <w:pPr>
        <w:numPr>
          <w:ilvl w:val="0"/>
          <w:numId w:val="25"/>
        </w:numPr>
        <w:tabs>
          <w:tab w:val="left" w:pos="567"/>
        </w:tabs>
        <w:spacing w:before="120" w:after="60"/>
        <w:ind w:left="567" w:hanging="567"/>
        <w:rPr>
          <w:rFonts w:cs="Arial"/>
        </w:rPr>
      </w:pPr>
      <w:r w:rsidRPr="00902213">
        <w:rPr>
          <w:rFonts w:cs="Arial"/>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w:t>
      </w:r>
      <w:r w:rsidR="00E109C8" w:rsidRPr="00902213">
        <w:rPr>
          <w:rFonts w:cs="Arial"/>
        </w:rPr>
        <w:t>.</w:t>
      </w:r>
    </w:p>
    <w:p w14:paraId="1B494EA6" w14:textId="77777777" w:rsidR="003C4BFE" w:rsidRPr="00902213" w:rsidRDefault="003C4BFE" w:rsidP="00902213">
      <w:pPr>
        <w:numPr>
          <w:ilvl w:val="0"/>
          <w:numId w:val="25"/>
        </w:numPr>
        <w:tabs>
          <w:tab w:val="left" w:pos="567"/>
        </w:tabs>
        <w:spacing w:before="120" w:after="60"/>
        <w:ind w:left="567" w:hanging="567"/>
        <w:rPr>
          <w:rFonts w:cs="Arial"/>
        </w:rPr>
      </w:pPr>
      <w:r w:rsidRPr="00902213">
        <w:rPr>
          <w:rFonts w:cs="Arial"/>
        </w:rPr>
        <w:t>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Zhotovitel je povinen je bezodkladně poskytnout. Nesplnění povinností Zhotovitele dle tohoto ustanovení Smlouvy se považuje za podstatné porušení Smlouvy</w:t>
      </w:r>
      <w:r w:rsidR="00E109C8" w:rsidRPr="00902213">
        <w:rPr>
          <w:rFonts w:cs="Arial"/>
        </w:rPr>
        <w:t>.</w:t>
      </w:r>
    </w:p>
    <w:p w14:paraId="665AFB89" w14:textId="77777777" w:rsidR="003C4BFE" w:rsidRPr="00902213" w:rsidRDefault="003C4BFE" w:rsidP="00C303A3">
      <w:pPr>
        <w:numPr>
          <w:ilvl w:val="0"/>
          <w:numId w:val="25"/>
        </w:numPr>
        <w:tabs>
          <w:tab w:val="left" w:pos="567"/>
        </w:tabs>
        <w:spacing w:before="120" w:after="60"/>
        <w:ind w:left="567" w:hanging="567"/>
        <w:rPr>
          <w:rFonts w:cs="Arial"/>
        </w:rPr>
      </w:pPr>
      <w:r w:rsidRPr="00902213">
        <w:rPr>
          <w:rFonts w:cs="Arial"/>
        </w:rPr>
        <w:lastRenderedPageBreak/>
        <w:t>Zhotovitel zajistí, aby byl při plnění této Smlouvy minimalizován dopad na životní prostředí, a to zejména tříděním odpadu, úsporou energií, a respektována udržitelnost či možnosti cirkulární ekonomiky.</w:t>
      </w:r>
    </w:p>
    <w:p w14:paraId="4B70B0AD" w14:textId="77777777" w:rsidR="002A499D" w:rsidRPr="00853BD2" w:rsidRDefault="002A499D" w:rsidP="00853BD2">
      <w:pPr>
        <w:numPr>
          <w:ilvl w:val="0"/>
          <w:numId w:val="25"/>
        </w:numPr>
        <w:tabs>
          <w:tab w:val="left" w:pos="567"/>
        </w:tabs>
        <w:spacing w:before="120" w:after="60"/>
        <w:ind w:left="567" w:hanging="567"/>
        <w:rPr>
          <w:rFonts w:cs="Arial"/>
        </w:rPr>
      </w:pPr>
      <w:r w:rsidRPr="00853BD2">
        <w:rPr>
          <w:rFonts w:cs="Arial"/>
        </w:rPr>
        <w:t>Použité obaly zboží musí být vyrobeny ze snadno recyklovatelného materiálu nebo materiálu z obnovitelných zdrojů, nebo se musí jednat o obalový systém pro opakované použití.  Nepřípustné jsou obaly z PVC. Zhotovitel musí na požádání objednatele předložit relevantní doklady o splnění výše uvedených podmínek.</w:t>
      </w:r>
    </w:p>
    <w:p w14:paraId="3D36CAFE" w14:textId="77777777" w:rsidR="003C4BFE" w:rsidRPr="007F16DF" w:rsidRDefault="003C4BFE" w:rsidP="00E109C8">
      <w:pPr>
        <w:tabs>
          <w:tab w:val="num" w:pos="2520"/>
        </w:tabs>
        <w:spacing w:before="120" w:after="60"/>
        <w:outlineLvl w:val="1"/>
        <w:rPr>
          <w:rFonts w:cs="Arial"/>
          <w:lang w:val="x-none"/>
        </w:rPr>
      </w:pPr>
    </w:p>
    <w:p w14:paraId="7A164C8F" w14:textId="77777777" w:rsidR="004F45CD" w:rsidRPr="0094443B" w:rsidRDefault="004F45CD" w:rsidP="00914D5D">
      <w:pPr>
        <w:tabs>
          <w:tab w:val="left" w:pos="723"/>
        </w:tabs>
        <w:overflowPunct w:val="0"/>
        <w:autoSpaceDE w:val="0"/>
        <w:autoSpaceDN w:val="0"/>
        <w:adjustRightInd w:val="0"/>
        <w:ind w:left="357"/>
        <w:jc w:val="center"/>
        <w:textAlignment w:val="baseline"/>
        <w:rPr>
          <w:rFonts w:cs="Arial"/>
          <w:b/>
        </w:rPr>
      </w:pPr>
    </w:p>
    <w:p w14:paraId="4484056E"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14:paraId="17D133FD"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14:paraId="4FC44162"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370D2997"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0F01494B"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3F658801"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351F6C53"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118B7D74"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14:paraId="2F5881B1"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71741FC4"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0EF39273" w14:textId="77777777" w:rsidR="00914D5D" w:rsidRPr="0094443B" w:rsidRDefault="00914D5D" w:rsidP="00914D5D">
      <w:pPr>
        <w:jc w:val="center"/>
        <w:rPr>
          <w:rFonts w:cs="Arial"/>
          <w:b/>
        </w:rPr>
      </w:pPr>
      <w:r w:rsidRPr="0094443B">
        <w:rPr>
          <w:rFonts w:cs="Arial"/>
          <w:b/>
        </w:rPr>
        <w:t>XVII.</w:t>
      </w:r>
    </w:p>
    <w:p w14:paraId="3145FD27" w14:textId="77777777"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14:paraId="650D7D8F" w14:textId="77777777" w:rsidR="00914D5D" w:rsidRPr="0094443B" w:rsidRDefault="00914D5D" w:rsidP="00914D5D">
      <w:pPr>
        <w:rPr>
          <w:rFonts w:cs="Arial"/>
        </w:rPr>
      </w:pPr>
    </w:p>
    <w:p w14:paraId="5196C039" w14:textId="77777777"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14:paraId="1F592C6A" w14:textId="77777777"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3B09B2F4" w14:textId="77777777" w:rsidR="00A41134" w:rsidRPr="00A41134" w:rsidRDefault="00A41134" w:rsidP="00A41134">
      <w:pPr>
        <w:spacing w:after="120"/>
        <w:ind w:left="714"/>
        <w:rPr>
          <w:rFonts w:cs="Arial"/>
        </w:rPr>
      </w:pPr>
    </w:p>
    <w:p w14:paraId="7E230950" w14:textId="77777777" w:rsidR="00914D5D" w:rsidRPr="0094443B" w:rsidRDefault="00914D5D" w:rsidP="00914D5D">
      <w:pPr>
        <w:rPr>
          <w:rFonts w:cs="Arial"/>
        </w:rPr>
      </w:pPr>
    </w:p>
    <w:p w14:paraId="212937A1" w14:textId="77777777" w:rsidR="00914D5D" w:rsidRPr="0094443B" w:rsidRDefault="00914D5D" w:rsidP="00914D5D">
      <w:pPr>
        <w:rPr>
          <w:rFonts w:cs="Arial"/>
        </w:rPr>
      </w:pPr>
    </w:p>
    <w:p w14:paraId="4547CED0" w14:textId="77777777" w:rsidR="00914D5D" w:rsidRPr="00C430C1" w:rsidRDefault="00914D5D" w:rsidP="00914D5D">
      <w:pPr>
        <w:jc w:val="center"/>
        <w:rPr>
          <w:rFonts w:cs="Arial"/>
          <w:b/>
        </w:rPr>
      </w:pPr>
      <w:r w:rsidRPr="00C430C1">
        <w:rPr>
          <w:rFonts w:cs="Arial"/>
          <w:b/>
        </w:rPr>
        <w:t>XVIII.</w:t>
      </w:r>
    </w:p>
    <w:p w14:paraId="6ED5EBA9" w14:textId="77777777" w:rsidR="00914D5D" w:rsidRPr="00C430C1" w:rsidRDefault="00914D5D" w:rsidP="00914D5D">
      <w:pPr>
        <w:jc w:val="center"/>
        <w:rPr>
          <w:rFonts w:cs="Arial"/>
          <w:b/>
        </w:rPr>
      </w:pPr>
      <w:r w:rsidRPr="00C430C1">
        <w:rPr>
          <w:rFonts w:cs="Arial"/>
          <w:b/>
        </w:rPr>
        <w:t>Závěrečná ustanovení</w:t>
      </w:r>
    </w:p>
    <w:p w14:paraId="1FBE9407" w14:textId="77777777" w:rsidR="006141A8" w:rsidRPr="000C6552" w:rsidRDefault="006141A8" w:rsidP="00914D5D">
      <w:pPr>
        <w:jc w:val="center"/>
        <w:rPr>
          <w:rFonts w:cs="Arial"/>
          <w:b/>
        </w:rPr>
      </w:pPr>
    </w:p>
    <w:p w14:paraId="6D419E17" w14:textId="77777777"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lang w:val="x-none"/>
        </w:rPr>
        <w:t xml:space="preserve">Ustanovení neupravená touto smlouvou se řídí obecně platnými právními předpisy České republiky, zejména zákonem č. </w:t>
      </w:r>
      <w:r w:rsidRPr="0001772F">
        <w:rPr>
          <w:rFonts w:cs="Arial"/>
        </w:rPr>
        <w:t>89/2012 Sb., občanský</w:t>
      </w:r>
      <w:r w:rsidRPr="0001772F">
        <w:rPr>
          <w:rFonts w:cs="Arial"/>
          <w:lang w:val="x-none"/>
        </w:rPr>
        <w:t xml:space="preserve"> zákoník, </w:t>
      </w:r>
      <w:r w:rsidRPr="0001772F">
        <w:rPr>
          <w:rFonts w:cs="Arial"/>
          <w:iCs/>
          <w:lang w:val="x-none"/>
        </w:rPr>
        <w:t>ve znění pozdějších předpisů.</w:t>
      </w:r>
    </w:p>
    <w:p w14:paraId="095AD87D"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lastRenderedPageBreak/>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7D2FD7E6" w14:textId="77777777" w:rsidR="00914D5D" w:rsidRPr="00B47502"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2F7A7E01" w14:textId="77777777" w:rsidR="00A41134" w:rsidRPr="0094443B" w:rsidRDefault="00A41134" w:rsidP="009D5D42">
      <w:pPr>
        <w:numPr>
          <w:ilvl w:val="6"/>
          <w:numId w:val="3"/>
        </w:numPr>
        <w:tabs>
          <w:tab w:val="num" w:pos="567"/>
        </w:tabs>
        <w:spacing w:before="120" w:after="60"/>
        <w:ind w:left="567" w:hanging="567"/>
        <w:outlineLvl w:val="1"/>
        <w:rPr>
          <w:rFonts w:cs="Arial"/>
        </w:rPr>
      </w:pPr>
      <w:r>
        <w:rPr>
          <w:rFonts w:cs="Arial"/>
        </w:rPr>
        <w:t>Zhotovitel a jeho po</w:t>
      </w:r>
      <w:r w:rsidR="00B47502">
        <w:rPr>
          <w:rFonts w:cs="Arial"/>
        </w:rPr>
        <w:t>d</w:t>
      </w:r>
      <w:r>
        <w:rPr>
          <w:rFonts w:cs="Arial"/>
        </w:rPr>
        <w:t xml:space="preserve">dodavatelé mají povinnost </w:t>
      </w:r>
      <w:r w:rsidRPr="00733983">
        <w:rPr>
          <w:rFonts w:cs="Arial"/>
        </w:rPr>
        <w:t>spolupůsobit při výkonu finanční kontroly ve smyslu §</w:t>
      </w:r>
      <w:r w:rsidR="004F45CD">
        <w:rPr>
          <w:rFonts w:cs="Arial"/>
        </w:rPr>
        <w:t xml:space="preserve"> </w:t>
      </w:r>
      <w:r w:rsidRPr="00733983">
        <w:rPr>
          <w:rFonts w:cs="Arial"/>
        </w:rPr>
        <w:t>2 písm. e) a §</w:t>
      </w:r>
      <w:r w:rsidR="004F45CD">
        <w:rPr>
          <w:rFonts w:cs="Arial"/>
        </w:rPr>
        <w:t xml:space="preserve"> </w:t>
      </w:r>
      <w:r w:rsidRPr="00733983">
        <w:rPr>
          <w:rFonts w:cs="Arial"/>
        </w:rPr>
        <w:t>13 zákona o finanční kontrole ve veřejné správě a o změně některých zákonů (zákon o finanční kontrole),</w:t>
      </w:r>
      <w:r w:rsidRPr="00A41134">
        <w:rPr>
          <w:rFonts w:cs="Arial"/>
        </w:rPr>
        <w:t xml:space="preserve"> </w:t>
      </w:r>
      <w:r w:rsidRPr="006B0AC3">
        <w:rPr>
          <w:rFonts w:cs="Arial"/>
        </w:rPr>
        <w:t>ve znění pozdějších předpisů, tj. poskytnout kontrolnímu orgánu doklady o dodávkách stavebních prací, zboží</w:t>
      </w:r>
      <w:r w:rsidRPr="00A41134">
        <w:rPr>
          <w:rFonts w:cs="Arial"/>
        </w:rPr>
        <w:t xml:space="preserve"> </w:t>
      </w:r>
      <w:r w:rsidRPr="00114868">
        <w:rPr>
          <w:rFonts w:cs="Arial"/>
        </w:rPr>
        <w:t>a služeb</w:t>
      </w:r>
      <w:r w:rsidRPr="00A41134">
        <w:rPr>
          <w:rFonts w:cs="Arial"/>
        </w:rPr>
        <w:t xml:space="preserve"> </w:t>
      </w:r>
      <w:r w:rsidRPr="00D944BA">
        <w:rPr>
          <w:rFonts w:cs="Arial"/>
        </w:rPr>
        <w:t>hrazených z veřejných výdajů</w:t>
      </w:r>
      <w:r w:rsidRPr="00A41134">
        <w:rPr>
          <w:rFonts w:cs="Arial"/>
        </w:rPr>
        <w:t xml:space="preserve"> </w:t>
      </w:r>
      <w:r w:rsidRPr="00607DC7">
        <w:rPr>
          <w:rFonts w:cs="Arial"/>
        </w:rPr>
        <w:t>nebo z veřejné finanční podpory</w:t>
      </w:r>
      <w:r w:rsidRPr="00A41134">
        <w:rPr>
          <w:rFonts w:cs="Arial"/>
        </w:rPr>
        <w:t xml:space="preserve"> </w:t>
      </w:r>
      <w:r w:rsidRPr="00A9544A">
        <w:rPr>
          <w:rFonts w:cs="Arial"/>
        </w:rPr>
        <w:t>v rozsahu nezbytném</w:t>
      </w:r>
      <w:r w:rsidRPr="00A41134">
        <w:rPr>
          <w:rFonts w:cs="Arial"/>
        </w:rPr>
        <w:t xml:space="preserve"> </w:t>
      </w:r>
      <w:r w:rsidRPr="008F4248">
        <w:rPr>
          <w:rFonts w:cs="Arial"/>
        </w:rPr>
        <w:t>pro ověření</w:t>
      </w:r>
      <w:r w:rsidRPr="00A41134">
        <w:rPr>
          <w:rFonts w:cs="Arial"/>
        </w:rPr>
        <w:t xml:space="preserve"> </w:t>
      </w:r>
      <w:r w:rsidRPr="005F17C2">
        <w:rPr>
          <w:rFonts w:cs="Arial"/>
        </w:rPr>
        <w:t>příslušné operace</w:t>
      </w:r>
      <w:r>
        <w:rPr>
          <w:rFonts w:cs="Arial"/>
        </w:rPr>
        <w:t>.</w:t>
      </w:r>
    </w:p>
    <w:p w14:paraId="0940B220" w14:textId="77777777"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lang w:val="x-none"/>
        </w:rPr>
        <w:t>Práva vyplývající z této smlouvy či jejího porušení se promlčují ve lhů</w:t>
      </w:r>
      <w:r w:rsidRPr="008D6226">
        <w:rPr>
          <w:rFonts w:cs="Arial"/>
          <w:lang w:val="x-none"/>
        </w:rPr>
        <w:t>tě 15 let ode dne, kdy právo mohlo být uplatněno poprvé.</w:t>
      </w:r>
    </w:p>
    <w:p w14:paraId="11FE2D3A"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F19B501"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7841C445"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0E139443"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Pro vyloučení pochybností Zhotovitel výslovně potvrzuje, že je podnikatelem, uzavírá tuto smlouvu při svém podnikání, a na tuto smlouvu se tudíž neuplatní ustanovení § 1793 ani § 1796 </w:t>
      </w:r>
      <w:r w:rsidRPr="0094443B">
        <w:rPr>
          <w:rFonts w:cs="Arial"/>
        </w:rPr>
        <w:t xml:space="preserve">zákona č. 89/2012 Sb., </w:t>
      </w:r>
      <w:r w:rsidRPr="0094443B">
        <w:rPr>
          <w:rFonts w:cs="Arial"/>
          <w:lang w:val="x-none"/>
        </w:rPr>
        <w:t>občanského zákoníku</w:t>
      </w:r>
      <w:r w:rsidRPr="0094443B">
        <w:rPr>
          <w:rFonts w:cs="Arial"/>
        </w:rPr>
        <w:t>, ve znění pozdějších předpisů</w:t>
      </w:r>
      <w:r w:rsidRPr="0094443B">
        <w:rPr>
          <w:rFonts w:cs="Arial"/>
          <w:lang w:val="x-none"/>
        </w:rPr>
        <w:t>.</w:t>
      </w:r>
    </w:p>
    <w:p w14:paraId="202B984C"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Zhotovitel na sebe v souladu s ustanovením § 1765 odst. 2 zákona č. 89/2012 Sb., občanského zákoníku</w:t>
      </w:r>
      <w:r w:rsidRPr="0094443B">
        <w:rPr>
          <w:rFonts w:cs="Arial"/>
        </w:rPr>
        <w:t>, ve znění pozdějších předpisů,</w:t>
      </w:r>
      <w:r w:rsidRPr="0094443B">
        <w:rPr>
          <w:rFonts w:cs="Arial"/>
          <w:lang w:val="x-none"/>
        </w:rPr>
        <w:t xml:space="preserve"> přebírá nebezpečí změny okolností. Tímto však nejsou nikterak dotčena práva smluvních stran upravená v této smlouvě.</w:t>
      </w:r>
    </w:p>
    <w:p w14:paraId="437E59CD"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Změny a doplnění této </w:t>
      </w:r>
      <w:proofErr w:type="spellStart"/>
      <w:r w:rsidRPr="0094443B">
        <w:rPr>
          <w:rFonts w:cs="Arial"/>
          <w:lang w:val="x-none"/>
        </w:rPr>
        <w:t>sm</w:t>
      </w:r>
      <w:r w:rsidRPr="0094443B">
        <w:rPr>
          <w:rFonts w:cs="Arial"/>
        </w:rPr>
        <w:t>l</w:t>
      </w:r>
      <w:r w:rsidRPr="0094443B">
        <w:rPr>
          <w:rFonts w:cs="Arial"/>
          <w:lang w:val="x-none"/>
        </w:rPr>
        <w:t>ouvy</w:t>
      </w:r>
      <w:proofErr w:type="spellEnd"/>
      <w:r w:rsidRPr="0094443B">
        <w:rPr>
          <w:rFonts w:cs="Arial"/>
          <w:lang w:val="x-none"/>
        </w:rPr>
        <w:t xml:space="preserve"> jsou možné pouze v písemné podobě číslovanými dodatky a na základě vzájemné dohody obou smluvních stran.</w:t>
      </w:r>
    </w:p>
    <w:p w14:paraId="6147DE2B"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1D230984" w14:textId="77777777" w:rsidR="00914D5D"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Obě smluvní strany prohlašují, že si tuto smlouvu před podpisem přečetly, porozuměly jejímu obsahu, s obsahem souhlasí, a že je tato smlouva projevem jejich pravé a svobodné vůle</w:t>
      </w:r>
      <w:r w:rsidRPr="0094443B">
        <w:rPr>
          <w:rFonts w:cs="Arial"/>
          <w:color w:val="000000"/>
          <w:lang w:val="x-none"/>
        </w:rPr>
        <w:t>, a že není uzavírána v tísni ani za nápadně nevýhodných podmínek. Na důkaz toho připojují své podpisy</w:t>
      </w:r>
      <w:r w:rsidRPr="0094443B">
        <w:rPr>
          <w:rFonts w:cs="Arial"/>
          <w:lang w:val="x-none"/>
        </w:rPr>
        <w:t>.</w:t>
      </w:r>
      <w:r w:rsidRPr="0094443B">
        <w:rPr>
          <w:rFonts w:cs="Arial"/>
        </w:rPr>
        <w:t xml:space="preserve"> </w:t>
      </w:r>
    </w:p>
    <w:p w14:paraId="6430C406" w14:textId="77777777"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p>
    <w:p w14:paraId="3DDD076D" w14:textId="77777777" w:rsidR="00140F8A" w:rsidRPr="0091649F" w:rsidRDefault="00140F8A" w:rsidP="0091649F">
      <w:pPr>
        <w:numPr>
          <w:ilvl w:val="6"/>
          <w:numId w:val="3"/>
        </w:numPr>
        <w:tabs>
          <w:tab w:val="num" w:pos="567"/>
        </w:tabs>
        <w:spacing w:before="120" w:after="60"/>
        <w:ind w:left="567" w:hanging="567"/>
        <w:outlineLvl w:val="1"/>
        <w:rPr>
          <w:rFonts w:cs="Arial"/>
        </w:rPr>
      </w:pPr>
      <w:r w:rsidRPr="0091649F">
        <w:rPr>
          <w:rFonts w:cs="Arial"/>
        </w:rPr>
        <w:lastRenderedPageBreak/>
        <w:t xml:space="preserve">Smluvní strany berou na vědomí, že objednatel je ve smyslu § 2 </w:t>
      </w:r>
      <w:r w:rsidRPr="00CC1E90">
        <w:rPr>
          <w:rFonts w:cs="Arial"/>
        </w:rPr>
        <w:t>odst.</w:t>
      </w:r>
      <w:r w:rsidR="006B44AB" w:rsidRPr="0091649F">
        <w:rPr>
          <w:rFonts w:cs="Arial"/>
        </w:rPr>
        <w:t xml:space="preserve"> </w:t>
      </w:r>
      <w:r w:rsidRPr="0091649F">
        <w:rPr>
          <w:rFonts w:cs="Arial"/>
        </w:rPr>
        <w:t xml:space="preserve">1 </w:t>
      </w:r>
      <w:r w:rsidR="006B44AB" w:rsidRPr="0091649F">
        <w:rPr>
          <w:rFonts w:cs="Arial"/>
        </w:rPr>
        <w:t>písm. e) osobou, na n</w:t>
      </w:r>
      <w:r w:rsidR="0091649F" w:rsidRPr="0091649F">
        <w:rPr>
          <w:rFonts w:cs="Arial"/>
        </w:rPr>
        <w:t>í</w:t>
      </w:r>
      <w:r w:rsidRPr="0091649F">
        <w:rPr>
          <w:rFonts w:cs="Arial"/>
        </w:rPr>
        <w:t>ž se vztahuje povinnost uveřejnění smluv v registru smluv ve smyslu zákona č. 340/2015 Sb. v platném znění</w:t>
      </w:r>
      <w:r w:rsidR="0091649F" w:rsidRPr="0091649F">
        <w:rPr>
          <w:rFonts w:cs="Arial"/>
        </w:rPr>
        <w:t xml:space="preserve"> a berou tuto skutečnost na 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91649F">
        <w:rPr>
          <w:rFonts w:cs="Arial"/>
        </w:rPr>
        <w:t>znečitelnit.</w:t>
      </w:r>
      <w:r w:rsidRPr="0091649F">
        <w:rPr>
          <w:rFonts w:cs="Arial"/>
        </w:rPr>
        <w:t xml:space="preserve"> </w:t>
      </w:r>
      <w:r w:rsidR="00F31E3C" w:rsidRPr="0091649F">
        <w:rPr>
          <w:rFonts w:cs="Arial"/>
        </w:rPr>
        <w:t>Uveřejnění prostřednictvím registru smluv</w:t>
      </w:r>
      <w:r w:rsidRPr="0091649F">
        <w:rPr>
          <w:rFonts w:cs="Arial"/>
        </w:rPr>
        <w:t xml:space="preserve"> zajistí objednatel do 15 dnů od uzavření smlouvy.</w:t>
      </w:r>
    </w:p>
    <w:p w14:paraId="6372B3FE" w14:textId="77777777" w:rsidR="00914D5D" w:rsidRDefault="00914D5D" w:rsidP="00914D5D">
      <w:pPr>
        <w:tabs>
          <w:tab w:val="left" w:pos="284"/>
          <w:tab w:val="left" w:pos="720"/>
        </w:tabs>
        <w:spacing w:before="120" w:after="60"/>
        <w:rPr>
          <w:rFonts w:cs="Arial"/>
        </w:rPr>
      </w:pPr>
    </w:p>
    <w:p w14:paraId="426FF77B" w14:textId="77777777" w:rsidR="00140F8A" w:rsidRPr="0094443B" w:rsidRDefault="00140F8A" w:rsidP="00914D5D">
      <w:pPr>
        <w:tabs>
          <w:tab w:val="left" w:pos="284"/>
          <w:tab w:val="left" w:pos="720"/>
        </w:tabs>
        <w:spacing w:before="120" w:after="60"/>
        <w:rPr>
          <w:rFonts w:cs="Arial"/>
        </w:rPr>
      </w:pPr>
    </w:p>
    <w:p w14:paraId="5C760C36" w14:textId="77777777" w:rsidR="00914D5D" w:rsidRPr="0094443B" w:rsidRDefault="00914D5D" w:rsidP="00914D5D">
      <w:pPr>
        <w:tabs>
          <w:tab w:val="left" w:pos="284"/>
          <w:tab w:val="left" w:pos="720"/>
        </w:tabs>
        <w:spacing w:before="120" w:after="60"/>
        <w:rPr>
          <w:rFonts w:cs="Arial"/>
        </w:rPr>
      </w:pPr>
      <w:r w:rsidRPr="0094443B">
        <w:rPr>
          <w:rFonts w:cs="Arial"/>
        </w:rPr>
        <w:t xml:space="preserve">V Ústí nad Labem dne ..............................                       </w:t>
      </w:r>
    </w:p>
    <w:p w14:paraId="37BF6E5A" w14:textId="77777777" w:rsidR="00914D5D" w:rsidRPr="0094443B" w:rsidRDefault="00914D5D" w:rsidP="00914D5D">
      <w:pPr>
        <w:spacing w:before="120" w:after="60"/>
        <w:rPr>
          <w:rFonts w:cs="Arial"/>
        </w:rPr>
      </w:pPr>
    </w:p>
    <w:p w14:paraId="45F93A67" w14:textId="77777777" w:rsidR="00914D5D" w:rsidRPr="0094443B" w:rsidRDefault="00914D5D" w:rsidP="00914D5D">
      <w:pPr>
        <w:spacing w:before="120"/>
        <w:rPr>
          <w:rFonts w:cs="Arial"/>
        </w:rPr>
      </w:pPr>
    </w:p>
    <w:p w14:paraId="054254BE" w14:textId="77777777" w:rsidR="0091649F" w:rsidRPr="00E40695" w:rsidRDefault="0091649F" w:rsidP="0091649F">
      <w:pPr>
        <w:widowControl w:val="0"/>
        <w:autoSpaceDE w:val="0"/>
        <w:autoSpaceDN w:val="0"/>
        <w:adjustRightInd w:val="0"/>
        <w:ind w:left="397"/>
        <w:rPr>
          <w:rFonts w:cs="Arial"/>
        </w:rPr>
      </w:pPr>
    </w:p>
    <w:p w14:paraId="5CB9AFE6" w14:textId="77777777" w:rsidR="00914D5D" w:rsidRPr="0094443B" w:rsidRDefault="00914D5D" w:rsidP="00914D5D">
      <w:pPr>
        <w:spacing w:before="120"/>
        <w:rPr>
          <w:rFonts w:cs="Arial"/>
        </w:rPr>
      </w:pPr>
    </w:p>
    <w:p w14:paraId="5A9DF135" w14:textId="77777777" w:rsidR="00914D5D" w:rsidRPr="0094443B" w:rsidRDefault="00914D5D" w:rsidP="00914D5D">
      <w:pPr>
        <w:spacing w:before="120"/>
        <w:rPr>
          <w:rFonts w:cs="Arial"/>
        </w:rPr>
      </w:pPr>
    </w:p>
    <w:p w14:paraId="783B523F" w14:textId="77777777"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14:paraId="16CF2C7B" w14:textId="77777777" w:rsidR="00914D5D" w:rsidRDefault="00914D5D" w:rsidP="00914D5D">
      <w:pPr>
        <w:spacing w:before="120"/>
        <w:ind w:firstLine="708"/>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Pr="0094443B">
        <w:rPr>
          <w:rFonts w:cs="Arial"/>
        </w:rPr>
        <w:tab/>
      </w:r>
      <w:r w:rsidRPr="0094443B">
        <w:rPr>
          <w:rFonts w:cs="Arial"/>
        </w:rPr>
        <w:tab/>
        <w:t>zhotovitel</w:t>
      </w:r>
    </w:p>
    <w:p w14:paraId="24EA2C3F" w14:textId="77777777" w:rsidR="00D148AF" w:rsidRDefault="00D148AF" w:rsidP="00914D5D">
      <w:pPr>
        <w:spacing w:before="120"/>
        <w:rPr>
          <w:rFonts w:cs="Arial"/>
        </w:rPr>
      </w:pPr>
    </w:p>
    <w:p w14:paraId="46B04441" w14:textId="77777777" w:rsidR="00D148AF" w:rsidRDefault="00D148AF" w:rsidP="00914D5D">
      <w:pPr>
        <w:spacing w:before="120"/>
        <w:rPr>
          <w:rFonts w:cs="Arial"/>
        </w:rPr>
      </w:pPr>
    </w:p>
    <w:p w14:paraId="73374382" w14:textId="77777777" w:rsidR="00D148AF" w:rsidRDefault="00D148AF" w:rsidP="00914D5D">
      <w:pPr>
        <w:spacing w:before="120"/>
        <w:rPr>
          <w:rFonts w:cs="Arial"/>
        </w:rPr>
      </w:pPr>
    </w:p>
    <w:p w14:paraId="2A25C086" w14:textId="77777777" w:rsidR="00D148AF" w:rsidRDefault="00D148AF" w:rsidP="00914D5D">
      <w:pPr>
        <w:spacing w:before="120"/>
        <w:rPr>
          <w:rFonts w:cs="Arial"/>
        </w:rPr>
      </w:pPr>
    </w:p>
    <w:p w14:paraId="0557968C" w14:textId="77777777" w:rsidR="00D148AF" w:rsidRDefault="00D148AF" w:rsidP="00914D5D">
      <w:pPr>
        <w:spacing w:before="120"/>
        <w:rPr>
          <w:rFonts w:cs="Arial"/>
        </w:rPr>
      </w:pPr>
    </w:p>
    <w:p w14:paraId="0C371F60" w14:textId="77777777" w:rsidR="00914D5D" w:rsidRPr="00135B2C" w:rsidRDefault="00914D5D" w:rsidP="00914D5D">
      <w:pPr>
        <w:spacing w:before="120"/>
        <w:rPr>
          <w:rFonts w:cs="Arial"/>
        </w:rPr>
      </w:pPr>
      <w:r w:rsidRPr="00135B2C">
        <w:rPr>
          <w:rFonts w:cs="Arial"/>
        </w:rPr>
        <w:t>Přílohy:</w:t>
      </w:r>
    </w:p>
    <w:p w14:paraId="39BB674A" w14:textId="45B0ADCB" w:rsidR="00914D5D" w:rsidRDefault="00914D5D" w:rsidP="00914D5D">
      <w:pPr>
        <w:spacing w:before="120"/>
        <w:rPr>
          <w:rFonts w:cs="Arial"/>
        </w:rPr>
      </w:pPr>
      <w:r w:rsidRPr="00135B2C">
        <w:rPr>
          <w:rFonts w:cs="Arial"/>
        </w:rPr>
        <w:t xml:space="preserve">1. </w:t>
      </w:r>
      <w:r w:rsidR="00263128">
        <w:rPr>
          <w:rFonts w:cs="Arial"/>
        </w:rPr>
        <w:t>O</w:t>
      </w:r>
      <w:r w:rsidRPr="00135B2C">
        <w:rPr>
          <w:rFonts w:cs="Arial"/>
        </w:rPr>
        <w:t>ceněný výkaz výměr</w:t>
      </w:r>
    </w:p>
    <w:p w14:paraId="2608106D" w14:textId="514D2C4B" w:rsidR="008C4EB8" w:rsidRPr="00135B2C" w:rsidRDefault="008C4EB8" w:rsidP="00914D5D">
      <w:pPr>
        <w:spacing w:before="120"/>
        <w:rPr>
          <w:rFonts w:cs="Arial"/>
        </w:rPr>
      </w:pPr>
      <w:r>
        <w:rPr>
          <w:rFonts w:cs="Arial"/>
        </w:rPr>
        <w:object w:dxaOrig="1520" w:dyaOrig="987" w14:anchorId="18A91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Excel.Sheet.8" ShapeID="_x0000_i1025" DrawAspect="Icon" ObjectID="_1772514300" r:id="rId9"/>
        </w:object>
      </w:r>
    </w:p>
    <w:p w14:paraId="65764B50" w14:textId="596EA29B" w:rsidR="006F7D50" w:rsidRPr="00D148AF" w:rsidRDefault="00E414DB" w:rsidP="00D148AF">
      <w:pPr>
        <w:spacing w:before="120"/>
      </w:pPr>
      <w:r>
        <w:tab/>
      </w:r>
    </w:p>
    <w:sectPr w:rsidR="006F7D50" w:rsidRPr="00D148AF" w:rsidSect="00D23C79">
      <w:headerReference w:type="even" r:id="rId10"/>
      <w:headerReference w:type="default" r:id="rId11"/>
      <w:footerReference w:type="even" r:id="rId12"/>
      <w:footerReference w:type="default" r:id="rId13"/>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F60D" w14:textId="77777777" w:rsidR="00EB526D" w:rsidRDefault="00EB526D" w:rsidP="00C75AAF">
      <w:r>
        <w:separator/>
      </w:r>
    </w:p>
  </w:endnote>
  <w:endnote w:type="continuationSeparator" w:id="0">
    <w:p w14:paraId="7F2A605E" w14:textId="77777777" w:rsidR="00EB526D" w:rsidRDefault="00EB526D"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5489" w14:textId="77777777" w:rsidR="00D56E79" w:rsidRDefault="00D56E79"/>
  <w:p w14:paraId="438A05D4" w14:textId="77777777" w:rsidR="00D56E79" w:rsidRDefault="00D56E79">
    <w:pPr>
      <w:pStyle w:val="patickacara"/>
    </w:pPr>
  </w:p>
  <w:p w14:paraId="210E6BBC" w14:textId="77777777" w:rsidR="00D56E79" w:rsidRDefault="00D56E79">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4ED5" w14:textId="77777777" w:rsidR="00D56E79" w:rsidRPr="00933F93" w:rsidRDefault="00D56E79"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F917D0">
      <w:rPr>
        <w:bCs/>
        <w:noProof/>
        <w:sz w:val="16"/>
        <w:szCs w:val="16"/>
      </w:rPr>
      <w:t>3</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F917D0">
      <w:rPr>
        <w:bCs/>
        <w:noProof/>
        <w:sz w:val="16"/>
        <w:szCs w:val="16"/>
      </w:rPr>
      <w:t>21</w:t>
    </w:r>
    <w:r w:rsidRPr="00933F93">
      <w:rPr>
        <w:bCs/>
        <w:sz w:val="16"/>
        <w:szCs w:val="16"/>
      </w:rPr>
      <w:fldChar w:fldCharType="end"/>
    </w:r>
  </w:p>
  <w:p w14:paraId="02F447BB" w14:textId="77777777" w:rsidR="00D56E79" w:rsidRDefault="00D56E79"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61ED" w14:textId="77777777" w:rsidR="00EB526D" w:rsidRDefault="00EB526D" w:rsidP="00C75AAF">
      <w:r>
        <w:separator/>
      </w:r>
    </w:p>
  </w:footnote>
  <w:footnote w:type="continuationSeparator" w:id="0">
    <w:p w14:paraId="0744EB7D" w14:textId="77777777" w:rsidR="00EB526D" w:rsidRDefault="00EB526D"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F815" w14:textId="77777777" w:rsidR="00D56E79" w:rsidRDefault="00D56E79">
    <w:pPr>
      <w:pStyle w:val="Zhlav"/>
    </w:pPr>
  </w:p>
  <w:p w14:paraId="7ED5113F" w14:textId="77777777" w:rsidR="00D56E79" w:rsidRDefault="00D56E79">
    <w:pPr>
      <w:pStyle w:val="Zhlav"/>
    </w:pPr>
  </w:p>
  <w:p w14:paraId="4F039300" w14:textId="77777777" w:rsidR="00D56E79" w:rsidRDefault="00D56E79">
    <w:pPr>
      <w:pStyle w:val="Zhlav"/>
    </w:pPr>
  </w:p>
  <w:p w14:paraId="572B3D3E" w14:textId="77777777" w:rsidR="00D56E79" w:rsidRDefault="00D56E79">
    <w:pPr>
      <w:pStyle w:val="Zhlav"/>
    </w:pPr>
    <w:r>
      <w:rPr>
        <w:i w:val="0"/>
      </w:rPr>
      <w:t>Nabídka è.</w:t>
    </w:r>
  </w:p>
  <w:p w14:paraId="30D94FFC" w14:textId="77777777" w:rsidR="00D56E79" w:rsidRDefault="00D56E79">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6E11" w14:textId="77777777" w:rsidR="00D56E79" w:rsidRPr="00DD2850" w:rsidRDefault="00D56E79" w:rsidP="00DD2850">
    <w:pPr>
      <w:pStyle w:val="Bezmezer"/>
      <w:rPr>
        <w:sz w:val="16"/>
        <w:szCs w:val="16"/>
      </w:rPr>
    </w:pPr>
    <w:r>
      <w:rPr>
        <w:noProof/>
        <w:sz w:val="16"/>
        <w:szCs w:val="16"/>
      </w:rPr>
      <w:drawing>
        <wp:anchor distT="0" distB="0" distL="114300" distR="114300" simplePos="0" relativeHeight="251657728" behindDoc="1" locked="0" layoutInCell="1" allowOverlap="1" wp14:anchorId="3EB61D1B" wp14:editId="6B8770F8">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856082"/>
    <w:multiLevelType w:val="hybridMultilevel"/>
    <w:tmpl w:val="FAB216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6"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9"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4"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22"/>
  </w:num>
  <w:num w:numId="3">
    <w:abstractNumId w:val="32"/>
  </w:num>
  <w:num w:numId="4">
    <w:abstractNumId w:val="43"/>
  </w:num>
  <w:num w:numId="5">
    <w:abstractNumId w:val="49"/>
  </w:num>
  <w:num w:numId="6">
    <w:abstractNumId w:val="0"/>
  </w:num>
  <w:num w:numId="7">
    <w:abstractNumId w:val="13"/>
  </w:num>
  <w:num w:numId="8">
    <w:abstractNumId w:val="40"/>
  </w:num>
  <w:num w:numId="9">
    <w:abstractNumId w:val="30"/>
  </w:num>
  <w:num w:numId="10">
    <w:abstractNumId w:val="4"/>
  </w:num>
  <w:num w:numId="11">
    <w:abstractNumId w:val="26"/>
  </w:num>
  <w:num w:numId="12">
    <w:abstractNumId w:val="20"/>
  </w:num>
  <w:num w:numId="13">
    <w:abstractNumId w:val="37"/>
  </w:num>
  <w:num w:numId="14">
    <w:abstractNumId w:val="36"/>
  </w:num>
  <w:num w:numId="15">
    <w:abstractNumId w:val="9"/>
  </w:num>
  <w:num w:numId="16">
    <w:abstractNumId w:val="47"/>
  </w:num>
  <w:num w:numId="17">
    <w:abstractNumId w:val="2"/>
  </w:num>
  <w:num w:numId="18">
    <w:abstractNumId w:val="15"/>
  </w:num>
  <w:num w:numId="19">
    <w:abstractNumId w:val="3"/>
  </w:num>
  <w:num w:numId="20">
    <w:abstractNumId w:val="14"/>
  </w:num>
  <w:num w:numId="21">
    <w:abstractNumId w:val="24"/>
  </w:num>
  <w:num w:numId="22">
    <w:abstractNumId w:val="5"/>
  </w:num>
  <w:num w:numId="23">
    <w:abstractNumId w:val="21"/>
  </w:num>
  <w:num w:numId="24">
    <w:abstractNumId w:val="50"/>
  </w:num>
  <w:num w:numId="25">
    <w:abstractNumId w:val="42"/>
  </w:num>
  <w:num w:numId="26">
    <w:abstractNumId w:val="27"/>
  </w:num>
  <w:num w:numId="27">
    <w:abstractNumId w:val="39"/>
  </w:num>
  <w:num w:numId="28">
    <w:abstractNumId w:val="46"/>
  </w:num>
  <w:num w:numId="29">
    <w:abstractNumId w:val="28"/>
  </w:num>
  <w:num w:numId="30">
    <w:abstractNumId w:val="23"/>
  </w:num>
  <w:num w:numId="31">
    <w:abstractNumId w:val="4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6"/>
  </w:num>
  <w:num w:numId="35">
    <w:abstractNumId w:val="25"/>
  </w:num>
  <w:num w:numId="36">
    <w:abstractNumId w:val="38"/>
  </w:num>
  <w:num w:numId="37">
    <w:abstractNumId w:val="31"/>
  </w:num>
  <w:num w:numId="38">
    <w:abstractNumId w:val="18"/>
  </w:num>
  <w:num w:numId="39">
    <w:abstractNumId w:val="10"/>
  </w:num>
  <w:num w:numId="40">
    <w:abstractNumId w:val="6"/>
  </w:num>
  <w:num w:numId="41">
    <w:abstractNumId w:val="12"/>
  </w:num>
  <w:num w:numId="42">
    <w:abstractNumId w:val="34"/>
  </w:num>
  <w:num w:numId="43">
    <w:abstractNumId w:val="33"/>
  </w:num>
  <w:num w:numId="44">
    <w:abstractNumId w:val="8"/>
  </w:num>
  <w:num w:numId="45">
    <w:abstractNumId w:val="19"/>
  </w:num>
  <w:num w:numId="46">
    <w:abstractNumId w:val="1"/>
  </w:num>
  <w:num w:numId="47">
    <w:abstractNumId w:val="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66"/>
    <w:rsid w:val="00015794"/>
    <w:rsid w:val="0001772F"/>
    <w:rsid w:val="00023131"/>
    <w:rsid w:val="000249BE"/>
    <w:rsid w:val="000264CF"/>
    <w:rsid w:val="00027D9E"/>
    <w:rsid w:val="000363A1"/>
    <w:rsid w:val="0003775A"/>
    <w:rsid w:val="00037A5B"/>
    <w:rsid w:val="00043CAA"/>
    <w:rsid w:val="00046F93"/>
    <w:rsid w:val="00052131"/>
    <w:rsid w:val="00061047"/>
    <w:rsid w:val="00062B00"/>
    <w:rsid w:val="00062EA1"/>
    <w:rsid w:val="000633D9"/>
    <w:rsid w:val="000638F0"/>
    <w:rsid w:val="00064B30"/>
    <w:rsid w:val="000710BF"/>
    <w:rsid w:val="0007386D"/>
    <w:rsid w:val="00077909"/>
    <w:rsid w:val="00096526"/>
    <w:rsid w:val="000A2B7D"/>
    <w:rsid w:val="000A438E"/>
    <w:rsid w:val="000A50E6"/>
    <w:rsid w:val="000B058E"/>
    <w:rsid w:val="000B0BE8"/>
    <w:rsid w:val="000B2555"/>
    <w:rsid w:val="000B2E34"/>
    <w:rsid w:val="000B3207"/>
    <w:rsid w:val="000B3394"/>
    <w:rsid w:val="000B5BA4"/>
    <w:rsid w:val="000C2255"/>
    <w:rsid w:val="000C2E32"/>
    <w:rsid w:val="000C3173"/>
    <w:rsid w:val="000C468D"/>
    <w:rsid w:val="000C6552"/>
    <w:rsid w:val="000C7815"/>
    <w:rsid w:val="000D044C"/>
    <w:rsid w:val="000D0743"/>
    <w:rsid w:val="000D1C8A"/>
    <w:rsid w:val="000D734F"/>
    <w:rsid w:val="000D7A97"/>
    <w:rsid w:val="000E384E"/>
    <w:rsid w:val="000E477E"/>
    <w:rsid w:val="000E5395"/>
    <w:rsid w:val="000F02DD"/>
    <w:rsid w:val="000F1C49"/>
    <w:rsid w:val="00100062"/>
    <w:rsid w:val="001008E0"/>
    <w:rsid w:val="00102011"/>
    <w:rsid w:val="001031DC"/>
    <w:rsid w:val="00105D37"/>
    <w:rsid w:val="00107CB4"/>
    <w:rsid w:val="00107E49"/>
    <w:rsid w:val="00113C3B"/>
    <w:rsid w:val="00120F5E"/>
    <w:rsid w:val="00131F9D"/>
    <w:rsid w:val="00133BD0"/>
    <w:rsid w:val="00133E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80576"/>
    <w:rsid w:val="00184EFB"/>
    <w:rsid w:val="00191EE3"/>
    <w:rsid w:val="00195ABD"/>
    <w:rsid w:val="001A00D1"/>
    <w:rsid w:val="001A5010"/>
    <w:rsid w:val="001A79FB"/>
    <w:rsid w:val="001B4813"/>
    <w:rsid w:val="001B4AAA"/>
    <w:rsid w:val="001B669C"/>
    <w:rsid w:val="001C2040"/>
    <w:rsid w:val="001C3D4B"/>
    <w:rsid w:val="001D23E4"/>
    <w:rsid w:val="001D74AF"/>
    <w:rsid w:val="001E0939"/>
    <w:rsid w:val="001E2408"/>
    <w:rsid w:val="001E304F"/>
    <w:rsid w:val="001E4909"/>
    <w:rsid w:val="001E5239"/>
    <w:rsid w:val="001E5BD1"/>
    <w:rsid w:val="001E6647"/>
    <w:rsid w:val="001F051F"/>
    <w:rsid w:val="001F2611"/>
    <w:rsid w:val="001F2D92"/>
    <w:rsid w:val="001F5309"/>
    <w:rsid w:val="00204DBA"/>
    <w:rsid w:val="00206040"/>
    <w:rsid w:val="0020649F"/>
    <w:rsid w:val="00210BC6"/>
    <w:rsid w:val="00215352"/>
    <w:rsid w:val="0022061D"/>
    <w:rsid w:val="00224F08"/>
    <w:rsid w:val="002273AB"/>
    <w:rsid w:val="00227EE0"/>
    <w:rsid w:val="00235D29"/>
    <w:rsid w:val="00236B1A"/>
    <w:rsid w:val="0023746A"/>
    <w:rsid w:val="00237F4B"/>
    <w:rsid w:val="002407B7"/>
    <w:rsid w:val="002433BB"/>
    <w:rsid w:val="00246B02"/>
    <w:rsid w:val="00260011"/>
    <w:rsid w:val="00261604"/>
    <w:rsid w:val="0026305A"/>
    <w:rsid w:val="00263128"/>
    <w:rsid w:val="002644DC"/>
    <w:rsid w:val="0028085F"/>
    <w:rsid w:val="00284517"/>
    <w:rsid w:val="0028583E"/>
    <w:rsid w:val="00287857"/>
    <w:rsid w:val="00287E34"/>
    <w:rsid w:val="002904CA"/>
    <w:rsid w:val="00290809"/>
    <w:rsid w:val="002932BA"/>
    <w:rsid w:val="002A28E6"/>
    <w:rsid w:val="002A499D"/>
    <w:rsid w:val="002B344E"/>
    <w:rsid w:val="002B51E1"/>
    <w:rsid w:val="002B6A9C"/>
    <w:rsid w:val="002C46F0"/>
    <w:rsid w:val="002C49A0"/>
    <w:rsid w:val="002D34AC"/>
    <w:rsid w:val="002D34C0"/>
    <w:rsid w:val="002D3AD2"/>
    <w:rsid w:val="002D6041"/>
    <w:rsid w:val="002D6225"/>
    <w:rsid w:val="002D6B0F"/>
    <w:rsid w:val="002E0E8D"/>
    <w:rsid w:val="002E5DA0"/>
    <w:rsid w:val="002F1FDD"/>
    <w:rsid w:val="002F5A03"/>
    <w:rsid w:val="002F5D16"/>
    <w:rsid w:val="00303D05"/>
    <w:rsid w:val="00310677"/>
    <w:rsid w:val="00313C01"/>
    <w:rsid w:val="00330AA3"/>
    <w:rsid w:val="0033110D"/>
    <w:rsid w:val="00331B7F"/>
    <w:rsid w:val="003335DD"/>
    <w:rsid w:val="00337B89"/>
    <w:rsid w:val="003431E6"/>
    <w:rsid w:val="003452CE"/>
    <w:rsid w:val="00363683"/>
    <w:rsid w:val="003810E1"/>
    <w:rsid w:val="003856F0"/>
    <w:rsid w:val="00391550"/>
    <w:rsid w:val="0039178C"/>
    <w:rsid w:val="00395B05"/>
    <w:rsid w:val="003A1896"/>
    <w:rsid w:val="003A1E59"/>
    <w:rsid w:val="003A6B10"/>
    <w:rsid w:val="003A6BCD"/>
    <w:rsid w:val="003B0F62"/>
    <w:rsid w:val="003B56DB"/>
    <w:rsid w:val="003B7D26"/>
    <w:rsid w:val="003C08C4"/>
    <w:rsid w:val="003C4BFE"/>
    <w:rsid w:val="003D68DD"/>
    <w:rsid w:val="003D73BA"/>
    <w:rsid w:val="003E21AB"/>
    <w:rsid w:val="003E4A66"/>
    <w:rsid w:val="003E5B07"/>
    <w:rsid w:val="003F06C4"/>
    <w:rsid w:val="003F7E19"/>
    <w:rsid w:val="00400B67"/>
    <w:rsid w:val="00404E63"/>
    <w:rsid w:val="00405C81"/>
    <w:rsid w:val="00406143"/>
    <w:rsid w:val="004137D2"/>
    <w:rsid w:val="004159B2"/>
    <w:rsid w:val="00415B7F"/>
    <w:rsid w:val="004257AB"/>
    <w:rsid w:val="0042673F"/>
    <w:rsid w:val="0043003A"/>
    <w:rsid w:val="004335E5"/>
    <w:rsid w:val="004372D1"/>
    <w:rsid w:val="00437623"/>
    <w:rsid w:val="004376D3"/>
    <w:rsid w:val="0044337F"/>
    <w:rsid w:val="00443D2E"/>
    <w:rsid w:val="004477A3"/>
    <w:rsid w:val="00452907"/>
    <w:rsid w:val="00461133"/>
    <w:rsid w:val="00461846"/>
    <w:rsid w:val="00462B37"/>
    <w:rsid w:val="00464153"/>
    <w:rsid w:val="00465672"/>
    <w:rsid w:val="004710A1"/>
    <w:rsid w:val="00471AC1"/>
    <w:rsid w:val="004759B4"/>
    <w:rsid w:val="00477F68"/>
    <w:rsid w:val="00481264"/>
    <w:rsid w:val="00483CBC"/>
    <w:rsid w:val="00484E50"/>
    <w:rsid w:val="00497572"/>
    <w:rsid w:val="004A143A"/>
    <w:rsid w:val="004A254E"/>
    <w:rsid w:val="004B562C"/>
    <w:rsid w:val="004C14C0"/>
    <w:rsid w:val="004C5393"/>
    <w:rsid w:val="004D143B"/>
    <w:rsid w:val="004D1EA4"/>
    <w:rsid w:val="004D2A63"/>
    <w:rsid w:val="004D3257"/>
    <w:rsid w:val="004D7EFB"/>
    <w:rsid w:val="004E2028"/>
    <w:rsid w:val="004E6E6A"/>
    <w:rsid w:val="004E70B5"/>
    <w:rsid w:val="004F27CB"/>
    <w:rsid w:val="004F45CD"/>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65FFB"/>
    <w:rsid w:val="00567EEC"/>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1F7F"/>
    <w:rsid w:val="006220BD"/>
    <w:rsid w:val="006231F7"/>
    <w:rsid w:val="00624641"/>
    <w:rsid w:val="006349A3"/>
    <w:rsid w:val="00635902"/>
    <w:rsid w:val="006359F6"/>
    <w:rsid w:val="0064512D"/>
    <w:rsid w:val="00645920"/>
    <w:rsid w:val="00647661"/>
    <w:rsid w:val="00661926"/>
    <w:rsid w:val="0066516E"/>
    <w:rsid w:val="00667BA4"/>
    <w:rsid w:val="00670A61"/>
    <w:rsid w:val="00671FB8"/>
    <w:rsid w:val="00680008"/>
    <w:rsid w:val="00682517"/>
    <w:rsid w:val="00687471"/>
    <w:rsid w:val="00691983"/>
    <w:rsid w:val="00691D3A"/>
    <w:rsid w:val="00693F7C"/>
    <w:rsid w:val="0069610A"/>
    <w:rsid w:val="006A0619"/>
    <w:rsid w:val="006A1783"/>
    <w:rsid w:val="006A197C"/>
    <w:rsid w:val="006A1FF8"/>
    <w:rsid w:val="006A3397"/>
    <w:rsid w:val="006A4B99"/>
    <w:rsid w:val="006A712B"/>
    <w:rsid w:val="006A7506"/>
    <w:rsid w:val="006B153B"/>
    <w:rsid w:val="006B44AB"/>
    <w:rsid w:val="006B6DEA"/>
    <w:rsid w:val="006D0831"/>
    <w:rsid w:val="006D2AC2"/>
    <w:rsid w:val="006D3AD8"/>
    <w:rsid w:val="006D3BC4"/>
    <w:rsid w:val="006D68DC"/>
    <w:rsid w:val="006D70F8"/>
    <w:rsid w:val="006E26F8"/>
    <w:rsid w:val="006E3D36"/>
    <w:rsid w:val="006E7F5B"/>
    <w:rsid w:val="006F006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50E57"/>
    <w:rsid w:val="00763AD9"/>
    <w:rsid w:val="00766BC5"/>
    <w:rsid w:val="00770C96"/>
    <w:rsid w:val="007740FC"/>
    <w:rsid w:val="00780AC9"/>
    <w:rsid w:val="0078126C"/>
    <w:rsid w:val="00784AEB"/>
    <w:rsid w:val="0079284F"/>
    <w:rsid w:val="007979B5"/>
    <w:rsid w:val="007A384F"/>
    <w:rsid w:val="007A4CF5"/>
    <w:rsid w:val="007B2FF1"/>
    <w:rsid w:val="007C3A35"/>
    <w:rsid w:val="007C5C13"/>
    <w:rsid w:val="007D0DF8"/>
    <w:rsid w:val="007D6AD3"/>
    <w:rsid w:val="007E1A8F"/>
    <w:rsid w:val="007E1AC6"/>
    <w:rsid w:val="007E2CBA"/>
    <w:rsid w:val="007E43EA"/>
    <w:rsid w:val="007E69CA"/>
    <w:rsid w:val="007F16DF"/>
    <w:rsid w:val="007F231B"/>
    <w:rsid w:val="007F2676"/>
    <w:rsid w:val="00800106"/>
    <w:rsid w:val="0080487F"/>
    <w:rsid w:val="008063B4"/>
    <w:rsid w:val="00810F50"/>
    <w:rsid w:val="00812092"/>
    <w:rsid w:val="008123DC"/>
    <w:rsid w:val="00812F8E"/>
    <w:rsid w:val="0081389B"/>
    <w:rsid w:val="00814247"/>
    <w:rsid w:val="008176B9"/>
    <w:rsid w:val="00823512"/>
    <w:rsid w:val="008327DC"/>
    <w:rsid w:val="00832B84"/>
    <w:rsid w:val="00834BE1"/>
    <w:rsid w:val="008373D8"/>
    <w:rsid w:val="00840AF0"/>
    <w:rsid w:val="00842F34"/>
    <w:rsid w:val="00845761"/>
    <w:rsid w:val="00846C80"/>
    <w:rsid w:val="00851243"/>
    <w:rsid w:val="008519FD"/>
    <w:rsid w:val="00853BD2"/>
    <w:rsid w:val="0085577F"/>
    <w:rsid w:val="0086021C"/>
    <w:rsid w:val="00861260"/>
    <w:rsid w:val="00862842"/>
    <w:rsid w:val="0086302D"/>
    <w:rsid w:val="00866829"/>
    <w:rsid w:val="00872498"/>
    <w:rsid w:val="0087294E"/>
    <w:rsid w:val="0088013F"/>
    <w:rsid w:val="008857A2"/>
    <w:rsid w:val="008872D5"/>
    <w:rsid w:val="0089398B"/>
    <w:rsid w:val="008941DC"/>
    <w:rsid w:val="008A1C04"/>
    <w:rsid w:val="008A2CE2"/>
    <w:rsid w:val="008A3CFC"/>
    <w:rsid w:val="008B2F4F"/>
    <w:rsid w:val="008B698A"/>
    <w:rsid w:val="008C0323"/>
    <w:rsid w:val="008C4EB8"/>
    <w:rsid w:val="008D0451"/>
    <w:rsid w:val="008D419C"/>
    <w:rsid w:val="008D6002"/>
    <w:rsid w:val="008D6226"/>
    <w:rsid w:val="008D7053"/>
    <w:rsid w:val="008D7847"/>
    <w:rsid w:val="008E0CE5"/>
    <w:rsid w:val="008F063C"/>
    <w:rsid w:val="008F3C8D"/>
    <w:rsid w:val="008F57DC"/>
    <w:rsid w:val="008F5BAE"/>
    <w:rsid w:val="008F6D43"/>
    <w:rsid w:val="009009D6"/>
    <w:rsid w:val="00902213"/>
    <w:rsid w:val="0090334D"/>
    <w:rsid w:val="00911EB7"/>
    <w:rsid w:val="00912230"/>
    <w:rsid w:val="00912D75"/>
    <w:rsid w:val="00914D5D"/>
    <w:rsid w:val="009151B4"/>
    <w:rsid w:val="009153A0"/>
    <w:rsid w:val="0091649F"/>
    <w:rsid w:val="009165C8"/>
    <w:rsid w:val="009206E7"/>
    <w:rsid w:val="00920CEF"/>
    <w:rsid w:val="00921DA6"/>
    <w:rsid w:val="00925DF7"/>
    <w:rsid w:val="00933BF5"/>
    <w:rsid w:val="00933F93"/>
    <w:rsid w:val="00941F66"/>
    <w:rsid w:val="00946B6B"/>
    <w:rsid w:val="00947196"/>
    <w:rsid w:val="009527DA"/>
    <w:rsid w:val="009538B2"/>
    <w:rsid w:val="00956968"/>
    <w:rsid w:val="00962044"/>
    <w:rsid w:val="00970D12"/>
    <w:rsid w:val="00973747"/>
    <w:rsid w:val="0097420D"/>
    <w:rsid w:val="00974602"/>
    <w:rsid w:val="00977082"/>
    <w:rsid w:val="0098236A"/>
    <w:rsid w:val="009836C4"/>
    <w:rsid w:val="0098639D"/>
    <w:rsid w:val="00987413"/>
    <w:rsid w:val="009902C3"/>
    <w:rsid w:val="009923EB"/>
    <w:rsid w:val="009952FA"/>
    <w:rsid w:val="009A6F2A"/>
    <w:rsid w:val="009B05F3"/>
    <w:rsid w:val="009B3D1F"/>
    <w:rsid w:val="009B64AA"/>
    <w:rsid w:val="009C0147"/>
    <w:rsid w:val="009C29B8"/>
    <w:rsid w:val="009C5C67"/>
    <w:rsid w:val="009D160A"/>
    <w:rsid w:val="009D5D42"/>
    <w:rsid w:val="009E1050"/>
    <w:rsid w:val="009E7DC2"/>
    <w:rsid w:val="009F0749"/>
    <w:rsid w:val="009F0F3E"/>
    <w:rsid w:val="009F3CA3"/>
    <w:rsid w:val="009F3F8E"/>
    <w:rsid w:val="009F61DC"/>
    <w:rsid w:val="00A00BB6"/>
    <w:rsid w:val="00A0286D"/>
    <w:rsid w:val="00A03EF6"/>
    <w:rsid w:val="00A04260"/>
    <w:rsid w:val="00A054A1"/>
    <w:rsid w:val="00A0678E"/>
    <w:rsid w:val="00A06DC8"/>
    <w:rsid w:val="00A073FB"/>
    <w:rsid w:val="00A10630"/>
    <w:rsid w:val="00A11AA9"/>
    <w:rsid w:val="00A11F2D"/>
    <w:rsid w:val="00A17FAE"/>
    <w:rsid w:val="00A2240B"/>
    <w:rsid w:val="00A26555"/>
    <w:rsid w:val="00A314BE"/>
    <w:rsid w:val="00A31A54"/>
    <w:rsid w:val="00A31E9A"/>
    <w:rsid w:val="00A35FC4"/>
    <w:rsid w:val="00A36963"/>
    <w:rsid w:val="00A41134"/>
    <w:rsid w:val="00A56187"/>
    <w:rsid w:val="00A63D79"/>
    <w:rsid w:val="00A71088"/>
    <w:rsid w:val="00A77D8E"/>
    <w:rsid w:val="00A803EF"/>
    <w:rsid w:val="00A82479"/>
    <w:rsid w:val="00A82531"/>
    <w:rsid w:val="00A84F79"/>
    <w:rsid w:val="00A85415"/>
    <w:rsid w:val="00A92AA2"/>
    <w:rsid w:val="00A93360"/>
    <w:rsid w:val="00A939E3"/>
    <w:rsid w:val="00A93FA3"/>
    <w:rsid w:val="00A94C24"/>
    <w:rsid w:val="00A951BD"/>
    <w:rsid w:val="00A973E1"/>
    <w:rsid w:val="00AA1915"/>
    <w:rsid w:val="00AA6566"/>
    <w:rsid w:val="00AA6717"/>
    <w:rsid w:val="00AA6E96"/>
    <w:rsid w:val="00AB0B00"/>
    <w:rsid w:val="00AC6E57"/>
    <w:rsid w:val="00AC7F29"/>
    <w:rsid w:val="00AD222C"/>
    <w:rsid w:val="00AD496C"/>
    <w:rsid w:val="00AD6EDC"/>
    <w:rsid w:val="00AE16A8"/>
    <w:rsid w:val="00AE1EBC"/>
    <w:rsid w:val="00AE2556"/>
    <w:rsid w:val="00AE2C77"/>
    <w:rsid w:val="00AE734E"/>
    <w:rsid w:val="00AF095C"/>
    <w:rsid w:val="00AF0E23"/>
    <w:rsid w:val="00AF16A6"/>
    <w:rsid w:val="00AF17BC"/>
    <w:rsid w:val="00AF5171"/>
    <w:rsid w:val="00AF667F"/>
    <w:rsid w:val="00AF7ADD"/>
    <w:rsid w:val="00B0038D"/>
    <w:rsid w:val="00B05271"/>
    <w:rsid w:val="00B05AC4"/>
    <w:rsid w:val="00B06BDF"/>
    <w:rsid w:val="00B134F8"/>
    <w:rsid w:val="00B168C3"/>
    <w:rsid w:val="00B20C2F"/>
    <w:rsid w:val="00B2397A"/>
    <w:rsid w:val="00B24104"/>
    <w:rsid w:val="00B244F7"/>
    <w:rsid w:val="00B25431"/>
    <w:rsid w:val="00B254BD"/>
    <w:rsid w:val="00B25D2A"/>
    <w:rsid w:val="00B32AD2"/>
    <w:rsid w:val="00B349BA"/>
    <w:rsid w:val="00B43620"/>
    <w:rsid w:val="00B4480F"/>
    <w:rsid w:val="00B47502"/>
    <w:rsid w:val="00B479E2"/>
    <w:rsid w:val="00B52835"/>
    <w:rsid w:val="00B558F4"/>
    <w:rsid w:val="00B559BD"/>
    <w:rsid w:val="00B57266"/>
    <w:rsid w:val="00B63312"/>
    <w:rsid w:val="00B642BC"/>
    <w:rsid w:val="00B64DEA"/>
    <w:rsid w:val="00B70327"/>
    <w:rsid w:val="00B7371F"/>
    <w:rsid w:val="00B74844"/>
    <w:rsid w:val="00B8018F"/>
    <w:rsid w:val="00B80D87"/>
    <w:rsid w:val="00B82759"/>
    <w:rsid w:val="00B84DA5"/>
    <w:rsid w:val="00B8795A"/>
    <w:rsid w:val="00B907CC"/>
    <w:rsid w:val="00B90A98"/>
    <w:rsid w:val="00B96CB3"/>
    <w:rsid w:val="00BA79D4"/>
    <w:rsid w:val="00BB0DBD"/>
    <w:rsid w:val="00BB1D39"/>
    <w:rsid w:val="00BB248F"/>
    <w:rsid w:val="00BB6DBB"/>
    <w:rsid w:val="00BC04E1"/>
    <w:rsid w:val="00BC1A32"/>
    <w:rsid w:val="00BC31DA"/>
    <w:rsid w:val="00BC4364"/>
    <w:rsid w:val="00BC621F"/>
    <w:rsid w:val="00BD18E0"/>
    <w:rsid w:val="00BD344F"/>
    <w:rsid w:val="00BE1FC8"/>
    <w:rsid w:val="00BE30CD"/>
    <w:rsid w:val="00BE69D9"/>
    <w:rsid w:val="00BF38E1"/>
    <w:rsid w:val="00BF5773"/>
    <w:rsid w:val="00C01684"/>
    <w:rsid w:val="00C0378E"/>
    <w:rsid w:val="00C067A7"/>
    <w:rsid w:val="00C07FF1"/>
    <w:rsid w:val="00C12DE9"/>
    <w:rsid w:val="00C149F8"/>
    <w:rsid w:val="00C16BA1"/>
    <w:rsid w:val="00C21561"/>
    <w:rsid w:val="00C303A3"/>
    <w:rsid w:val="00C32F99"/>
    <w:rsid w:val="00C4106D"/>
    <w:rsid w:val="00C42211"/>
    <w:rsid w:val="00C42CF2"/>
    <w:rsid w:val="00C430C1"/>
    <w:rsid w:val="00C51C29"/>
    <w:rsid w:val="00C55F17"/>
    <w:rsid w:val="00C56679"/>
    <w:rsid w:val="00C61669"/>
    <w:rsid w:val="00C64039"/>
    <w:rsid w:val="00C71233"/>
    <w:rsid w:val="00C75AAF"/>
    <w:rsid w:val="00C7787D"/>
    <w:rsid w:val="00C828EF"/>
    <w:rsid w:val="00C84564"/>
    <w:rsid w:val="00C859F5"/>
    <w:rsid w:val="00C86B73"/>
    <w:rsid w:val="00C952A5"/>
    <w:rsid w:val="00C974FE"/>
    <w:rsid w:val="00CA13CB"/>
    <w:rsid w:val="00CA3BDB"/>
    <w:rsid w:val="00CB19BD"/>
    <w:rsid w:val="00CB3F7A"/>
    <w:rsid w:val="00CB4C85"/>
    <w:rsid w:val="00CB5190"/>
    <w:rsid w:val="00CB6CAC"/>
    <w:rsid w:val="00CC125E"/>
    <w:rsid w:val="00CC1E90"/>
    <w:rsid w:val="00CC4D18"/>
    <w:rsid w:val="00CD1C48"/>
    <w:rsid w:val="00CD5AB8"/>
    <w:rsid w:val="00CD6AC2"/>
    <w:rsid w:val="00CD72A2"/>
    <w:rsid w:val="00CD7666"/>
    <w:rsid w:val="00CE6184"/>
    <w:rsid w:val="00CE72A2"/>
    <w:rsid w:val="00CF1C71"/>
    <w:rsid w:val="00D014AC"/>
    <w:rsid w:val="00D05C71"/>
    <w:rsid w:val="00D077DF"/>
    <w:rsid w:val="00D122E2"/>
    <w:rsid w:val="00D148AF"/>
    <w:rsid w:val="00D2202D"/>
    <w:rsid w:val="00D23C79"/>
    <w:rsid w:val="00D34070"/>
    <w:rsid w:val="00D350C6"/>
    <w:rsid w:val="00D368AB"/>
    <w:rsid w:val="00D43E3A"/>
    <w:rsid w:val="00D5214B"/>
    <w:rsid w:val="00D521FC"/>
    <w:rsid w:val="00D56E79"/>
    <w:rsid w:val="00D579AA"/>
    <w:rsid w:val="00D57B39"/>
    <w:rsid w:val="00D626CE"/>
    <w:rsid w:val="00D64D6A"/>
    <w:rsid w:val="00D66983"/>
    <w:rsid w:val="00D74941"/>
    <w:rsid w:val="00D7633F"/>
    <w:rsid w:val="00D801E5"/>
    <w:rsid w:val="00D85669"/>
    <w:rsid w:val="00D863B2"/>
    <w:rsid w:val="00D87D5C"/>
    <w:rsid w:val="00D91BFB"/>
    <w:rsid w:val="00D96DCF"/>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26BA"/>
    <w:rsid w:val="00DD2850"/>
    <w:rsid w:val="00DF5DB8"/>
    <w:rsid w:val="00E00BF9"/>
    <w:rsid w:val="00E0347F"/>
    <w:rsid w:val="00E04212"/>
    <w:rsid w:val="00E075A2"/>
    <w:rsid w:val="00E109C8"/>
    <w:rsid w:val="00E14ADD"/>
    <w:rsid w:val="00E16FE5"/>
    <w:rsid w:val="00E2159C"/>
    <w:rsid w:val="00E21D3C"/>
    <w:rsid w:val="00E22790"/>
    <w:rsid w:val="00E2743D"/>
    <w:rsid w:val="00E32A9E"/>
    <w:rsid w:val="00E32F40"/>
    <w:rsid w:val="00E33D7E"/>
    <w:rsid w:val="00E35101"/>
    <w:rsid w:val="00E40ED1"/>
    <w:rsid w:val="00E41315"/>
    <w:rsid w:val="00E414DB"/>
    <w:rsid w:val="00E4570B"/>
    <w:rsid w:val="00E466DC"/>
    <w:rsid w:val="00E5080E"/>
    <w:rsid w:val="00E54D2A"/>
    <w:rsid w:val="00E55049"/>
    <w:rsid w:val="00E55892"/>
    <w:rsid w:val="00E569A3"/>
    <w:rsid w:val="00E62E90"/>
    <w:rsid w:val="00E6478F"/>
    <w:rsid w:val="00E65FA2"/>
    <w:rsid w:val="00E67473"/>
    <w:rsid w:val="00E73092"/>
    <w:rsid w:val="00E81536"/>
    <w:rsid w:val="00E83BF1"/>
    <w:rsid w:val="00E86A75"/>
    <w:rsid w:val="00E92538"/>
    <w:rsid w:val="00E969F5"/>
    <w:rsid w:val="00E97464"/>
    <w:rsid w:val="00EA4371"/>
    <w:rsid w:val="00EB0AC0"/>
    <w:rsid w:val="00EB526D"/>
    <w:rsid w:val="00EB5471"/>
    <w:rsid w:val="00EB6BEF"/>
    <w:rsid w:val="00EC034A"/>
    <w:rsid w:val="00EC491D"/>
    <w:rsid w:val="00EC593F"/>
    <w:rsid w:val="00ED1ACC"/>
    <w:rsid w:val="00EE04B7"/>
    <w:rsid w:val="00EE22CD"/>
    <w:rsid w:val="00EF1767"/>
    <w:rsid w:val="00EF59C7"/>
    <w:rsid w:val="00EF6B4A"/>
    <w:rsid w:val="00F05CF7"/>
    <w:rsid w:val="00F108DE"/>
    <w:rsid w:val="00F14953"/>
    <w:rsid w:val="00F208F0"/>
    <w:rsid w:val="00F21A2E"/>
    <w:rsid w:val="00F24256"/>
    <w:rsid w:val="00F31E3C"/>
    <w:rsid w:val="00F35638"/>
    <w:rsid w:val="00F36BD0"/>
    <w:rsid w:val="00F37714"/>
    <w:rsid w:val="00F37ED4"/>
    <w:rsid w:val="00F4167E"/>
    <w:rsid w:val="00F50C69"/>
    <w:rsid w:val="00F51E34"/>
    <w:rsid w:val="00F61B04"/>
    <w:rsid w:val="00F6472B"/>
    <w:rsid w:val="00F739DF"/>
    <w:rsid w:val="00F75C62"/>
    <w:rsid w:val="00F776C1"/>
    <w:rsid w:val="00F8416C"/>
    <w:rsid w:val="00F84AB2"/>
    <w:rsid w:val="00F84FC8"/>
    <w:rsid w:val="00F917D0"/>
    <w:rsid w:val="00F97756"/>
    <w:rsid w:val="00FB0131"/>
    <w:rsid w:val="00FB2009"/>
    <w:rsid w:val="00FB338B"/>
    <w:rsid w:val="00FB4903"/>
    <w:rsid w:val="00FB57F5"/>
    <w:rsid w:val="00FC0949"/>
    <w:rsid w:val="00FC1089"/>
    <w:rsid w:val="00FC15B1"/>
    <w:rsid w:val="00FC6D88"/>
    <w:rsid w:val="00FC6E4F"/>
    <w:rsid w:val="00FD019A"/>
    <w:rsid w:val="00FD09F2"/>
    <w:rsid w:val="00FD17C0"/>
    <w:rsid w:val="00FE0F6B"/>
    <w:rsid w:val="00FE1209"/>
    <w:rsid w:val="00FE2A47"/>
    <w:rsid w:val="00FE35F7"/>
    <w:rsid w:val="00FE3F4D"/>
    <w:rsid w:val="00FF09E6"/>
    <w:rsid w:val="00FF2335"/>
    <w:rsid w:val="00FF4350"/>
    <w:rsid w:val="00FF50B5"/>
    <w:rsid w:val="00FF5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3BC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4813"/>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 w:type="paragraph" w:customStyle="1" w:styleId="psmeno">
    <w:name w:val="psmeno"/>
    <w:basedOn w:val="Normln"/>
    <w:rsid w:val="007F16DF"/>
    <w:pPr>
      <w:spacing w:before="100" w:beforeAutospacing="1" w:after="100" w:afterAutospacing="1"/>
      <w:jc w:val="left"/>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A8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7139">
      <w:bodyDiv w:val="1"/>
      <w:marLeft w:val="0"/>
      <w:marRight w:val="0"/>
      <w:marTop w:val="0"/>
      <w:marBottom w:val="0"/>
      <w:divBdr>
        <w:top w:val="none" w:sz="0" w:space="0" w:color="auto"/>
        <w:left w:val="none" w:sz="0" w:space="0" w:color="auto"/>
        <w:bottom w:val="none" w:sz="0" w:space="0" w:color="auto"/>
        <w:right w:val="none" w:sz="0" w:space="0" w:color="auto"/>
      </w:divBdr>
    </w:div>
    <w:div w:id="185797181">
      <w:bodyDiv w:val="1"/>
      <w:marLeft w:val="0"/>
      <w:marRight w:val="0"/>
      <w:marTop w:val="0"/>
      <w:marBottom w:val="0"/>
      <w:divBdr>
        <w:top w:val="none" w:sz="0" w:space="0" w:color="auto"/>
        <w:left w:val="none" w:sz="0" w:space="0" w:color="auto"/>
        <w:bottom w:val="none" w:sz="0" w:space="0" w:color="auto"/>
        <w:right w:val="none" w:sz="0" w:space="0" w:color="auto"/>
      </w:divBdr>
    </w:div>
    <w:div w:id="625626584">
      <w:bodyDiv w:val="1"/>
      <w:marLeft w:val="0"/>
      <w:marRight w:val="0"/>
      <w:marTop w:val="0"/>
      <w:marBottom w:val="0"/>
      <w:divBdr>
        <w:top w:val="none" w:sz="0" w:space="0" w:color="auto"/>
        <w:left w:val="none" w:sz="0" w:space="0" w:color="auto"/>
        <w:bottom w:val="none" w:sz="0" w:space="0" w:color="auto"/>
        <w:right w:val="none" w:sz="0" w:space="0" w:color="auto"/>
      </w:divBdr>
    </w:div>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776871256">
      <w:bodyDiv w:val="1"/>
      <w:marLeft w:val="60"/>
      <w:marRight w:val="60"/>
      <w:marTop w:val="60"/>
      <w:marBottom w:val="15"/>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 w:id="17371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C1B8-8D54-49A5-869E-3B7391B4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9379</Words>
  <Characters>55337</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2024-03-21T07:08:00Z</dcterms:created>
  <dcterms:modified xsi:type="dcterms:W3CDTF">2024-03-21T07:19:00Z</dcterms:modified>
</cp:coreProperties>
</file>