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83832" w14:paraId="7A44D1B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34FE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83832" w14:paraId="56C7B3A4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D2DFA00" w14:textId="77777777" w:rsidR="00783832" w:rsidRDefault="00EC59E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7DCA58C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83832" w14:paraId="24E73DC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4374DE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83832" w14:paraId="13E27345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396F3A" w14:textId="77777777" w:rsidR="00783832" w:rsidRDefault="00EC59E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46CFAE7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OSM-O/0271/2024</w:t>
            </w:r>
          </w:p>
        </w:tc>
      </w:tr>
      <w:tr w:rsidR="00783832" w14:paraId="7916B77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193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83832" w14:paraId="0BD1371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69C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6C9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Photon Water Technology s. r. o.</w:t>
            </w:r>
          </w:p>
        </w:tc>
      </w:tr>
      <w:tr w:rsidR="00783832" w14:paraId="0E0EF80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E6D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9F8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Generála Svobody 25/108, Liberec 46001</w:t>
            </w:r>
          </w:p>
        </w:tc>
      </w:tr>
      <w:tr w:rsidR="00783832" w14:paraId="314AF72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7B9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83C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04568095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286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15F" w14:textId="7E9C4E3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83832" w14:paraId="2AE2F1D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5C7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143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UniCredit Bank Czech Republic,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323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73E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2113845017/2700</w:t>
            </w:r>
          </w:p>
        </w:tc>
      </w:tr>
      <w:tr w:rsidR="00783832" w14:paraId="0A19E71D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030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C49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83832" w14:paraId="5CA07A0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7CE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83832" w14:paraId="26F0CD8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5BD6D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83832" w14:paraId="0020C8C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53D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Ošetření sedimentu uloženého v Tyršově koupališti za </w:t>
            </w:r>
            <w:r>
              <w:rPr>
                <w:rFonts w:ascii="Arial" w:hAnsi="Arial"/>
                <w:sz w:val="18"/>
              </w:rPr>
              <w:t>pomoci srážecího činidla síranu hlinitého - granulát</w:t>
            </w:r>
          </w:p>
        </w:tc>
      </w:tr>
      <w:tr w:rsidR="00783832" w14:paraId="50521E22" w14:textId="77777777">
        <w:trPr>
          <w:cantSplit/>
        </w:trPr>
        <w:tc>
          <w:tcPr>
            <w:tcW w:w="10769" w:type="dxa"/>
            <w:gridSpan w:val="13"/>
          </w:tcPr>
          <w:p w14:paraId="04C33843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79DFD18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49D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210" w14:textId="77777777" w:rsidR="00783832" w:rsidRDefault="00EC59E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05C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D60" w14:textId="77777777" w:rsidR="00783832" w:rsidRDefault="00EC59E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83832" w14:paraId="617D3F48" w14:textId="77777777">
        <w:trPr>
          <w:cantSplit/>
        </w:trPr>
        <w:tc>
          <w:tcPr>
            <w:tcW w:w="10769" w:type="dxa"/>
            <w:gridSpan w:val="13"/>
          </w:tcPr>
          <w:p w14:paraId="1A76FAB9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0F37AEA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F19037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666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518D589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F85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844" w14:textId="3142D07C" w:rsidR="00783832" w:rsidRDefault="00EC59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124 698,00 Kč vč. DPH</w:t>
            </w:r>
          </w:p>
        </w:tc>
      </w:tr>
      <w:tr w:rsidR="00783832" w14:paraId="70213BE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A26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6DE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783832" w14:paraId="44EB7A4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5AA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83832" w14:paraId="4CD6891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051B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783832" w14:paraId="4BE105B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E9B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83832" w14:paraId="063A0D9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190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5DF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83832" w14:paraId="32B0633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08B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B1C8" w14:textId="395D590C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843EDBF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2AE" w14:textId="0A12CA42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83832" w14:paraId="09A2D7B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A72" w14:textId="77777777" w:rsidR="00783832" w:rsidRDefault="00EC59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15E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13166EE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9E517" w14:textId="77777777" w:rsidR="00783832" w:rsidRDefault="00EC59E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83832" w14:paraId="08AFC20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A8B189" w14:textId="77777777" w:rsidR="00783832" w:rsidRDefault="00EC59E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83832" w14:paraId="3F4EF30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9B2E6D9" w14:textId="77777777" w:rsidR="00783832" w:rsidRDefault="00EC59E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783832" w14:paraId="5D3C84A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92A" w14:textId="77777777" w:rsidR="00783832" w:rsidRDefault="0078383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83832" w14:paraId="0217974A" w14:textId="77777777">
        <w:trPr>
          <w:cantSplit/>
        </w:trPr>
        <w:tc>
          <w:tcPr>
            <w:tcW w:w="1831" w:type="dxa"/>
            <w:gridSpan w:val="2"/>
          </w:tcPr>
          <w:p w14:paraId="75B8DC31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FE43D7C" w14:textId="77777777" w:rsidR="00783832" w:rsidRDefault="00EC59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783832" w14:paraId="34A715FB" w14:textId="77777777">
        <w:trPr>
          <w:cantSplit/>
        </w:trPr>
        <w:tc>
          <w:tcPr>
            <w:tcW w:w="10769" w:type="dxa"/>
            <w:gridSpan w:val="13"/>
          </w:tcPr>
          <w:p w14:paraId="5E13B22B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57FF615E" w14:textId="77777777">
        <w:trPr>
          <w:cantSplit/>
        </w:trPr>
        <w:tc>
          <w:tcPr>
            <w:tcW w:w="10769" w:type="dxa"/>
            <w:gridSpan w:val="13"/>
          </w:tcPr>
          <w:p w14:paraId="0903206B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832" w14:paraId="01AEE029" w14:textId="77777777">
        <w:trPr>
          <w:cantSplit/>
        </w:trPr>
        <w:tc>
          <w:tcPr>
            <w:tcW w:w="5384" w:type="dxa"/>
            <w:gridSpan w:val="4"/>
          </w:tcPr>
          <w:p w14:paraId="7B472B56" w14:textId="77777777" w:rsidR="00783832" w:rsidRDefault="007838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4567A6D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4A38EED" w14:textId="77777777" w:rsidR="00783832" w:rsidRDefault="007838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83832" w14:paraId="49BD112E" w14:textId="77777777">
        <w:trPr>
          <w:cantSplit/>
        </w:trPr>
        <w:tc>
          <w:tcPr>
            <w:tcW w:w="10769" w:type="dxa"/>
          </w:tcPr>
          <w:p w14:paraId="2CDA3201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83832" w14:paraId="07E36485" w14:textId="77777777">
        <w:trPr>
          <w:cantSplit/>
        </w:trPr>
        <w:tc>
          <w:tcPr>
            <w:tcW w:w="10769" w:type="dxa"/>
          </w:tcPr>
          <w:p w14:paraId="7548E0C2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783832" w14:paraId="7EEF9FE5" w14:textId="77777777">
        <w:trPr>
          <w:cantSplit/>
        </w:trPr>
        <w:tc>
          <w:tcPr>
            <w:tcW w:w="10769" w:type="dxa"/>
          </w:tcPr>
          <w:p w14:paraId="3994077A" w14:textId="77777777" w:rsidR="00783832" w:rsidRDefault="00EC59E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49D60675" w14:textId="77777777" w:rsidR="00EC59E0" w:rsidRDefault="00EC59E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32"/>
    <w:rsid w:val="00783832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ADC0"/>
  <w15:docId w15:val="{935D846D-01C7-4924-8683-5BD98DF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2024-03-27T11:40:00Z</dcterms:created>
  <dcterms:modified xsi:type="dcterms:W3CDTF">2024-03-27T11:41:00Z</dcterms:modified>
</cp:coreProperties>
</file>