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93A" w:rsidRDefault="008A193A" w:rsidP="0002396E">
      <w:pPr>
        <w:pStyle w:val="Nadpis7"/>
        <w:spacing w:line="276" w:lineRule="auto"/>
        <w:jc w:val="left"/>
        <w:rPr>
          <w:rStyle w:val="Siln"/>
          <w:rFonts w:ascii="Calibri" w:hAnsi="Calibri"/>
          <w:b/>
          <w:sz w:val="22"/>
          <w:szCs w:val="22"/>
        </w:rPr>
      </w:pPr>
    </w:p>
    <w:p w:rsidR="003106C6" w:rsidRPr="003106C6" w:rsidRDefault="003106C6" w:rsidP="003106C6"/>
    <w:p w:rsidR="006A6A30" w:rsidRDefault="006A6A30" w:rsidP="0002396E">
      <w:pPr>
        <w:spacing w:line="276" w:lineRule="auto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Národní památkový ústav, státní příspěvková organizace</w:t>
      </w:r>
    </w:p>
    <w:p w:rsidR="006A6A30" w:rsidRDefault="006A6A30" w:rsidP="0002396E">
      <w:pPr>
        <w:spacing w:line="276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Valdštejnské nám. 162/3, 118 01 Praha 1 – Malá Strana</w:t>
      </w:r>
    </w:p>
    <w:p w:rsidR="006A6A30" w:rsidRDefault="006A6A30" w:rsidP="0002396E">
      <w:pPr>
        <w:spacing w:line="276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IČ: 75032333, DIČ: CZ75032333,</w:t>
      </w:r>
    </w:p>
    <w:p w:rsidR="006A6A30" w:rsidRDefault="006A6A30" w:rsidP="0002396E">
      <w:pPr>
        <w:spacing w:line="276" w:lineRule="auto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zastoupený: Ing. Petrem Šubíkem, ředitelem Územní památkové správy v Kroměříži</w:t>
      </w:r>
    </w:p>
    <w:p w:rsidR="006A6A30" w:rsidRDefault="006A6A30" w:rsidP="0002396E">
      <w:pPr>
        <w:spacing w:after="12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bankovní spojení: Česká národní banka, č. účtu: 710002-60039011/0710 </w:t>
      </w:r>
    </w:p>
    <w:p w:rsidR="006A6A30" w:rsidRDefault="006A6A30" w:rsidP="0002396E">
      <w:pPr>
        <w:spacing w:line="276" w:lineRule="auto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Zástupce pro věcná </w:t>
      </w:r>
      <w:proofErr w:type="spellStart"/>
      <w:r>
        <w:rPr>
          <w:rFonts w:ascii="Calibri" w:hAnsi="Calibri"/>
          <w:b/>
          <w:color w:val="000000"/>
          <w:sz w:val="22"/>
          <w:szCs w:val="22"/>
        </w:rPr>
        <w:t>jednání</w:t>
      </w:r>
      <w:r w:rsidR="006B1FE7">
        <w:rPr>
          <w:rFonts w:ascii="Calibri" w:hAnsi="Calibri"/>
          <w:b/>
          <w:color w:val="000000"/>
          <w:sz w:val="22"/>
          <w:szCs w:val="22"/>
        </w:rPr>
        <w:t>:XXXX</w:t>
      </w:r>
      <w:proofErr w:type="spellEnd"/>
    </w:p>
    <w:p w:rsidR="006A6A30" w:rsidRDefault="006A6A30" w:rsidP="0002396E">
      <w:pPr>
        <w:spacing w:after="12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tel.: </w:t>
      </w:r>
      <w:r w:rsidR="006B1FE7">
        <w:rPr>
          <w:rFonts w:ascii="Calibri" w:hAnsi="Calibri"/>
          <w:color w:val="000000"/>
          <w:sz w:val="22"/>
          <w:szCs w:val="22"/>
        </w:rPr>
        <w:t>XXXX</w:t>
      </w:r>
      <w:r>
        <w:rPr>
          <w:rFonts w:ascii="Calibri" w:hAnsi="Calibri"/>
          <w:color w:val="000000"/>
          <w:sz w:val="22"/>
          <w:szCs w:val="22"/>
        </w:rPr>
        <w:t xml:space="preserve">, e-mail: </w:t>
      </w:r>
      <w:hyperlink r:id="rId8" w:history="1">
        <w:r w:rsidR="006B1FE7" w:rsidRPr="006B1FE7">
          <w:rPr>
            <w:rFonts w:ascii="Calibri" w:hAnsi="Calibri"/>
            <w:color w:val="000000"/>
            <w:sz w:val="22"/>
            <w:szCs w:val="22"/>
          </w:rPr>
          <w:t>XXXX</w:t>
        </w:r>
      </w:hyperlink>
    </w:p>
    <w:p w:rsidR="006A6A30" w:rsidRDefault="006A6A30" w:rsidP="0002396E">
      <w:pPr>
        <w:spacing w:line="276" w:lineRule="auto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Doručovací adresa:</w:t>
      </w:r>
    </w:p>
    <w:p w:rsidR="006A6A30" w:rsidRDefault="006A6A30" w:rsidP="0002396E">
      <w:pPr>
        <w:spacing w:line="276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Národní památkový ústav, správa vily Stiassni</w:t>
      </w:r>
    </w:p>
    <w:p w:rsidR="006A6A30" w:rsidRDefault="006A6A30" w:rsidP="0002396E">
      <w:pPr>
        <w:spacing w:after="12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Hroznová 82/14, 603 00 Brno</w:t>
      </w:r>
    </w:p>
    <w:p w:rsidR="006A6A30" w:rsidRDefault="006A6A30" w:rsidP="0002396E">
      <w:p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(dále jen objednatel)</w:t>
      </w:r>
    </w:p>
    <w:p w:rsidR="006A6A30" w:rsidRDefault="006A6A30" w:rsidP="0002396E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505FA6" w:rsidRDefault="006A6A30" w:rsidP="0002396E">
      <w:pPr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</w:t>
      </w:r>
    </w:p>
    <w:p w:rsidR="006A6A30" w:rsidRPr="008A57FB" w:rsidRDefault="006A6A30" w:rsidP="0002396E">
      <w:pPr>
        <w:spacing w:line="276" w:lineRule="auto"/>
        <w:rPr>
          <w:rFonts w:ascii="Calibri" w:hAnsi="Calibri" w:cs="Arial"/>
          <w:sz w:val="22"/>
          <w:szCs w:val="22"/>
        </w:rPr>
      </w:pPr>
    </w:p>
    <w:p w:rsidR="00505FA6" w:rsidRPr="00856DFA" w:rsidRDefault="00505FA6" w:rsidP="0002396E">
      <w:pPr>
        <w:spacing w:line="276" w:lineRule="auto"/>
        <w:rPr>
          <w:rFonts w:ascii="Calibri" w:hAnsi="Calibri" w:cs="Arial"/>
          <w:sz w:val="8"/>
          <w:szCs w:val="8"/>
        </w:rPr>
      </w:pPr>
    </w:p>
    <w:p w:rsidR="000A3ED4" w:rsidRPr="00C576C9" w:rsidRDefault="00696BA4" w:rsidP="0002396E">
      <w:pPr>
        <w:spacing w:line="276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="Calibri" w:hAnsi="Calibri"/>
          <w:sz w:val="22"/>
          <w:szCs w:val="22"/>
        </w:rPr>
        <w:t xml:space="preserve">Milan </w:t>
      </w:r>
      <w:proofErr w:type="spellStart"/>
      <w:r>
        <w:rPr>
          <w:rFonts w:ascii="Calibri" w:hAnsi="Calibri"/>
          <w:sz w:val="22"/>
          <w:szCs w:val="22"/>
        </w:rPr>
        <w:t>Tyityiš</w:t>
      </w:r>
      <w:proofErr w:type="spellEnd"/>
      <w:r w:rsidR="000A3ED4">
        <w:rPr>
          <w:rFonts w:ascii="Calibri" w:hAnsi="Calibri" w:cs="Calibri"/>
          <w:sz w:val="22"/>
          <w:szCs w:val="22"/>
        </w:rPr>
        <w:br/>
      </w:r>
      <w:r w:rsidR="000A3ED4" w:rsidRPr="00C576C9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C576C9">
        <w:rPr>
          <w:rFonts w:asciiTheme="minorHAnsi" w:hAnsiTheme="minorHAnsi" w:cstheme="minorHAnsi"/>
          <w:sz w:val="22"/>
          <w:szCs w:val="22"/>
        </w:rPr>
        <w:t>Úvoz 491/26, 602 00, Brno-Staré Brno</w:t>
      </w:r>
    </w:p>
    <w:p w:rsidR="000A3ED4" w:rsidRPr="00C576C9" w:rsidRDefault="000A3ED4" w:rsidP="0002396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576C9">
        <w:rPr>
          <w:rFonts w:asciiTheme="minorHAnsi" w:hAnsiTheme="minorHAnsi" w:cstheme="minorHAnsi"/>
          <w:sz w:val="22"/>
          <w:szCs w:val="22"/>
        </w:rPr>
        <w:t xml:space="preserve">IČ: </w:t>
      </w:r>
      <w:r w:rsidR="00696BA4" w:rsidRPr="00C576C9">
        <w:rPr>
          <w:rFonts w:asciiTheme="minorHAnsi" w:hAnsiTheme="minorHAnsi" w:cstheme="minorHAnsi"/>
          <w:b/>
          <w:sz w:val="22"/>
          <w:szCs w:val="22"/>
        </w:rPr>
        <w:t>7</w:t>
      </w:r>
      <w:r w:rsidR="00696BA4" w:rsidRPr="00C576C9">
        <w:rPr>
          <w:rFonts w:asciiTheme="minorHAnsi" w:hAnsiTheme="minorHAnsi" w:cstheme="minorHAnsi"/>
          <w:sz w:val="22"/>
          <w:szCs w:val="22"/>
        </w:rPr>
        <w:t>6125271</w:t>
      </w:r>
    </w:p>
    <w:p w:rsidR="0041753E" w:rsidRPr="00C576C9" w:rsidRDefault="000A3ED4" w:rsidP="0041753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576C9">
        <w:rPr>
          <w:rFonts w:asciiTheme="minorHAnsi" w:hAnsiTheme="minorHAnsi" w:cstheme="minorHAnsi"/>
          <w:sz w:val="22"/>
          <w:szCs w:val="22"/>
        </w:rPr>
        <w:t>Zaps</w:t>
      </w:r>
      <w:r w:rsidR="0041753E" w:rsidRPr="00C576C9">
        <w:rPr>
          <w:rFonts w:asciiTheme="minorHAnsi" w:hAnsiTheme="minorHAnsi" w:cstheme="minorHAnsi"/>
          <w:sz w:val="22"/>
          <w:szCs w:val="22"/>
        </w:rPr>
        <w:t>á</w:t>
      </w:r>
      <w:r w:rsidRPr="00C576C9">
        <w:rPr>
          <w:rFonts w:asciiTheme="minorHAnsi" w:hAnsiTheme="minorHAnsi" w:cstheme="minorHAnsi"/>
          <w:sz w:val="22"/>
          <w:szCs w:val="22"/>
        </w:rPr>
        <w:t>n v</w:t>
      </w:r>
      <w:r w:rsidR="00944CBD" w:rsidRPr="00C576C9">
        <w:rPr>
          <w:rFonts w:asciiTheme="minorHAnsi" w:hAnsiTheme="minorHAnsi" w:cstheme="minorHAnsi"/>
          <w:sz w:val="22"/>
          <w:szCs w:val="22"/>
        </w:rPr>
        <w:t> živnostenském r</w:t>
      </w:r>
      <w:r w:rsidRPr="00C576C9">
        <w:rPr>
          <w:rFonts w:asciiTheme="minorHAnsi" w:hAnsiTheme="minorHAnsi" w:cstheme="minorHAnsi"/>
          <w:sz w:val="22"/>
          <w:szCs w:val="22"/>
        </w:rPr>
        <w:t>ejstříku</w:t>
      </w:r>
      <w:r w:rsidR="0041753E" w:rsidRPr="00C576C9">
        <w:rPr>
          <w:rFonts w:asciiTheme="minorHAnsi" w:hAnsiTheme="minorHAnsi" w:cstheme="minorHAnsi"/>
          <w:sz w:val="22"/>
          <w:szCs w:val="22"/>
        </w:rPr>
        <w:t xml:space="preserve">, Úřad příslušný podle §71 odst.2 </w:t>
      </w:r>
      <w:proofErr w:type="spellStart"/>
      <w:r w:rsidR="0041753E" w:rsidRPr="00C576C9">
        <w:rPr>
          <w:rFonts w:asciiTheme="minorHAnsi" w:hAnsiTheme="minorHAnsi" w:cstheme="minorHAnsi"/>
          <w:sz w:val="22"/>
          <w:szCs w:val="22"/>
        </w:rPr>
        <w:t>živn</w:t>
      </w:r>
      <w:proofErr w:type="spellEnd"/>
      <w:r w:rsidR="00662B29" w:rsidRPr="00C576C9">
        <w:rPr>
          <w:rFonts w:asciiTheme="minorHAnsi" w:hAnsiTheme="minorHAnsi" w:cstheme="minorHAnsi"/>
          <w:sz w:val="22"/>
          <w:szCs w:val="22"/>
        </w:rPr>
        <w:t>.</w:t>
      </w:r>
      <w:r w:rsidR="0041753E" w:rsidRPr="00C576C9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41753E" w:rsidRPr="00C576C9">
        <w:rPr>
          <w:rFonts w:asciiTheme="minorHAnsi" w:hAnsiTheme="minorHAnsi" w:cstheme="minorHAnsi"/>
          <w:sz w:val="22"/>
          <w:szCs w:val="22"/>
        </w:rPr>
        <w:t>zákona</w:t>
      </w:r>
      <w:proofErr w:type="gramEnd"/>
      <w:r w:rsidR="00662B29" w:rsidRPr="00C576C9">
        <w:rPr>
          <w:rFonts w:asciiTheme="minorHAnsi" w:hAnsiTheme="minorHAnsi" w:cstheme="minorHAnsi"/>
          <w:sz w:val="22"/>
          <w:szCs w:val="22"/>
        </w:rPr>
        <w:t xml:space="preserve"> </w:t>
      </w:r>
      <w:r w:rsidR="006C31D9" w:rsidRPr="00C576C9">
        <w:rPr>
          <w:rFonts w:asciiTheme="minorHAnsi" w:hAnsiTheme="minorHAnsi" w:cstheme="minorHAnsi"/>
          <w:sz w:val="22"/>
          <w:szCs w:val="22"/>
        </w:rPr>
        <w:t xml:space="preserve">- </w:t>
      </w:r>
      <w:r w:rsidR="0041753E" w:rsidRPr="00C576C9">
        <w:rPr>
          <w:rFonts w:asciiTheme="minorHAnsi" w:hAnsiTheme="minorHAnsi" w:cstheme="minorHAnsi"/>
          <w:sz w:val="22"/>
          <w:szCs w:val="22"/>
        </w:rPr>
        <w:t>Magistrát města Brna</w:t>
      </w:r>
    </w:p>
    <w:p w:rsidR="006A6A30" w:rsidRPr="00C576C9" w:rsidRDefault="006A6A30" w:rsidP="0002396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576C9">
        <w:rPr>
          <w:rFonts w:asciiTheme="minorHAnsi" w:hAnsiTheme="minorHAnsi" w:cstheme="minorHAnsi"/>
          <w:sz w:val="22"/>
          <w:szCs w:val="22"/>
        </w:rPr>
        <w:t>Bankovní spojení</w:t>
      </w:r>
      <w:r w:rsidR="00C576C9">
        <w:rPr>
          <w:rFonts w:asciiTheme="minorHAnsi" w:hAnsiTheme="minorHAnsi" w:cstheme="minorHAnsi"/>
          <w:sz w:val="22"/>
          <w:szCs w:val="22"/>
        </w:rPr>
        <w:t>:</w:t>
      </w:r>
      <w:r w:rsidRPr="00C576C9">
        <w:rPr>
          <w:rFonts w:asciiTheme="minorHAnsi" w:hAnsiTheme="minorHAnsi" w:cstheme="minorHAnsi"/>
          <w:sz w:val="22"/>
          <w:szCs w:val="22"/>
        </w:rPr>
        <w:t xml:space="preserve"> </w:t>
      </w:r>
      <w:r w:rsidR="005A2D0A">
        <w:rPr>
          <w:rFonts w:asciiTheme="minorHAnsi" w:hAnsiTheme="minorHAnsi" w:cstheme="minorHAnsi"/>
          <w:sz w:val="22"/>
          <w:szCs w:val="22"/>
        </w:rPr>
        <w:t>XXXX</w:t>
      </w:r>
    </w:p>
    <w:p w:rsidR="000A3ED4" w:rsidRPr="00556939" w:rsidRDefault="00556939" w:rsidP="0002396E">
      <w:pPr>
        <w:pStyle w:val="Prosttext"/>
        <w:tabs>
          <w:tab w:val="left" w:pos="0"/>
        </w:tabs>
        <w:spacing w:after="120" w:line="276" w:lineRule="auto"/>
        <w:ind w:left="0" w:firstLine="0"/>
        <w:jc w:val="both"/>
        <w:rPr>
          <w:rFonts w:ascii="Calibri" w:eastAsia="MS Mincho" w:hAnsi="Calibri"/>
          <w:sz w:val="22"/>
          <w:szCs w:val="22"/>
          <w:lang w:val="cs-CZ"/>
        </w:rPr>
      </w:pPr>
      <w:r w:rsidRPr="00556939">
        <w:rPr>
          <w:rFonts w:asciiTheme="minorHAnsi" w:eastAsia="MS Mincho" w:hAnsiTheme="minorHAnsi" w:cstheme="minorHAnsi"/>
          <w:sz w:val="22"/>
          <w:szCs w:val="22"/>
          <w:lang w:val="cs-CZ"/>
        </w:rPr>
        <w:t>T</w:t>
      </w:r>
      <w:r w:rsidR="006A6A30" w:rsidRPr="00556939">
        <w:rPr>
          <w:rFonts w:asciiTheme="minorHAnsi" w:eastAsia="MS Mincho" w:hAnsiTheme="minorHAnsi" w:cstheme="minorHAnsi"/>
          <w:sz w:val="22"/>
          <w:szCs w:val="22"/>
          <w:lang w:val="cs-CZ"/>
        </w:rPr>
        <w:t>el</w:t>
      </w:r>
      <w:r w:rsidRPr="00556939">
        <w:rPr>
          <w:rFonts w:asciiTheme="minorHAnsi" w:eastAsia="MS Mincho" w:hAnsiTheme="minorHAnsi" w:cstheme="minorHAnsi"/>
          <w:sz w:val="22"/>
          <w:szCs w:val="22"/>
          <w:lang w:val="cs-CZ"/>
        </w:rPr>
        <w:t xml:space="preserve">.: </w:t>
      </w:r>
      <w:r w:rsidR="006B1FE7">
        <w:rPr>
          <w:rFonts w:asciiTheme="minorHAnsi" w:eastAsia="MS Mincho" w:hAnsiTheme="minorHAnsi" w:cstheme="minorHAnsi"/>
          <w:sz w:val="22"/>
          <w:szCs w:val="22"/>
          <w:lang w:val="cs-CZ"/>
        </w:rPr>
        <w:t>XXXX</w:t>
      </w:r>
      <w:r w:rsidR="006A6A30" w:rsidRPr="00556939">
        <w:rPr>
          <w:rFonts w:asciiTheme="minorHAnsi" w:eastAsia="MS Mincho" w:hAnsiTheme="minorHAnsi" w:cstheme="minorHAnsi"/>
          <w:sz w:val="22"/>
          <w:szCs w:val="22"/>
          <w:lang w:val="cs-CZ"/>
        </w:rPr>
        <w:t>, e</w:t>
      </w:r>
      <w:r w:rsidR="0041753E" w:rsidRPr="00556939">
        <w:rPr>
          <w:rFonts w:asciiTheme="minorHAnsi" w:eastAsia="MS Mincho" w:hAnsiTheme="minorHAnsi" w:cstheme="minorHAnsi"/>
          <w:sz w:val="22"/>
          <w:szCs w:val="22"/>
          <w:lang w:val="cs-CZ"/>
        </w:rPr>
        <w:t>-</w:t>
      </w:r>
      <w:r w:rsidR="006A6A30" w:rsidRPr="00556939">
        <w:rPr>
          <w:rFonts w:asciiTheme="minorHAnsi" w:eastAsia="MS Mincho" w:hAnsiTheme="minorHAnsi" w:cstheme="minorHAnsi"/>
          <w:sz w:val="22"/>
          <w:szCs w:val="22"/>
          <w:lang w:val="cs-CZ"/>
        </w:rPr>
        <w:t xml:space="preserve">mail.: </w:t>
      </w:r>
      <w:r w:rsidR="006B1FE7">
        <w:rPr>
          <w:rFonts w:asciiTheme="minorHAnsi" w:eastAsia="MS Mincho" w:hAnsiTheme="minorHAnsi" w:cstheme="minorHAnsi"/>
          <w:sz w:val="22"/>
          <w:szCs w:val="22"/>
          <w:lang w:val="cs-CZ"/>
        </w:rPr>
        <w:t>XXXX</w:t>
      </w:r>
    </w:p>
    <w:p w:rsidR="000A3ED4" w:rsidRDefault="000A3ED4" w:rsidP="0002396E">
      <w:p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(dále jen zhotovitel)</w:t>
      </w:r>
    </w:p>
    <w:p w:rsidR="003106C6" w:rsidRDefault="003106C6" w:rsidP="0002396E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505FA6" w:rsidRPr="00657146" w:rsidRDefault="00505FA6" w:rsidP="0002396E">
      <w:pPr>
        <w:spacing w:line="276" w:lineRule="auto"/>
        <w:rPr>
          <w:rFonts w:ascii="Calibri" w:hAnsi="Calibri" w:cs="Arial"/>
          <w:sz w:val="8"/>
          <w:szCs w:val="8"/>
        </w:rPr>
      </w:pPr>
    </w:p>
    <w:p w:rsidR="00505FA6" w:rsidRPr="008A57FB" w:rsidRDefault="00505FA6" w:rsidP="0002396E">
      <w:pPr>
        <w:pStyle w:val="Normln0"/>
        <w:spacing w:line="276" w:lineRule="auto"/>
        <w:jc w:val="center"/>
        <w:rPr>
          <w:rFonts w:ascii="Calibri" w:hAnsi="Calibri"/>
          <w:szCs w:val="22"/>
        </w:rPr>
      </w:pPr>
      <w:r w:rsidRPr="008A57FB">
        <w:rPr>
          <w:rFonts w:ascii="Calibri" w:hAnsi="Calibri"/>
          <w:szCs w:val="22"/>
        </w:rPr>
        <w:t xml:space="preserve">jako smluvní strany uzavřely </w:t>
      </w:r>
      <w:r w:rsidR="00474C47" w:rsidRPr="008A57FB">
        <w:rPr>
          <w:rFonts w:ascii="Calibri" w:hAnsi="Calibri"/>
          <w:szCs w:val="22"/>
        </w:rPr>
        <w:t xml:space="preserve">v souladu se zákonem č. 89/2012 Sb., občanský zákoník, ve znění pozdějších předpisů, </w:t>
      </w:r>
      <w:r w:rsidRPr="008A57FB">
        <w:rPr>
          <w:rFonts w:ascii="Calibri" w:hAnsi="Calibri"/>
          <w:szCs w:val="22"/>
        </w:rPr>
        <w:t>níže uvedeného dne, měsíce a roku tuto</w:t>
      </w:r>
    </w:p>
    <w:p w:rsidR="00505FA6" w:rsidRDefault="00505FA6" w:rsidP="0002396E">
      <w:pPr>
        <w:pStyle w:val="Normln0"/>
        <w:spacing w:line="276" w:lineRule="auto"/>
        <w:jc w:val="center"/>
        <w:rPr>
          <w:rFonts w:ascii="Calibri" w:hAnsi="Calibri"/>
          <w:b/>
          <w:szCs w:val="22"/>
        </w:rPr>
      </w:pPr>
      <w:r w:rsidRPr="008A57FB">
        <w:rPr>
          <w:rFonts w:ascii="Calibri" w:hAnsi="Calibri"/>
          <w:b/>
          <w:szCs w:val="22"/>
        </w:rPr>
        <w:t>smlouvu</w:t>
      </w:r>
      <w:r w:rsidR="00D16C78">
        <w:rPr>
          <w:rFonts w:ascii="Calibri" w:hAnsi="Calibri"/>
          <w:b/>
          <w:szCs w:val="22"/>
        </w:rPr>
        <w:t xml:space="preserve"> na provádění úklidových služeb</w:t>
      </w:r>
      <w:r w:rsidRPr="008A57FB">
        <w:rPr>
          <w:rFonts w:ascii="Calibri" w:hAnsi="Calibri"/>
          <w:b/>
          <w:szCs w:val="22"/>
        </w:rPr>
        <w:t>:</w:t>
      </w:r>
    </w:p>
    <w:p w:rsidR="00B52263" w:rsidRPr="008A57FB" w:rsidRDefault="00B52263" w:rsidP="0002396E">
      <w:pPr>
        <w:pStyle w:val="Normln0"/>
        <w:spacing w:line="276" w:lineRule="auto"/>
        <w:jc w:val="center"/>
        <w:rPr>
          <w:rFonts w:ascii="Calibri" w:hAnsi="Calibri"/>
          <w:b/>
          <w:szCs w:val="22"/>
        </w:rPr>
      </w:pPr>
    </w:p>
    <w:p w:rsidR="0079370D" w:rsidRPr="00657146" w:rsidRDefault="0079370D" w:rsidP="0002396E">
      <w:pPr>
        <w:pStyle w:val="Zkladntext"/>
        <w:spacing w:line="276" w:lineRule="auto"/>
        <w:rPr>
          <w:rFonts w:ascii="Calibri" w:hAnsi="Calibri" w:cs="Arial"/>
          <w:sz w:val="8"/>
          <w:szCs w:val="8"/>
        </w:rPr>
      </w:pPr>
    </w:p>
    <w:p w:rsidR="0079370D" w:rsidRPr="008A57FB" w:rsidRDefault="001F6100" w:rsidP="0002396E">
      <w:pPr>
        <w:pStyle w:val="Zkladntext"/>
        <w:spacing w:line="276" w:lineRule="auto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I.</w:t>
      </w:r>
    </w:p>
    <w:p w:rsidR="0079370D" w:rsidRPr="008A57FB" w:rsidRDefault="001F6100" w:rsidP="0002396E">
      <w:pPr>
        <w:pStyle w:val="Zkladntext"/>
        <w:spacing w:after="120" w:line="276" w:lineRule="auto"/>
        <w:jc w:val="center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Předmět smlouvy </w:t>
      </w:r>
    </w:p>
    <w:p w:rsidR="001440F4" w:rsidRPr="00D7058F" w:rsidRDefault="0079370D" w:rsidP="0002396E">
      <w:pPr>
        <w:pStyle w:val="Zkladntext"/>
        <w:numPr>
          <w:ilvl w:val="1"/>
          <w:numId w:val="2"/>
        </w:numPr>
        <w:spacing w:line="276" w:lineRule="auto"/>
        <w:rPr>
          <w:rFonts w:ascii="Calibri" w:hAnsi="Calibri" w:cs="Arial"/>
          <w:b/>
          <w:bCs/>
          <w:sz w:val="22"/>
          <w:szCs w:val="22"/>
        </w:rPr>
      </w:pPr>
      <w:r w:rsidRPr="00856DFA">
        <w:rPr>
          <w:rFonts w:ascii="Calibri" w:hAnsi="Calibri" w:cs="Arial"/>
          <w:sz w:val="22"/>
          <w:szCs w:val="22"/>
        </w:rPr>
        <w:t xml:space="preserve">Zhotovitel se </w:t>
      </w:r>
      <w:r w:rsidR="00474C47" w:rsidRPr="00856DFA">
        <w:rPr>
          <w:rFonts w:ascii="Calibri" w:hAnsi="Calibri" w:cs="Arial"/>
          <w:sz w:val="22"/>
          <w:szCs w:val="22"/>
        </w:rPr>
        <w:t xml:space="preserve">touto smlouvou </w:t>
      </w:r>
      <w:r w:rsidRPr="00856DFA">
        <w:rPr>
          <w:rFonts w:ascii="Calibri" w:hAnsi="Calibri" w:cs="Arial"/>
          <w:sz w:val="22"/>
          <w:szCs w:val="22"/>
        </w:rPr>
        <w:t xml:space="preserve">zavazuje </w:t>
      </w:r>
      <w:r w:rsidR="007B5FB7" w:rsidRPr="00856DFA">
        <w:rPr>
          <w:rFonts w:ascii="Calibri" w:hAnsi="Calibri" w:cs="Arial"/>
          <w:sz w:val="22"/>
          <w:szCs w:val="22"/>
        </w:rPr>
        <w:t>v </w:t>
      </w:r>
      <w:r w:rsidR="00B52263">
        <w:rPr>
          <w:rFonts w:ascii="Calibri" w:hAnsi="Calibri" w:cs="Arial"/>
          <w:sz w:val="22"/>
          <w:szCs w:val="22"/>
        </w:rPr>
        <w:t>areálu</w:t>
      </w:r>
      <w:r w:rsidR="007B5FB7" w:rsidRPr="00856DFA">
        <w:rPr>
          <w:rFonts w:ascii="Calibri" w:hAnsi="Calibri" w:cs="Arial"/>
          <w:sz w:val="22"/>
          <w:szCs w:val="22"/>
        </w:rPr>
        <w:t xml:space="preserve"> </w:t>
      </w:r>
      <w:r w:rsidR="00D7058F" w:rsidRPr="00D7058F">
        <w:rPr>
          <w:rFonts w:ascii="Calibri" w:hAnsi="Calibri" w:cs="Arial"/>
          <w:b/>
          <w:sz w:val="22"/>
          <w:szCs w:val="22"/>
        </w:rPr>
        <w:t>Vil</w:t>
      </w:r>
      <w:r w:rsidR="00B52263">
        <w:rPr>
          <w:rFonts w:ascii="Calibri" w:hAnsi="Calibri" w:cs="Arial"/>
          <w:b/>
          <w:sz w:val="22"/>
          <w:szCs w:val="22"/>
        </w:rPr>
        <w:t>y</w:t>
      </w:r>
      <w:r w:rsidR="00D7058F" w:rsidRPr="00D7058F">
        <w:rPr>
          <w:rFonts w:ascii="Calibri" w:hAnsi="Calibri" w:cs="Arial"/>
          <w:b/>
          <w:sz w:val="22"/>
          <w:szCs w:val="22"/>
        </w:rPr>
        <w:t xml:space="preserve"> Stiassni</w:t>
      </w:r>
      <w:r w:rsidR="00D7058F" w:rsidRPr="00D7058F">
        <w:rPr>
          <w:rFonts w:ascii="Calibri" w:hAnsi="Calibri" w:cs="Arial"/>
          <w:sz w:val="22"/>
          <w:szCs w:val="22"/>
        </w:rPr>
        <w:t>, Hroznová 82/14, 603 00 Brno-Pisárky</w:t>
      </w:r>
      <w:r w:rsidR="0073388D">
        <w:rPr>
          <w:rFonts w:ascii="Calibri" w:hAnsi="Calibri" w:cs="Arial"/>
          <w:sz w:val="22"/>
          <w:szCs w:val="22"/>
        </w:rPr>
        <w:t xml:space="preserve"> </w:t>
      </w:r>
      <w:r w:rsidR="007B5FB7" w:rsidRPr="00856DFA">
        <w:rPr>
          <w:rFonts w:ascii="Calibri" w:hAnsi="Calibri" w:cs="Arial"/>
          <w:sz w:val="22"/>
          <w:szCs w:val="22"/>
        </w:rPr>
        <w:t>(dále též „</w:t>
      </w:r>
      <w:r w:rsidR="00492BA9">
        <w:rPr>
          <w:rFonts w:ascii="Calibri" w:hAnsi="Calibri" w:cs="Arial"/>
          <w:sz w:val="22"/>
          <w:szCs w:val="22"/>
        </w:rPr>
        <w:t>objekt</w:t>
      </w:r>
      <w:r w:rsidR="007B5FB7" w:rsidRPr="00856DFA">
        <w:rPr>
          <w:rFonts w:ascii="Calibri" w:hAnsi="Calibri" w:cs="Arial"/>
          <w:sz w:val="22"/>
          <w:szCs w:val="22"/>
        </w:rPr>
        <w:t xml:space="preserve">“) </w:t>
      </w:r>
      <w:r w:rsidR="00856DFA" w:rsidRPr="00856DFA">
        <w:rPr>
          <w:rFonts w:ascii="Calibri" w:hAnsi="Calibri" w:cs="Arial"/>
          <w:sz w:val="22"/>
          <w:szCs w:val="22"/>
        </w:rPr>
        <w:t>provádět</w:t>
      </w:r>
      <w:r w:rsidR="00474C47" w:rsidRPr="00856DFA">
        <w:rPr>
          <w:rFonts w:ascii="Calibri" w:hAnsi="Calibri" w:cs="Arial"/>
          <w:sz w:val="22"/>
          <w:szCs w:val="22"/>
        </w:rPr>
        <w:t xml:space="preserve"> na svůj náklad a nebezpečí pro </w:t>
      </w:r>
      <w:r w:rsidR="00474C47" w:rsidRPr="00B52263">
        <w:rPr>
          <w:rFonts w:ascii="Calibri" w:hAnsi="Calibri" w:cs="Arial"/>
          <w:sz w:val="22"/>
          <w:szCs w:val="22"/>
        </w:rPr>
        <w:t>objednatele</w:t>
      </w:r>
      <w:r w:rsidR="00D7058F" w:rsidRPr="00B52263">
        <w:rPr>
          <w:rFonts w:ascii="Calibri" w:hAnsi="Calibri" w:cs="Arial"/>
          <w:sz w:val="22"/>
          <w:szCs w:val="22"/>
        </w:rPr>
        <w:t xml:space="preserve"> </w:t>
      </w:r>
      <w:r w:rsidR="00856DFA" w:rsidRPr="00D7058F">
        <w:rPr>
          <w:rFonts w:ascii="Calibri" w:hAnsi="Calibri" w:cs="Arial"/>
          <w:b/>
          <w:sz w:val="22"/>
          <w:szCs w:val="22"/>
        </w:rPr>
        <w:t xml:space="preserve">Komplexní </w:t>
      </w:r>
      <w:r w:rsidR="00B52263">
        <w:rPr>
          <w:rFonts w:ascii="Calibri" w:hAnsi="Calibri" w:cs="Arial"/>
          <w:b/>
          <w:sz w:val="22"/>
          <w:szCs w:val="22"/>
        </w:rPr>
        <w:t xml:space="preserve">pravidelný </w:t>
      </w:r>
      <w:r w:rsidR="00856DFA" w:rsidRPr="00D7058F">
        <w:rPr>
          <w:rFonts w:ascii="Calibri" w:hAnsi="Calibri" w:cs="Arial"/>
          <w:b/>
          <w:sz w:val="22"/>
          <w:szCs w:val="22"/>
        </w:rPr>
        <w:t xml:space="preserve">úklid </w:t>
      </w:r>
      <w:r w:rsidR="005F1C15">
        <w:rPr>
          <w:rFonts w:ascii="Calibri" w:hAnsi="Calibri" w:cs="Arial"/>
          <w:b/>
          <w:sz w:val="22"/>
          <w:szCs w:val="22"/>
        </w:rPr>
        <w:t xml:space="preserve">vnitřních prostor </w:t>
      </w:r>
      <w:r w:rsidR="00856DFA" w:rsidRPr="00B52263">
        <w:rPr>
          <w:rFonts w:ascii="Calibri" w:hAnsi="Calibri" w:cs="Arial"/>
          <w:sz w:val="22"/>
          <w:szCs w:val="22"/>
        </w:rPr>
        <w:t>a služby s</w:t>
      </w:r>
      <w:r w:rsidR="00B52263" w:rsidRPr="00B52263">
        <w:rPr>
          <w:rFonts w:ascii="Calibri" w:hAnsi="Calibri" w:cs="Arial"/>
          <w:sz w:val="22"/>
          <w:szCs w:val="22"/>
        </w:rPr>
        <w:t> </w:t>
      </w:r>
      <w:r w:rsidR="00856DFA" w:rsidRPr="00B52263">
        <w:rPr>
          <w:rFonts w:ascii="Calibri" w:hAnsi="Calibri" w:cs="Arial"/>
          <w:sz w:val="22"/>
          <w:szCs w:val="22"/>
        </w:rPr>
        <w:t>n</w:t>
      </w:r>
      <w:r w:rsidR="00B52263" w:rsidRPr="00B52263">
        <w:rPr>
          <w:rFonts w:ascii="Calibri" w:hAnsi="Calibri" w:cs="Arial"/>
          <w:sz w:val="22"/>
          <w:szCs w:val="22"/>
        </w:rPr>
        <w:t>í</w:t>
      </w:r>
      <w:r w:rsidR="00856DFA" w:rsidRPr="00B52263">
        <w:rPr>
          <w:rFonts w:ascii="Calibri" w:hAnsi="Calibri" w:cs="Arial"/>
          <w:sz w:val="22"/>
          <w:szCs w:val="22"/>
        </w:rPr>
        <w:t>m</w:t>
      </w:r>
      <w:r w:rsidR="00B52263" w:rsidRPr="00B52263">
        <w:rPr>
          <w:rFonts w:ascii="Calibri" w:hAnsi="Calibri" w:cs="Arial"/>
          <w:sz w:val="22"/>
          <w:szCs w:val="22"/>
        </w:rPr>
        <w:t xml:space="preserve"> </w:t>
      </w:r>
      <w:r w:rsidR="00856DFA" w:rsidRPr="00B52263">
        <w:rPr>
          <w:rFonts w:ascii="Calibri" w:hAnsi="Calibri" w:cs="Arial"/>
          <w:sz w:val="22"/>
          <w:szCs w:val="22"/>
        </w:rPr>
        <w:t>související</w:t>
      </w:r>
      <w:r w:rsidRPr="00D7058F">
        <w:rPr>
          <w:rFonts w:ascii="Calibri" w:hAnsi="Calibri" w:cs="Arial"/>
          <w:sz w:val="22"/>
          <w:szCs w:val="22"/>
        </w:rPr>
        <w:t xml:space="preserve"> </w:t>
      </w:r>
      <w:r w:rsidR="0082726B">
        <w:rPr>
          <w:rFonts w:ascii="Calibri" w:hAnsi="Calibri" w:cs="Arial"/>
          <w:sz w:val="22"/>
          <w:szCs w:val="22"/>
        </w:rPr>
        <w:t xml:space="preserve">dle </w:t>
      </w:r>
      <w:r w:rsidR="003D72EA" w:rsidRPr="00D7058F">
        <w:rPr>
          <w:rFonts w:ascii="Calibri" w:hAnsi="Calibri" w:cs="Arial"/>
          <w:sz w:val="22"/>
          <w:szCs w:val="22"/>
        </w:rPr>
        <w:t>harmonogramu</w:t>
      </w:r>
      <w:r w:rsidRPr="00D7058F">
        <w:rPr>
          <w:rFonts w:ascii="Calibri" w:hAnsi="Calibri" w:cs="Arial"/>
          <w:sz w:val="22"/>
          <w:szCs w:val="22"/>
        </w:rPr>
        <w:t xml:space="preserve"> </w:t>
      </w:r>
      <w:r w:rsidR="00A47306">
        <w:rPr>
          <w:rFonts w:ascii="Calibri" w:hAnsi="Calibri" w:cs="Arial"/>
          <w:sz w:val="22"/>
          <w:szCs w:val="22"/>
        </w:rPr>
        <w:t xml:space="preserve">prací </w:t>
      </w:r>
      <w:r w:rsidR="0002396E">
        <w:rPr>
          <w:rFonts w:ascii="Calibri" w:hAnsi="Calibri" w:cs="Arial"/>
          <w:sz w:val="22"/>
          <w:szCs w:val="22"/>
        </w:rPr>
        <w:t xml:space="preserve">specifikovaném </w:t>
      </w:r>
      <w:r w:rsidR="00E95A8B">
        <w:rPr>
          <w:rFonts w:ascii="Calibri" w:hAnsi="Calibri" w:cs="Arial"/>
          <w:sz w:val="22"/>
          <w:szCs w:val="22"/>
        </w:rPr>
        <w:t xml:space="preserve">v </w:t>
      </w:r>
      <w:r w:rsidR="0002396E">
        <w:rPr>
          <w:rFonts w:ascii="Calibri" w:hAnsi="Calibri" w:cs="Arial"/>
          <w:sz w:val="22"/>
          <w:szCs w:val="22"/>
        </w:rPr>
        <w:t>přílo</w:t>
      </w:r>
      <w:r w:rsidR="00E95A8B">
        <w:rPr>
          <w:rFonts w:ascii="Calibri" w:hAnsi="Calibri" w:cs="Arial"/>
          <w:sz w:val="22"/>
          <w:szCs w:val="22"/>
        </w:rPr>
        <w:t>ze</w:t>
      </w:r>
      <w:r w:rsidR="0082726B">
        <w:rPr>
          <w:rFonts w:ascii="Calibri" w:hAnsi="Calibri" w:cs="Arial"/>
          <w:sz w:val="22"/>
          <w:szCs w:val="22"/>
        </w:rPr>
        <w:t xml:space="preserve"> č. 1 </w:t>
      </w:r>
      <w:r w:rsidR="00A47306">
        <w:rPr>
          <w:rFonts w:ascii="Calibri" w:hAnsi="Calibri" w:cs="Arial"/>
          <w:sz w:val="22"/>
          <w:szCs w:val="22"/>
        </w:rPr>
        <w:t xml:space="preserve">a </w:t>
      </w:r>
      <w:r w:rsidR="00B52263">
        <w:rPr>
          <w:rFonts w:ascii="Calibri" w:hAnsi="Calibri" w:cs="Arial"/>
          <w:sz w:val="22"/>
          <w:szCs w:val="22"/>
        </w:rPr>
        <w:t xml:space="preserve">za </w:t>
      </w:r>
      <w:r w:rsidR="00A47306">
        <w:rPr>
          <w:rFonts w:ascii="Calibri" w:hAnsi="Calibri" w:cs="Arial"/>
          <w:sz w:val="22"/>
          <w:szCs w:val="22"/>
        </w:rPr>
        <w:t xml:space="preserve">cenu </w:t>
      </w:r>
      <w:r w:rsidRPr="00D7058F">
        <w:rPr>
          <w:rFonts w:ascii="Calibri" w:hAnsi="Calibri" w:cs="Arial"/>
          <w:sz w:val="22"/>
          <w:szCs w:val="22"/>
        </w:rPr>
        <w:t>uveden</w:t>
      </w:r>
      <w:r w:rsidR="005F1C15">
        <w:rPr>
          <w:rFonts w:ascii="Calibri" w:hAnsi="Calibri" w:cs="Arial"/>
          <w:sz w:val="22"/>
          <w:szCs w:val="22"/>
        </w:rPr>
        <w:t>ou</w:t>
      </w:r>
      <w:r w:rsidRPr="00D7058F">
        <w:rPr>
          <w:rFonts w:ascii="Calibri" w:hAnsi="Calibri" w:cs="Arial"/>
          <w:sz w:val="22"/>
          <w:szCs w:val="22"/>
        </w:rPr>
        <w:t xml:space="preserve"> </w:t>
      </w:r>
      <w:r w:rsidR="001F6100" w:rsidRPr="00B52263">
        <w:rPr>
          <w:rFonts w:ascii="Calibri" w:hAnsi="Calibri" w:cs="Arial"/>
          <w:sz w:val="22"/>
          <w:szCs w:val="22"/>
        </w:rPr>
        <w:t>v příloze</w:t>
      </w:r>
      <w:r w:rsidR="00D7058F" w:rsidRPr="00B52263">
        <w:rPr>
          <w:rFonts w:ascii="Calibri" w:hAnsi="Calibri" w:cs="Arial"/>
          <w:sz w:val="22"/>
          <w:szCs w:val="22"/>
        </w:rPr>
        <w:t xml:space="preserve"> č. 1</w:t>
      </w:r>
      <w:r w:rsidR="001F6100" w:rsidRPr="00D7058F">
        <w:rPr>
          <w:rFonts w:ascii="Calibri" w:hAnsi="Calibri" w:cs="Arial"/>
          <w:sz w:val="22"/>
          <w:szCs w:val="22"/>
        </w:rPr>
        <w:t xml:space="preserve"> této smlouvy</w:t>
      </w:r>
      <w:r w:rsidR="0082726B">
        <w:rPr>
          <w:rFonts w:ascii="Calibri" w:hAnsi="Calibri" w:cs="Arial"/>
          <w:sz w:val="22"/>
          <w:szCs w:val="22"/>
        </w:rPr>
        <w:t xml:space="preserve"> (dále také „Úklid“</w:t>
      </w:r>
      <w:r w:rsidR="007151E0">
        <w:rPr>
          <w:rFonts w:ascii="Calibri" w:hAnsi="Calibri" w:cs="Arial"/>
          <w:sz w:val="22"/>
          <w:szCs w:val="22"/>
        </w:rPr>
        <w:t xml:space="preserve"> nebo „plnění“</w:t>
      </w:r>
      <w:r w:rsidR="0082726B">
        <w:rPr>
          <w:rFonts w:ascii="Calibri" w:hAnsi="Calibri" w:cs="Arial"/>
          <w:sz w:val="22"/>
          <w:szCs w:val="22"/>
        </w:rPr>
        <w:t xml:space="preserve">). </w:t>
      </w:r>
    </w:p>
    <w:p w:rsidR="0019304E" w:rsidRPr="008A57FB" w:rsidRDefault="00567E3C" w:rsidP="0002396E">
      <w:pPr>
        <w:pStyle w:val="Zkladntext"/>
        <w:numPr>
          <w:ilvl w:val="1"/>
          <w:numId w:val="2"/>
        </w:numPr>
        <w:spacing w:line="276" w:lineRule="auto"/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/>
          <w:sz w:val="22"/>
          <w:szCs w:val="22"/>
        </w:rPr>
        <w:t>Zhotovitel se zavazuje prov</w:t>
      </w:r>
      <w:r w:rsidR="00B52263">
        <w:rPr>
          <w:rFonts w:ascii="Calibri" w:hAnsi="Calibri"/>
          <w:sz w:val="22"/>
          <w:szCs w:val="22"/>
        </w:rPr>
        <w:t>ádět</w:t>
      </w:r>
      <w:r w:rsidRPr="008A57FB">
        <w:rPr>
          <w:rFonts w:ascii="Calibri" w:hAnsi="Calibri"/>
          <w:sz w:val="22"/>
          <w:szCs w:val="22"/>
        </w:rPr>
        <w:t xml:space="preserve"> </w:t>
      </w:r>
      <w:r w:rsidR="0082726B">
        <w:rPr>
          <w:rFonts w:ascii="Calibri" w:hAnsi="Calibri"/>
          <w:sz w:val="22"/>
          <w:szCs w:val="22"/>
        </w:rPr>
        <w:t>Úklid</w:t>
      </w:r>
      <w:r w:rsidR="00B52263">
        <w:rPr>
          <w:rFonts w:ascii="Calibri" w:hAnsi="Calibri"/>
          <w:sz w:val="22"/>
          <w:szCs w:val="22"/>
        </w:rPr>
        <w:t xml:space="preserve"> </w:t>
      </w:r>
      <w:r w:rsidRPr="008A57FB">
        <w:rPr>
          <w:rFonts w:ascii="Calibri" w:hAnsi="Calibri"/>
          <w:sz w:val="22"/>
          <w:szCs w:val="22"/>
        </w:rPr>
        <w:t>řádně, kvalitně a včas</w:t>
      </w:r>
      <w:r w:rsidR="0019304E" w:rsidRPr="008A57FB">
        <w:rPr>
          <w:rFonts w:ascii="Calibri" w:hAnsi="Calibri"/>
          <w:sz w:val="22"/>
          <w:szCs w:val="22"/>
        </w:rPr>
        <w:t xml:space="preserve"> za podmínek</w:t>
      </w:r>
      <w:r w:rsidRPr="008A57FB">
        <w:rPr>
          <w:rFonts w:ascii="Calibri" w:hAnsi="Calibri"/>
          <w:sz w:val="22"/>
          <w:szCs w:val="22"/>
        </w:rPr>
        <w:t xml:space="preserve"> dle této smlouvy a</w:t>
      </w:r>
      <w:r w:rsidR="00856DFA">
        <w:rPr>
          <w:rFonts w:ascii="Calibri" w:hAnsi="Calibri"/>
          <w:sz w:val="22"/>
          <w:szCs w:val="22"/>
        </w:rPr>
        <w:t> </w:t>
      </w:r>
      <w:r w:rsidRPr="008A57FB">
        <w:rPr>
          <w:rFonts w:ascii="Calibri" w:hAnsi="Calibri"/>
          <w:sz w:val="22"/>
          <w:szCs w:val="22"/>
        </w:rPr>
        <w:t xml:space="preserve">dle pokynů objednatele. </w:t>
      </w:r>
    </w:p>
    <w:p w:rsidR="001F6100" w:rsidRPr="00856DFA" w:rsidRDefault="00567E3C" w:rsidP="0002396E">
      <w:pPr>
        <w:pStyle w:val="Zkladntext"/>
        <w:numPr>
          <w:ilvl w:val="1"/>
          <w:numId w:val="2"/>
        </w:numPr>
        <w:spacing w:line="276" w:lineRule="auto"/>
        <w:rPr>
          <w:rFonts w:ascii="Calibri" w:hAnsi="Calibri" w:cs="Arial"/>
          <w:b/>
          <w:sz w:val="22"/>
          <w:szCs w:val="22"/>
        </w:rPr>
      </w:pPr>
      <w:r w:rsidRPr="00856DFA">
        <w:rPr>
          <w:rFonts w:ascii="Calibri" w:hAnsi="Calibri"/>
          <w:sz w:val="22"/>
          <w:szCs w:val="22"/>
        </w:rPr>
        <w:t xml:space="preserve">Objednatel se zavazuje řádně </w:t>
      </w:r>
      <w:r w:rsidR="0082726B">
        <w:rPr>
          <w:rFonts w:ascii="Calibri" w:hAnsi="Calibri"/>
          <w:sz w:val="22"/>
          <w:szCs w:val="22"/>
        </w:rPr>
        <w:t xml:space="preserve">provedený Úklid </w:t>
      </w:r>
      <w:r w:rsidRPr="00856DFA">
        <w:rPr>
          <w:rFonts w:ascii="Calibri" w:hAnsi="Calibri"/>
          <w:sz w:val="22"/>
          <w:szCs w:val="22"/>
        </w:rPr>
        <w:t xml:space="preserve">převzít a včas zaplatit cenu sjednanou podle </w:t>
      </w:r>
      <w:r w:rsidR="0082726B">
        <w:rPr>
          <w:rFonts w:ascii="Calibri" w:hAnsi="Calibri"/>
          <w:sz w:val="22"/>
          <w:szCs w:val="22"/>
        </w:rPr>
        <w:t>této</w:t>
      </w:r>
      <w:r w:rsidR="00D7058F">
        <w:rPr>
          <w:rFonts w:ascii="Calibri" w:hAnsi="Calibri"/>
          <w:sz w:val="22"/>
          <w:szCs w:val="22"/>
        </w:rPr>
        <w:t xml:space="preserve"> </w:t>
      </w:r>
      <w:r w:rsidRPr="00856DFA">
        <w:rPr>
          <w:rFonts w:ascii="Calibri" w:hAnsi="Calibri"/>
          <w:sz w:val="22"/>
          <w:szCs w:val="22"/>
        </w:rPr>
        <w:t>smlouvy</w:t>
      </w:r>
      <w:r w:rsidR="00D7058F">
        <w:rPr>
          <w:rFonts w:ascii="Calibri" w:hAnsi="Calibri"/>
          <w:sz w:val="22"/>
          <w:szCs w:val="22"/>
        </w:rPr>
        <w:t>.</w:t>
      </w:r>
      <w:r w:rsidR="00F26D86" w:rsidRPr="00856DFA">
        <w:rPr>
          <w:rFonts w:ascii="Calibri" w:hAnsi="Calibri" w:cs="Arial"/>
          <w:sz w:val="22"/>
          <w:szCs w:val="22"/>
        </w:rPr>
        <w:t xml:space="preserve"> </w:t>
      </w:r>
    </w:p>
    <w:p w:rsidR="00CC6CE1" w:rsidRPr="00CC6CE1" w:rsidRDefault="0079370D" w:rsidP="006D35D2">
      <w:pPr>
        <w:widowControl w:val="0"/>
        <w:numPr>
          <w:ilvl w:val="1"/>
          <w:numId w:val="2"/>
        </w:numPr>
        <w:tabs>
          <w:tab w:val="left" w:pos="426"/>
        </w:tabs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</w:rPr>
        <w:t xml:space="preserve">Zhotovitel prohlašuje, </w:t>
      </w:r>
      <w:r w:rsidR="00567E3C" w:rsidRPr="008A57FB">
        <w:rPr>
          <w:rFonts w:ascii="Calibri" w:hAnsi="Calibri" w:cs="Arial"/>
          <w:snapToGrid w:val="0"/>
          <w:sz w:val="22"/>
          <w:szCs w:val="22"/>
        </w:rPr>
        <w:t xml:space="preserve">že je způsobilý </w:t>
      </w:r>
      <w:r w:rsidR="0082726B">
        <w:rPr>
          <w:rFonts w:ascii="Calibri" w:hAnsi="Calibri" w:cs="Arial"/>
          <w:snapToGrid w:val="0"/>
          <w:sz w:val="22"/>
          <w:szCs w:val="22"/>
        </w:rPr>
        <w:t>předmětné práce provádět</w:t>
      </w:r>
      <w:r w:rsidR="00567E3C" w:rsidRPr="008A57FB">
        <w:rPr>
          <w:rFonts w:ascii="Calibri" w:hAnsi="Calibri" w:cs="Arial"/>
          <w:snapToGrid w:val="0"/>
          <w:sz w:val="22"/>
          <w:szCs w:val="22"/>
        </w:rPr>
        <w:t xml:space="preserve"> a </w:t>
      </w:r>
      <w:r w:rsidRPr="008A57FB">
        <w:rPr>
          <w:rFonts w:ascii="Calibri" w:hAnsi="Calibri" w:cs="Arial"/>
          <w:snapToGrid w:val="0"/>
          <w:sz w:val="22"/>
          <w:szCs w:val="22"/>
        </w:rPr>
        <w:t xml:space="preserve">že v rozsahu odpovídajícím jeho odborné kvalifikaci veškeré místní či technické podmínky shledal </w:t>
      </w:r>
      <w:r w:rsidR="0002396E">
        <w:rPr>
          <w:rFonts w:ascii="Calibri" w:hAnsi="Calibri" w:cs="Arial"/>
          <w:snapToGrid w:val="0"/>
          <w:sz w:val="22"/>
          <w:szCs w:val="22"/>
        </w:rPr>
        <w:t xml:space="preserve">k provádění Úklidu </w:t>
      </w:r>
      <w:r w:rsidRPr="008A57FB">
        <w:rPr>
          <w:rFonts w:ascii="Calibri" w:hAnsi="Calibri" w:cs="Arial"/>
          <w:snapToGrid w:val="0"/>
          <w:sz w:val="22"/>
          <w:szCs w:val="22"/>
        </w:rPr>
        <w:t>způsobilé</w:t>
      </w:r>
      <w:r w:rsidR="0002396E">
        <w:rPr>
          <w:rFonts w:ascii="Calibri" w:hAnsi="Calibri" w:cs="Arial"/>
          <w:snapToGrid w:val="0"/>
          <w:sz w:val="22"/>
          <w:szCs w:val="22"/>
        </w:rPr>
        <w:t>.</w:t>
      </w:r>
      <w:r w:rsidRPr="008A57FB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CA496C" w:rsidRPr="008A57FB">
        <w:rPr>
          <w:rFonts w:ascii="Calibri" w:hAnsi="Calibri" w:cs="Arial"/>
          <w:snapToGrid w:val="0"/>
          <w:sz w:val="22"/>
          <w:szCs w:val="22"/>
        </w:rPr>
        <w:t>Zhotovitel prohlašuje, že zadání je kompletní a nepotřebuje žádné změny či úpravy.</w:t>
      </w:r>
      <w:r w:rsidRPr="008A57FB">
        <w:rPr>
          <w:rFonts w:ascii="Calibri" w:hAnsi="Calibri" w:cs="Arial"/>
          <w:snapToGrid w:val="0"/>
          <w:sz w:val="22"/>
          <w:szCs w:val="22"/>
        </w:rPr>
        <w:t xml:space="preserve"> </w:t>
      </w:r>
    </w:p>
    <w:p w:rsidR="00652FF0" w:rsidRPr="00CC6CE1" w:rsidRDefault="00CC6CE1" w:rsidP="006D35D2">
      <w:pPr>
        <w:widowControl w:val="0"/>
        <w:numPr>
          <w:ilvl w:val="1"/>
          <w:numId w:val="2"/>
        </w:numPr>
        <w:tabs>
          <w:tab w:val="left" w:pos="426"/>
        </w:tabs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CC6CE1">
        <w:rPr>
          <w:rFonts w:ascii="Calibri" w:hAnsi="Calibri" w:cs="Arial"/>
          <w:sz w:val="22"/>
          <w:szCs w:val="22"/>
        </w:rPr>
        <w:t xml:space="preserve">Tato smlouva je uzavřena na základě veřejné zakázky malého rozsahu realizované prostřednictvím uzavřené výzvy v Národním elektronickém nástroji, číslo </w:t>
      </w:r>
      <w:r w:rsidRPr="00CC6CE1">
        <w:rPr>
          <w:rFonts w:ascii="Calibri" w:hAnsi="Calibri"/>
          <w:sz w:val="22"/>
          <w:szCs w:val="22"/>
        </w:rPr>
        <w:t xml:space="preserve">zakázky </w:t>
      </w:r>
      <w:r w:rsidRPr="0073388D">
        <w:rPr>
          <w:rFonts w:asciiTheme="minorHAnsi" w:hAnsiTheme="minorHAnsi" w:cstheme="minorHAnsi"/>
          <w:sz w:val="22"/>
          <w:szCs w:val="22"/>
        </w:rPr>
        <w:t>N006/24/V00007496</w:t>
      </w:r>
      <w:r w:rsidRPr="00CC6CE1">
        <w:rPr>
          <w:rFonts w:ascii="Calibri" w:hAnsi="Calibri"/>
          <w:sz w:val="22"/>
          <w:szCs w:val="22"/>
        </w:rPr>
        <w:t>.</w:t>
      </w:r>
    </w:p>
    <w:p w:rsidR="00CC6CE1" w:rsidRDefault="00CC6CE1" w:rsidP="00CC6CE1">
      <w:pPr>
        <w:widowControl w:val="0"/>
        <w:tabs>
          <w:tab w:val="left" w:pos="426"/>
        </w:tabs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:rsidR="00CC6CE1" w:rsidRPr="00CC6CE1" w:rsidRDefault="00CC6CE1" w:rsidP="00CC6CE1">
      <w:pPr>
        <w:widowControl w:val="0"/>
        <w:tabs>
          <w:tab w:val="left" w:pos="426"/>
        </w:tabs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:rsidR="0079370D" w:rsidRPr="008A57FB" w:rsidRDefault="0079370D" w:rsidP="0002396E">
      <w:pPr>
        <w:pStyle w:val="Zkladntext"/>
        <w:spacing w:line="276" w:lineRule="auto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II.</w:t>
      </w:r>
    </w:p>
    <w:p w:rsidR="0079370D" w:rsidRPr="008A57FB" w:rsidRDefault="00F461F5" w:rsidP="004A3CDD">
      <w:pPr>
        <w:pStyle w:val="Zkladntext"/>
        <w:spacing w:after="120" w:line="276" w:lineRule="auto"/>
        <w:jc w:val="center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Doba</w:t>
      </w:r>
      <w:r w:rsidR="00475990" w:rsidRPr="008A57FB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plnění</w:t>
      </w:r>
    </w:p>
    <w:p w:rsidR="00856DFA" w:rsidRPr="004A3CDD" w:rsidRDefault="0079370D" w:rsidP="0002396E">
      <w:pPr>
        <w:pStyle w:val="Zkladntext"/>
        <w:numPr>
          <w:ilvl w:val="1"/>
          <w:numId w:val="4"/>
        </w:numPr>
        <w:spacing w:line="276" w:lineRule="auto"/>
        <w:rPr>
          <w:rFonts w:ascii="Calibri" w:hAnsi="Calibri" w:cs="Arial"/>
          <w:b/>
          <w:bCs/>
          <w:snapToGrid w:val="0"/>
          <w:sz w:val="22"/>
          <w:szCs w:val="22"/>
        </w:rPr>
      </w:pPr>
      <w:r w:rsidRPr="00856DFA">
        <w:rPr>
          <w:rFonts w:ascii="Calibri" w:hAnsi="Calibri" w:cs="Arial"/>
          <w:snapToGrid w:val="0"/>
          <w:sz w:val="22"/>
          <w:szCs w:val="22"/>
        </w:rPr>
        <w:t xml:space="preserve">Smluvní strany se dohodly na </w:t>
      </w:r>
      <w:r w:rsidR="00856DFA" w:rsidRPr="00856DFA">
        <w:rPr>
          <w:rFonts w:ascii="Calibri" w:hAnsi="Calibri" w:cs="Arial"/>
          <w:snapToGrid w:val="0"/>
          <w:sz w:val="22"/>
          <w:szCs w:val="22"/>
        </w:rPr>
        <w:t>provádění</w:t>
      </w:r>
      <w:r w:rsidRPr="00856DFA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C2738A">
        <w:rPr>
          <w:rFonts w:ascii="Calibri" w:hAnsi="Calibri" w:cs="Arial"/>
          <w:snapToGrid w:val="0"/>
          <w:sz w:val="22"/>
          <w:szCs w:val="22"/>
        </w:rPr>
        <w:t>Úklidu</w:t>
      </w:r>
      <w:r w:rsidRPr="00856DFA">
        <w:rPr>
          <w:rFonts w:ascii="Calibri" w:hAnsi="Calibri" w:cs="Arial"/>
          <w:snapToGrid w:val="0"/>
          <w:sz w:val="22"/>
          <w:szCs w:val="22"/>
        </w:rPr>
        <w:t xml:space="preserve"> v</w:t>
      </w:r>
      <w:r w:rsidR="00856DFA" w:rsidRPr="00856DFA">
        <w:rPr>
          <w:rFonts w:ascii="Calibri" w:hAnsi="Calibri" w:cs="Arial"/>
          <w:snapToGrid w:val="0"/>
          <w:sz w:val="22"/>
          <w:szCs w:val="22"/>
        </w:rPr>
        <w:t xml:space="preserve"> termínu </w:t>
      </w:r>
      <w:r w:rsidR="00856DFA" w:rsidRPr="00930FEA">
        <w:rPr>
          <w:rFonts w:ascii="Calibri" w:hAnsi="Calibri" w:cs="Arial"/>
          <w:b/>
          <w:snapToGrid w:val="0"/>
          <w:sz w:val="22"/>
          <w:szCs w:val="22"/>
        </w:rPr>
        <w:t>od</w:t>
      </w:r>
      <w:r w:rsidR="00602DDB" w:rsidRPr="00856DFA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8757E8">
        <w:rPr>
          <w:rFonts w:ascii="Calibri" w:hAnsi="Calibri" w:cs="Arial"/>
          <w:b/>
          <w:bCs/>
          <w:snapToGrid w:val="0"/>
          <w:sz w:val="22"/>
          <w:szCs w:val="22"/>
        </w:rPr>
        <w:t>1. 4. 202</w:t>
      </w:r>
      <w:r w:rsidR="005C44B8">
        <w:rPr>
          <w:rFonts w:ascii="Calibri" w:hAnsi="Calibri" w:cs="Arial"/>
          <w:b/>
          <w:bCs/>
          <w:snapToGrid w:val="0"/>
          <w:sz w:val="22"/>
          <w:szCs w:val="22"/>
        </w:rPr>
        <w:t>4</w:t>
      </w:r>
      <w:r w:rsidR="00D7058F" w:rsidRPr="00930FEA">
        <w:rPr>
          <w:rFonts w:ascii="Calibri" w:hAnsi="Calibri" w:cs="Arial"/>
          <w:b/>
          <w:bCs/>
          <w:snapToGrid w:val="0"/>
          <w:sz w:val="22"/>
          <w:szCs w:val="22"/>
        </w:rPr>
        <w:t xml:space="preserve"> </w:t>
      </w:r>
      <w:r w:rsidR="008757E8">
        <w:rPr>
          <w:rFonts w:ascii="Calibri" w:hAnsi="Calibri" w:cs="Arial"/>
          <w:b/>
          <w:bCs/>
          <w:snapToGrid w:val="0"/>
          <w:sz w:val="22"/>
          <w:szCs w:val="22"/>
        </w:rPr>
        <w:t xml:space="preserve">do 31. </w:t>
      </w:r>
      <w:r w:rsidR="00EF2793">
        <w:rPr>
          <w:rFonts w:ascii="Calibri" w:hAnsi="Calibri" w:cs="Arial"/>
          <w:b/>
          <w:bCs/>
          <w:snapToGrid w:val="0"/>
          <w:sz w:val="22"/>
          <w:szCs w:val="22"/>
        </w:rPr>
        <w:t>3</w:t>
      </w:r>
      <w:r w:rsidR="008757E8">
        <w:rPr>
          <w:rFonts w:ascii="Calibri" w:hAnsi="Calibri" w:cs="Arial"/>
          <w:b/>
          <w:bCs/>
          <w:snapToGrid w:val="0"/>
          <w:sz w:val="22"/>
          <w:szCs w:val="22"/>
        </w:rPr>
        <w:t>.</w:t>
      </w:r>
      <w:r w:rsidR="00625223">
        <w:rPr>
          <w:rFonts w:ascii="Calibri" w:hAnsi="Calibri" w:cs="Arial"/>
          <w:b/>
          <w:bCs/>
          <w:snapToGrid w:val="0"/>
          <w:sz w:val="22"/>
          <w:szCs w:val="22"/>
        </w:rPr>
        <w:t xml:space="preserve"> 202</w:t>
      </w:r>
      <w:r w:rsidR="00EF2793">
        <w:rPr>
          <w:rFonts w:ascii="Calibri" w:hAnsi="Calibri" w:cs="Arial"/>
          <w:b/>
          <w:bCs/>
          <w:snapToGrid w:val="0"/>
          <w:sz w:val="22"/>
          <w:szCs w:val="22"/>
        </w:rPr>
        <w:t>6</w:t>
      </w:r>
      <w:r w:rsidR="00D7058F">
        <w:rPr>
          <w:rFonts w:ascii="Calibri" w:hAnsi="Calibri" w:cs="Arial"/>
          <w:bCs/>
          <w:snapToGrid w:val="0"/>
          <w:sz w:val="22"/>
          <w:szCs w:val="22"/>
        </w:rPr>
        <w:t>.</w:t>
      </w:r>
    </w:p>
    <w:p w:rsidR="004A3CDD" w:rsidRPr="00856DFA" w:rsidRDefault="004A3CDD" w:rsidP="004A3CDD">
      <w:pPr>
        <w:pStyle w:val="Zkladntext"/>
        <w:spacing w:line="276" w:lineRule="auto"/>
        <w:ind w:left="360"/>
        <w:rPr>
          <w:rFonts w:ascii="Calibri" w:hAnsi="Calibri" w:cs="Arial"/>
          <w:b/>
          <w:bCs/>
          <w:snapToGrid w:val="0"/>
          <w:sz w:val="22"/>
          <w:szCs w:val="22"/>
        </w:rPr>
      </w:pPr>
    </w:p>
    <w:p w:rsidR="0079370D" w:rsidRPr="008A57FB" w:rsidRDefault="00602DDB" w:rsidP="0002396E">
      <w:pPr>
        <w:pStyle w:val="Zkladntext"/>
        <w:spacing w:line="276" w:lineRule="auto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28288C" w:rsidRPr="008A57FB">
        <w:rPr>
          <w:rFonts w:ascii="Calibri" w:hAnsi="Calibri" w:cs="Arial"/>
          <w:b/>
          <w:snapToGrid w:val="0"/>
          <w:sz w:val="22"/>
          <w:szCs w:val="22"/>
        </w:rPr>
        <w:t>I</w:t>
      </w:r>
      <w:r w:rsidR="00806A1A" w:rsidRPr="008A57FB">
        <w:rPr>
          <w:rFonts w:ascii="Calibri" w:hAnsi="Calibri" w:cs="Arial"/>
          <w:b/>
          <w:snapToGrid w:val="0"/>
          <w:sz w:val="22"/>
          <w:szCs w:val="22"/>
        </w:rPr>
        <w:t>II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8A57FB" w:rsidRDefault="0079370D" w:rsidP="004A3CDD">
      <w:pPr>
        <w:pStyle w:val="Zkladntext"/>
        <w:spacing w:after="120" w:line="276" w:lineRule="auto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Cena</w:t>
      </w:r>
      <w:r w:rsidR="00743348" w:rsidRPr="008A57FB">
        <w:rPr>
          <w:rFonts w:ascii="Calibri" w:hAnsi="Calibri" w:cs="Arial"/>
          <w:b/>
          <w:snapToGrid w:val="0"/>
          <w:sz w:val="22"/>
          <w:szCs w:val="22"/>
        </w:rPr>
        <w:t xml:space="preserve"> a platební podmínky</w:t>
      </w:r>
    </w:p>
    <w:p w:rsidR="00BD5CA1" w:rsidRPr="00BD5CA1" w:rsidRDefault="00BD5CA1" w:rsidP="0002396E">
      <w:pPr>
        <w:pStyle w:val="Zkladntext"/>
        <w:numPr>
          <w:ilvl w:val="1"/>
          <w:numId w:val="9"/>
        </w:numPr>
        <w:spacing w:line="276" w:lineRule="auto"/>
        <w:rPr>
          <w:rFonts w:ascii="Calibri" w:hAnsi="Calibri" w:cs="Arial"/>
          <w:sz w:val="22"/>
          <w:szCs w:val="22"/>
        </w:rPr>
      </w:pPr>
      <w:r w:rsidRPr="00BD5CA1">
        <w:rPr>
          <w:rFonts w:ascii="Calibri" w:hAnsi="Calibri" w:cs="Arial"/>
          <w:sz w:val="22"/>
          <w:szCs w:val="22"/>
        </w:rPr>
        <w:t xml:space="preserve">Smluvní cena, odpovídající rozsahu a druhu služeb specifikovaných </w:t>
      </w:r>
      <w:r w:rsidR="00BE6D4B">
        <w:rPr>
          <w:rFonts w:ascii="Calibri" w:hAnsi="Calibri" w:cs="Arial"/>
          <w:sz w:val="22"/>
          <w:szCs w:val="22"/>
        </w:rPr>
        <w:t>v příloze č. 1</w:t>
      </w:r>
      <w:r w:rsidRPr="00BD5CA1">
        <w:rPr>
          <w:rFonts w:ascii="Calibri" w:hAnsi="Calibri" w:cs="Arial"/>
          <w:sz w:val="22"/>
          <w:szCs w:val="22"/>
        </w:rPr>
        <w:t xml:space="preserve"> této smlouvy je stanovena v paušální výši </w:t>
      </w:r>
      <w:r w:rsidR="00526E5C" w:rsidRPr="00526E5C">
        <w:rPr>
          <w:rFonts w:ascii="Calibri" w:hAnsi="Calibri" w:cs="Arial"/>
          <w:b/>
          <w:sz w:val="22"/>
          <w:szCs w:val="22"/>
        </w:rPr>
        <w:t>23 000</w:t>
      </w:r>
      <w:r w:rsidRPr="00526E5C">
        <w:rPr>
          <w:rFonts w:ascii="Calibri" w:hAnsi="Calibri" w:cs="Arial"/>
          <w:b/>
          <w:sz w:val="22"/>
          <w:szCs w:val="22"/>
        </w:rPr>
        <w:t>,- Kč</w:t>
      </w:r>
      <w:r w:rsidR="000A48C2" w:rsidRPr="00526E5C">
        <w:rPr>
          <w:rFonts w:ascii="Calibri" w:hAnsi="Calibri" w:cs="Arial"/>
          <w:sz w:val="22"/>
          <w:szCs w:val="22"/>
        </w:rPr>
        <w:t xml:space="preserve"> bez DPH za měsíc</w:t>
      </w:r>
      <w:r w:rsidRPr="00526E5C">
        <w:rPr>
          <w:rFonts w:ascii="Calibri" w:hAnsi="Calibri" w:cs="Arial"/>
          <w:sz w:val="22"/>
          <w:szCs w:val="22"/>
        </w:rPr>
        <w:t>.</w:t>
      </w:r>
    </w:p>
    <w:p w:rsidR="00611870" w:rsidRDefault="00534113" w:rsidP="00611870">
      <w:pPr>
        <w:pStyle w:val="Zkladntext"/>
        <w:numPr>
          <w:ilvl w:val="1"/>
          <w:numId w:val="9"/>
        </w:numPr>
        <w:spacing w:line="276" w:lineRule="auto"/>
        <w:rPr>
          <w:rFonts w:ascii="Calibri" w:hAnsi="Calibri" w:cs="Arial"/>
          <w:bCs/>
          <w:sz w:val="22"/>
          <w:szCs w:val="22"/>
        </w:rPr>
      </w:pPr>
      <w:r w:rsidRPr="000A48C2">
        <w:rPr>
          <w:rFonts w:ascii="Calibri" w:hAnsi="Calibri" w:cs="Arial"/>
          <w:bCs/>
          <w:sz w:val="22"/>
          <w:szCs w:val="22"/>
        </w:rPr>
        <w:t xml:space="preserve">Celková cena za </w:t>
      </w:r>
      <w:r w:rsidR="00674371">
        <w:rPr>
          <w:rFonts w:ascii="Calibri" w:hAnsi="Calibri" w:cs="Arial"/>
          <w:bCs/>
          <w:sz w:val="22"/>
          <w:szCs w:val="22"/>
        </w:rPr>
        <w:t xml:space="preserve">Úklid </w:t>
      </w:r>
      <w:r w:rsidR="00DF7B86">
        <w:rPr>
          <w:rFonts w:ascii="Calibri" w:hAnsi="Calibri" w:cs="Arial"/>
          <w:bCs/>
          <w:sz w:val="22"/>
          <w:szCs w:val="22"/>
        </w:rPr>
        <w:t xml:space="preserve">za </w:t>
      </w:r>
      <w:r w:rsidRPr="000A48C2">
        <w:rPr>
          <w:rFonts w:ascii="Calibri" w:hAnsi="Calibri" w:cs="Arial"/>
          <w:bCs/>
          <w:sz w:val="22"/>
          <w:szCs w:val="22"/>
        </w:rPr>
        <w:t>dob</w:t>
      </w:r>
      <w:r w:rsidR="00DF7B86">
        <w:rPr>
          <w:rFonts w:ascii="Calibri" w:hAnsi="Calibri" w:cs="Arial"/>
          <w:bCs/>
          <w:sz w:val="22"/>
          <w:szCs w:val="22"/>
        </w:rPr>
        <w:t>u</w:t>
      </w:r>
      <w:r w:rsidRPr="000A48C2">
        <w:rPr>
          <w:rFonts w:ascii="Calibri" w:hAnsi="Calibri" w:cs="Arial"/>
          <w:bCs/>
          <w:sz w:val="22"/>
          <w:szCs w:val="22"/>
        </w:rPr>
        <w:t xml:space="preserve"> </w:t>
      </w:r>
      <w:r w:rsidR="000A48C2" w:rsidRPr="000A48C2">
        <w:rPr>
          <w:rFonts w:ascii="Calibri" w:hAnsi="Calibri" w:cs="Arial"/>
          <w:bCs/>
          <w:sz w:val="22"/>
          <w:szCs w:val="22"/>
        </w:rPr>
        <w:t>plnění</w:t>
      </w:r>
      <w:r w:rsidRPr="000A48C2">
        <w:rPr>
          <w:rFonts w:ascii="Calibri" w:hAnsi="Calibri" w:cs="Arial"/>
          <w:bCs/>
          <w:sz w:val="22"/>
          <w:szCs w:val="22"/>
        </w:rPr>
        <w:t xml:space="preserve"> </w:t>
      </w:r>
      <w:r w:rsidR="00DF7B86">
        <w:rPr>
          <w:rFonts w:ascii="Calibri" w:hAnsi="Calibri" w:cs="Arial"/>
          <w:bCs/>
          <w:sz w:val="22"/>
          <w:szCs w:val="22"/>
        </w:rPr>
        <w:t>dle</w:t>
      </w:r>
      <w:r w:rsidR="00BE6D4B">
        <w:rPr>
          <w:rFonts w:ascii="Calibri" w:hAnsi="Calibri" w:cs="Arial"/>
          <w:bCs/>
          <w:sz w:val="22"/>
          <w:szCs w:val="22"/>
        </w:rPr>
        <w:t xml:space="preserve"> čl. II </w:t>
      </w:r>
      <w:proofErr w:type="gramStart"/>
      <w:r w:rsidR="00BE6D4B">
        <w:rPr>
          <w:rFonts w:ascii="Calibri" w:hAnsi="Calibri" w:cs="Arial"/>
          <w:bCs/>
          <w:sz w:val="22"/>
          <w:szCs w:val="22"/>
        </w:rPr>
        <w:t>této</w:t>
      </w:r>
      <w:proofErr w:type="gramEnd"/>
      <w:r w:rsidR="00BE6D4B">
        <w:rPr>
          <w:rFonts w:ascii="Calibri" w:hAnsi="Calibri" w:cs="Arial"/>
          <w:bCs/>
          <w:sz w:val="22"/>
          <w:szCs w:val="22"/>
        </w:rPr>
        <w:t xml:space="preserve"> smlouvy </w:t>
      </w:r>
      <w:r w:rsidRPr="000A48C2">
        <w:rPr>
          <w:rFonts w:ascii="Calibri" w:hAnsi="Calibri" w:cs="Arial"/>
          <w:bCs/>
          <w:sz w:val="22"/>
          <w:szCs w:val="22"/>
        </w:rPr>
        <w:t xml:space="preserve">činí </w:t>
      </w:r>
      <w:r w:rsidR="00526E5C" w:rsidRPr="00611870">
        <w:rPr>
          <w:rFonts w:ascii="Calibri" w:hAnsi="Calibri" w:cs="Arial"/>
          <w:b/>
          <w:bCs/>
          <w:sz w:val="22"/>
          <w:szCs w:val="22"/>
        </w:rPr>
        <w:t>552 000,- Kč</w:t>
      </w:r>
      <w:r w:rsidR="00526E5C" w:rsidRPr="00611870">
        <w:rPr>
          <w:rFonts w:ascii="Calibri" w:hAnsi="Calibri" w:cs="Arial"/>
          <w:bCs/>
          <w:sz w:val="22"/>
          <w:szCs w:val="22"/>
        </w:rPr>
        <w:t xml:space="preserve"> </w:t>
      </w:r>
      <w:r w:rsidRPr="00611870">
        <w:rPr>
          <w:rFonts w:ascii="Calibri" w:hAnsi="Calibri" w:cs="Arial"/>
          <w:bCs/>
          <w:sz w:val="22"/>
          <w:szCs w:val="22"/>
        </w:rPr>
        <w:t>bez DPH.</w:t>
      </w:r>
    </w:p>
    <w:p w:rsidR="00743348" w:rsidRPr="00611870" w:rsidRDefault="008464DA" w:rsidP="00611870">
      <w:pPr>
        <w:pStyle w:val="Zkladntext"/>
        <w:numPr>
          <w:ilvl w:val="1"/>
          <w:numId w:val="9"/>
        </w:numPr>
        <w:spacing w:line="276" w:lineRule="auto"/>
        <w:rPr>
          <w:rFonts w:ascii="Calibri" w:hAnsi="Calibri" w:cs="Arial"/>
          <w:bCs/>
          <w:sz w:val="22"/>
          <w:szCs w:val="22"/>
        </w:rPr>
      </w:pPr>
      <w:r w:rsidRPr="00611870">
        <w:rPr>
          <w:rFonts w:ascii="Calibri" w:hAnsi="Calibri" w:cs="Arial"/>
          <w:sz w:val="22"/>
          <w:szCs w:val="22"/>
        </w:rPr>
        <w:t>Z</w:t>
      </w:r>
      <w:r w:rsidR="00644CD9" w:rsidRPr="00611870">
        <w:rPr>
          <w:rFonts w:ascii="Calibri" w:hAnsi="Calibri" w:cs="Arial"/>
          <w:sz w:val="22"/>
          <w:szCs w:val="22"/>
        </w:rPr>
        <w:t xml:space="preserve">hotovitel není </w:t>
      </w:r>
      <w:r w:rsidRPr="00611870">
        <w:rPr>
          <w:rFonts w:ascii="Calibri" w:hAnsi="Calibri" w:cs="Arial"/>
          <w:sz w:val="22"/>
          <w:szCs w:val="22"/>
        </w:rPr>
        <w:t>plátce</w:t>
      </w:r>
      <w:r w:rsidR="000A2ACF" w:rsidRPr="00611870">
        <w:rPr>
          <w:rFonts w:ascii="Calibri" w:hAnsi="Calibri" w:cs="Arial"/>
          <w:sz w:val="22"/>
          <w:szCs w:val="22"/>
        </w:rPr>
        <w:t>m</w:t>
      </w:r>
      <w:r w:rsidRPr="00611870">
        <w:rPr>
          <w:rFonts w:ascii="Calibri" w:hAnsi="Calibri" w:cs="Arial"/>
          <w:sz w:val="22"/>
          <w:szCs w:val="22"/>
        </w:rPr>
        <w:t xml:space="preserve"> daně z přidané hodnoty</w:t>
      </w:r>
      <w:r w:rsidR="00644CD9" w:rsidRPr="00611870">
        <w:rPr>
          <w:rFonts w:ascii="Calibri" w:hAnsi="Calibri" w:cs="Arial"/>
          <w:sz w:val="22"/>
          <w:szCs w:val="22"/>
        </w:rPr>
        <w:t xml:space="preserve">, cena </w:t>
      </w:r>
      <w:r w:rsidR="00C7493E" w:rsidRPr="00611870">
        <w:rPr>
          <w:rFonts w:ascii="Calibri" w:hAnsi="Calibri" w:cs="Arial"/>
          <w:sz w:val="22"/>
          <w:szCs w:val="22"/>
        </w:rPr>
        <w:t>za provádění Úklidu</w:t>
      </w:r>
      <w:r w:rsidR="00644CD9" w:rsidRPr="00611870">
        <w:rPr>
          <w:rFonts w:ascii="Calibri" w:hAnsi="Calibri" w:cs="Arial"/>
          <w:sz w:val="22"/>
          <w:szCs w:val="22"/>
        </w:rPr>
        <w:t xml:space="preserve"> je tak uvedena bez DPH a sazba DPH tak nebude ze strany objednatele hrazena.</w:t>
      </w:r>
      <w:r w:rsidR="00130664" w:rsidRPr="00611870">
        <w:rPr>
          <w:rFonts w:ascii="Calibri" w:hAnsi="Calibri" w:cs="Arial"/>
          <w:sz w:val="22"/>
          <w:szCs w:val="22"/>
        </w:rPr>
        <w:t xml:space="preserve"> V případě, že zhotovitel není plátcem DPH, a stal-li by se plátcem DPH v průběhu </w:t>
      </w:r>
      <w:r w:rsidR="000A2ACF" w:rsidRPr="00611870">
        <w:rPr>
          <w:rFonts w:ascii="Calibri" w:hAnsi="Calibri" w:cs="Arial"/>
          <w:sz w:val="22"/>
          <w:szCs w:val="22"/>
        </w:rPr>
        <w:t>provádění</w:t>
      </w:r>
      <w:r w:rsidR="00A35D47" w:rsidRPr="00611870">
        <w:rPr>
          <w:rFonts w:ascii="Calibri" w:hAnsi="Calibri" w:cs="Arial"/>
          <w:sz w:val="22"/>
          <w:szCs w:val="22"/>
        </w:rPr>
        <w:t xml:space="preserve"> Úklidu </w:t>
      </w:r>
      <w:r w:rsidR="00DF7B86" w:rsidRPr="00611870">
        <w:rPr>
          <w:rFonts w:ascii="Calibri" w:hAnsi="Calibri" w:cs="Arial"/>
          <w:sz w:val="22"/>
          <w:szCs w:val="22"/>
        </w:rPr>
        <w:t>během doby plnění</w:t>
      </w:r>
      <w:r w:rsidR="00A35D47" w:rsidRPr="00611870">
        <w:rPr>
          <w:rFonts w:ascii="Calibri" w:hAnsi="Calibri" w:cs="Arial"/>
          <w:sz w:val="22"/>
          <w:szCs w:val="22"/>
        </w:rPr>
        <w:t xml:space="preserve"> dle čl. II </w:t>
      </w:r>
      <w:proofErr w:type="gramStart"/>
      <w:r w:rsidR="00A35D47" w:rsidRPr="00611870">
        <w:rPr>
          <w:rFonts w:ascii="Calibri" w:hAnsi="Calibri" w:cs="Arial"/>
          <w:sz w:val="22"/>
          <w:szCs w:val="22"/>
        </w:rPr>
        <w:t>této</w:t>
      </w:r>
      <w:proofErr w:type="gramEnd"/>
      <w:r w:rsidR="00A35D47" w:rsidRPr="00611870">
        <w:rPr>
          <w:rFonts w:ascii="Calibri" w:hAnsi="Calibri" w:cs="Arial"/>
          <w:sz w:val="22"/>
          <w:szCs w:val="22"/>
        </w:rPr>
        <w:t xml:space="preserve"> smlouvy</w:t>
      </w:r>
      <w:r w:rsidR="00130664" w:rsidRPr="00611870">
        <w:rPr>
          <w:rFonts w:ascii="Calibri" w:hAnsi="Calibri" w:cs="Arial"/>
          <w:sz w:val="22"/>
          <w:szCs w:val="22"/>
        </w:rPr>
        <w:t>, smluvní strany se dohodly, že cen</w:t>
      </w:r>
      <w:r w:rsidR="00534113" w:rsidRPr="00611870">
        <w:rPr>
          <w:rFonts w:ascii="Calibri" w:hAnsi="Calibri" w:cs="Arial"/>
          <w:sz w:val="22"/>
          <w:szCs w:val="22"/>
        </w:rPr>
        <w:t>y</w:t>
      </w:r>
      <w:r w:rsidR="00130664" w:rsidRPr="00611870">
        <w:rPr>
          <w:rFonts w:ascii="Calibri" w:hAnsi="Calibri" w:cs="Arial"/>
          <w:sz w:val="22"/>
          <w:szCs w:val="22"/>
        </w:rPr>
        <w:t xml:space="preserve"> uveden</w:t>
      </w:r>
      <w:r w:rsidR="00534113" w:rsidRPr="00611870">
        <w:rPr>
          <w:rFonts w:ascii="Calibri" w:hAnsi="Calibri" w:cs="Arial"/>
          <w:sz w:val="22"/>
          <w:szCs w:val="22"/>
        </w:rPr>
        <w:t>é</w:t>
      </w:r>
      <w:r w:rsidR="00130664" w:rsidRPr="00611870">
        <w:rPr>
          <w:rFonts w:ascii="Calibri" w:hAnsi="Calibri" w:cs="Arial"/>
          <w:sz w:val="22"/>
          <w:szCs w:val="22"/>
        </w:rPr>
        <w:t xml:space="preserve"> v odst. 1 </w:t>
      </w:r>
      <w:r w:rsidR="00534113" w:rsidRPr="00611870">
        <w:rPr>
          <w:rFonts w:ascii="Calibri" w:hAnsi="Calibri" w:cs="Arial"/>
          <w:sz w:val="22"/>
          <w:szCs w:val="22"/>
        </w:rPr>
        <w:t xml:space="preserve">a 2 tohoto článku jsou </w:t>
      </w:r>
      <w:r w:rsidR="00130664" w:rsidRPr="00611870">
        <w:rPr>
          <w:rFonts w:ascii="Calibri" w:hAnsi="Calibri" w:cs="Arial"/>
          <w:sz w:val="22"/>
          <w:szCs w:val="22"/>
        </w:rPr>
        <w:t>cen</w:t>
      </w:r>
      <w:r w:rsidR="00534113" w:rsidRPr="00611870">
        <w:rPr>
          <w:rFonts w:ascii="Calibri" w:hAnsi="Calibri" w:cs="Arial"/>
          <w:sz w:val="22"/>
          <w:szCs w:val="22"/>
        </w:rPr>
        <w:t>ami</w:t>
      </w:r>
      <w:r w:rsidR="00130664" w:rsidRPr="00611870">
        <w:rPr>
          <w:rFonts w:ascii="Calibri" w:hAnsi="Calibri" w:cs="Arial"/>
          <w:sz w:val="22"/>
          <w:szCs w:val="22"/>
        </w:rPr>
        <w:t xml:space="preserve"> včetně DPH.</w:t>
      </w:r>
      <w:r w:rsidR="000A48C2" w:rsidRPr="00611870">
        <w:rPr>
          <w:rFonts w:ascii="Calibri" w:hAnsi="Calibri" w:cs="Arial"/>
          <w:sz w:val="22"/>
          <w:szCs w:val="22"/>
        </w:rPr>
        <w:t xml:space="preserve"> </w:t>
      </w:r>
    </w:p>
    <w:p w:rsidR="00930FEA" w:rsidRPr="00A71330" w:rsidRDefault="00AA1300" w:rsidP="0002396E">
      <w:pPr>
        <w:pStyle w:val="Zkladntext"/>
        <w:numPr>
          <w:ilvl w:val="1"/>
          <w:numId w:val="9"/>
        </w:numPr>
        <w:spacing w:line="276" w:lineRule="auto"/>
        <w:rPr>
          <w:rFonts w:ascii="Calibri" w:hAnsi="Calibri" w:cs="Arial"/>
          <w:sz w:val="22"/>
          <w:szCs w:val="22"/>
        </w:rPr>
      </w:pPr>
      <w:r w:rsidRPr="00A71330">
        <w:rPr>
          <w:rFonts w:ascii="Calibri" w:hAnsi="Calibri" w:cs="Arial"/>
          <w:sz w:val="22"/>
          <w:szCs w:val="22"/>
        </w:rPr>
        <w:t xml:space="preserve">Cena </w:t>
      </w:r>
      <w:r w:rsidR="00D33EE2">
        <w:rPr>
          <w:rFonts w:ascii="Calibri" w:hAnsi="Calibri" w:cs="Arial"/>
          <w:sz w:val="22"/>
          <w:szCs w:val="22"/>
        </w:rPr>
        <w:t xml:space="preserve">dle čl. III odst. 1., </w:t>
      </w:r>
      <w:r w:rsidRPr="00A71330">
        <w:rPr>
          <w:rFonts w:ascii="Calibri" w:hAnsi="Calibri" w:cs="Arial"/>
          <w:sz w:val="22"/>
          <w:szCs w:val="22"/>
        </w:rPr>
        <w:t>je nejvýše přípustná a obsahuje veškeré náklady, rizika, zisk a finanční vlivy (např. inflace) po cel</w:t>
      </w:r>
      <w:r w:rsidR="00A3308E">
        <w:rPr>
          <w:rFonts w:ascii="Calibri" w:hAnsi="Calibri" w:cs="Arial"/>
          <w:sz w:val="22"/>
          <w:szCs w:val="22"/>
        </w:rPr>
        <w:t>ou dobu platnosti této smlouvy.</w:t>
      </w:r>
    </w:p>
    <w:p w:rsidR="00475990" w:rsidRPr="009C03FB" w:rsidRDefault="0019304E" w:rsidP="0002396E">
      <w:pPr>
        <w:pStyle w:val="Zkladntext"/>
        <w:numPr>
          <w:ilvl w:val="1"/>
          <w:numId w:val="9"/>
        </w:numPr>
        <w:spacing w:line="276" w:lineRule="auto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Sjednaná cena</w:t>
      </w:r>
      <w:r w:rsidR="00475990" w:rsidRPr="008A57FB">
        <w:rPr>
          <w:rFonts w:ascii="Calibri" w:hAnsi="Calibri" w:cs="Arial"/>
          <w:sz w:val="22"/>
          <w:szCs w:val="22"/>
        </w:rPr>
        <w:t xml:space="preserve"> </w:t>
      </w:r>
      <w:r w:rsidR="008757E8">
        <w:rPr>
          <w:rFonts w:ascii="Calibri" w:hAnsi="Calibri" w:cs="Arial"/>
          <w:sz w:val="22"/>
          <w:szCs w:val="22"/>
        </w:rPr>
        <w:t>ne</w:t>
      </w:r>
      <w:r w:rsidR="009C03FB">
        <w:rPr>
          <w:rFonts w:ascii="Calibri" w:hAnsi="Calibri" w:cs="Arial"/>
          <w:sz w:val="22"/>
          <w:szCs w:val="22"/>
        </w:rPr>
        <w:t>zahrnuje náklady spojené s nákupem spotřebního materiálu (toaletní papír, papírové ubrousky)</w:t>
      </w:r>
      <w:r w:rsidR="008757E8">
        <w:rPr>
          <w:rFonts w:ascii="Calibri" w:hAnsi="Calibri" w:cs="Arial"/>
          <w:sz w:val="22"/>
          <w:szCs w:val="22"/>
        </w:rPr>
        <w:t>, jejichž nákup si zajišťuje objednatel.</w:t>
      </w:r>
      <w:r w:rsidR="009C03FB">
        <w:rPr>
          <w:rFonts w:ascii="Calibri" w:hAnsi="Calibri" w:cs="Arial"/>
          <w:sz w:val="22"/>
          <w:szCs w:val="22"/>
        </w:rPr>
        <w:t xml:space="preserve"> </w:t>
      </w:r>
    </w:p>
    <w:p w:rsidR="00475990" w:rsidRPr="008A57FB" w:rsidRDefault="00475990" w:rsidP="0002396E">
      <w:pPr>
        <w:pStyle w:val="Zkladntext"/>
        <w:numPr>
          <w:ilvl w:val="1"/>
          <w:numId w:val="9"/>
        </w:numPr>
        <w:spacing w:line="276" w:lineRule="auto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neposkytuje zhotoviteli žádné zálohy.</w:t>
      </w:r>
    </w:p>
    <w:p w:rsidR="00A115DC" w:rsidRDefault="001440F4" w:rsidP="00C2738A">
      <w:pPr>
        <w:pStyle w:val="Zkladntext"/>
        <w:numPr>
          <w:ilvl w:val="1"/>
          <w:numId w:val="9"/>
        </w:numPr>
        <w:spacing w:line="276" w:lineRule="auto"/>
        <w:rPr>
          <w:rFonts w:ascii="Calibri" w:hAnsi="Calibri" w:cs="Arial"/>
          <w:bCs/>
          <w:snapToGrid w:val="0"/>
          <w:color w:val="000000"/>
          <w:sz w:val="22"/>
          <w:szCs w:val="22"/>
        </w:rPr>
      </w:pPr>
      <w:r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>Smluvní strany</w:t>
      </w:r>
      <w:r w:rsidR="00743348"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>se dohodl</w:t>
      </w:r>
      <w:r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>y</w:t>
      </w:r>
      <w:r w:rsidR="0079370D"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že </w:t>
      </w:r>
      <w:r w:rsidR="00475990"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cena za </w:t>
      </w:r>
      <w:r w:rsidR="00A115DC"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>Úklid</w:t>
      </w:r>
      <w:r w:rsidR="00447EAE"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bude</w:t>
      </w:r>
      <w:r w:rsidR="00475990"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zhotoviteli </w:t>
      </w:r>
      <w:r w:rsidR="00447EAE"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hrazena </w:t>
      </w:r>
      <w:r w:rsidR="009F024B"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na základě faktur </w:t>
      </w:r>
      <w:r w:rsidR="00447EAE"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>vystaven</w:t>
      </w:r>
      <w:r w:rsidR="00856DFA"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>ých</w:t>
      </w:r>
      <w:r w:rsidR="00447EAE"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zhotovitelem </w:t>
      </w:r>
      <w:r w:rsidR="009F024B"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>se splatností nejméně</w:t>
      </w:r>
      <w:r w:rsidR="0079370D"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12550E"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21 </w:t>
      </w:r>
      <w:r w:rsidR="009F024B"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>dní</w:t>
      </w:r>
      <w:r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ode dne doručení faktury</w:t>
      </w:r>
      <w:r w:rsidR="009F024B"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>.</w:t>
      </w:r>
      <w:r w:rsidR="0079370D"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447EAE"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>Faktur</w:t>
      </w:r>
      <w:r w:rsidR="00856DFA"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>y</w:t>
      </w:r>
      <w:r w:rsidR="00447EAE"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je zhotovitel oprávněn </w:t>
      </w:r>
      <w:r w:rsidR="00856DFA"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>vystavovat</w:t>
      </w:r>
      <w:r w:rsidR="00447EAE"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856DFA"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vždy za jeden kalendářní měsíc </w:t>
      </w:r>
      <w:r w:rsidR="00EC6674"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nejpozději </w:t>
      </w:r>
      <w:r w:rsidR="00856DFA"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>k 5. dni následujícího měsíce</w:t>
      </w:r>
      <w:r w:rsidR="00475990"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>.</w:t>
      </w:r>
      <w:r w:rsidR="00856DFA"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</w:p>
    <w:p w:rsidR="00447EAE" w:rsidRPr="00A115DC" w:rsidRDefault="00447EAE" w:rsidP="00C2738A">
      <w:pPr>
        <w:pStyle w:val="Zkladntext"/>
        <w:numPr>
          <w:ilvl w:val="1"/>
          <w:numId w:val="9"/>
        </w:numPr>
        <w:spacing w:line="276" w:lineRule="auto"/>
        <w:rPr>
          <w:rFonts w:ascii="Calibri" w:hAnsi="Calibri" w:cs="Arial"/>
          <w:bCs/>
          <w:snapToGrid w:val="0"/>
          <w:color w:val="000000"/>
          <w:sz w:val="22"/>
          <w:szCs w:val="22"/>
        </w:rPr>
      </w:pPr>
      <w:r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Faktura musí obsahovat všechny náležitosti dle této smlouvy a dle příslušných právních předpisů, jinak je objednatel oprávněn </w:t>
      </w:r>
      <w:r w:rsidR="0077246B"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ji </w:t>
      </w:r>
      <w:r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do data splatnosti vrátit s tím, že zhotovitel je poté povinen vystavit </w:t>
      </w:r>
      <w:r w:rsidR="0077246B"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novou </w:t>
      </w:r>
      <w:r w:rsidRPr="00A115DC">
        <w:rPr>
          <w:rFonts w:ascii="Calibri" w:hAnsi="Calibri" w:cs="Arial"/>
          <w:bCs/>
          <w:snapToGrid w:val="0"/>
          <w:color w:val="000000"/>
          <w:sz w:val="22"/>
          <w:szCs w:val="22"/>
        </w:rPr>
        <w:t>s novým termínem splatnosti. V takovém případě není objednatel v prodlení s úhradou.</w:t>
      </w:r>
    </w:p>
    <w:p w:rsidR="00AA1300" w:rsidRPr="00A71330" w:rsidRDefault="00AA1300" w:rsidP="0002396E">
      <w:pPr>
        <w:pStyle w:val="Zkladntext"/>
        <w:numPr>
          <w:ilvl w:val="1"/>
          <w:numId w:val="9"/>
        </w:numPr>
        <w:spacing w:line="276" w:lineRule="auto"/>
        <w:rPr>
          <w:rFonts w:ascii="Calibri" w:hAnsi="Calibri" w:cs="Arial"/>
          <w:bCs/>
          <w:snapToGrid w:val="0"/>
          <w:sz w:val="22"/>
          <w:szCs w:val="22"/>
        </w:rPr>
      </w:pPr>
      <w:r w:rsidRPr="00A71330">
        <w:rPr>
          <w:rFonts w:ascii="Calibri" w:hAnsi="Calibri" w:cs="Arial"/>
          <w:bCs/>
          <w:snapToGrid w:val="0"/>
          <w:sz w:val="22"/>
          <w:szCs w:val="22"/>
        </w:rPr>
        <w:t>Na každé faktuře – daňovém dokladu musí být uvedeno číslo smlouvy Objednatele.</w:t>
      </w:r>
    </w:p>
    <w:p w:rsidR="004A3CDD" w:rsidRDefault="00B907D3" w:rsidP="004A3CDD">
      <w:pPr>
        <w:pStyle w:val="Zkladntext"/>
        <w:keepNext/>
        <w:widowControl w:val="0"/>
        <w:numPr>
          <w:ilvl w:val="1"/>
          <w:numId w:val="9"/>
        </w:numPr>
        <w:spacing w:line="276" w:lineRule="auto"/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 w:rsidRPr="00A71330">
        <w:rPr>
          <w:rFonts w:ascii="Calibri" w:hAnsi="Calibri" w:cs="Arial"/>
          <w:bCs/>
          <w:snapToGrid w:val="0"/>
          <w:sz w:val="22"/>
          <w:szCs w:val="22"/>
        </w:rPr>
        <w:t>V případě, že objednateli vznikne z ujednání dle této smlouvy nárok na smluvní pokutu, náhradu škody nebo jinou majetkovou sankci vůči poskytovateli, je objednatel oprávněn odečíst tuto částku z kterékoliv faktury</w:t>
      </w:r>
      <w:r w:rsidR="004A3CDD">
        <w:rPr>
          <w:rFonts w:ascii="Calibri" w:hAnsi="Calibri" w:cs="Arial"/>
          <w:bCs/>
          <w:snapToGrid w:val="0"/>
          <w:sz w:val="22"/>
          <w:szCs w:val="22"/>
        </w:rPr>
        <w:t xml:space="preserve">, </w:t>
      </w:r>
      <w:r w:rsidRPr="00A71330">
        <w:rPr>
          <w:rFonts w:ascii="Calibri" w:hAnsi="Calibri" w:cs="Arial"/>
          <w:bCs/>
          <w:snapToGrid w:val="0"/>
          <w:sz w:val="22"/>
          <w:szCs w:val="22"/>
        </w:rPr>
        <w:t>resp. z více faktur zhotovitele (na podkladě objednatelem vystaveného vyúčtování smluvní pokuty).</w:t>
      </w:r>
    </w:p>
    <w:p w:rsidR="004A3CDD" w:rsidRPr="00A71330" w:rsidRDefault="004A3CDD" w:rsidP="004A3CDD">
      <w:pPr>
        <w:pStyle w:val="Zkladntext"/>
        <w:keepNext/>
        <w:widowControl w:val="0"/>
        <w:spacing w:line="276" w:lineRule="auto"/>
        <w:outlineLvl w:val="0"/>
        <w:rPr>
          <w:rFonts w:ascii="Calibri" w:hAnsi="Calibri" w:cs="Arial"/>
          <w:bCs/>
          <w:snapToGrid w:val="0"/>
          <w:sz w:val="22"/>
          <w:szCs w:val="22"/>
        </w:rPr>
      </w:pPr>
    </w:p>
    <w:p w:rsidR="0079370D" w:rsidRPr="008A57FB" w:rsidRDefault="009F024B" w:rsidP="004A3CDD">
      <w:pPr>
        <w:pStyle w:val="Zkladntext"/>
        <w:spacing w:line="276" w:lineRule="auto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806A1A" w:rsidRPr="008A57FB">
        <w:rPr>
          <w:rFonts w:ascii="Calibri" w:hAnsi="Calibri" w:cs="Arial"/>
          <w:b/>
          <w:snapToGrid w:val="0"/>
          <w:sz w:val="22"/>
          <w:szCs w:val="22"/>
        </w:rPr>
        <w:t>I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V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8A57FB" w:rsidRDefault="002C6FE6" w:rsidP="004A3CDD">
      <w:pPr>
        <w:pStyle w:val="Zkladntext"/>
        <w:spacing w:after="120" w:line="276" w:lineRule="auto"/>
        <w:jc w:val="center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O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dpovědnost za vady</w:t>
      </w:r>
      <w:r w:rsidR="00856DFA">
        <w:rPr>
          <w:rFonts w:ascii="Calibri" w:hAnsi="Calibri" w:cs="Arial"/>
          <w:b/>
          <w:snapToGrid w:val="0"/>
          <w:sz w:val="22"/>
          <w:szCs w:val="22"/>
        </w:rPr>
        <w:t xml:space="preserve"> a 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odpovědnost za škodu</w:t>
      </w:r>
    </w:p>
    <w:p w:rsidR="009F024B" w:rsidRPr="008A57FB" w:rsidRDefault="0079370D" w:rsidP="0002396E">
      <w:pPr>
        <w:pStyle w:val="Zkladntext"/>
        <w:numPr>
          <w:ilvl w:val="1"/>
          <w:numId w:val="10"/>
        </w:numPr>
        <w:spacing w:line="276" w:lineRule="auto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</w:rPr>
        <w:t xml:space="preserve">Zhotovitel </w:t>
      </w:r>
      <w:r w:rsidR="00EE255A" w:rsidRPr="008A57FB">
        <w:rPr>
          <w:rFonts w:ascii="Calibri" w:hAnsi="Calibri" w:cs="Arial"/>
          <w:snapToGrid w:val="0"/>
          <w:sz w:val="22"/>
          <w:szCs w:val="22"/>
        </w:rPr>
        <w:t xml:space="preserve">odpovídá </w:t>
      </w:r>
      <w:r w:rsidRPr="008A57FB">
        <w:rPr>
          <w:rFonts w:ascii="Calibri" w:hAnsi="Calibri" w:cs="Arial"/>
          <w:snapToGrid w:val="0"/>
          <w:sz w:val="22"/>
          <w:szCs w:val="22"/>
        </w:rPr>
        <w:t>za úplné</w:t>
      </w:r>
      <w:r w:rsidR="0012550E" w:rsidRPr="008A57FB">
        <w:rPr>
          <w:rFonts w:ascii="Calibri" w:hAnsi="Calibri" w:cs="Arial"/>
          <w:snapToGrid w:val="0"/>
          <w:sz w:val="22"/>
          <w:szCs w:val="22"/>
        </w:rPr>
        <w:t xml:space="preserve"> a </w:t>
      </w:r>
      <w:r w:rsidRPr="008A57FB">
        <w:rPr>
          <w:rFonts w:ascii="Calibri" w:hAnsi="Calibri" w:cs="Arial"/>
          <w:snapToGrid w:val="0"/>
          <w:sz w:val="22"/>
          <w:szCs w:val="22"/>
        </w:rPr>
        <w:t>kvalitní prov</w:t>
      </w:r>
      <w:r w:rsidR="004A3CDD">
        <w:rPr>
          <w:rFonts w:ascii="Calibri" w:hAnsi="Calibri" w:cs="Arial"/>
          <w:snapToGrid w:val="0"/>
          <w:sz w:val="22"/>
          <w:szCs w:val="22"/>
        </w:rPr>
        <w:t xml:space="preserve">ádění Úklidu </w:t>
      </w:r>
      <w:r w:rsidR="002C6FE6" w:rsidRPr="008A57FB">
        <w:rPr>
          <w:rFonts w:ascii="Calibri" w:hAnsi="Calibri" w:cs="Arial"/>
          <w:snapToGrid w:val="0"/>
          <w:sz w:val="22"/>
          <w:szCs w:val="22"/>
        </w:rPr>
        <w:t>bez vad a nedodělků</w:t>
      </w:r>
      <w:r w:rsidR="008464DA" w:rsidRPr="008A57FB">
        <w:rPr>
          <w:rFonts w:ascii="Calibri" w:hAnsi="Calibri" w:cs="Arial"/>
          <w:snapToGrid w:val="0"/>
          <w:sz w:val="22"/>
          <w:szCs w:val="22"/>
        </w:rPr>
        <w:t xml:space="preserve">, </w:t>
      </w:r>
      <w:r w:rsidR="008464DA" w:rsidRPr="008A57FB">
        <w:rPr>
          <w:rFonts w:ascii="Calibri" w:hAnsi="Calibri" w:cs="Arial"/>
          <w:sz w:val="22"/>
          <w:szCs w:val="22"/>
        </w:rPr>
        <w:t>jakož i za kvalitu výrobků a materiálů použit</w:t>
      </w:r>
      <w:r w:rsidR="001440F4" w:rsidRPr="008A57FB">
        <w:rPr>
          <w:rFonts w:ascii="Calibri" w:hAnsi="Calibri" w:cs="Arial"/>
          <w:sz w:val="22"/>
          <w:szCs w:val="22"/>
        </w:rPr>
        <w:t>ých</w:t>
      </w:r>
      <w:r w:rsidR="008464DA" w:rsidRPr="008A57FB">
        <w:rPr>
          <w:rFonts w:ascii="Calibri" w:hAnsi="Calibri" w:cs="Arial"/>
          <w:sz w:val="22"/>
          <w:szCs w:val="22"/>
        </w:rPr>
        <w:t xml:space="preserve"> k jeho </w:t>
      </w:r>
      <w:r w:rsidR="004A3CDD">
        <w:rPr>
          <w:rFonts w:ascii="Calibri" w:hAnsi="Calibri" w:cs="Arial"/>
          <w:sz w:val="22"/>
          <w:szCs w:val="22"/>
        </w:rPr>
        <w:t>provádění.</w:t>
      </w:r>
      <w:r w:rsidR="00273BEC" w:rsidRPr="008A57FB">
        <w:rPr>
          <w:rFonts w:ascii="Calibri" w:hAnsi="Calibri" w:cs="Arial"/>
          <w:sz w:val="22"/>
          <w:szCs w:val="22"/>
        </w:rPr>
        <w:t xml:space="preserve"> </w:t>
      </w:r>
    </w:p>
    <w:p w:rsidR="00657146" w:rsidRPr="00657146" w:rsidRDefault="0079370D" w:rsidP="0002396E">
      <w:pPr>
        <w:pStyle w:val="Zkladntext"/>
        <w:numPr>
          <w:ilvl w:val="1"/>
          <w:numId w:val="10"/>
        </w:numPr>
        <w:spacing w:line="276" w:lineRule="auto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Zhotovitel odpovídá za škody způsobené při realizaci </w:t>
      </w:r>
      <w:r w:rsidR="004A3CDD">
        <w:rPr>
          <w:rFonts w:ascii="Calibri" w:hAnsi="Calibri" w:cs="Arial"/>
          <w:sz w:val="22"/>
          <w:szCs w:val="22"/>
        </w:rPr>
        <w:t xml:space="preserve">Úklidu </w:t>
      </w:r>
      <w:r w:rsidRPr="008A57FB">
        <w:rPr>
          <w:rFonts w:ascii="Calibri" w:hAnsi="Calibri" w:cs="Arial"/>
          <w:sz w:val="22"/>
          <w:szCs w:val="22"/>
        </w:rPr>
        <w:t>nebo v souvislosti s ní</w:t>
      </w:r>
      <w:r w:rsidR="002C6FE6" w:rsidRPr="008A57FB">
        <w:rPr>
          <w:rFonts w:ascii="Calibri" w:hAnsi="Calibri" w:cs="Arial"/>
          <w:sz w:val="22"/>
          <w:szCs w:val="22"/>
        </w:rPr>
        <w:t>m</w:t>
      </w:r>
      <w:r w:rsidR="00856DFA">
        <w:rPr>
          <w:rFonts w:ascii="Calibri" w:hAnsi="Calibri" w:cs="Arial"/>
          <w:sz w:val="22"/>
          <w:szCs w:val="22"/>
        </w:rPr>
        <w:t xml:space="preserve"> objednateli</w:t>
      </w:r>
      <w:r w:rsidRPr="008A57FB">
        <w:rPr>
          <w:rFonts w:ascii="Calibri" w:hAnsi="Calibri" w:cs="Arial"/>
          <w:sz w:val="22"/>
          <w:szCs w:val="22"/>
        </w:rPr>
        <w:t xml:space="preserve"> nebo třetím osobám podle obecně platných předpisů. </w:t>
      </w:r>
      <w:r w:rsidR="007605A7" w:rsidRPr="008A57FB">
        <w:rPr>
          <w:rFonts w:ascii="Calibri" w:hAnsi="Calibri" w:cs="Arial"/>
          <w:sz w:val="22"/>
          <w:szCs w:val="22"/>
        </w:rPr>
        <w:t xml:space="preserve">Zhotovitel odpovídá </w:t>
      </w:r>
      <w:r w:rsidR="004A3CDD">
        <w:rPr>
          <w:rFonts w:ascii="Calibri" w:hAnsi="Calibri" w:cs="Arial"/>
          <w:sz w:val="22"/>
          <w:szCs w:val="22"/>
        </w:rPr>
        <w:t>objednateli</w:t>
      </w:r>
      <w:r w:rsidR="004A3CDD" w:rsidRPr="008A57FB">
        <w:rPr>
          <w:rFonts w:ascii="Calibri" w:hAnsi="Calibri" w:cs="Arial"/>
          <w:sz w:val="22"/>
          <w:szCs w:val="22"/>
        </w:rPr>
        <w:t xml:space="preserve"> nebo třetím osobám </w:t>
      </w:r>
      <w:r w:rsidR="007605A7" w:rsidRPr="008A57FB">
        <w:rPr>
          <w:rFonts w:ascii="Calibri" w:hAnsi="Calibri" w:cs="Arial"/>
          <w:sz w:val="22"/>
          <w:szCs w:val="22"/>
        </w:rPr>
        <w:t>i za škodu</w:t>
      </w:r>
      <w:r w:rsidR="004A3CDD">
        <w:rPr>
          <w:rFonts w:ascii="Calibri" w:hAnsi="Calibri" w:cs="Arial"/>
          <w:sz w:val="22"/>
          <w:szCs w:val="22"/>
        </w:rPr>
        <w:t xml:space="preserve"> </w:t>
      </w:r>
      <w:r w:rsidR="004A3CDD" w:rsidRPr="008A57FB">
        <w:rPr>
          <w:rFonts w:ascii="Calibri" w:hAnsi="Calibri" w:cs="Arial"/>
          <w:sz w:val="22"/>
          <w:szCs w:val="22"/>
        </w:rPr>
        <w:t xml:space="preserve">způsobenou </w:t>
      </w:r>
      <w:r w:rsidR="007605A7" w:rsidRPr="008A57FB">
        <w:rPr>
          <w:rFonts w:ascii="Calibri" w:hAnsi="Calibri" w:cs="Arial"/>
          <w:sz w:val="22"/>
          <w:szCs w:val="22"/>
        </w:rPr>
        <w:t xml:space="preserve">při realizaci </w:t>
      </w:r>
      <w:r w:rsidR="004A3CDD">
        <w:rPr>
          <w:rFonts w:ascii="Calibri" w:hAnsi="Calibri" w:cs="Arial"/>
          <w:sz w:val="22"/>
          <w:szCs w:val="22"/>
        </w:rPr>
        <w:t>Úklidu</w:t>
      </w:r>
      <w:r w:rsidR="007605A7" w:rsidRPr="008A57FB">
        <w:rPr>
          <w:rFonts w:ascii="Calibri" w:hAnsi="Calibri" w:cs="Arial"/>
          <w:sz w:val="22"/>
          <w:szCs w:val="22"/>
        </w:rPr>
        <w:t xml:space="preserve"> nebo v</w:t>
      </w:r>
      <w:r w:rsidR="00B97083">
        <w:rPr>
          <w:rFonts w:ascii="Calibri" w:hAnsi="Calibri" w:cs="Arial"/>
          <w:sz w:val="22"/>
          <w:szCs w:val="22"/>
        </w:rPr>
        <w:t> </w:t>
      </w:r>
      <w:r w:rsidR="007605A7" w:rsidRPr="008A57FB">
        <w:rPr>
          <w:rFonts w:ascii="Calibri" w:hAnsi="Calibri" w:cs="Arial"/>
          <w:sz w:val="22"/>
          <w:szCs w:val="22"/>
        </w:rPr>
        <w:t>souvislosti s ní</w:t>
      </w:r>
      <w:r w:rsidR="004A3CDD">
        <w:rPr>
          <w:rFonts w:ascii="Calibri" w:hAnsi="Calibri" w:cs="Arial"/>
          <w:sz w:val="22"/>
          <w:szCs w:val="22"/>
        </w:rPr>
        <w:t>m</w:t>
      </w:r>
      <w:r w:rsidR="007605A7" w:rsidRPr="008A57FB">
        <w:rPr>
          <w:rFonts w:ascii="Calibri" w:hAnsi="Calibri" w:cs="Arial"/>
          <w:sz w:val="22"/>
          <w:szCs w:val="22"/>
        </w:rPr>
        <w:t xml:space="preserve"> poddodavatelem</w:t>
      </w:r>
      <w:r w:rsidR="00C43447">
        <w:rPr>
          <w:rFonts w:ascii="Calibri" w:hAnsi="Calibri" w:cs="Arial"/>
          <w:sz w:val="22"/>
          <w:szCs w:val="22"/>
        </w:rPr>
        <w:t xml:space="preserve"> zhotovitele</w:t>
      </w:r>
      <w:r w:rsidR="007605A7" w:rsidRPr="008A57FB">
        <w:rPr>
          <w:rFonts w:ascii="Calibri" w:hAnsi="Calibri" w:cs="Arial"/>
          <w:sz w:val="22"/>
          <w:szCs w:val="22"/>
        </w:rPr>
        <w:t xml:space="preserve">. </w:t>
      </w:r>
      <w:r w:rsidRPr="008A57FB">
        <w:rPr>
          <w:rFonts w:ascii="Calibri" w:hAnsi="Calibri" w:cs="Arial"/>
          <w:sz w:val="22"/>
          <w:szCs w:val="22"/>
        </w:rPr>
        <w:t xml:space="preserve">Zhotovitel se zavazuje učinit potřebná účinná opatření k zamezení vzniku škod či k její případné náhradě.  </w:t>
      </w:r>
    </w:p>
    <w:p w:rsidR="000C32A7" w:rsidRPr="00611870" w:rsidRDefault="00657146" w:rsidP="0002396E">
      <w:pPr>
        <w:pStyle w:val="Zkladntext"/>
        <w:numPr>
          <w:ilvl w:val="1"/>
          <w:numId w:val="10"/>
        </w:numPr>
        <w:spacing w:line="276" w:lineRule="auto"/>
        <w:rPr>
          <w:rStyle w:val="FontStyle20"/>
          <w:rFonts w:ascii="Calibri" w:hAnsi="Calibri" w:cs="Arial"/>
          <w:snapToGrid w:val="0"/>
        </w:rPr>
      </w:pPr>
      <w:r w:rsidRPr="00EC6674">
        <w:rPr>
          <w:rStyle w:val="FontStyle20"/>
          <w:rFonts w:asciiTheme="minorHAnsi" w:hAnsiTheme="minorHAnsi" w:cstheme="minorHAnsi"/>
        </w:rPr>
        <w:t xml:space="preserve">Zhotovitel prohlašuje, že má uzavřenu platnou pojistku, která kryje všechna rizika spojená s úrazem nebo vznikem škody způsobené osobám, na budovách a majetku objednatele i nájemníků, pokud byla způsobena jeho zaměstnanci nebo následkem výkonu prací při </w:t>
      </w:r>
      <w:r w:rsidR="004A3CDD">
        <w:rPr>
          <w:rStyle w:val="FontStyle20"/>
          <w:rFonts w:asciiTheme="minorHAnsi" w:hAnsiTheme="minorHAnsi" w:cstheme="minorHAnsi"/>
        </w:rPr>
        <w:t>provádění Úklidu</w:t>
      </w:r>
      <w:r w:rsidRPr="00EC6674">
        <w:rPr>
          <w:rStyle w:val="FontStyle20"/>
          <w:rFonts w:asciiTheme="minorHAnsi" w:hAnsiTheme="minorHAnsi" w:cstheme="minorHAnsi"/>
        </w:rPr>
        <w:t xml:space="preserve">. </w:t>
      </w:r>
    </w:p>
    <w:p w:rsidR="008757E8" w:rsidRDefault="008757E8" w:rsidP="007A52B1">
      <w:pPr>
        <w:pStyle w:val="Zkladntext"/>
        <w:spacing w:line="276" w:lineRule="auto"/>
        <w:rPr>
          <w:rStyle w:val="FontStyle20"/>
          <w:rFonts w:ascii="Calibri" w:hAnsi="Calibri" w:cs="Arial"/>
          <w:snapToGrid w:val="0"/>
        </w:rPr>
      </w:pPr>
    </w:p>
    <w:p w:rsidR="003106C6" w:rsidRDefault="003106C6" w:rsidP="007A52B1">
      <w:pPr>
        <w:pStyle w:val="Zkladntext"/>
        <w:spacing w:line="276" w:lineRule="auto"/>
        <w:rPr>
          <w:rStyle w:val="FontStyle20"/>
          <w:rFonts w:ascii="Calibri" w:hAnsi="Calibri" w:cs="Arial"/>
          <w:snapToGrid w:val="0"/>
        </w:rPr>
      </w:pPr>
    </w:p>
    <w:p w:rsidR="003106C6" w:rsidRDefault="003106C6" w:rsidP="007A52B1">
      <w:pPr>
        <w:pStyle w:val="Zkladntext"/>
        <w:spacing w:line="276" w:lineRule="auto"/>
        <w:rPr>
          <w:rStyle w:val="FontStyle20"/>
          <w:rFonts w:ascii="Calibri" w:hAnsi="Calibri" w:cs="Arial"/>
          <w:snapToGrid w:val="0"/>
        </w:rPr>
      </w:pPr>
    </w:p>
    <w:p w:rsidR="003106C6" w:rsidRPr="00657146" w:rsidRDefault="003106C6" w:rsidP="007A52B1">
      <w:pPr>
        <w:pStyle w:val="Zkladntext"/>
        <w:spacing w:line="276" w:lineRule="auto"/>
        <w:rPr>
          <w:rStyle w:val="FontStyle20"/>
          <w:rFonts w:ascii="Calibri" w:hAnsi="Calibri" w:cs="Arial"/>
          <w:snapToGrid w:val="0"/>
        </w:rPr>
      </w:pPr>
    </w:p>
    <w:p w:rsidR="0079370D" w:rsidRPr="008A57FB" w:rsidRDefault="009F024B" w:rsidP="0002396E">
      <w:pPr>
        <w:pStyle w:val="Zkladntext"/>
        <w:spacing w:line="276" w:lineRule="auto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lastRenderedPageBreak/>
        <w:t>Článek V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8A57FB" w:rsidRDefault="000160F8" w:rsidP="002C3F3A">
      <w:pPr>
        <w:pStyle w:val="Zkladntext"/>
        <w:spacing w:after="120" w:line="276" w:lineRule="auto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 xml:space="preserve">Provádění, předávání a přebírání </w:t>
      </w:r>
      <w:r w:rsidR="00C37E55">
        <w:rPr>
          <w:rFonts w:ascii="Calibri" w:hAnsi="Calibri" w:cs="Arial"/>
          <w:b/>
          <w:snapToGrid w:val="0"/>
          <w:sz w:val="22"/>
          <w:szCs w:val="22"/>
        </w:rPr>
        <w:t>prací</w:t>
      </w:r>
    </w:p>
    <w:p w:rsidR="008220A2" w:rsidRDefault="008220A2" w:rsidP="0002396E">
      <w:pPr>
        <w:pStyle w:val="Zkladntext"/>
        <w:numPr>
          <w:ilvl w:val="1"/>
          <w:numId w:val="34"/>
        </w:numPr>
        <w:spacing w:line="276" w:lineRule="auto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 xml:space="preserve">Zhotovitel provádí </w:t>
      </w:r>
      <w:r w:rsidR="002C3F3A">
        <w:rPr>
          <w:rFonts w:ascii="Calibri" w:hAnsi="Calibri" w:cs="Arial"/>
          <w:snapToGrid w:val="0"/>
          <w:sz w:val="22"/>
          <w:szCs w:val="22"/>
        </w:rPr>
        <w:t>Úklid</w:t>
      </w:r>
      <w:r>
        <w:rPr>
          <w:rFonts w:ascii="Calibri" w:hAnsi="Calibri" w:cs="Arial"/>
          <w:snapToGrid w:val="0"/>
          <w:sz w:val="22"/>
          <w:szCs w:val="22"/>
        </w:rPr>
        <w:t xml:space="preserve"> </w:t>
      </w:r>
      <w:r w:rsidR="00496E9D">
        <w:rPr>
          <w:rFonts w:ascii="Calibri" w:hAnsi="Calibri" w:cs="Arial"/>
          <w:snapToGrid w:val="0"/>
          <w:sz w:val="22"/>
          <w:szCs w:val="22"/>
        </w:rPr>
        <w:t xml:space="preserve">ve </w:t>
      </w:r>
      <w:r>
        <w:rPr>
          <w:rFonts w:ascii="Calibri" w:hAnsi="Calibri" w:cs="Arial"/>
          <w:snapToGrid w:val="0"/>
          <w:sz w:val="22"/>
          <w:szCs w:val="22"/>
        </w:rPr>
        <w:t>d</w:t>
      </w:r>
      <w:r w:rsidR="00496E9D">
        <w:rPr>
          <w:rFonts w:ascii="Calibri" w:hAnsi="Calibri" w:cs="Arial"/>
          <w:snapToGrid w:val="0"/>
          <w:sz w:val="22"/>
          <w:szCs w:val="22"/>
        </w:rPr>
        <w:t>nech specifikovaných v</w:t>
      </w:r>
      <w:r w:rsidR="00553457">
        <w:rPr>
          <w:rFonts w:ascii="Calibri" w:hAnsi="Calibri" w:cs="Arial"/>
          <w:snapToGrid w:val="0"/>
          <w:sz w:val="22"/>
          <w:szCs w:val="22"/>
        </w:rPr>
        <w:t> </w:t>
      </w:r>
      <w:r>
        <w:rPr>
          <w:rFonts w:ascii="Calibri" w:hAnsi="Calibri" w:cs="Arial"/>
          <w:snapToGrid w:val="0"/>
          <w:sz w:val="22"/>
          <w:szCs w:val="22"/>
        </w:rPr>
        <w:t>harmonogramu</w:t>
      </w:r>
      <w:r w:rsidR="00553457">
        <w:rPr>
          <w:rFonts w:ascii="Calibri" w:hAnsi="Calibri" w:cs="Arial"/>
          <w:snapToGrid w:val="0"/>
          <w:sz w:val="22"/>
          <w:szCs w:val="22"/>
        </w:rPr>
        <w:t xml:space="preserve"> prací, který je </w:t>
      </w:r>
      <w:r w:rsidRPr="00496E9D">
        <w:rPr>
          <w:rFonts w:ascii="Calibri" w:hAnsi="Calibri" w:cs="Arial"/>
          <w:snapToGrid w:val="0"/>
          <w:sz w:val="22"/>
          <w:szCs w:val="22"/>
        </w:rPr>
        <w:t>přílo</w:t>
      </w:r>
      <w:r w:rsidR="00553457">
        <w:rPr>
          <w:rFonts w:ascii="Calibri" w:hAnsi="Calibri" w:cs="Arial"/>
          <w:snapToGrid w:val="0"/>
          <w:sz w:val="22"/>
          <w:szCs w:val="22"/>
        </w:rPr>
        <w:t>hou</w:t>
      </w:r>
      <w:r w:rsidR="00296A70" w:rsidRPr="00496E9D">
        <w:rPr>
          <w:rFonts w:ascii="Calibri" w:hAnsi="Calibri" w:cs="Arial"/>
          <w:snapToGrid w:val="0"/>
          <w:sz w:val="22"/>
          <w:szCs w:val="22"/>
        </w:rPr>
        <w:t xml:space="preserve"> č. 1</w:t>
      </w:r>
      <w:r>
        <w:rPr>
          <w:rFonts w:ascii="Calibri" w:hAnsi="Calibri" w:cs="Arial"/>
          <w:snapToGrid w:val="0"/>
          <w:sz w:val="22"/>
          <w:szCs w:val="22"/>
        </w:rPr>
        <w:t xml:space="preserve"> této smlouvy.</w:t>
      </w:r>
    </w:p>
    <w:p w:rsidR="00856DFA" w:rsidRPr="00856DFA" w:rsidRDefault="00856DFA" w:rsidP="0002396E">
      <w:pPr>
        <w:pStyle w:val="Zkladntext"/>
        <w:numPr>
          <w:ilvl w:val="1"/>
          <w:numId w:val="34"/>
        </w:numPr>
        <w:spacing w:line="276" w:lineRule="auto"/>
        <w:rPr>
          <w:rFonts w:ascii="Calibri" w:hAnsi="Calibri" w:cs="Arial"/>
          <w:snapToGrid w:val="0"/>
          <w:sz w:val="22"/>
          <w:szCs w:val="22"/>
        </w:rPr>
      </w:pPr>
      <w:r w:rsidRPr="00856DFA">
        <w:rPr>
          <w:rFonts w:ascii="Calibri" w:hAnsi="Calibri" w:cs="Arial"/>
          <w:snapToGrid w:val="0"/>
          <w:sz w:val="22"/>
          <w:szCs w:val="22"/>
        </w:rPr>
        <w:t xml:space="preserve">Zhotovitel je povinen </w:t>
      </w:r>
      <w:r w:rsidR="002C3F3A">
        <w:rPr>
          <w:rFonts w:ascii="Calibri" w:hAnsi="Calibri" w:cs="Arial"/>
          <w:snapToGrid w:val="0"/>
          <w:sz w:val="22"/>
          <w:szCs w:val="22"/>
        </w:rPr>
        <w:t xml:space="preserve">Úklid </w:t>
      </w:r>
      <w:r w:rsidRPr="00856DFA">
        <w:rPr>
          <w:rFonts w:ascii="Calibri" w:hAnsi="Calibri" w:cs="Arial"/>
          <w:snapToGrid w:val="0"/>
          <w:sz w:val="22"/>
          <w:szCs w:val="22"/>
        </w:rPr>
        <w:t xml:space="preserve">dokončit a </w:t>
      </w:r>
      <w:r w:rsidR="002C3F3A">
        <w:rPr>
          <w:rFonts w:ascii="Calibri" w:hAnsi="Calibri" w:cs="Arial"/>
          <w:snapToGrid w:val="0"/>
          <w:sz w:val="22"/>
          <w:szCs w:val="22"/>
        </w:rPr>
        <w:t xml:space="preserve">prostory, které byly předmětem Úklidu předat </w:t>
      </w:r>
      <w:r>
        <w:rPr>
          <w:rFonts w:ascii="Calibri" w:hAnsi="Calibri" w:cs="Arial"/>
          <w:snapToGrid w:val="0"/>
          <w:sz w:val="22"/>
          <w:szCs w:val="22"/>
        </w:rPr>
        <w:t>objednateli</w:t>
      </w:r>
      <w:r w:rsidRPr="00856DFA">
        <w:rPr>
          <w:rFonts w:ascii="Calibri" w:hAnsi="Calibri" w:cs="Arial"/>
          <w:snapToGrid w:val="0"/>
          <w:sz w:val="22"/>
          <w:szCs w:val="22"/>
        </w:rPr>
        <w:t xml:space="preserve"> v bezvadném stavu v den, ve kterém </w:t>
      </w:r>
      <w:r w:rsidR="002C3F3A">
        <w:rPr>
          <w:rFonts w:ascii="Calibri" w:hAnsi="Calibri" w:cs="Arial"/>
          <w:snapToGrid w:val="0"/>
          <w:sz w:val="22"/>
          <w:szCs w:val="22"/>
        </w:rPr>
        <w:t xml:space="preserve">Úklid </w:t>
      </w:r>
      <w:r w:rsidRPr="00856DFA">
        <w:rPr>
          <w:rFonts w:ascii="Calibri" w:hAnsi="Calibri" w:cs="Arial"/>
          <w:snapToGrid w:val="0"/>
          <w:sz w:val="22"/>
          <w:szCs w:val="22"/>
        </w:rPr>
        <w:t>započal.</w:t>
      </w:r>
      <w:r>
        <w:rPr>
          <w:rFonts w:ascii="Calibri" w:hAnsi="Calibri" w:cs="Arial"/>
          <w:snapToGrid w:val="0"/>
          <w:sz w:val="22"/>
          <w:szCs w:val="22"/>
        </w:rPr>
        <w:t xml:space="preserve"> </w:t>
      </w:r>
      <w:r w:rsidR="002C3F3A">
        <w:rPr>
          <w:rFonts w:ascii="Calibri" w:hAnsi="Calibri" w:cs="Arial"/>
          <w:snapToGrid w:val="0"/>
          <w:sz w:val="22"/>
          <w:szCs w:val="22"/>
        </w:rPr>
        <w:t>Provedení Úklidu</w:t>
      </w:r>
      <w:r>
        <w:rPr>
          <w:rFonts w:ascii="Calibri" w:hAnsi="Calibri" w:cs="Arial"/>
          <w:snapToGrid w:val="0"/>
          <w:sz w:val="22"/>
          <w:szCs w:val="22"/>
        </w:rPr>
        <w:t xml:space="preserve"> je </w:t>
      </w:r>
      <w:r w:rsidR="002C3F3A">
        <w:rPr>
          <w:rFonts w:ascii="Calibri" w:hAnsi="Calibri" w:cs="Arial"/>
          <w:snapToGrid w:val="0"/>
          <w:sz w:val="22"/>
          <w:szCs w:val="22"/>
        </w:rPr>
        <w:t>evidováno</w:t>
      </w:r>
      <w:r>
        <w:rPr>
          <w:rFonts w:ascii="Calibri" w:hAnsi="Calibri" w:cs="Arial"/>
          <w:snapToGrid w:val="0"/>
          <w:sz w:val="22"/>
          <w:szCs w:val="22"/>
        </w:rPr>
        <w:t xml:space="preserve"> formou zápisu do </w:t>
      </w:r>
      <w:r w:rsidR="00496E9D">
        <w:rPr>
          <w:rFonts w:ascii="Calibri" w:hAnsi="Calibri" w:cs="Arial"/>
          <w:snapToGrid w:val="0"/>
          <w:sz w:val="22"/>
          <w:szCs w:val="22"/>
        </w:rPr>
        <w:t>Provozní k</w:t>
      </w:r>
      <w:r>
        <w:rPr>
          <w:rFonts w:ascii="Calibri" w:hAnsi="Calibri" w:cs="Arial"/>
          <w:snapToGrid w:val="0"/>
          <w:sz w:val="22"/>
          <w:szCs w:val="22"/>
        </w:rPr>
        <w:t>nihy úklidu</w:t>
      </w:r>
      <w:r w:rsidR="008220A2">
        <w:rPr>
          <w:rFonts w:ascii="Calibri" w:hAnsi="Calibri" w:cs="Arial"/>
          <w:snapToGrid w:val="0"/>
          <w:sz w:val="22"/>
          <w:szCs w:val="22"/>
        </w:rPr>
        <w:t>, a to každý den</w:t>
      </w:r>
      <w:r w:rsidR="00674371">
        <w:rPr>
          <w:rFonts w:ascii="Calibri" w:hAnsi="Calibri" w:cs="Arial"/>
          <w:snapToGrid w:val="0"/>
          <w:sz w:val="22"/>
          <w:szCs w:val="22"/>
        </w:rPr>
        <w:t>, kdy byl úklid prováděn.</w:t>
      </w:r>
    </w:p>
    <w:p w:rsidR="00856DFA" w:rsidRPr="006343DF" w:rsidRDefault="00856DFA" w:rsidP="0002396E">
      <w:pPr>
        <w:pStyle w:val="Zkladntext"/>
        <w:numPr>
          <w:ilvl w:val="1"/>
          <w:numId w:val="34"/>
        </w:numPr>
        <w:spacing w:line="276" w:lineRule="auto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 xml:space="preserve">Případné nedostatky bude zástupce objednatele zaznamenávat do </w:t>
      </w:r>
      <w:r w:rsidR="00496E9D">
        <w:rPr>
          <w:rFonts w:ascii="Calibri" w:hAnsi="Calibri" w:cs="Arial"/>
          <w:snapToGrid w:val="0"/>
          <w:sz w:val="22"/>
          <w:szCs w:val="22"/>
        </w:rPr>
        <w:t xml:space="preserve">Provozní </w:t>
      </w:r>
      <w:r>
        <w:rPr>
          <w:rFonts w:ascii="Calibri" w:hAnsi="Calibri" w:cs="Arial"/>
          <w:snapToGrid w:val="0"/>
          <w:sz w:val="22"/>
          <w:szCs w:val="22"/>
        </w:rPr>
        <w:t>knihy úklidu. Zhotovitel je povinen tyto nedostatky bezodkladně</w:t>
      </w:r>
      <w:r w:rsidR="003D72EA">
        <w:rPr>
          <w:rFonts w:ascii="Calibri" w:hAnsi="Calibri" w:cs="Arial"/>
          <w:snapToGrid w:val="0"/>
          <w:sz w:val="22"/>
          <w:szCs w:val="22"/>
        </w:rPr>
        <w:t>, nejpozději do druhého dne,</w:t>
      </w:r>
      <w:r>
        <w:rPr>
          <w:rFonts w:ascii="Calibri" w:hAnsi="Calibri" w:cs="Arial"/>
          <w:snapToGrid w:val="0"/>
          <w:sz w:val="22"/>
          <w:szCs w:val="22"/>
        </w:rPr>
        <w:t xml:space="preserve"> odstranit a o jejich odstranění provést záznam do</w:t>
      </w:r>
      <w:r w:rsidR="00496E9D">
        <w:rPr>
          <w:rFonts w:ascii="Calibri" w:hAnsi="Calibri" w:cs="Arial"/>
          <w:snapToGrid w:val="0"/>
          <w:sz w:val="22"/>
          <w:szCs w:val="22"/>
        </w:rPr>
        <w:t xml:space="preserve"> Provozní</w:t>
      </w:r>
      <w:r>
        <w:rPr>
          <w:rFonts w:ascii="Calibri" w:hAnsi="Calibri" w:cs="Arial"/>
          <w:snapToGrid w:val="0"/>
          <w:sz w:val="22"/>
          <w:szCs w:val="22"/>
        </w:rPr>
        <w:t xml:space="preserve"> knihy úklidu.</w:t>
      </w:r>
    </w:p>
    <w:p w:rsidR="006343DF" w:rsidRPr="00A71330" w:rsidRDefault="006343DF" w:rsidP="0002396E">
      <w:pPr>
        <w:pStyle w:val="Zkladntext"/>
        <w:numPr>
          <w:ilvl w:val="1"/>
          <w:numId w:val="34"/>
        </w:numPr>
        <w:spacing w:line="276" w:lineRule="auto"/>
        <w:rPr>
          <w:rFonts w:ascii="Calibri" w:hAnsi="Calibri" w:cs="Arial"/>
          <w:snapToGrid w:val="0"/>
          <w:sz w:val="22"/>
          <w:szCs w:val="22"/>
        </w:rPr>
      </w:pPr>
      <w:r w:rsidRPr="00A71330">
        <w:rPr>
          <w:rFonts w:ascii="Calibri" w:hAnsi="Calibri" w:cs="Arial"/>
          <w:snapToGrid w:val="0"/>
          <w:sz w:val="22"/>
          <w:szCs w:val="22"/>
        </w:rPr>
        <w:t>Po odstranění vytknutých vad či nedostatků na úklidových pracích a službách provede zhotovitel v tomto smyslu rovněž zápis do Provozní knihy úklidu.</w:t>
      </w:r>
    </w:p>
    <w:p w:rsidR="00EC6674" w:rsidRPr="00130664" w:rsidRDefault="006343DF" w:rsidP="0002396E">
      <w:pPr>
        <w:pStyle w:val="Zkladntext"/>
        <w:numPr>
          <w:ilvl w:val="1"/>
          <w:numId w:val="34"/>
        </w:numPr>
        <w:spacing w:line="276" w:lineRule="auto"/>
        <w:rPr>
          <w:rFonts w:ascii="Calibri" w:hAnsi="Calibri" w:cs="Arial"/>
          <w:snapToGrid w:val="0"/>
          <w:sz w:val="22"/>
          <w:szCs w:val="22"/>
        </w:rPr>
      </w:pPr>
      <w:r w:rsidRPr="00A71330">
        <w:rPr>
          <w:rFonts w:ascii="Calibri" w:hAnsi="Calibri" w:cs="Arial"/>
          <w:snapToGrid w:val="0"/>
          <w:sz w:val="22"/>
          <w:szCs w:val="22"/>
        </w:rPr>
        <w:t>V případě opakovaných vad a nedostatků, na které byl poskytovatel upozorněn, je objednatel oprávněn od smlouvy odstoupit.</w:t>
      </w:r>
    </w:p>
    <w:p w:rsidR="00AA1300" w:rsidRDefault="00AA1300" w:rsidP="0002396E">
      <w:pPr>
        <w:pStyle w:val="Podnadpis"/>
        <w:spacing w:line="276" w:lineRule="auto"/>
        <w:jc w:val="left"/>
        <w:rPr>
          <w:rFonts w:ascii="Calibri" w:hAnsi="Calibri"/>
          <w:sz w:val="22"/>
          <w:szCs w:val="22"/>
          <w:u w:val="none"/>
        </w:rPr>
      </w:pPr>
    </w:p>
    <w:p w:rsidR="009F024B" w:rsidRPr="008A57FB" w:rsidRDefault="008464DA" w:rsidP="00217248">
      <w:pPr>
        <w:pStyle w:val="Podnadpis"/>
        <w:spacing w:after="120" w:line="276" w:lineRule="auto"/>
        <w:rPr>
          <w:rFonts w:ascii="Calibri" w:hAnsi="Calibri"/>
          <w:sz w:val="22"/>
          <w:szCs w:val="22"/>
          <w:u w:val="none"/>
        </w:rPr>
      </w:pPr>
      <w:r w:rsidRPr="008A57FB">
        <w:rPr>
          <w:rFonts w:ascii="Calibri" w:hAnsi="Calibri"/>
          <w:sz w:val="22"/>
          <w:szCs w:val="22"/>
          <w:u w:val="none"/>
        </w:rPr>
        <w:t xml:space="preserve">Článek </w:t>
      </w:r>
      <w:r w:rsidR="002334DB">
        <w:rPr>
          <w:rFonts w:ascii="Calibri" w:hAnsi="Calibri"/>
          <w:sz w:val="22"/>
          <w:szCs w:val="22"/>
          <w:u w:val="none"/>
        </w:rPr>
        <w:t>VI</w:t>
      </w:r>
      <w:r w:rsidRPr="008A57FB">
        <w:rPr>
          <w:rFonts w:ascii="Calibri" w:hAnsi="Calibri"/>
          <w:sz w:val="22"/>
          <w:szCs w:val="22"/>
          <w:u w:val="none"/>
        </w:rPr>
        <w:t xml:space="preserve">. </w:t>
      </w:r>
      <w:r w:rsidRPr="008A57FB">
        <w:rPr>
          <w:rFonts w:ascii="Calibri" w:hAnsi="Calibri"/>
          <w:sz w:val="22"/>
          <w:szCs w:val="22"/>
          <w:u w:val="none"/>
        </w:rPr>
        <w:br/>
      </w:r>
      <w:r w:rsidR="00856DFA">
        <w:rPr>
          <w:rFonts w:ascii="Calibri" w:hAnsi="Calibri"/>
          <w:sz w:val="22"/>
          <w:szCs w:val="22"/>
          <w:u w:val="none"/>
        </w:rPr>
        <w:t>Povinnosti</w:t>
      </w:r>
      <w:r w:rsidRPr="008A57FB">
        <w:rPr>
          <w:rFonts w:ascii="Calibri" w:hAnsi="Calibri"/>
          <w:sz w:val="22"/>
          <w:szCs w:val="22"/>
          <w:u w:val="none"/>
        </w:rPr>
        <w:t xml:space="preserve"> zhotovitele</w:t>
      </w:r>
    </w:p>
    <w:p w:rsidR="00856DFA" w:rsidRDefault="008464DA" w:rsidP="000239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spacing w:line="276" w:lineRule="auto"/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 xml:space="preserve">Zhotovitel se zavazuje </w:t>
      </w:r>
      <w:r w:rsidR="00217248">
        <w:rPr>
          <w:rFonts w:ascii="Calibri" w:hAnsi="Calibri"/>
          <w:b w:val="0"/>
          <w:sz w:val="22"/>
          <w:szCs w:val="22"/>
          <w:u w:val="none"/>
        </w:rPr>
        <w:t>provádět Úklid</w:t>
      </w:r>
      <w:r w:rsidR="00230E54" w:rsidRPr="008A57FB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1A0484" w:rsidRPr="008A57FB">
        <w:rPr>
          <w:rFonts w:ascii="Calibri" w:hAnsi="Calibri"/>
          <w:b w:val="0"/>
          <w:sz w:val="22"/>
          <w:szCs w:val="22"/>
          <w:u w:val="none"/>
        </w:rPr>
        <w:t>v souladu s platnými právními předpisy</w:t>
      </w:r>
      <w:r w:rsidR="00F461F5" w:rsidRPr="008A57FB">
        <w:rPr>
          <w:rFonts w:ascii="Calibri" w:hAnsi="Calibri"/>
          <w:b w:val="0"/>
          <w:sz w:val="22"/>
          <w:szCs w:val="22"/>
          <w:u w:val="none"/>
        </w:rPr>
        <w:t>,</w:t>
      </w:r>
      <w:r w:rsidR="001A0484" w:rsidRPr="008A57FB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230E54" w:rsidRPr="008A57FB">
        <w:rPr>
          <w:rFonts w:ascii="Calibri" w:hAnsi="Calibri"/>
          <w:b w:val="0"/>
          <w:sz w:val="22"/>
          <w:szCs w:val="22"/>
          <w:u w:val="none"/>
        </w:rPr>
        <w:t>s potřebnou odbornou péčí</w:t>
      </w:r>
      <w:r w:rsidR="00F461F5" w:rsidRPr="008A57FB">
        <w:rPr>
          <w:rFonts w:ascii="Calibri" w:hAnsi="Calibri"/>
          <w:b w:val="0"/>
          <w:sz w:val="22"/>
          <w:szCs w:val="22"/>
          <w:u w:val="none"/>
        </w:rPr>
        <w:t>,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na své neb</w:t>
      </w:r>
      <w:r w:rsidR="009F024B" w:rsidRPr="008A57FB">
        <w:rPr>
          <w:rFonts w:ascii="Calibri" w:hAnsi="Calibri"/>
          <w:b w:val="0"/>
          <w:sz w:val="22"/>
          <w:szCs w:val="22"/>
          <w:u w:val="none"/>
        </w:rPr>
        <w:t xml:space="preserve">ezpečí </w:t>
      </w:r>
      <w:r w:rsidR="00F461F5" w:rsidRPr="008A57FB">
        <w:rPr>
          <w:rFonts w:ascii="Calibri" w:hAnsi="Calibri"/>
          <w:b w:val="0"/>
          <w:sz w:val="22"/>
          <w:szCs w:val="22"/>
          <w:u w:val="none"/>
        </w:rPr>
        <w:t xml:space="preserve">a </w:t>
      </w:r>
      <w:r w:rsidR="009F024B" w:rsidRPr="008A57FB">
        <w:rPr>
          <w:rFonts w:ascii="Calibri" w:hAnsi="Calibri"/>
          <w:b w:val="0"/>
          <w:sz w:val="22"/>
          <w:szCs w:val="22"/>
          <w:u w:val="none"/>
        </w:rPr>
        <w:t>ve sjednané době</w:t>
      </w:r>
      <w:r w:rsidR="005D1E57" w:rsidRPr="008A57FB">
        <w:rPr>
          <w:rFonts w:ascii="Calibri" w:hAnsi="Calibri"/>
          <w:b w:val="0"/>
          <w:sz w:val="22"/>
          <w:szCs w:val="22"/>
          <w:u w:val="none"/>
        </w:rPr>
        <w:t>, dle pokynů objednatele</w:t>
      </w:r>
      <w:r w:rsidRPr="008A57FB">
        <w:rPr>
          <w:rFonts w:ascii="Calibri" w:hAnsi="Calibri"/>
          <w:b w:val="0"/>
          <w:sz w:val="22"/>
          <w:szCs w:val="22"/>
          <w:u w:val="none"/>
        </w:rPr>
        <w:t>. Za prováděn</w:t>
      </w:r>
      <w:r w:rsidR="00217248">
        <w:rPr>
          <w:rFonts w:ascii="Calibri" w:hAnsi="Calibri"/>
          <w:b w:val="0"/>
          <w:sz w:val="22"/>
          <w:szCs w:val="22"/>
          <w:u w:val="none"/>
        </w:rPr>
        <w:t>ý Úklid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nese odpovědnost až do jeho řádného ukončení a předání </w:t>
      </w:r>
      <w:r w:rsidR="00E73F1D">
        <w:rPr>
          <w:rFonts w:ascii="Calibri" w:hAnsi="Calibri"/>
          <w:b w:val="0"/>
          <w:sz w:val="22"/>
          <w:szCs w:val="22"/>
          <w:u w:val="none"/>
        </w:rPr>
        <w:t xml:space="preserve">uklizených prostor </w:t>
      </w:r>
      <w:r w:rsidRPr="008A57FB">
        <w:rPr>
          <w:rFonts w:ascii="Calibri" w:hAnsi="Calibri"/>
          <w:b w:val="0"/>
          <w:sz w:val="22"/>
          <w:szCs w:val="22"/>
          <w:u w:val="none"/>
        </w:rPr>
        <w:t>objednateli.</w:t>
      </w:r>
    </w:p>
    <w:p w:rsidR="00856DFA" w:rsidRPr="00856DFA" w:rsidRDefault="00856DFA" w:rsidP="000239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spacing w:line="276" w:lineRule="auto"/>
        <w:ind w:left="426" w:hanging="426"/>
        <w:jc w:val="both"/>
        <w:rPr>
          <w:rStyle w:val="FontStyle20"/>
          <w:rFonts w:ascii="Calibri" w:hAnsi="Calibri"/>
          <w:b w:val="0"/>
          <w:u w:val="none"/>
        </w:rPr>
      </w:pPr>
      <w:r w:rsidRPr="00856DFA">
        <w:rPr>
          <w:rStyle w:val="FontStyle20"/>
          <w:rFonts w:asciiTheme="minorHAnsi" w:hAnsiTheme="minorHAnsi" w:cstheme="minorHAnsi"/>
          <w:b w:val="0"/>
          <w:u w:val="none"/>
        </w:rPr>
        <w:t>Zhotovitel provádí práce a činnosti směřující k naplnění předmětu této smlouvy</w:t>
      </w:r>
      <w:r w:rsidR="007811F9">
        <w:rPr>
          <w:rStyle w:val="FontStyle20"/>
          <w:rFonts w:asciiTheme="minorHAnsi" w:hAnsiTheme="minorHAnsi" w:cstheme="minorHAnsi"/>
          <w:b w:val="0"/>
          <w:u w:val="none"/>
        </w:rPr>
        <w:t xml:space="preserve"> sám</w:t>
      </w:r>
      <w:r w:rsidR="00325EF9">
        <w:rPr>
          <w:rStyle w:val="FontStyle20"/>
          <w:rFonts w:asciiTheme="minorHAnsi" w:hAnsiTheme="minorHAnsi" w:cstheme="minorHAnsi"/>
          <w:b w:val="0"/>
          <w:u w:val="none"/>
        </w:rPr>
        <w:t xml:space="preserve"> </w:t>
      </w:r>
      <w:r w:rsidR="007811F9">
        <w:rPr>
          <w:rStyle w:val="FontStyle20"/>
          <w:rFonts w:asciiTheme="minorHAnsi" w:hAnsiTheme="minorHAnsi" w:cstheme="minorHAnsi"/>
          <w:b w:val="0"/>
          <w:u w:val="none"/>
        </w:rPr>
        <w:t xml:space="preserve">nebo </w:t>
      </w:r>
      <w:r w:rsidRPr="00856DFA">
        <w:rPr>
          <w:rStyle w:val="FontStyle20"/>
          <w:rFonts w:asciiTheme="minorHAnsi" w:hAnsiTheme="minorHAnsi" w:cstheme="minorHAnsi"/>
          <w:b w:val="0"/>
          <w:u w:val="none"/>
        </w:rPr>
        <w:t xml:space="preserve">prostřednictvím: </w:t>
      </w:r>
    </w:p>
    <w:p w:rsidR="00856DFA" w:rsidRPr="00B511EC" w:rsidRDefault="00856DFA" w:rsidP="0002396E">
      <w:pPr>
        <w:pStyle w:val="Style11"/>
        <w:widowControl/>
        <w:numPr>
          <w:ilvl w:val="0"/>
          <w:numId w:val="36"/>
        </w:numPr>
        <w:spacing w:line="276" w:lineRule="auto"/>
        <w:ind w:left="851" w:hanging="425"/>
        <w:rPr>
          <w:rStyle w:val="FontStyle20"/>
          <w:rFonts w:asciiTheme="minorHAnsi" w:hAnsiTheme="minorHAnsi" w:cstheme="minorHAnsi"/>
        </w:rPr>
      </w:pPr>
      <w:r w:rsidRPr="00B511EC">
        <w:rPr>
          <w:rStyle w:val="FontStyle20"/>
          <w:rFonts w:asciiTheme="minorHAnsi" w:hAnsiTheme="minorHAnsi" w:cstheme="minorHAnsi"/>
        </w:rPr>
        <w:t xml:space="preserve">svých zaměstnanců a na vlastní odpovědnost, přičemž jsou zaměstnanci výlučně podřízeni </w:t>
      </w:r>
      <w:r>
        <w:rPr>
          <w:rStyle w:val="FontStyle20"/>
          <w:rFonts w:asciiTheme="minorHAnsi" w:hAnsiTheme="minorHAnsi" w:cstheme="minorHAnsi"/>
        </w:rPr>
        <w:t>z</w:t>
      </w:r>
      <w:r w:rsidRPr="00B511EC">
        <w:rPr>
          <w:rStyle w:val="FontStyle20"/>
          <w:rFonts w:asciiTheme="minorHAnsi" w:hAnsiTheme="minorHAnsi" w:cstheme="minorHAnsi"/>
        </w:rPr>
        <w:t>hotoviteli, jehož vnitřní předpisy musí dodržovat,</w:t>
      </w:r>
    </w:p>
    <w:p w:rsidR="00856DFA" w:rsidRPr="00B511EC" w:rsidRDefault="00856DFA" w:rsidP="0002396E">
      <w:pPr>
        <w:pStyle w:val="Style11"/>
        <w:widowControl/>
        <w:numPr>
          <w:ilvl w:val="0"/>
          <w:numId w:val="36"/>
        </w:numPr>
        <w:spacing w:line="276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B511EC">
        <w:rPr>
          <w:rStyle w:val="FontStyle20"/>
          <w:rFonts w:asciiTheme="minorHAnsi" w:hAnsiTheme="minorHAnsi" w:cstheme="minorHAnsi"/>
        </w:rPr>
        <w:t>vlastních strojů a úklidovými prostředky splňujícími předepsané normy (hygienické předpisy, revize apod.), přičemž údržbu, opravy a doplňování zajišťuje na vlastní náklady zhotovitel.</w:t>
      </w:r>
    </w:p>
    <w:p w:rsidR="00856DFA" w:rsidRPr="008A57FB" w:rsidRDefault="00856DFA" w:rsidP="000239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spacing w:line="276" w:lineRule="auto"/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 xml:space="preserve">Zhotovitel před zahájením prací předá objednateli seznam pracovníků, kteří budou </w:t>
      </w:r>
      <w:r w:rsidR="00217248">
        <w:rPr>
          <w:rFonts w:ascii="Calibri" w:hAnsi="Calibri"/>
          <w:b w:val="0"/>
          <w:sz w:val="22"/>
          <w:szCs w:val="22"/>
          <w:u w:val="none"/>
        </w:rPr>
        <w:t>Úklid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provádět. Tento seznam bude zhotovitel průběžně aktualizovat</w:t>
      </w:r>
      <w:r w:rsidR="007811F9">
        <w:rPr>
          <w:rFonts w:ascii="Calibri" w:hAnsi="Calibri"/>
          <w:b w:val="0"/>
          <w:sz w:val="22"/>
          <w:szCs w:val="22"/>
          <w:u w:val="none"/>
        </w:rPr>
        <w:t>, přičemž z</w:t>
      </w:r>
      <w:r w:rsidRPr="008A57FB">
        <w:rPr>
          <w:rFonts w:ascii="Calibri" w:hAnsi="Calibri"/>
          <w:b w:val="0"/>
          <w:sz w:val="22"/>
          <w:szCs w:val="22"/>
          <w:u w:val="none"/>
        </w:rPr>
        <w:t>ajistí, aby se jeho pracovníci pohybovali pouze v</w:t>
      </w:r>
      <w:r>
        <w:rPr>
          <w:rFonts w:ascii="Calibri" w:hAnsi="Calibri"/>
          <w:b w:val="0"/>
          <w:sz w:val="22"/>
          <w:szCs w:val="22"/>
          <w:u w:val="none"/>
        </w:rPr>
        <w:t> </w:t>
      </w:r>
      <w:r w:rsidRPr="008A57FB">
        <w:rPr>
          <w:rFonts w:ascii="Calibri" w:hAnsi="Calibri"/>
          <w:b w:val="0"/>
          <w:sz w:val="22"/>
          <w:szCs w:val="22"/>
          <w:u w:val="none"/>
        </w:rPr>
        <w:t>prostorách určených objednatelem</w:t>
      </w:r>
      <w:r w:rsidR="008757E8">
        <w:rPr>
          <w:rFonts w:ascii="Calibri" w:hAnsi="Calibri"/>
          <w:b w:val="0"/>
          <w:sz w:val="22"/>
          <w:szCs w:val="22"/>
          <w:u w:val="none"/>
        </w:rPr>
        <w:t>.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Současně zajistí, aby k provádění </w:t>
      </w:r>
      <w:r w:rsidR="00217248">
        <w:rPr>
          <w:rFonts w:ascii="Calibri" w:hAnsi="Calibri"/>
          <w:b w:val="0"/>
          <w:sz w:val="22"/>
          <w:szCs w:val="22"/>
          <w:u w:val="none"/>
        </w:rPr>
        <w:t>Úklidu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byly využívány pouze osoby (trestně) bezúhonné.</w:t>
      </w:r>
    </w:p>
    <w:p w:rsidR="00856DFA" w:rsidRPr="00856DFA" w:rsidRDefault="00856DFA" w:rsidP="000239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spacing w:line="276" w:lineRule="auto"/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56DFA">
        <w:rPr>
          <w:rFonts w:ascii="Calibri" w:hAnsi="Calibri"/>
          <w:b w:val="0"/>
          <w:sz w:val="22"/>
          <w:szCs w:val="22"/>
          <w:u w:val="none"/>
        </w:rPr>
        <w:t>Zhotoviteli a jeho zaměstnancům je v místě plnění zakázáno používat veškeré zařízení objednatele (výpočetní techniku, telekomunikační prostředky apod.).</w:t>
      </w:r>
    </w:p>
    <w:p w:rsidR="00856DFA" w:rsidRPr="00856DFA" w:rsidRDefault="00856DFA" w:rsidP="000239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spacing w:line="276" w:lineRule="auto"/>
        <w:ind w:left="426" w:hanging="426"/>
        <w:jc w:val="both"/>
        <w:rPr>
          <w:rStyle w:val="FontStyle20"/>
          <w:rFonts w:ascii="Calibri" w:hAnsi="Calibri"/>
          <w:b w:val="0"/>
          <w:u w:val="none"/>
        </w:rPr>
      </w:pPr>
      <w:r w:rsidRPr="00856DFA">
        <w:rPr>
          <w:rStyle w:val="FontStyle20"/>
          <w:rFonts w:asciiTheme="minorHAnsi" w:hAnsiTheme="minorHAnsi" w:cstheme="minorHAnsi"/>
          <w:b w:val="0"/>
          <w:u w:val="none"/>
        </w:rPr>
        <w:t xml:space="preserve">Zhotovitel a jeho zaměstnanci budou při úklidových pracích postupovat sjednaným způsobem, zejména se zdrží jakékoliv manipulace s mobiliářem. </w:t>
      </w:r>
    </w:p>
    <w:p w:rsidR="00856DFA" w:rsidRPr="00856DFA" w:rsidRDefault="007811F9" w:rsidP="000239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spacing w:line="276" w:lineRule="auto"/>
        <w:ind w:left="426" w:hanging="426"/>
        <w:jc w:val="both"/>
        <w:rPr>
          <w:rStyle w:val="FontStyle20"/>
          <w:rFonts w:ascii="Calibri" w:hAnsi="Calibri"/>
          <w:b w:val="0"/>
          <w:u w:val="none"/>
        </w:rPr>
      </w:pPr>
      <w:r>
        <w:rPr>
          <w:rStyle w:val="FontStyle20"/>
          <w:rFonts w:asciiTheme="minorHAnsi" w:hAnsiTheme="minorHAnsi" w:cstheme="minorHAnsi"/>
          <w:b w:val="0"/>
          <w:u w:val="none"/>
        </w:rPr>
        <w:t>Zhotovitel i jeho z</w:t>
      </w:r>
      <w:r w:rsidR="00856DFA" w:rsidRPr="00856DFA">
        <w:rPr>
          <w:rStyle w:val="FontStyle20"/>
          <w:rFonts w:asciiTheme="minorHAnsi" w:hAnsiTheme="minorHAnsi" w:cstheme="minorHAnsi"/>
          <w:b w:val="0"/>
          <w:u w:val="none"/>
        </w:rPr>
        <w:t>aměstnanci jsou povinni v místě plnění dodržovat vnitřní předpisy objednatele.</w:t>
      </w:r>
    </w:p>
    <w:p w:rsidR="00856DFA" w:rsidRPr="00856DFA" w:rsidRDefault="00856DFA" w:rsidP="000239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spacing w:line="276" w:lineRule="auto"/>
        <w:ind w:left="426" w:hanging="426"/>
        <w:jc w:val="both"/>
        <w:rPr>
          <w:rStyle w:val="FontStyle20"/>
          <w:rFonts w:ascii="Calibri" w:hAnsi="Calibri"/>
          <w:b w:val="0"/>
          <w:u w:val="none"/>
        </w:rPr>
      </w:pPr>
      <w:r w:rsidRPr="00856DFA">
        <w:rPr>
          <w:rStyle w:val="FontStyle20"/>
          <w:rFonts w:asciiTheme="minorHAnsi" w:hAnsiTheme="minorHAnsi" w:cstheme="minorHAnsi"/>
          <w:b w:val="0"/>
          <w:u w:val="none"/>
        </w:rPr>
        <w:t>Zhotovitel se zavazuje jak za sebe, tak za své zaměstnance, že nebude sdělovat třetím osobám jakékoliv informace, které získal při</w:t>
      </w:r>
      <w:r w:rsidR="00767BD8">
        <w:rPr>
          <w:rStyle w:val="FontStyle20"/>
          <w:rFonts w:asciiTheme="minorHAnsi" w:hAnsiTheme="minorHAnsi" w:cstheme="minorHAnsi"/>
          <w:b w:val="0"/>
          <w:u w:val="none"/>
        </w:rPr>
        <w:t xml:space="preserve"> </w:t>
      </w:r>
      <w:r w:rsidR="00D4149C">
        <w:rPr>
          <w:rStyle w:val="FontStyle20"/>
          <w:rFonts w:asciiTheme="minorHAnsi" w:hAnsiTheme="minorHAnsi" w:cstheme="minorHAnsi"/>
          <w:b w:val="0"/>
          <w:u w:val="none"/>
        </w:rPr>
        <w:t>provádění Úklidu.</w:t>
      </w:r>
      <w:r w:rsidR="00934D4C">
        <w:rPr>
          <w:rStyle w:val="FontStyle20"/>
          <w:rFonts w:asciiTheme="minorHAnsi" w:hAnsiTheme="minorHAnsi" w:cstheme="minorHAnsi"/>
          <w:b w:val="0"/>
          <w:u w:val="none"/>
        </w:rPr>
        <w:t xml:space="preserve"> </w:t>
      </w:r>
    </w:p>
    <w:p w:rsidR="00856DFA" w:rsidRPr="00856DFA" w:rsidRDefault="00856DFA" w:rsidP="000239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spacing w:line="276" w:lineRule="auto"/>
        <w:ind w:left="426" w:hanging="426"/>
        <w:jc w:val="both"/>
        <w:rPr>
          <w:rStyle w:val="FontStyle20"/>
          <w:rFonts w:ascii="Calibri" w:hAnsi="Calibri"/>
          <w:b w:val="0"/>
          <w:u w:val="none"/>
        </w:rPr>
      </w:pPr>
      <w:r w:rsidRPr="00856DFA">
        <w:rPr>
          <w:rStyle w:val="FontStyle20"/>
          <w:rFonts w:asciiTheme="minorHAnsi" w:hAnsiTheme="minorHAnsi" w:cstheme="minorHAnsi"/>
          <w:b w:val="0"/>
          <w:u w:val="none"/>
        </w:rPr>
        <w:t>Zhotovitel byl před započetím práce seznámen s riziky v místě plnění, je povinen na tato rizika upozornit své zaměstnance, po dohodě s objednatelem určí způsob ochrany zaměstnanců a prevence proti úrazům a poškození zdraví.</w:t>
      </w:r>
    </w:p>
    <w:p w:rsidR="00856DFA" w:rsidRPr="00A71330" w:rsidRDefault="00856DFA" w:rsidP="000239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spacing w:line="276" w:lineRule="auto"/>
        <w:ind w:left="426" w:hanging="426"/>
        <w:jc w:val="both"/>
        <w:rPr>
          <w:rStyle w:val="FontStyle20"/>
          <w:rFonts w:ascii="Calibri" w:hAnsi="Calibri"/>
          <w:b w:val="0"/>
          <w:u w:val="none"/>
        </w:rPr>
      </w:pPr>
      <w:r w:rsidRPr="00856DFA">
        <w:rPr>
          <w:rStyle w:val="FontStyle20"/>
          <w:rFonts w:asciiTheme="minorHAnsi" w:hAnsiTheme="minorHAnsi" w:cstheme="minorHAnsi"/>
          <w:b w:val="0"/>
          <w:u w:val="none"/>
        </w:rPr>
        <w:t xml:space="preserve">Zhotovitel vybaví své zaměstnance osobními ochrannými prostředky podle činností a rizik v místě </w:t>
      </w:r>
      <w:r w:rsidRPr="00A71330">
        <w:rPr>
          <w:rStyle w:val="FontStyle20"/>
          <w:rFonts w:asciiTheme="minorHAnsi" w:hAnsiTheme="minorHAnsi" w:cstheme="minorHAnsi"/>
          <w:b w:val="0"/>
          <w:u w:val="none"/>
        </w:rPr>
        <w:t>plnění, zaměstnanci zhotovitele jsou povinni tyto ochranné prostředky při práci předepsaným způsobem používat.</w:t>
      </w:r>
    </w:p>
    <w:p w:rsidR="00AD22A0" w:rsidRDefault="00AD22A0" w:rsidP="0002396E">
      <w:pPr>
        <w:pStyle w:val="Podnadpis"/>
        <w:numPr>
          <w:ilvl w:val="0"/>
          <w:numId w:val="1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A71330">
        <w:rPr>
          <w:rFonts w:asciiTheme="minorHAnsi" w:hAnsiTheme="minorHAnsi" w:cstheme="minorHAnsi"/>
          <w:b w:val="0"/>
          <w:sz w:val="22"/>
          <w:szCs w:val="22"/>
          <w:u w:val="none"/>
        </w:rPr>
        <w:t>Zhotovitel se zavazuje obstarat a vést Provozní knihu úklidu.</w:t>
      </w:r>
    </w:p>
    <w:p w:rsidR="00611870" w:rsidRDefault="00611870" w:rsidP="00611870">
      <w:pPr>
        <w:pStyle w:val="Podnadpis"/>
        <w:tabs>
          <w:tab w:val="left" w:pos="426"/>
        </w:tabs>
        <w:spacing w:line="276" w:lineRule="auto"/>
        <w:jc w:val="both"/>
        <w:rPr>
          <w:rStyle w:val="FontStyle20"/>
          <w:rFonts w:asciiTheme="minorHAnsi" w:hAnsiTheme="minorHAnsi" w:cstheme="minorHAnsi"/>
          <w:b w:val="0"/>
          <w:u w:val="none"/>
        </w:rPr>
      </w:pPr>
    </w:p>
    <w:p w:rsidR="00611870" w:rsidRPr="00A71330" w:rsidRDefault="00611870" w:rsidP="00611870">
      <w:pPr>
        <w:pStyle w:val="Podnadpis"/>
        <w:tabs>
          <w:tab w:val="left" w:pos="426"/>
        </w:tabs>
        <w:spacing w:line="276" w:lineRule="auto"/>
        <w:jc w:val="both"/>
        <w:rPr>
          <w:rStyle w:val="FontStyle20"/>
          <w:rFonts w:asciiTheme="minorHAnsi" w:hAnsiTheme="minorHAnsi" w:cstheme="minorHAnsi"/>
          <w:b w:val="0"/>
          <w:u w:val="none"/>
        </w:rPr>
      </w:pPr>
    </w:p>
    <w:p w:rsidR="00856DFA" w:rsidRPr="00A71330" w:rsidRDefault="00856DFA" w:rsidP="000239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spacing w:line="276" w:lineRule="auto"/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A71330">
        <w:rPr>
          <w:rStyle w:val="FontStyle20"/>
          <w:rFonts w:asciiTheme="minorHAnsi" w:hAnsiTheme="minorHAnsi" w:cstheme="minorHAnsi"/>
          <w:b w:val="0"/>
          <w:u w:val="none"/>
        </w:rPr>
        <w:lastRenderedPageBreak/>
        <w:t>Zhotovitel bude:</w:t>
      </w:r>
    </w:p>
    <w:p w:rsidR="00856DFA" w:rsidRPr="00A71330" w:rsidRDefault="00856DFA" w:rsidP="0002396E">
      <w:pPr>
        <w:pStyle w:val="Style10"/>
        <w:widowControl/>
        <w:numPr>
          <w:ilvl w:val="0"/>
          <w:numId w:val="37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A71330">
        <w:rPr>
          <w:rStyle w:val="FontStyle20"/>
          <w:rFonts w:asciiTheme="minorHAnsi" w:hAnsiTheme="minorHAnsi" w:cstheme="minorHAnsi"/>
        </w:rPr>
        <w:t xml:space="preserve">vykonávat úklidové a čistící práce v předem dohodnutých dnech a časech, které je možno po vzájemné dohodě Smluvních stran operativně měnit, </w:t>
      </w:r>
    </w:p>
    <w:p w:rsidR="00856DFA" w:rsidRPr="00A71330" w:rsidRDefault="00296A70" w:rsidP="0002396E">
      <w:pPr>
        <w:pStyle w:val="Style10"/>
        <w:widowControl/>
        <w:numPr>
          <w:ilvl w:val="0"/>
          <w:numId w:val="37"/>
        </w:numPr>
        <w:spacing w:line="276" w:lineRule="auto"/>
        <w:ind w:left="851" w:hanging="425"/>
        <w:jc w:val="both"/>
        <w:rPr>
          <w:rStyle w:val="FontStyle20"/>
          <w:rFonts w:asciiTheme="minorHAnsi" w:hAnsiTheme="minorHAnsi" w:cstheme="minorHAnsi"/>
        </w:rPr>
      </w:pPr>
      <w:r w:rsidRPr="00A71330">
        <w:rPr>
          <w:rStyle w:val="FontStyle20"/>
          <w:rFonts w:asciiTheme="minorHAnsi" w:hAnsiTheme="minorHAnsi" w:cstheme="minorHAnsi"/>
        </w:rPr>
        <w:t xml:space="preserve">dle potřeby </w:t>
      </w:r>
      <w:r w:rsidR="00856DFA" w:rsidRPr="00A71330">
        <w:rPr>
          <w:rStyle w:val="FontStyle20"/>
          <w:rFonts w:asciiTheme="minorHAnsi" w:hAnsiTheme="minorHAnsi" w:cstheme="minorHAnsi"/>
        </w:rPr>
        <w:t>nakupovat a doplňovat sanitární materiál (toaletní papír, papírové ručníky, mýdlo apod.),</w:t>
      </w:r>
    </w:p>
    <w:p w:rsidR="00856DFA" w:rsidRPr="00A71330" w:rsidRDefault="00856DFA" w:rsidP="0002396E">
      <w:pPr>
        <w:pStyle w:val="Style10"/>
        <w:widowControl/>
        <w:numPr>
          <w:ilvl w:val="0"/>
          <w:numId w:val="37"/>
        </w:numPr>
        <w:spacing w:line="276" w:lineRule="auto"/>
        <w:ind w:left="851" w:hanging="425"/>
        <w:jc w:val="both"/>
        <w:rPr>
          <w:rStyle w:val="FontStyle20"/>
          <w:rFonts w:asciiTheme="minorHAnsi" w:hAnsiTheme="minorHAnsi" w:cstheme="minorHAnsi"/>
        </w:rPr>
      </w:pPr>
      <w:r w:rsidRPr="00A71330">
        <w:rPr>
          <w:rStyle w:val="FontStyle20"/>
          <w:rFonts w:asciiTheme="minorHAnsi" w:hAnsiTheme="minorHAnsi" w:cstheme="minorHAnsi"/>
        </w:rPr>
        <w:t>dodržovat obecně závazné bezpečnostní, hygienické, požární a ekologické předpisy v místě plnění,</w:t>
      </w:r>
      <w:r w:rsidR="00AD22A0" w:rsidRPr="00A71330">
        <w:rPr>
          <w:rStyle w:val="FontStyle20"/>
          <w:rFonts w:asciiTheme="minorHAnsi" w:hAnsiTheme="minorHAnsi" w:cstheme="minorHAnsi"/>
        </w:rPr>
        <w:t xml:space="preserve"> evropské normy a evropská technická schválení, veškeré škody, které vzniknou porušením těchto předpisů, jdou k tíži zhotovitele</w:t>
      </w:r>
      <w:r w:rsidR="00597D6A">
        <w:rPr>
          <w:rStyle w:val="FontStyle20"/>
          <w:rFonts w:asciiTheme="minorHAnsi" w:hAnsiTheme="minorHAnsi" w:cstheme="minorHAnsi"/>
        </w:rPr>
        <w:t>,</w:t>
      </w:r>
    </w:p>
    <w:p w:rsidR="004F403F" w:rsidRPr="00A71330" w:rsidRDefault="004F403F" w:rsidP="0002396E">
      <w:pPr>
        <w:pStyle w:val="Style10"/>
        <w:widowControl/>
        <w:numPr>
          <w:ilvl w:val="0"/>
          <w:numId w:val="37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A71330">
        <w:rPr>
          <w:rStyle w:val="FontStyle20"/>
          <w:rFonts w:asciiTheme="minorHAnsi" w:hAnsiTheme="minorHAnsi" w:cstheme="minorHAnsi"/>
        </w:rPr>
        <w:t xml:space="preserve">zajistí pravidelnou obměnu </w:t>
      </w:r>
      <w:r w:rsidR="006F0667" w:rsidRPr="00A71330">
        <w:rPr>
          <w:rStyle w:val="FontStyle20"/>
          <w:rFonts w:asciiTheme="minorHAnsi" w:hAnsiTheme="minorHAnsi" w:cstheme="minorHAnsi"/>
        </w:rPr>
        <w:t xml:space="preserve">a údržbu </w:t>
      </w:r>
      <w:r w:rsidRPr="00A71330">
        <w:rPr>
          <w:rStyle w:val="FontStyle20"/>
          <w:rFonts w:asciiTheme="minorHAnsi" w:hAnsiTheme="minorHAnsi" w:cstheme="minorHAnsi"/>
        </w:rPr>
        <w:t xml:space="preserve">používaného vybavení tak, aby byl </w:t>
      </w:r>
      <w:r w:rsidR="00597D6A">
        <w:rPr>
          <w:rStyle w:val="FontStyle20"/>
          <w:rFonts w:asciiTheme="minorHAnsi" w:hAnsiTheme="minorHAnsi" w:cstheme="minorHAnsi"/>
        </w:rPr>
        <w:t>Ú</w:t>
      </w:r>
      <w:r w:rsidRPr="00A71330">
        <w:rPr>
          <w:rStyle w:val="FontStyle20"/>
          <w:rFonts w:asciiTheme="minorHAnsi" w:hAnsiTheme="minorHAnsi" w:cstheme="minorHAnsi"/>
        </w:rPr>
        <w:t xml:space="preserve">klid prováděn čistým </w:t>
      </w:r>
      <w:r w:rsidR="00072A67" w:rsidRPr="00A71330">
        <w:rPr>
          <w:rStyle w:val="FontStyle20"/>
          <w:rFonts w:asciiTheme="minorHAnsi" w:hAnsiTheme="minorHAnsi" w:cstheme="minorHAnsi"/>
        </w:rPr>
        <w:t>vybavením a nástroji</w:t>
      </w:r>
      <w:r w:rsidRPr="00A71330">
        <w:rPr>
          <w:rStyle w:val="FontStyle20"/>
          <w:rFonts w:asciiTheme="minorHAnsi" w:hAnsiTheme="minorHAnsi" w:cstheme="minorHAnsi"/>
        </w:rPr>
        <w:t>,</w:t>
      </w:r>
    </w:p>
    <w:p w:rsidR="00AD22A0" w:rsidRPr="00A71330" w:rsidRDefault="00856DFA" w:rsidP="0002396E">
      <w:pPr>
        <w:pStyle w:val="Style10"/>
        <w:widowControl/>
        <w:numPr>
          <w:ilvl w:val="0"/>
          <w:numId w:val="37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A71330">
        <w:rPr>
          <w:rStyle w:val="FontStyle20"/>
          <w:rFonts w:asciiTheme="minorHAnsi" w:hAnsiTheme="minorHAnsi" w:cstheme="minorHAnsi"/>
        </w:rPr>
        <w:t>zajistí vlastní dozor nad bezpečností práce ve smyslu platných norem, vyhlášek, nařízení a vnitřních předpisů objednatele</w:t>
      </w:r>
      <w:r w:rsidR="00AD22A0" w:rsidRPr="00A71330">
        <w:rPr>
          <w:rStyle w:val="FontStyle20"/>
          <w:rFonts w:asciiTheme="minorHAnsi" w:hAnsiTheme="minorHAnsi" w:cstheme="minorHAnsi"/>
        </w:rPr>
        <w:t>, veškeré škody, které vzniknou porušením těchto předpisů, jdou k tíži zhotovitele.</w:t>
      </w:r>
    </w:p>
    <w:p w:rsidR="00856DFA" w:rsidRDefault="00856DFA" w:rsidP="000239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spacing w:line="276" w:lineRule="auto"/>
        <w:ind w:left="426" w:hanging="426"/>
        <w:jc w:val="both"/>
        <w:rPr>
          <w:rStyle w:val="FontStyle20"/>
          <w:rFonts w:asciiTheme="minorHAnsi" w:hAnsiTheme="minorHAnsi" w:cstheme="minorHAnsi"/>
          <w:b w:val="0"/>
          <w:u w:val="none"/>
        </w:rPr>
      </w:pPr>
      <w:r w:rsidRPr="00856DFA">
        <w:rPr>
          <w:rStyle w:val="FontStyle20"/>
          <w:rFonts w:asciiTheme="minorHAnsi" w:hAnsiTheme="minorHAnsi" w:cstheme="minorHAnsi"/>
          <w:b w:val="0"/>
          <w:u w:val="none"/>
        </w:rPr>
        <w:t>Zhotovitel je povinen neodkladně nahlásit objednateli (</w:t>
      </w:r>
      <w:r>
        <w:rPr>
          <w:rStyle w:val="FontStyle20"/>
          <w:rFonts w:asciiTheme="minorHAnsi" w:hAnsiTheme="minorHAnsi" w:cstheme="minorHAnsi"/>
          <w:b w:val="0"/>
          <w:u w:val="none"/>
        </w:rPr>
        <w:t xml:space="preserve">nahlášením zástupci objednatele a </w:t>
      </w:r>
      <w:r w:rsidRPr="00856DFA">
        <w:rPr>
          <w:rStyle w:val="FontStyle20"/>
          <w:rFonts w:asciiTheme="minorHAnsi" w:hAnsiTheme="minorHAnsi" w:cstheme="minorHAnsi"/>
          <w:b w:val="0"/>
          <w:u w:val="none"/>
        </w:rPr>
        <w:t>zápis</w:t>
      </w:r>
      <w:r>
        <w:rPr>
          <w:rStyle w:val="FontStyle20"/>
          <w:rFonts w:asciiTheme="minorHAnsi" w:hAnsiTheme="minorHAnsi" w:cstheme="minorHAnsi"/>
          <w:b w:val="0"/>
          <w:u w:val="none"/>
        </w:rPr>
        <w:t>em</w:t>
      </w:r>
      <w:r w:rsidRPr="00856DFA">
        <w:rPr>
          <w:rStyle w:val="FontStyle20"/>
          <w:rFonts w:asciiTheme="minorHAnsi" w:hAnsiTheme="minorHAnsi" w:cstheme="minorHAnsi"/>
          <w:b w:val="0"/>
          <w:u w:val="none"/>
        </w:rPr>
        <w:t xml:space="preserve"> v</w:t>
      </w:r>
      <w:r w:rsidR="00325EF9">
        <w:rPr>
          <w:rStyle w:val="FontStyle20"/>
          <w:rFonts w:asciiTheme="minorHAnsi" w:hAnsiTheme="minorHAnsi" w:cstheme="minorHAnsi"/>
          <w:b w:val="0"/>
          <w:u w:val="none"/>
        </w:rPr>
        <w:t xml:space="preserve"> Provozní </w:t>
      </w:r>
      <w:r w:rsidRPr="00856DFA">
        <w:rPr>
          <w:rStyle w:val="FontStyle20"/>
          <w:rFonts w:asciiTheme="minorHAnsi" w:hAnsiTheme="minorHAnsi" w:cstheme="minorHAnsi"/>
          <w:b w:val="0"/>
          <w:u w:val="none"/>
        </w:rPr>
        <w:t>knize úklidu) vznik mimořádné situace v důsledku úklidových prací, za kterou se považuje zejména vznik škody na straně objednatele.</w:t>
      </w:r>
    </w:p>
    <w:p w:rsidR="00856DFA" w:rsidRPr="00856DFA" w:rsidRDefault="00856DFA" w:rsidP="000239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spacing w:line="276" w:lineRule="auto"/>
        <w:ind w:left="426" w:hanging="426"/>
        <w:jc w:val="both"/>
        <w:rPr>
          <w:rStyle w:val="FontStyle20"/>
          <w:rFonts w:asciiTheme="minorHAnsi" w:hAnsiTheme="minorHAnsi" w:cstheme="minorHAnsi"/>
          <w:b w:val="0"/>
          <w:u w:val="none"/>
        </w:rPr>
      </w:pPr>
      <w:r w:rsidRPr="00856DFA">
        <w:rPr>
          <w:rStyle w:val="FontStyle20"/>
          <w:rFonts w:asciiTheme="minorHAnsi" w:hAnsiTheme="minorHAnsi" w:cstheme="minorHAnsi"/>
          <w:b w:val="0"/>
          <w:u w:val="none"/>
        </w:rPr>
        <w:t>Zhotovitel je povinen upozornit objednatele na zjištěné závady v místech plnění, které by mohly vést ke vzniku mimořádné situace</w:t>
      </w:r>
      <w:r w:rsidR="00C305B4">
        <w:rPr>
          <w:rStyle w:val="FontStyle20"/>
          <w:rFonts w:asciiTheme="minorHAnsi" w:hAnsiTheme="minorHAnsi" w:cstheme="minorHAnsi"/>
          <w:b w:val="0"/>
          <w:u w:val="none"/>
        </w:rPr>
        <w:t xml:space="preserve"> - </w:t>
      </w:r>
      <w:r w:rsidRPr="00856DFA">
        <w:rPr>
          <w:rStyle w:val="FontStyle20"/>
          <w:rFonts w:asciiTheme="minorHAnsi" w:hAnsiTheme="minorHAnsi" w:cstheme="minorHAnsi"/>
          <w:b w:val="0"/>
          <w:u w:val="none"/>
        </w:rPr>
        <w:t xml:space="preserve">škody na straně objednatele. Objednatel je povinen bezodkladně přijmout odpovídající opatření k účinné nápravě. </w:t>
      </w:r>
    </w:p>
    <w:p w:rsidR="00971EC2" w:rsidRPr="00E021A3" w:rsidRDefault="00856DFA" w:rsidP="000239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spacing w:line="276" w:lineRule="auto"/>
        <w:ind w:left="426" w:hanging="426"/>
        <w:jc w:val="both"/>
        <w:rPr>
          <w:rStyle w:val="FontStyle20"/>
          <w:rFonts w:asciiTheme="minorHAnsi" w:hAnsiTheme="minorHAnsi" w:cstheme="minorHAnsi"/>
          <w:b w:val="0"/>
          <w:u w:val="none"/>
        </w:rPr>
      </w:pPr>
      <w:r w:rsidRPr="00856DFA">
        <w:rPr>
          <w:rStyle w:val="FontStyle20"/>
          <w:rFonts w:asciiTheme="minorHAnsi" w:hAnsiTheme="minorHAnsi" w:cstheme="minorHAnsi"/>
          <w:b w:val="0"/>
          <w:u w:val="none"/>
        </w:rPr>
        <w:t>Zhotovitel se zavazuje poskytnout veškeré služby pro účely náhradního plnění. Potvrzení o možnosti využití náhradního plnění zhotovitel doloží při podpisu smlouvy.</w:t>
      </w:r>
    </w:p>
    <w:p w:rsidR="00E021A3" w:rsidRPr="00A71330" w:rsidRDefault="00AD22A0" w:rsidP="0002396E">
      <w:pPr>
        <w:pStyle w:val="Podnadpis"/>
        <w:numPr>
          <w:ilvl w:val="0"/>
          <w:numId w:val="1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A71330">
        <w:rPr>
          <w:rFonts w:asciiTheme="minorHAnsi" w:hAnsiTheme="minorHAnsi" w:cstheme="minorHAnsi"/>
          <w:b w:val="0"/>
          <w:sz w:val="22"/>
          <w:szCs w:val="22"/>
          <w:u w:val="none"/>
        </w:rPr>
        <w:t>Zhotovitel</w:t>
      </w:r>
      <w:r w:rsidR="00E021A3" w:rsidRPr="00A71330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si pro svou činnost zajistí</w:t>
      </w:r>
      <w:r w:rsidR="00AA1300" w:rsidRPr="00A71330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na své náklady </w:t>
      </w:r>
      <w:r w:rsidR="00E021A3" w:rsidRPr="00A71330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úklidové, mycí a čisticí prostředky, osobní ochranné pracovní pomůcky, </w:t>
      </w:r>
      <w:r w:rsidRPr="00A71330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úklidové stroje a jejich servis, vyjma materiálu uvedeného v Článku III. Cena a platební podmínky, odstavec </w:t>
      </w:r>
      <w:r w:rsidR="00D4149C">
        <w:rPr>
          <w:rFonts w:asciiTheme="minorHAnsi" w:hAnsiTheme="minorHAnsi" w:cstheme="minorHAnsi"/>
          <w:b w:val="0"/>
          <w:sz w:val="22"/>
          <w:szCs w:val="22"/>
          <w:u w:val="none"/>
        </w:rPr>
        <w:t>5</w:t>
      </w:r>
      <w:r w:rsidRPr="00A71330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, smlouvy. </w:t>
      </w:r>
    </w:p>
    <w:p w:rsidR="00AA1300" w:rsidRDefault="00AA1300" w:rsidP="00D4149C">
      <w:pPr>
        <w:pStyle w:val="Podnadpis"/>
        <w:keepNext/>
        <w:spacing w:line="276" w:lineRule="auto"/>
        <w:jc w:val="left"/>
        <w:rPr>
          <w:rFonts w:ascii="Calibri" w:hAnsi="Calibri"/>
          <w:sz w:val="22"/>
          <w:szCs w:val="22"/>
          <w:u w:val="none"/>
        </w:rPr>
      </w:pPr>
    </w:p>
    <w:p w:rsidR="008464DA" w:rsidRPr="008A57FB" w:rsidRDefault="008464DA" w:rsidP="00D4149C">
      <w:pPr>
        <w:pStyle w:val="Podnadpis"/>
        <w:keepNext/>
        <w:spacing w:after="120" w:line="276" w:lineRule="auto"/>
        <w:rPr>
          <w:rFonts w:ascii="Calibri" w:hAnsi="Calibri"/>
          <w:sz w:val="22"/>
          <w:szCs w:val="22"/>
          <w:u w:val="none"/>
        </w:rPr>
      </w:pPr>
      <w:r w:rsidRPr="008A57FB">
        <w:rPr>
          <w:rFonts w:ascii="Calibri" w:hAnsi="Calibri"/>
          <w:sz w:val="22"/>
          <w:szCs w:val="22"/>
          <w:u w:val="none"/>
        </w:rPr>
        <w:t xml:space="preserve">Článek </w:t>
      </w:r>
      <w:r w:rsidR="002334DB">
        <w:rPr>
          <w:rFonts w:ascii="Calibri" w:hAnsi="Calibri"/>
          <w:sz w:val="22"/>
          <w:szCs w:val="22"/>
          <w:u w:val="none"/>
        </w:rPr>
        <w:t>VII</w:t>
      </w:r>
      <w:r w:rsidRPr="008A57FB">
        <w:rPr>
          <w:rFonts w:ascii="Calibri" w:hAnsi="Calibri"/>
          <w:sz w:val="22"/>
          <w:szCs w:val="22"/>
          <w:u w:val="none"/>
        </w:rPr>
        <w:t xml:space="preserve">. </w:t>
      </w:r>
      <w:r w:rsidRPr="008A57FB">
        <w:rPr>
          <w:rFonts w:ascii="Calibri" w:hAnsi="Calibri"/>
          <w:sz w:val="22"/>
          <w:szCs w:val="22"/>
          <w:u w:val="none"/>
        </w:rPr>
        <w:br/>
        <w:t>Práva a povinnosti objednatele</w:t>
      </w:r>
    </w:p>
    <w:p w:rsidR="00856DFA" w:rsidRDefault="008464DA" w:rsidP="00D4149C">
      <w:pPr>
        <w:widowControl w:val="0"/>
        <w:numPr>
          <w:ilvl w:val="1"/>
          <w:numId w:val="13"/>
        </w:numPr>
        <w:suppressAutoHyphens/>
        <w:spacing w:line="276" w:lineRule="auto"/>
        <w:ind w:left="357" w:hanging="357"/>
        <w:jc w:val="both"/>
        <w:outlineLvl w:val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Objednatel má právo kontroly </w:t>
      </w:r>
      <w:r w:rsidR="005F346C">
        <w:rPr>
          <w:rFonts w:ascii="Calibri" w:hAnsi="Calibri" w:cs="Arial"/>
          <w:sz w:val="22"/>
          <w:szCs w:val="22"/>
        </w:rPr>
        <w:t xml:space="preserve">provádění Úklidu </w:t>
      </w:r>
      <w:r w:rsidRPr="008A57FB">
        <w:rPr>
          <w:rFonts w:ascii="Calibri" w:hAnsi="Calibri" w:cs="Arial"/>
          <w:sz w:val="22"/>
          <w:szCs w:val="22"/>
        </w:rPr>
        <w:t>v</w:t>
      </w:r>
      <w:r w:rsidR="005F346C">
        <w:rPr>
          <w:rFonts w:ascii="Calibri" w:hAnsi="Calibri" w:cs="Arial"/>
          <w:sz w:val="22"/>
          <w:szCs w:val="22"/>
        </w:rPr>
        <w:t> </w:t>
      </w:r>
      <w:r w:rsidRPr="008A57FB">
        <w:rPr>
          <w:rFonts w:ascii="Calibri" w:hAnsi="Calibri" w:cs="Arial"/>
          <w:sz w:val="22"/>
          <w:szCs w:val="22"/>
        </w:rPr>
        <w:t>každé</w:t>
      </w:r>
      <w:r w:rsidR="005F346C">
        <w:rPr>
          <w:rFonts w:ascii="Calibri" w:hAnsi="Calibri" w:cs="Arial"/>
          <w:sz w:val="22"/>
          <w:szCs w:val="22"/>
        </w:rPr>
        <w:t xml:space="preserve"> jeho</w:t>
      </w:r>
      <w:r w:rsidRPr="008A57FB">
        <w:rPr>
          <w:rFonts w:ascii="Calibri" w:hAnsi="Calibri" w:cs="Arial"/>
          <w:sz w:val="22"/>
          <w:szCs w:val="22"/>
        </w:rPr>
        <w:t xml:space="preserve"> fázi.</w:t>
      </w:r>
      <w:r w:rsidR="0043757B" w:rsidRPr="008A57FB">
        <w:rPr>
          <w:rFonts w:ascii="Calibri" w:hAnsi="Calibri" w:cs="Arial"/>
          <w:sz w:val="22"/>
          <w:szCs w:val="22"/>
        </w:rPr>
        <w:t xml:space="preserve"> </w:t>
      </w:r>
      <w:r w:rsidR="00F461F5" w:rsidRPr="008A57FB">
        <w:rPr>
          <w:rFonts w:ascii="Calibri" w:hAnsi="Calibri" w:cs="Arial"/>
          <w:sz w:val="22"/>
          <w:szCs w:val="22"/>
        </w:rPr>
        <w:t>K tomuto se zhotovitel zavazuj</w:t>
      </w:r>
      <w:r w:rsidR="00724ABE" w:rsidRPr="008A57FB">
        <w:rPr>
          <w:rFonts w:ascii="Calibri" w:hAnsi="Calibri" w:cs="Arial"/>
          <w:sz w:val="22"/>
          <w:szCs w:val="22"/>
        </w:rPr>
        <w:t>e</w:t>
      </w:r>
      <w:r w:rsidR="00F461F5" w:rsidRPr="008A57FB">
        <w:rPr>
          <w:rFonts w:ascii="Calibri" w:hAnsi="Calibri" w:cs="Arial"/>
          <w:sz w:val="22"/>
          <w:szCs w:val="22"/>
        </w:rPr>
        <w:t xml:space="preserve"> poskytnout objednateli nezbytnou součinnost. </w:t>
      </w:r>
      <w:r w:rsidR="0043757B" w:rsidRPr="008A57FB">
        <w:rPr>
          <w:rFonts w:ascii="Calibri" w:hAnsi="Calibri" w:cs="Arial"/>
          <w:sz w:val="22"/>
          <w:szCs w:val="22"/>
        </w:rPr>
        <w:t>Zjistí-li</w:t>
      </w:r>
      <w:r w:rsidR="007151E0">
        <w:rPr>
          <w:rFonts w:ascii="Calibri" w:hAnsi="Calibri" w:cs="Arial"/>
          <w:sz w:val="22"/>
          <w:szCs w:val="22"/>
        </w:rPr>
        <w:t xml:space="preserve"> objednatel</w:t>
      </w:r>
      <w:r w:rsidR="0043757B" w:rsidRPr="008A57FB">
        <w:rPr>
          <w:rFonts w:ascii="Calibri" w:hAnsi="Calibri" w:cs="Arial"/>
          <w:sz w:val="22"/>
          <w:szCs w:val="22"/>
        </w:rPr>
        <w:t xml:space="preserve">, že zhotovitel porušuje svou povinnost, může požadovat, aby zhotovitel odstranil vady takto vzniklé či zajistil jinak nápravu a prováděl </w:t>
      </w:r>
      <w:r w:rsidR="007151E0">
        <w:rPr>
          <w:rFonts w:ascii="Calibri" w:hAnsi="Calibri" w:cs="Arial"/>
          <w:sz w:val="22"/>
          <w:szCs w:val="22"/>
        </w:rPr>
        <w:t xml:space="preserve">Úklid </w:t>
      </w:r>
      <w:r w:rsidR="0043757B" w:rsidRPr="008A57FB">
        <w:rPr>
          <w:rFonts w:ascii="Calibri" w:hAnsi="Calibri" w:cs="Arial"/>
          <w:sz w:val="22"/>
          <w:szCs w:val="22"/>
        </w:rPr>
        <w:t>řádným způsobem. Neučiní-li tak zhotovitel na základě výzvy objednatele, je objednatel oprávněn od této smlouvy odstoupit.</w:t>
      </w:r>
    </w:p>
    <w:p w:rsidR="00856DFA" w:rsidRPr="00856DFA" w:rsidRDefault="00856DFA" w:rsidP="00D4149C">
      <w:pPr>
        <w:widowControl w:val="0"/>
        <w:numPr>
          <w:ilvl w:val="1"/>
          <w:numId w:val="13"/>
        </w:numPr>
        <w:spacing w:line="276" w:lineRule="auto"/>
        <w:jc w:val="both"/>
        <w:outlineLvl w:val="0"/>
        <w:rPr>
          <w:rStyle w:val="FontStyle20"/>
          <w:rFonts w:ascii="Calibri" w:hAnsi="Calibri" w:cs="Arial"/>
        </w:rPr>
      </w:pPr>
      <w:r w:rsidRPr="00856DFA">
        <w:rPr>
          <w:rStyle w:val="FontStyle20"/>
          <w:rFonts w:asciiTheme="minorHAnsi" w:hAnsiTheme="minorHAnsi" w:cstheme="minorHAnsi"/>
        </w:rPr>
        <w:t xml:space="preserve">Objednatel poskytne zhotoviteli v místech plnění energie potřebné pro řádný provoz a fungování nářadí a strojů pro </w:t>
      </w:r>
      <w:r w:rsidR="00750552">
        <w:rPr>
          <w:rStyle w:val="FontStyle20"/>
          <w:rFonts w:asciiTheme="minorHAnsi" w:hAnsiTheme="minorHAnsi" w:cstheme="minorHAnsi"/>
        </w:rPr>
        <w:t>provádění Úklidu.</w:t>
      </w:r>
      <w:r w:rsidRPr="00856DFA">
        <w:rPr>
          <w:rStyle w:val="FontStyle20"/>
          <w:rFonts w:asciiTheme="minorHAnsi" w:hAnsiTheme="minorHAnsi" w:cstheme="minorHAnsi"/>
        </w:rPr>
        <w:t xml:space="preserve"> </w:t>
      </w:r>
    </w:p>
    <w:p w:rsidR="00856DFA" w:rsidRPr="00856DFA" w:rsidRDefault="00856DFA" w:rsidP="00D4149C">
      <w:pPr>
        <w:widowControl w:val="0"/>
        <w:numPr>
          <w:ilvl w:val="1"/>
          <w:numId w:val="13"/>
        </w:numPr>
        <w:spacing w:line="276" w:lineRule="auto"/>
        <w:jc w:val="both"/>
        <w:outlineLvl w:val="0"/>
        <w:rPr>
          <w:rStyle w:val="FontStyle20"/>
          <w:rFonts w:ascii="Calibri" w:hAnsi="Calibri" w:cs="Arial"/>
        </w:rPr>
      </w:pPr>
      <w:r w:rsidRPr="00856DFA">
        <w:rPr>
          <w:rStyle w:val="FontStyle20"/>
          <w:rFonts w:asciiTheme="minorHAnsi" w:hAnsiTheme="minorHAnsi" w:cstheme="minorHAnsi"/>
        </w:rPr>
        <w:t>Objednatel poskytne zhotoviteli bezplatně potřebný počet uzamykatelných místností, které bude zhotovitel využívat výhradně k uložení nářadí, strojů, čisticích prostředků</w:t>
      </w:r>
      <w:r>
        <w:rPr>
          <w:rStyle w:val="FontStyle20"/>
          <w:rFonts w:asciiTheme="minorHAnsi" w:hAnsiTheme="minorHAnsi" w:cstheme="minorHAnsi"/>
        </w:rPr>
        <w:t xml:space="preserve"> a</w:t>
      </w:r>
      <w:r w:rsidRPr="00856DFA">
        <w:rPr>
          <w:rStyle w:val="FontStyle20"/>
          <w:rFonts w:asciiTheme="minorHAnsi" w:hAnsiTheme="minorHAnsi" w:cstheme="minorHAnsi"/>
        </w:rPr>
        <w:t xml:space="preserve"> případně jako šatny svých zaměstnanců. </w:t>
      </w:r>
    </w:p>
    <w:p w:rsidR="00856DFA" w:rsidRPr="00296A70" w:rsidRDefault="00856DFA" w:rsidP="00A9592E">
      <w:pPr>
        <w:widowControl w:val="0"/>
        <w:numPr>
          <w:ilvl w:val="1"/>
          <w:numId w:val="13"/>
        </w:numPr>
        <w:spacing w:line="276" w:lineRule="auto"/>
        <w:ind w:left="357" w:hanging="357"/>
        <w:jc w:val="both"/>
        <w:outlineLvl w:val="0"/>
        <w:rPr>
          <w:rStyle w:val="FontStyle20"/>
          <w:rFonts w:ascii="Calibri" w:hAnsi="Calibri" w:cs="Arial"/>
        </w:rPr>
      </w:pPr>
      <w:r w:rsidRPr="00856DFA">
        <w:rPr>
          <w:rStyle w:val="FontStyle20"/>
          <w:rFonts w:asciiTheme="minorHAnsi" w:hAnsiTheme="minorHAnsi" w:cstheme="minorHAnsi"/>
        </w:rPr>
        <w:t xml:space="preserve">Odpovědnost za případný vznik mimořádné situace v poskytnutých místnostech (požár, únik vody apod.) je na straně zhotovitele. </w:t>
      </w:r>
    </w:p>
    <w:p w:rsidR="00296A70" w:rsidRPr="00856DFA" w:rsidRDefault="00296A70" w:rsidP="0002396E">
      <w:pPr>
        <w:keepNext/>
        <w:spacing w:line="276" w:lineRule="auto"/>
        <w:ind w:left="360"/>
        <w:jc w:val="both"/>
        <w:outlineLvl w:val="0"/>
        <w:rPr>
          <w:rStyle w:val="FontStyle20"/>
          <w:rFonts w:ascii="Calibri" w:hAnsi="Calibri" w:cs="Arial"/>
        </w:rPr>
      </w:pPr>
    </w:p>
    <w:p w:rsidR="0079370D" w:rsidRPr="008A57FB" w:rsidRDefault="002334DB" w:rsidP="0002396E">
      <w:pPr>
        <w:pStyle w:val="Zkladntext"/>
        <w:spacing w:line="276" w:lineRule="auto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VIII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8A57FB" w:rsidRDefault="0079370D" w:rsidP="00803B51">
      <w:pPr>
        <w:pStyle w:val="Zkladntext"/>
        <w:spacing w:after="120" w:line="276" w:lineRule="auto"/>
        <w:jc w:val="center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Smluvní pokuty</w:t>
      </w:r>
    </w:p>
    <w:p w:rsidR="00A3519D" w:rsidRPr="008A57FB" w:rsidRDefault="003D72EA" w:rsidP="0002396E">
      <w:pPr>
        <w:pStyle w:val="A-odstavecodsazensodrkami"/>
        <w:numPr>
          <w:ilvl w:val="0"/>
          <w:numId w:val="15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V případě prodlení s plněním prací dle harmonogramu v </w:t>
      </w:r>
      <w:r w:rsidR="00296A70" w:rsidRPr="00A9592E">
        <w:rPr>
          <w:rFonts w:ascii="Calibri" w:hAnsi="Calibri"/>
        </w:rPr>
        <w:t>příloze č. 1</w:t>
      </w:r>
      <w:r w:rsidR="00A3519D" w:rsidRPr="008A57FB">
        <w:rPr>
          <w:rFonts w:ascii="Calibri" w:hAnsi="Calibri"/>
        </w:rPr>
        <w:t xml:space="preserve"> je</w:t>
      </w:r>
      <w:r>
        <w:rPr>
          <w:rFonts w:ascii="Calibri" w:hAnsi="Calibri"/>
        </w:rPr>
        <w:t xml:space="preserve"> zhotovitel</w:t>
      </w:r>
      <w:r w:rsidR="00A3519D" w:rsidRPr="008A57FB">
        <w:rPr>
          <w:rFonts w:ascii="Calibri" w:hAnsi="Calibri"/>
        </w:rPr>
        <w:t xml:space="preserve"> povinen zaplatit objednateli smluvní pokutu ve výši </w:t>
      </w:r>
      <w:r w:rsidR="00C7256F">
        <w:rPr>
          <w:rFonts w:ascii="Calibri" w:hAnsi="Calibri"/>
          <w:b/>
        </w:rPr>
        <w:t xml:space="preserve">2 </w:t>
      </w:r>
      <w:r w:rsidR="0069773E">
        <w:rPr>
          <w:rFonts w:ascii="Calibri" w:hAnsi="Calibri"/>
          <w:b/>
        </w:rPr>
        <w:t>0</w:t>
      </w:r>
      <w:r w:rsidR="008220A2" w:rsidRPr="008220A2">
        <w:rPr>
          <w:rFonts w:ascii="Calibri" w:hAnsi="Calibri"/>
          <w:b/>
        </w:rPr>
        <w:t>00,-</w:t>
      </w:r>
      <w:r w:rsidR="00D24CCC" w:rsidRPr="008220A2">
        <w:rPr>
          <w:rFonts w:ascii="Calibri" w:hAnsi="Calibri"/>
          <w:b/>
        </w:rPr>
        <w:t xml:space="preserve"> </w:t>
      </w:r>
      <w:r w:rsidR="007B5FB7" w:rsidRPr="008220A2">
        <w:rPr>
          <w:rFonts w:ascii="Calibri" w:hAnsi="Calibri"/>
          <w:b/>
        </w:rPr>
        <w:t xml:space="preserve">bez </w:t>
      </w:r>
      <w:r w:rsidR="00D24CCC" w:rsidRPr="008220A2">
        <w:rPr>
          <w:rFonts w:ascii="Calibri" w:hAnsi="Calibri"/>
          <w:b/>
        </w:rPr>
        <w:t>DPH</w:t>
      </w:r>
      <w:r w:rsidR="00A3519D" w:rsidRPr="008A57FB">
        <w:rPr>
          <w:rFonts w:ascii="Calibri" w:hAnsi="Calibri"/>
        </w:rPr>
        <w:t xml:space="preserve"> za každý i započatý den prodlení.</w:t>
      </w:r>
    </w:p>
    <w:p w:rsidR="00107B0F" w:rsidRPr="008A57FB" w:rsidRDefault="0079370D" w:rsidP="0002396E">
      <w:pPr>
        <w:pStyle w:val="A-odstavecodsazensodrkami"/>
        <w:numPr>
          <w:ilvl w:val="0"/>
          <w:numId w:val="15"/>
        </w:numPr>
        <w:spacing w:line="276" w:lineRule="auto"/>
        <w:rPr>
          <w:rFonts w:ascii="Calibri" w:hAnsi="Calibri"/>
          <w:b/>
          <w:bCs/>
          <w:snapToGrid w:val="0"/>
        </w:rPr>
      </w:pPr>
      <w:r w:rsidRPr="008A57FB">
        <w:rPr>
          <w:rFonts w:ascii="Calibri" w:hAnsi="Calibri"/>
          <w:snapToGrid w:val="0"/>
        </w:rPr>
        <w:t>Při prodlení s odstraněním vad</w:t>
      </w:r>
      <w:r w:rsidR="005B4657" w:rsidRPr="008A57FB">
        <w:rPr>
          <w:rFonts w:ascii="Calibri" w:hAnsi="Calibri"/>
          <w:snapToGrid w:val="0"/>
        </w:rPr>
        <w:t xml:space="preserve"> a nedodělků</w:t>
      </w:r>
      <w:r w:rsidRPr="008A57FB">
        <w:rPr>
          <w:rFonts w:ascii="Calibri" w:hAnsi="Calibri"/>
          <w:snapToGrid w:val="0"/>
        </w:rPr>
        <w:t xml:space="preserve"> </w:t>
      </w:r>
      <w:r w:rsidR="008220A2">
        <w:rPr>
          <w:rFonts w:ascii="Calibri" w:hAnsi="Calibri"/>
          <w:snapToGrid w:val="0"/>
        </w:rPr>
        <w:t>evidovaných v</w:t>
      </w:r>
      <w:r w:rsidR="00A9592E">
        <w:rPr>
          <w:rFonts w:ascii="Calibri" w:hAnsi="Calibri"/>
          <w:snapToGrid w:val="0"/>
        </w:rPr>
        <w:t xml:space="preserve"> Provozní </w:t>
      </w:r>
      <w:r w:rsidR="008220A2">
        <w:rPr>
          <w:rFonts w:ascii="Calibri" w:hAnsi="Calibri"/>
          <w:snapToGrid w:val="0"/>
        </w:rPr>
        <w:t>knize úklidu dle článku VI.,</w:t>
      </w:r>
      <w:r w:rsidR="006343DF">
        <w:rPr>
          <w:rFonts w:ascii="Calibri" w:hAnsi="Calibri"/>
          <w:snapToGrid w:val="0"/>
        </w:rPr>
        <w:t xml:space="preserve"> odst. </w:t>
      </w:r>
      <w:r w:rsidR="00F6651C">
        <w:rPr>
          <w:rFonts w:ascii="Calibri" w:hAnsi="Calibri"/>
          <w:snapToGrid w:val="0"/>
        </w:rPr>
        <w:t xml:space="preserve">3 </w:t>
      </w:r>
      <w:r w:rsidR="006343DF">
        <w:rPr>
          <w:rFonts w:ascii="Calibri" w:hAnsi="Calibri"/>
          <w:snapToGrid w:val="0"/>
        </w:rPr>
        <w:t xml:space="preserve">smlouvy </w:t>
      </w:r>
      <w:r w:rsidRPr="008A57FB">
        <w:rPr>
          <w:rFonts w:ascii="Calibri" w:hAnsi="Calibri"/>
          <w:snapToGrid w:val="0"/>
        </w:rPr>
        <w:t xml:space="preserve">zaplatí zhotovitel objednateli pokutu ve výši </w:t>
      </w:r>
      <w:r w:rsidR="0069773E">
        <w:rPr>
          <w:rFonts w:ascii="Calibri" w:hAnsi="Calibri"/>
          <w:b/>
          <w:snapToGrid w:val="0"/>
        </w:rPr>
        <w:t>5</w:t>
      </w:r>
      <w:r w:rsidR="003D72EA">
        <w:rPr>
          <w:rFonts w:ascii="Calibri" w:hAnsi="Calibri"/>
          <w:b/>
          <w:bCs/>
          <w:snapToGrid w:val="0"/>
        </w:rPr>
        <w:t>00,-</w:t>
      </w:r>
      <w:r w:rsidR="00107B0F" w:rsidRPr="008220A2">
        <w:rPr>
          <w:rFonts w:ascii="Calibri" w:hAnsi="Calibri"/>
          <w:b/>
          <w:bCs/>
          <w:snapToGrid w:val="0"/>
        </w:rPr>
        <w:t xml:space="preserve"> </w:t>
      </w:r>
      <w:r w:rsidRPr="008220A2">
        <w:rPr>
          <w:rFonts w:ascii="Calibri" w:hAnsi="Calibri"/>
          <w:b/>
          <w:bCs/>
          <w:snapToGrid w:val="0"/>
        </w:rPr>
        <w:t>Kč</w:t>
      </w:r>
      <w:r w:rsidRPr="008220A2">
        <w:rPr>
          <w:rFonts w:ascii="Calibri" w:hAnsi="Calibri"/>
          <w:b/>
          <w:snapToGrid w:val="0"/>
        </w:rPr>
        <w:t xml:space="preserve"> </w:t>
      </w:r>
      <w:r w:rsidR="008220A2" w:rsidRPr="008220A2">
        <w:rPr>
          <w:rFonts w:ascii="Calibri" w:hAnsi="Calibri"/>
          <w:b/>
          <w:snapToGrid w:val="0"/>
        </w:rPr>
        <w:t>bez DPH</w:t>
      </w:r>
      <w:r w:rsidR="008220A2">
        <w:rPr>
          <w:rFonts w:ascii="Calibri" w:hAnsi="Calibri"/>
          <w:snapToGrid w:val="0"/>
        </w:rPr>
        <w:t xml:space="preserve"> </w:t>
      </w:r>
      <w:r w:rsidRPr="008A57FB">
        <w:rPr>
          <w:rFonts w:ascii="Calibri" w:hAnsi="Calibri"/>
          <w:snapToGrid w:val="0"/>
        </w:rPr>
        <w:t>za každou vadu</w:t>
      </w:r>
      <w:r w:rsidR="005B4657" w:rsidRPr="008A57FB">
        <w:rPr>
          <w:rFonts w:ascii="Calibri" w:hAnsi="Calibri"/>
          <w:snapToGrid w:val="0"/>
        </w:rPr>
        <w:t xml:space="preserve"> či nedodělek </w:t>
      </w:r>
      <w:r w:rsidRPr="008A57FB">
        <w:rPr>
          <w:rFonts w:ascii="Calibri" w:hAnsi="Calibri"/>
          <w:snapToGrid w:val="0"/>
        </w:rPr>
        <w:t xml:space="preserve">a </w:t>
      </w:r>
      <w:r w:rsidRPr="008A57FB">
        <w:rPr>
          <w:rFonts w:ascii="Calibri" w:hAnsi="Calibri"/>
          <w:snapToGrid w:val="0"/>
        </w:rPr>
        <w:lastRenderedPageBreak/>
        <w:t>každý den prodlení počínaje dnem, na který bylo odstranění vady</w:t>
      </w:r>
      <w:r w:rsidR="000D1468" w:rsidRPr="008A57FB">
        <w:rPr>
          <w:rFonts w:ascii="Calibri" w:hAnsi="Calibri"/>
          <w:snapToGrid w:val="0"/>
        </w:rPr>
        <w:t xml:space="preserve"> či nedodělku</w:t>
      </w:r>
      <w:r w:rsidRPr="008A57FB">
        <w:rPr>
          <w:rFonts w:ascii="Calibri" w:hAnsi="Calibri"/>
          <w:snapToGrid w:val="0"/>
        </w:rPr>
        <w:t xml:space="preserve"> dohodnuto</w:t>
      </w:r>
      <w:r w:rsidR="00B97083">
        <w:rPr>
          <w:rFonts w:ascii="Calibri" w:hAnsi="Calibri"/>
          <w:snapToGrid w:val="0"/>
        </w:rPr>
        <w:t>,</w:t>
      </w:r>
      <w:r w:rsidRPr="008A57FB">
        <w:rPr>
          <w:rFonts w:ascii="Calibri" w:hAnsi="Calibri"/>
          <w:snapToGrid w:val="0"/>
        </w:rPr>
        <w:t xml:space="preserve"> až do doby úplného odstranění vady</w:t>
      </w:r>
      <w:r w:rsidR="005B4657" w:rsidRPr="008A57FB">
        <w:rPr>
          <w:rFonts w:ascii="Calibri" w:hAnsi="Calibri"/>
          <w:snapToGrid w:val="0"/>
        </w:rPr>
        <w:t xml:space="preserve"> či nedodělku</w:t>
      </w:r>
      <w:r w:rsidRPr="008A57FB">
        <w:rPr>
          <w:rFonts w:ascii="Calibri" w:hAnsi="Calibri"/>
          <w:snapToGrid w:val="0"/>
        </w:rPr>
        <w:t xml:space="preserve">.  </w:t>
      </w:r>
    </w:p>
    <w:p w:rsidR="00107B0F" w:rsidRPr="000C32A7" w:rsidRDefault="0079370D" w:rsidP="0002396E">
      <w:pPr>
        <w:pStyle w:val="A-odstavecodsazensodrkami"/>
        <w:numPr>
          <w:ilvl w:val="0"/>
          <w:numId w:val="15"/>
        </w:numPr>
        <w:spacing w:line="276" w:lineRule="auto"/>
        <w:rPr>
          <w:rFonts w:ascii="Calibri" w:hAnsi="Calibri"/>
          <w:b/>
          <w:bCs/>
          <w:snapToGrid w:val="0"/>
        </w:rPr>
      </w:pPr>
      <w:r w:rsidRPr="008A57FB">
        <w:rPr>
          <w:rFonts w:ascii="Calibri" w:hAnsi="Calibri"/>
          <w:snapToGrid w:val="0"/>
        </w:rPr>
        <w:t xml:space="preserve">Smluvní pokuty jsou splatné do </w:t>
      </w:r>
      <w:r w:rsidR="006217CC" w:rsidRPr="008A57FB">
        <w:rPr>
          <w:rFonts w:ascii="Calibri" w:hAnsi="Calibri"/>
          <w:snapToGrid w:val="0"/>
        </w:rPr>
        <w:t xml:space="preserve">21 </w:t>
      </w:r>
      <w:r w:rsidRPr="008A57FB">
        <w:rPr>
          <w:rFonts w:ascii="Calibri" w:hAnsi="Calibri"/>
          <w:snapToGrid w:val="0"/>
        </w:rPr>
        <w:t>dnů od písemného vyúčtování odeslaného druhé smluvní straně.</w:t>
      </w:r>
      <w:r w:rsidRPr="008A57FB">
        <w:rPr>
          <w:rFonts w:ascii="Calibri" w:hAnsi="Calibri"/>
          <w:color w:val="000000"/>
        </w:rPr>
        <w:t xml:space="preserve"> Ve vztahu k náhradě škody vzniklé porušením smluvní povinnosti platí, že právo na její náhradu</w:t>
      </w:r>
      <w:r w:rsidR="00107B0F" w:rsidRPr="008A57FB">
        <w:rPr>
          <w:rFonts w:ascii="Calibri" w:hAnsi="Calibri"/>
          <w:color w:val="000000"/>
        </w:rPr>
        <w:t xml:space="preserve"> není zaplacením smluvní pokuty</w:t>
      </w:r>
      <w:r w:rsidRPr="008A57FB">
        <w:rPr>
          <w:rFonts w:ascii="Calibri" w:hAnsi="Calibri"/>
          <w:color w:val="000000"/>
        </w:rPr>
        <w:t xml:space="preserve"> dotčeno.</w:t>
      </w:r>
      <w:r w:rsidR="00107B0F" w:rsidRPr="008A57FB">
        <w:rPr>
          <w:rFonts w:ascii="Calibri" w:hAnsi="Calibri"/>
        </w:rPr>
        <w:t xml:space="preserve"> Odstoupením od smlouvy</w:t>
      </w:r>
      <w:r w:rsidRPr="008A57FB">
        <w:rPr>
          <w:rFonts w:ascii="Calibri" w:hAnsi="Calibri"/>
        </w:rPr>
        <w:t xml:space="preserve"> není dotčen nárok na zaplacení smluvní pokuty ani nároky na náhradu škody.</w:t>
      </w:r>
    </w:p>
    <w:p w:rsidR="000C32A7" w:rsidRPr="00A71330" w:rsidRDefault="000C32A7" w:rsidP="0002396E">
      <w:pPr>
        <w:pStyle w:val="A-odstavecodsazensodrkami"/>
        <w:numPr>
          <w:ilvl w:val="0"/>
          <w:numId w:val="15"/>
        </w:numPr>
        <w:spacing w:line="276" w:lineRule="auto"/>
        <w:rPr>
          <w:rFonts w:ascii="Calibri" w:hAnsi="Calibri"/>
          <w:bCs/>
          <w:snapToGrid w:val="0"/>
        </w:rPr>
      </w:pPr>
      <w:r w:rsidRPr="00A71330">
        <w:rPr>
          <w:rFonts w:ascii="Calibri" w:hAnsi="Calibri"/>
          <w:bCs/>
          <w:snapToGrid w:val="0"/>
        </w:rPr>
        <w:t xml:space="preserve">Objednatel je oprávněn provést zápočet svého i nesplatného nároku na zaplacení smluvní pokuty proti nároku zhotovitele na zaplacení ceny </w:t>
      </w:r>
      <w:r w:rsidR="00C7493E">
        <w:rPr>
          <w:rFonts w:ascii="Calibri" w:hAnsi="Calibri"/>
          <w:bCs/>
          <w:snapToGrid w:val="0"/>
        </w:rPr>
        <w:t>za Úklid</w:t>
      </w:r>
      <w:r w:rsidRPr="00A71330">
        <w:rPr>
          <w:rFonts w:ascii="Calibri" w:hAnsi="Calibri"/>
          <w:bCs/>
          <w:snapToGrid w:val="0"/>
        </w:rPr>
        <w:t xml:space="preserve"> nebo jeho části.</w:t>
      </w:r>
    </w:p>
    <w:p w:rsidR="000C2282" w:rsidRDefault="0002454E" w:rsidP="0002396E">
      <w:pPr>
        <w:pStyle w:val="A-odstavecodsazensodrkami"/>
        <w:numPr>
          <w:ilvl w:val="0"/>
          <w:numId w:val="15"/>
        </w:numPr>
        <w:spacing w:line="276" w:lineRule="auto"/>
        <w:rPr>
          <w:rFonts w:ascii="Calibri" w:hAnsi="Calibri"/>
          <w:snapToGrid w:val="0"/>
        </w:rPr>
      </w:pPr>
      <w:r w:rsidRPr="008A57FB">
        <w:rPr>
          <w:rFonts w:ascii="Calibri" w:hAnsi="Calibri"/>
          <w:snapToGrid w:val="0"/>
        </w:rPr>
        <w:t>Zhotovitel</w:t>
      </w:r>
      <w:r w:rsidR="000C2282" w:rsidRPr="008A57FB">
        <w:rPr>
          <w:rFonts w:ascii="Calibri" w:hAnsi="Calibri"/>
          <w:snapToGrid w:val="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:rsidR="00E15A96" w:rsidRPr="00DD7A0E" w:rsidRDefault="00E15A96" w:rsidP="0002396E">
      <w:pPr>
        <w:pStyle w:val="Zkladntext"/>
        <w:spacing w:line="276" w:lineRule="auto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8A57FB" w:rsidRDefault="002334DB" w:rsidP="0002396E">
      <w:pPr>
        <w:pStyle w:val="Zkladntext"/>
        <w:keepNext/>
        <w:spacing w:line="276" w:lineRule="auto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I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X.</w:t>
      </w:r>
    </w:p>
    <w:p w:rsidR="0079370D" w:rsidRPr="008A57FB" w:rsidRDefault="0079370D" w:rsidP="00803B51">
      <w:pPr>
        <w:pStyle w:val="Zkladntext"/>
        <w:keepNext/>
        <w:spacing w:after="120" w:line="276" w:lineRule="auto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Odstoupení od smlouvy</w:t>
      </w:r>
      <w:r w:rsidR="007B5FB7" w:rsidRPr="008A57FB">
        <w:rPr>
          <w:rFonts w:ascii="Calibri" w:hAnsi="Calibri" w:cs="Arial"/>
          <w:b/>
          <w:snapToGrid w:val="0"/>
          <w:sz w:val="22"/>
          <w:szCs w:val="22"/>
        </w:rPr>
        <w:t xml:space="preserve"> a výpověď</w:t>
      </w:r>
    </w:p>
    <w:p w:rsidR="001A0484" w:rsidRPr="008A57FB" w:rsidRDefault="0079370D" w:rsidP="0002396E">
      <w:pPr>
        <w:pStyle w:val="Zkladntext"/>
        <w:keepNext/>
        <w:numPr>
          <w:ilvl w:val="1"/>
          <w:numId w:val="6"/>
        </w:numPr>
        <w:spacing w:line="276" w:lineRule="auto"/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Odstoupení od smlouvy je možné za podmínek stanovených zákonem či touto smlouvou. Odstoupení od smlouvy je platné a účinné okamžikem doručení projevu vůle směřujícího k odstoupení od smlouvy</w:t>
      </w:r>
      <w:r w:rsidR="00FE28B4" w:rsidRPr="008A57FB">
        <w:rPr>
          <w:rFonts w:ascii="Calibri" w:hAnsi="Calibri" w:cs="Arial"/>
          <w:sz w:val="22"/>
          <w:szCs w:val="22"/>
        </w:rPr>
        <w:t xml:space="preserve"> druhé smluvní straně</w:t>
      </w:r>
      <w:r w:rsidRPr="008A57FB">
        <w:rPr>
          <w:rFonts w:ascii="Calibri" w:hAnsi="Calibri" w:cs="Arial"/>
          <w:sz w:val="22"/>
          <w:szCs w:val="22"/>
        </w:rPr>
        <w:t>.</w:t>
      </w:r>
    </w:p>
    <w:p w:rsidR="0079370D" w:rsidRPr="008A57FB" w:rsidRDefault="001A0484" w:rsidP="0002396E">
      <w:pPr>
        <w:pStyle w:val="Zkladntext"/>
        <w:keepNext/>
        <w:numPr>
          <w:ilvl w:val="1"/>
          <w:numId w:val="6"/>
        </w:numPr>
        <w:spacing w:line="276" w:lineRule="auto"/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je od smlouvy</w:t>
      </w:r>
      <w:r w:rsidR="0077246B" w:rsidRPr="008A57FB">
        <w:rPr>
          <w:rFonts w:ascii="Calibri" w:hAnsi="Calibri" w:cs="Arial"/>
          <w:sz w:val="22"/>
          <w:szCs w:val="22"/>
        </w:rPr>
        <w:t xml:space="preserve"> kromě </w:t>
      </w:r>
      <w:r w:rsidR="00EE255A" w:rsidRPr="008A57FB">
        <w:rPr>
          <w:rFonts w:ascii="Calibri" w:hAnsi="Calibri" w:cs="Arial"/>
          <w:sz w:val="22"/>
          <w:szCs w:val="22"/>
        </w:rPr>
        <w:t>jiných ve smlouvě sjednaných důvodů</w:t>
      </w:r>
      <w:r w:rsidRPr="008A57FB">
        <w:rPr>
          <w:rFonts w:ascii="Calibri" w:hAnsi="Calibri" w:cs="Arial"/>
          <w:sz w:val="22"/>
          <w:szCs w:val="22"/>
        </w:rPr>
        <w:t xml:space="preserve"> oprávněn odstoupit při podstatném porušení smlouvy zhotovitelem, a to zejména při</w:t>
      </w:r>
      <w:r w:rsidR="0079370D" w:rsidRPr="008A57FB">
        <w:rPr>
          <w:rFonts w:ascii="Calibri" w:hAnsi="Calibri" w:cs="Arial"/>
          <w:sz w:val="22"/>
          <w:szCs w:val="22"/>
        </w:rPr>
        <w:t xml:space="preserve">: </w:t>
      </w:r>
    </w:p>
    <w:p w:rsidR="0079370D" w:rsidRPr="008A57FB" w:rsidRDefault="0079370D" w:rsidP="0002396E">
      <w:pPr>
        <w:pStyle w:val="Zkladntext"/>
        <w:numPr>
          <w:ilvl w:val="0"/>
          <w:numId w:val="21"/>
        </w:numPr>
        <w:tabs>
          <w:tab w:val="clear" w:pos="720"/>
          <w:tab w:val="num" w:pos="709"/>
        </w:tabs>
        <w:spacing w:line="276" w:lineRule="auto"/>
        <w:ind w:hanging="294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prodlení s prováděním </w:t>
      </w:r>
      <w:r w:rsidR="00803B51">
        <w:rPr>
          <w:rFonts w:ascii="Calibri" w:hAnsi="Calibri" w:cs="Arial"/>
          <w:sz w:val="22"/>
          <w:szCs w:val="22"/>
        </w:rPr>
        <w:t xml:space="preserve">Úklidu </w:t>
      </w:r>
      <w:r w:rsidRPr="008A57FB">
        <w:rPr>
          <w:rFonts w:ascii="Calibri" w:hAnsi="Calibri" w:cs="Arial"/>
          <w:sz w:val="22"/>
          <w:szCs w:val="22"/>
        </w:rPr>
        <w:t xml:space="preserve">o dobu delší než </w:t>
      </w:r>
      <w:r w:rsidR="006B43DE">
        <w:rPr>
          <w:rFonts w:ascii="Calibri" w:hAnsi="Calibri" w:cs="Arial"/>
          <w:sz w:val="22"/>
          <w:szCs w:val="22"/>
        </w:rPr>
        <w:t>5</w:t>
      </w:r>
      <w:r w:rsidRPr="008A57FB">
        <w:rPr>
          <w:rFonts w:ascii="Calibri" w:hAnsi="Calibri" w:cs="Arial"/>
          <w:sz w:val="22"/>
          <w:szCs w:val="22"/>
        </w:rPr>
        <w:t xml:space="preserve"> dní</w:t>
      </w:r>
      <w:r w:rsidR="00803B51">
        <w:rPr>
          <w:rFonts w:ascii="Calibri" w:hAnsi="Calibri" w:cs="Arial"/>
          <w:sz w:val="22"/>
          <w:szCs w:val="22"/>
        </w:rPr>
        <w:t xml:space="preserve"> oproti termínům uvedených v příloze č. 1</w:t>
      </w:r>
      <w:r w:rsidR="000D7095" w:rsidRPr="008A57FB">
        <w:rPr>
          <w:rFonts w:ascii="Calibri" w:hAnsi="Calibri" w:cs="Arial"/>
          <w:sz w:val="22"/>
          <w:szCs w:val="22"/>
        </w:rPr>
        <w:t>,</w:t>
      </w:r>
    </w:p>
    <w:p w:rsidR="0079370D" w:rsidRPr="008A57FB" w:rsidRDefault="0079370D" w:rsidP="0002396E">
      <w:pPr>
        <w:pStyle w:val="Zkladntext"/>
        <w:numPr>
          <w:ilvl w:val="0"/>
          <w:numId w:val="21"/>
        </w:numPr>
        <w:tabs>
          <w:tab w:val="clear" w:pos="720"/>
          <w:tab w:val="num" w:pos="709"/>
        </w:tabs>
        <w:spacing w:line="276" w:lineRule="auto"/>
        <w:ind w:hanging="294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zjištění závažných nedostatků či chyb významně snižující kvalitu nebo hodnotu </w:t>
      </w:r>
      <w:r w:rsidR="00803B51">
        <w:rPr>
          <w:rFonts w:ascii="Calibri" w:hAnsi="Calibri" w:cs="Arial"/>
          <w:sz w:val="22"/>
          <w:szCs w:val="22"/>
        </w:rPr>
        <w:t>Úklidu</w:t>
      </w:r>
      <w:r w:rsidRPr="008A57FB">
        <w:rPr>
          <w:rFonts w:ascii="Calibri" w:hAnsi="Calibri" w:cs="Arial"/>
          <w:sz w:val="22"/>
          <w:szCs w:val="22"/>
        </w:rPr>
        <w:t>, jakož i</w:t>
      </w:r>
      <w:r w:rsidR="00A85EAE" w:rsidRPr="008A57FB">
        <w:rPr>
          <w:rFonts w:ascii="Calibri" w:hAnsi="Calibri" w:cs="Arial"/>
          <w:sz w:val="22"/>
          <w:szCs w:val="22"/>
        </w:rPr>
        <w:t> </w:t>
      </w:r>
      <w:r w:rsidRPr="008A57FB">
        <w:rPr>
          <w:rFonts w:ascii="Calibri" w:hAnsi="Calibri" w:cs="Arial"/>
          <w:sz w:val="22"/>
          <w:szCs w:val="22"/>
        </w:rPr>
        <w:t xml:space="preserve">jiná závažná porušení smlouvy, v důsledku kterých bude nebo může být </w:t>
      </w:r>
      <w:r w:rsidR="00803B51">
        <w:rPr>
          <w:rFonts w:ascii="Calibri" w:hAnsi="Calibri" w:cs="Arial"/>
          <w:sz w:val="22"/>
          <w:szCs w:val="22"/>
        </w:rPr>
        <w:t>provedení Úklidu</w:t>
      </w:r>
      <w:r w:rsidRPr="008A57FB">
        <w:rPr>
          <w:rFonts w:ascii="Calibri" w:hAnsi="Calibri" w:cs="Arial"/>
          <w:sz w:val="22"/>
          <w:szCs w:val="22"/>
        </w:rPr>
        <w:t xml:space="preserve"> co do termínů i</w:t>
      </w:r>
      <w:r w:rsidR="003C77F9">
        <w:rPr>
          <w:rFonts w:ascii="Calibri" w:hAnsi="Calibri" w:cs="Arial"/>
          <w:sz w:val="22"/>
          <w:szCs w:val="22"/>
        </w:rPr>
        <w:t> </w:t>
      </w:r>
      <w:r w:rsidRPr="008A57FB">
        <w:rPr>
          <w:rFonts w:ascii="Calibri" w:hAnsi="Calibri" w:cs="Arial"/>
          <w:sz w:val="22"/>
          <w:szCs w:val="22"/>
        </w:rPr>
        <w:t>kvality zásadně ohroženo</w:t>
      </w:r>
      <w:r w:rsidR="000D7095" w:rsidRPr="008A57FB">
        <w:rPr>
          <w:rFonts w:ascii="Calibri" w:hAnsi="Calibri" w:cs="Arial"/>
          <w:sz w:val="22"/>
          <w:szCs w:val="22"/>
        </w:rPr>
        <w:t>.</w:t>
      </w:r>
      <w:r w:rsidRPr="008A57FB">
        <w:rPr>
          <w:rFonts w:ascii="Calibri" w:hAnsi="Calibri" w:cs="Arial"/>
          <w:sz w:val="22"/>
          <w:szCs w:val="22"/>
        </w:rPr>
        <w:t xml:space="preserve"> </w:t>
      </w:r>
    </w:p>
    <w:p w:rsidR="0079370D" w:rsidRPr="008A57FB" w:rsidRDefault="0079370D" w:rsidP="0002396E">
      <w:pPr>
        <w:pStyle w:val="Zkladntext"/>
        <w:numPr>
          <w:ilvl w:val="1"/>
          <w:numId w:val="6"/>
        </w:numPr>
        <w:spacing w:line="276" w:lineRule="auto"/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Zhotovitel</w:t>
      </w:r>
      <w:r w:rsidRPr="008A57FB">
        <w:rPr>
          <w:rFonts w:ascii="Calibri" w:hAnsi="Calibri" w:cs="Arial"/>
          <w:bCs/>
          <w:sz w:val="22"/>
          <w:szCs w:val="22"/>
        </w:rPr>
        <w:t xml:space="preserve"> má právo od smlouvy odstoupit </w:t>
      </w:r>
      <w:r w:rsidRPr="008A57FB">
        <w:rPr>
          <w:rFonts w:ascii="Calibri" w:hAnsi="Calibri" w:cs="Arial"/>
          <w:sz w:val="22"/>
          <w:szCs w:val="22"/>
        </w:rPr>
        <w:t xml:space="preserve">v případě, že překážky na straně objednatele mu dlouhodobě znemožňují řádné provádění </w:t>
      </w:r>
      <w:r w:rsidR="00803B51">
        <w:rPr>
          <w:rFonts w:ascii="Calibri" w:hAnsi="Calibri" w:cs="Arial"/>
          <w:sz w:val="22"/>
          <w:szCs w:val="22"/>
        </w:rPr>
        <w:t>Úklidu.</w:t>
      </w:r>
      <w:r w:rsidR="00B455CE" w:rsidRPr="008A57FB">
        <w:rPr>
          <w:rFonts w:ascii="Calibri" w:hAnsi="Calibri" w:cs="Arial"/>
          <w:sz w:val="22"/>
          <w:szCs w:val="22"/>
        </w:rPr>
        <w:t xml:space="preserve"> </w:t>
      </w:r>
    </w:p>
    <w:p w:rsidR="00B907D3" w:rsidRPr="009B5C60" w:rsidRDefault="00F6630B" w:rsidP="0002396E">
      <w:pPr>
        <w:pStyle w:val="Zkladntext"/>
        <w:keepNext/>
        <w:widowControl w:val="0"/>
        <w:numPr>
          <w:ilvl w:val="1"/>
          <w:numId w:val="6"/>
        </w:numPr>
        <w:spacing w:line="276" w:lineRule="auto"/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Objednatel je smlouvu oprávněn vypovědět i bez udání důvodu, přičemž výpovědní lhůta činí </w:t>
      </w:r>
      <w:r w:rsidR="003C77F9">
        <w:rPr>
          <w:rFonts w:ascii="Calibri" w:hAnsi="Calibri" w:cs="Arial"/>
          <w:sz w:val="22"/>
          <w:szCs w:val="22"/>
        </w:rPr>
        <w:t>30 dnů</w:t>
      </w:r>
      <w:r w:rsidR="000D7095" w:rsidRPr="008A57FB">
        <w:rPr>
          <w:rFonts w:ascii="Calibri" w:hAnsi="Calibri" w:cs="Arial"/>
          <w:sz w:val="22"/>
          <w:szCs w:val="22"/>
        </w:rPr>
        <w:t xml:space="preserve"> </w:t>
      </w:r>
      <w:r w:rsidRPr="008A57FB">
        <w:rPr>
          <w:rFonts w:ascii="Calibri" w:hAnsi="Calibri" w:cs="Arial"/>
          <w:sz w:val="22"/>
          <w:szCs w:val="22"/>
        </w:rPr>
        <w:t>a</w:t>
      </w:r>
      <w:r w:rsidR="003C77F9">
        <w:rPr>
          <w:rFonts w:ascii="Calibri" w:hAnsi="Calibri" w:cs="Arial"/>
          <w:sz w:val="22"/>
          <w:szCs w:val="22"/>
        </w:rPr>
        <w:t> </w:t>
      </w:r>
      <w:r w:rsidRPr="008A57FB">
        <w:rPr>
          <w:rFonts w:ascii="Calibri" w:hAnsi="Calibri" w:cs="Arial"/>
          <w:sz w:val="22"/>
          <w:szCs w:val="22"/>
        </w:rPr>
        <w:t>začíná běžet dnem po doručení písemné výpovědi druhé smluvní straně.</w:t>
      </w:r>
    </w:p>
    <w:p w:rsidR="00B907D3" w:rsidRDefault="00B907D3" w:rsidP="00803B51">
      <w:pPr>
        <w:pStyle w:val="Zkladntext"/>
        <w:spacing w:line="276" w:lineRule="auto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8A57FB" w:rsidRDefault="0079370D" w:rsidP="0002396E">
      <w:pPr>
        <w:pStyle w:val="Zkladntext"/>
        <w:spacing w:line="276" w:lineRule="auto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X.</w:t>
      </w:r>
    </w:p>
    <w:p w:rsidR="0079370D" w:rsidRPr="008A57FB" w:rsidRDefault="00805A33" w:rsidP="00803B51">
      <w:pPr>
        <w:pStyle w:val="Zkladntext"/>
        <w:spacing w:after="12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b/>
          <w:sz w:val="22"/>
          <w:szCs w:val="22"/>
        </w:rPr>
        <w:t>Ustanovení přechodná a závěrečná</w:t>
      </w:r>
    </w:p>
    <w:p w:rsidR="00AA026E" w:rsidRPr="00A71330" w:rsidRDefault="00AA026E" w:rsidP="0002396E">
      <w:pPr>
        <w:pStyle w:val="Zkladntext"/>
        <w:numPr>
          <w:ilvl w:val="1"/>
          <w:numId w:val="16"/>
        </w:numPr>
        <w:spacing w:line="276" w:lineRule="auto"/>
        <w:rPr>
          <w:rFonts w:ascii="Calibri" w:hAnsi="Calibri" w:cs="Arial"/>
          <w:sz w:val="22"/>
          <w:szCs w:val="22"/>
        </w:rPr>
      </w:pPr>
      <w:r w:rsidRPr="00A71330">
        <w:rPr>
          <w:rFonts w:ascii="Calibri" w:hAnsi="Calibri" w:cs="Arial"/>
          <w:sz w:val="22"/>
          <w:szCs w:val="22"/>
        </w:rPr>
        <w:t>T</w:t>
      </w:r>
      <w:r w:rsidR="00AD22A0" w:rsidRPr="00A71330">
        <w:rPr>
          <w:rFonts w:ascii="Calibri" w:hAnsi="Calibri" w:cs="Arial"/>
          <w:sz w:val="22"/>
          <w:szCs w:val="22"/>
        </w:rPr>
        <w:t>ato smlouva byla sepsána ve třech vyhotoveních. Objednatel obdrží po dvou vyhotoveních</w:t>
      </w:r>
      <w:r w:rsidR="00AA1300" w:rsidRPr="00A71330">
        <w:rPr>
          <w:rFonts w:ascii="Calibri" w:hAnsi="Calibri" w:cs="Arial"/>
          <w:sz w:val="22"/>
          <w:szCs w:val="22"/>
        </w:rPr>
        <w:t xml:space="preserve"> této</w:t>
      </w:r>
      <w:r w:rsidR="00AD22A0" w:rsidRPr="00A71330">
        <w:rPr>
          <w:rFonts w:ascii="Calibri" w:hAnsi="Calibri" w:cs="Arial"/>
          <w:sz w:val="22"/>
          <w:szCs w:val="22"/>
        </w:rPr>
        <w:t xml:space="preserve"> smlouvy a zhotovitel obdrží jedno vyhotovení</w:t>
      </w:r>
      <w:r w:rsidR="00AA1300" w:rsidRPr="00A71330">
        <w:rPr>
          <w:rFonts w:ascii="Calibri" w:hAnsi="Calibri" w:cs="Arial"/>
          <w:sz w:val="22"/>
          <w:szCs w:val="22"/>
        </w:rPr>
        <w:t xml:space="preserve"> této</w:t>
      </w:r>
      <w:r w:rsidR="00AD22A0" w:rsidRPr="00A71330">
        <w:rPr>
          <w:rFonts w:ascii="Calibri" w:hAnsi="Calibri" w:cs="Arial"/>
          <w:sz w:val="22"/>
          <w:szCs w:val="22"/>
        </w:rPr>
        <w:t xml:space="preserve"> smlouvy.</w:t>
      </w:r>
      <w:r w:rsidRPr="00A71330">
        <w:rPr>
          <w:rFonts w:ascii="Calibri" w:hAnsi="Calibri" w:cs="Arial"/>
          <w:sz w:val="22"/>
          <w:szCs w:val="22"/>
        </w:rPr>
        <w:t xml:space="preserve"> </w:t>
      </w:r>
    </w:p>
    <w:p w:rsidR="000C32A7" w:rsidRPr="00A71330" w:rsidRDefault="000C32A7" w:rsidP="0002396E">
      <w:pPr>
        <w:pStyle w:val="Zkladntext"/>
        <w:numPr>
          <w:ilvl w:val="1"/>
          <w:numId w:val="16"/>
        </w:numPr>
        <w:spacing w:line="276" w:lineRule="auto"/>
        <w:rPr>
          <w:rFonts w:ascii="Calibri" w:hAnsi="Calibri" w:cs="Arial"/>
          <w:sz w:val="22"/>
          <w:szCs w:val="22"/>
        </w:rPr>
      </w:pPr>
      <w:r w:rsidRPr="00A71330">
        <w:rPr>
          <w:rFonts w:ascii="Calibri" w:hAnsi="Calibri" w:cs="Arial"/>
          <w:sz w:val="22"/>
          <w:szCs w:val="22"/>
        </w:rPr>
        <w:t>V případě, že to bude nutné k plnění předmětu smlouvy</w:t>
      </w:r>
      <w:r w:rsidR="00803B51">
        <w:rPr>
          <w:rFonts w:ascii="Calibri" w:hAnsi="Calibri" w:cs="Arial"/>
          <w:sz w:val="22"/>
          <w:szCs w:val="22"/>
        </w:rPr>
        <w:t>, přidělí</w:t>
      </w:r>
      <w:r w:rsidRPr="00A71330">
        <w:rPr>
          <w:rFonts w:ascii="Calibri" w:hAnsi="Calibri" w:cs="Arial"/>
          <w:sz w:val="22"/>
          <w:szCs w:val="22"/>
        </w:rPr>
        <w:t xml:space="preserve"> objednatel</w:t>
      </w:r>
      <w:r w:rsidR="00803B51">
        <w:rPr>
          <w:rFonts w:ascii="Calibri" w:hAnsi="Calibri" w:cs="Arial"/>
          <w:sz w:val="22"/>
          <w:szCs w:val="22"/>
        </w:rPr>
        <w:t xml:space="preserve"> </w:t>
      </w:r>
      <w:r w:rsidRPr="00A71330">
        <w:rPr>
          <w:rFonts w:ascii="Calibri" w:hAnsi="Calibri" w:cs="Arial"/>
          <w:sz w:val="22"/>
          <w:szCs w:val="22"/>
        </w:rPr>
        <w:t>zhotoviteli vstupní kód pro použití EZS používaného v objektu. Tento úkon bude zaznamenán do Provozní knihy úklidu a podepsán zástupci obou stran smlouvy.</w:t>
      </w:r>
    </w:p>
    <w:p w:rsidR="000C32A7" w:rsidRPr="00A71330" w:rsidRDefault="000C32A7" w:rsidP="0002396E">
      <w:pPr>
        <w:pStyle w:val="Zkladntext"/>
        <w:numPr>
          <w:ilvl w:val="1"/>
          <w:numId w:val="16"/>
        </w:numPr>
        <w:spacing w:line="276" w:lineRule="auto"/>
        <w:rPr>
          <w:rFonts w:ascii="Calibri" w:hAnsi="Calibri" w:cs="Arial"/>
          <w:sz w:val="22"/>
          <w:szCs w:val="22"/>
        </w:rPr>
      </w:pPr>
      <w:r w:rsidRPr="00A71330">
        <w:rPr>
          <w:rFonts w:ascii="Calibri" w:hAnsi="Calibri" w:cs="Arial"/>
          <w:sz w:val="22"/>
          <w:szCs w:val="22"/>
        </w:rPr>
        <w:t>Veškeré písemnosti zasílané podle této smlouvy anebo v souvislosti s plněním této smlouvy budou vyhotoveny písemně v českém jazyce a budou doručeny osobně nebo prostřednictvím poštovní přepravy, datové schránky či obdobné služby. Všechny písemnosti budou doručovány na adresy smluvních stran uvedené v záhlaví této smlouvy.</w:t>
      </w:r>
    </w:p>
    <w:p w:rsidR="000C32A7" w:rsidRPr="00A71330" w:rsidRDefault="004F03B4" w:rsidP="0002396E">
      <w:pPr>
        <w:pStyle w:val="Zkladntext"/>
        <w:numPr>
          <w:ilvl w:val="1"/>
          <w:numId w:val="16"/>
        </w:numPr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Zhotovitel</w:t>
      </w:r>
      <w:r w:rsidR="000C32A7" w:rsidRPr="00A71330">
        <w:rPr>
          <w:rFonts w:ascii="Calibri" w:hAnsi="Calibri" w:cs="Arial"/>
          <w:sz w:val="22"/>
          <w:szCs w:val="22"/>
        </w:rPr>
        <w:t xml:space="preserve"> není oprávněn postoupit práva, povinnosti, závazky a pohledávky z uzavřené smlouvy třetím osobám bez předchozího souhlasu objednatele.</w:t>
      </w:r>
    </w:p>
    <w:p w:rsidR="000D7095" w:rsidRPr="008A57FB" w:rsidRDefault="000D7095" w:rsidP="0002396E">
      <w:pPr>
        <w:pStyle w:val="Zkladntext"/>
        <w:numPr>
          <w:ilvl w:val="1"/>
          <w:numId w:val="16"/>
        </w:numPr>
        <w:spacing w:line="276" w:lineRule="auto"/>
        <w:rPr>
          <w:rFonts w:ascii="Calibri" w:hAnsi="Calibri"/>
          <w:sz w:val="22"/>
          <w:szCs w:val="22"/>
        </w:rPr>
      </w:pPr>
      <w:r w:rsidRPr="003C77F9">
        <w:rPr>
          <w:rFonts w:ascii="Calibri" w:hAnsi="Calibri" w:cs="Calibri"/>
          <w:color w:val="000000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3C77F9">
        <w:rPr>
          <w:rFonts w:ascii="Calibri" w:hAnsi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3C77F9">
        <w:rPr>
          <w:rFonts w:ascii="Calibri" w:hAnsi="Calibri" w:cs="Calibri"/>
          <w:color w:val="000000"/>
          <w:sz w:val="22"/>
          <w:szCs w:val="22"/>
        </w:rPr>
        <w:t xml:space="preserve">, nabude účinnosti dnem uveřejnění a její uveřejnění zajistí </w:t>
      </w:r>
      <w:r w:rsidR="00984543" w:rsidRPr="003C77F9">
        <w:rPr>
          <w:rFonts w:ascii="Calibri" w:hAnsi="Calibri" w:cs="Calibri"/>
          <w:color w:val="000000"/>
          <w:sz w:val="22"/>
          <w:szCs w:val="22"/>
        </w:rPr>
        <w:t>objednatel</w:t>
      </w:r>
      <w:r w:rsidRPr="003C77F9">
        <w:rPr>
          <w:rFonts w:ascii="Calibri" w:hAnsi="Calibri" w:cs="Calibri"/>
          <w:color w:val="000000"/>
          <w:sz w:val="22"/>
          <w:szCs w:val="22"/>
        </w:rPr>
        <w:t>.</w:t>
      </w:r>
      <w:r w:rsidRPr="003C77F9">
        <w:rPr>
          <w:rFonts w:ascii="Calibri" w:hAnsi="Calibri"/>
          <w:snapToGrid w:val="0"/>
          <w:sz w:val="22"/>
          <w:szCs w:val="22"/>
        </w:rPr>
        <w:t xml:space="preserve"> Smluvní strany berou na vědomí, že tato</w:t>
      </w:r>
      <w:r w:rsidRPr="008A57FB">
        <w:rPr>
          <w:rFonts w:ascii="Calibri" w:hAnsi="Calibri"/>
          <w:snapToGrid w:val="0"/>
          <w:sz w:val="22"/>
          <w:szCs w:val="22"/>
        </w:rPr>
        <w:t xml:space="preserve"> smlouva může být předmětem zveřejnění i dle jiných právních předpisů.</w:t>
      </w:r>
    </w:p>
    <w:p w:rsidR="00AA026E" w:rsidRPr="008A57FB" w:rsidRDefault="00AA026E" w:rsidP="0002396E">
      <w:pPr>
        <w:pStyle w:val="Zkladntext"/>
        <w:numPr>
          <w:ilvl w:val="1"/>
          <w:numId w:val="16"/>
        </w:numPr>
        <w:spacing w:line="276" w:lineRule="auto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lastRenderedPageBreak/>
        <w:t>Smluvní strany se zavazují spolupůsobit jako osoba povinná v souladu se zákonem č. 320/2001 Sb., o</w:t>
      </w:r>
      <w:r w:rsidR="003C77F9">
        <w:rPr>
          <w:rFonts w:ascii="Calibri" w:hAnsi="Calibri" w:cs="Arial"/>
          <w:sz w:val="22"/>
          <w:szCs w:val="22"/>
        </w:rPr>
        <w:t> </w:t>
      </w:r>
      <w:r w:rsidRPr="008A57FB">
        <w:rPr>
          <w:rFonts w:ascii="Calibri" w:hAnsi="Calibri" w:cs="Arial"/>
          <w:sz w:val="22"/>
          <w:szCs w:val="22"/>
        </w:rPr>
        <w:t>finanční kontrole ve veřejné správě a o změně některých zákonů (zákon o finanční kontrole), ve znění pozdějších předpisů.</w:t>
      </w:r>
    </w:p>
    <w:p w:rsidR="00AA026E" w:rsidRPr="008A57FB" w:rsidRDefault="00AA026E" w:rsidP="0002396E">
      <w:pPr>
        <w:pStyle w:val="Zkladntext"/>
        <w:numPr>
          <w:ilvl w:val="1"/>
          <w:numId w:val="16"/>
        </w:numPr>
        <w:spacing w:line="276" w:lineRule="auto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Smlouvu je možno měnit či doplňovat výhradně písemnými číslovanými dodatky. </w:t>
      </w:r>
    </w:p>
    <w:p w:rsidR="00AA026E" w:rsidRPr="008A57FB" w:rsidRDefault="00AA026E" w:rsidP="0002396E">
      <w:pPr>
        <w:pStyle w:val="Zkladntext"/>
        <w:numPr>
          <w:ilvl w:val="1"/>
          <w:numId w:val="16"/>
        </w:numPr>
        <w:spacing w:line="276" w:lineRule="auto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37683D" w:rsidRPr="008A57FB" w:rsidRDefault="0037683D" w:rsidP="0002396E">
      <w:pPr>
        <w:pStyle w:val="Zkladntext"/>
        <w:numPr>
          <w:ilvl w:val="1"/>
          <w:numId w:val="16"/>
        </w:numPr>
        <w:spacing w:line="276" w:lineRule="auto"/>
        <w:rPr>
          <w:rFonts w:ascii="Calibri" w:hAnsi="Calibri"/>
          <w:sz w:val="22"/>
          <w:szCs w:val="22"/>
        </w:rPr>
      </w:pPr>
      <w:r w:rsidRPr="008A57FB">
        <w:rPr>
          <w:rFonts w:ascii="Calibri" w:hAnsi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9" w:history="1">
        <w:r w:rsidRPr="008A57FB">
          <w:rPr>
            <w:rStyle w:val="Hypertextovodkaz"/>
            <w:rFonts w:ascii="Calibri" w:hAnsi="Calibri"/>
            <w:iCs/>
            <w:sz w:val="22"/>
            <w:szCs w:val="22"/>
          </w:rPr>
          <w:t>www.npu.cz</w:t>
        </w:r>
      </w:hyperlink>
      <w:r w:rsidRPr="008A57FB">
        <w:rPr>
          <w:rFonts w:ascii="Calibri" w:hAnsi="Calibri"/>
          <w:iCs/>
          <w:sz w:val="22"/>
          <w:szCs w:val="22"/>
        </w:rPr>
        <w:t xml:space="preserve"> v sekci „Ochrana osobních údajů“.</w:t>
      </w:r>
    </w:p>
    <w:p w:rsidR="00567E3C" w:rsidRPr="006F0667" w:rsidRDefault="00567E3C" w:rsidP="0002396E">
      <w:pPr>
        <w:pStyle w:val="Zkladntext"/>
        <w:spacing w:line="276" w:lineRule="auto"/>
        <w:rPr>
          <w:rFonts w:ascii="Calibri" w:hAnsi="Calibri" w:cs="Arial"/>
          <w:sz w:val="8"/>
          <w:szCs w:val="8"/>
        </w:rPr>
      </w:pPr>
    </w:p>
    <w:p w:rsidR="00296A70" w:rsidRDefault="00296A70" w:rsidP="0002396E">
      <w:pPr>
        <w:pStyle w:val="Zkladntext"/>
        <w:spacing w:line="276" w:lineRule="auto"/>
        <w:rPr>
          <w:rFonts w:ascii="Calibri" w:hAnsi="Calibri" w:cs="Arial"/>
          <w:sz w:val="22"/>
          <w:szCs w:val="22"/>
        </w:rPr>
      </w:pPr>
    </w:p>
    <w:p w:rsidR="00296A70" w:rsidRDefault="00296A70" w:rsidP="0002396E">
      <w:pPr>
        <w:pStyle w:val="Zkladntext"/>
        <w:spacing w:line="276" w:lineRule="auto"/>
        <w:rPr>
          <w:rFonts w:ascii="Calibri" w:hAnsi="Calibri" w:cs="Arial"/>
          <w:sz w:val="22"/>
          <w:szCs w:val="22"/>
        </w:rPr>
      </w:pPr>
    </w:p>
    <w:p w:rsidR="00296A70" w:rsidRDefault="00296A70" w:rsidP="0002396E">
      <w:pPr>
        <w:pStyle w:val="Zkladntext"/>
        <w:spacing w:line="276" w:lineRule="auto"/>
        <w:rPr>
          <w:rFonts w:ascii="Calibri" w:hAnsi="Calibri" w:cs="Arial"/>
          <w:sz w:val="22"/>
          <w:szCs w:val="22"/>
        </w:rPr>
      </w:pPr>
    </w:p>
    <w:p w:rsidR="00567E3C" w:rsidRPr="003C77F9" w:rsidRDefault="00567E3C" w:rsidP="0002396E">
      <w:pPr>
        <w:pStyle w:val="Zkladntext"/>
        <w:spacing w:line="276" w:lineRule="auto"/>
        <w:rPr>
          <w:rFonts w:ascii="Calibri" w:hAnsi="Calibri" w:cs="Arial"/>
          <w:sz w:val="22"/>
          <w:szCs w:val="22"/>
        </w:rPr>
      </w:pPr>
      <w:r w:rsidRPr="003C77F9">
        <w:rPr>
          <w:rFonts w:ascii="Calibri" w:hAnsi="Calibri" w:cs="Arial"/>
          <w:sz w:val="22"/>
          <w:szCs w:val="22"/>
        </w:rPr>
        <w:t>Příloha</w:t>
      </w:r>
      <w:r w:rsidR="003C77F9" w:rsidRPr="003C77F9">
        <w:rPr>
          <w:rFonts w:ascii="Calibri" w:hAnsi="Calibri" w:cs="Arial"/>
          <w:sz w:val="22"/>
          <w:szCs w:val="22"/>
        </w:rPr>
        <w:t xml:space="preserve"> 1</w:t>
      </w:r>
      <w:r w:rsidRPr="003C77F9">
        <w:rPr>
          <w:rFonts w:ascii="Calibri" w:hAnsi="Calibri" w:cs="Arial"/>
          <w:sz w:val="22"/>
          <w:szCs w:val="22"/>
        </w:rPr>
        <w:t xml:space="preserve">: </w:t>
      </w:r>
      <w:r w:rsidR="004A7493">
        <w:rPr>
          <w:rFonts w:ascii="Calibri" w:hAnsi="Calibri" w:cs="Arial"/>
          <w:sz w:val="22"/>
          <w:szCs w:val="22"/>
        </w:rPr>
        <w:t>Harmonogram</w:t>
      </w:r>
      <w:r w:rsidR="00296A70" w:rsidRPr="003C77F9">
        <w:rPr>
          <w:rFonts w:ascii="Calibri" w:hAnsi="Calibri" w:cs="Arial"/>
          <w:sz w:val="22"/>
          <w:szCs w:val="22"/>
        </w:rPr>
        <w:t xml:space="preserve"> </w:t>
      </w:r>
      <w:r w:rsidR="004F03B4">
        <w:rPr>
          <w:rFonts w:ascii="Calibri" w:hAnsi="Calibri" w:cs="Arial"/>
          <w:sz w:val="22"/>
          <w:szCs w:val="22"/>
        </w:rPr>
        <w:t xml:space="preserve">a cena </w:t>
      </w:r>
      <w:r w:rsidR="00296A70" w:rsidRPr="003C77F9">
        <w:rPr>
          <w:rFonts w:ascii="Calibri" w:hAnsi="Calibri" w:cs="Arial"/>
          <w:sz w:val="22"/>
          <w:szCs w:val="22"/>
        </w:rPr>
        <w:t>prací</w:t>
      </w:r>
      <w:r w:rsidR="004F03B4">
        <w:rPr>
          <w:rFonts w:ascii="Calibri" w:hAnsi="Calibri" w:cs="Arial"/>
          <w:sz w:val="22"/>
          <w:szCs w:val="22"/>
        </w:rPr>
        <w:t xml:space="preserve"> </w:t>
      </w:r>
    </w:p>
    <w:p w:rsidR="00567E3C" w:rsidRDefault="00567E3C" w:rsidP="0002396E">
      <w:pPr>
        <w:pStyle w:val="Zkladntext"/>
        <w:spacing w:line="276" w:lineRule="auto"/>
        <w:rPr>
          <w:rFonts w:ascii="Calibri" w:hAnsi="Calibri" w:cs="Arial"/>
          <w:sz w:val="22"/>
          <w:szCs w:val="22"/>
        </w:rPr>
      </w:pPr>
    </w:p>
    <w:p w:rsidR="00930FEA" w:rsidRDefault="00930FEA" w:rsidP="0002396E">
      <w:pPr>
        <w:pStyle w:val="Zkladntext"/>
        <w:spacing w:line="276" w:lineRule="auto"/>
        <w:rPr>
          <w:rFonts w:ascii="Calibri" w:hAnsi="Calibri" w:cs="Arial"/>
          <w:sz w:val="22"/>
          <w:szCs w:val="22"/>
        </w:rPr>
      </w:pPr>
    </w:p>
    <w:p w:rsidR="00930FEA" w:rsidRDefault="00930FEA" w:rsidP="0002396E">
      <w:pPr>
        <w:pStyle w:val="Zkladntext"/>
        <w:spacing w:line="276" w:lineRule="auto"/>
        <w:rPr>
          <w:rFonts w:ascii="Calibri" w:hAnsi="Calibri" w:cs="Arial"/>
          <w:sz w:val="22"/>
          <w:szCs w:val="22"/>
        </w:rPr>
      </w:pPr>
    </w:p>
    <w:p w:rsidR="00296A70" w:rsidRPr="008A57FB" w:rsidRDefault="00296A70" w:rsidP="0002396E">
      <w:pPr>
        <w:pStyle w:val="Zkladntext"/>
        <w:spacing w:line="276" w:lineRule="auto"/>
        <w:rPr>
          <w:rFonts w:ascii="Calibri" w:hAnsi="Calibri" w:cs="Arial"/>
          <w:sz w:val="22"/>
          <w:szCs w:val="22"/>
        </w:rPr>
      </w:pPr>
    </w:p>
    <w:p w:rsidR="00A85EAE" w:rsidRPr="008A57FB" w:rsidRDefault="00A85EAE" w:rsidP="0002396E">
      <w:pPr>
        <w:pStyle w:val="Zkladntext"/>
        <w:spacing w:line="276" w:lineRule="auto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A85EAE" w:rsidRPr="008A57FB" w:rsidTr="00E113B9">
        <w:trPr>
          <w:jc w:val="center"/>
        </w:trPr>
        <w:tc>
          <w:tcPr>
            <w:tcW w:w="4606" w:type="dxa"/>
          </w:tcPr>
          <w:p w:rsidR="00A85EAE" w:rsidRPr="008A57FB" w:rsidRDefault="00A85EAE" w:rsidP="004F03B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930FEA">
              <w:rPr>
                <w:rFonts w:ascii="Calibri" w:hAnsi="Calibri"/>
                <w:sz w:val="22"/>
                <w:szCs w:val="22"/>
              </w:rPr>
              <w:t>Kroměříži</w:t>
            </w:r>
            <w:r w:rsidRPr="008A57FB">
              <w:rPr>
                <w:rFonts w:ascii="Calibri" w:hAnsi="Calibri"/>
                <w:sz w:val="22"/>
                <w:szCs w:val="22"/>
              </w:rPr>
              <w:t>, dne</w:t>
            </w:r>
            <w:r w:rsidR="006B43D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04F9A">
              <w:rPr>
                <w:rFonts w:ascii="Calibri" w:hAnsi="Calibri"/>
                <w:sz w:val="22"/>
                <w:szCs w:val="22"/>
              </w:rPr>
              <w:t>26. 3. 2024</w:t>
            </w:r>
          </w:p>
          <w:p w:rsidR="00A85EAE" w:rsidRPr="008A57FB" w:rsidRDefault="00A85EAE" w:rsidP="0002396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Default="00A85EAE" w:rsidP="0002396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4F03B4" w:rsidRDefault="004F03B4" w:rsidP="0002396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4F03B4" w:rsidRDefault="004F03B4" w:rsidP="0002396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20167" w:rsidRPr="008A57FB" w:rsidRDefault="00F20167" w:rsidP="0002396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8A57FB" w:rsidRDefault="00A85EAE" w:rsidP="0002396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611870" w:rsidRDefault="00611870" w:rsidP="003F596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Ing. Petr Šubík, </w:t>
            </w:r>
          </w:p>
          <w:p w:rsidR="00657146" w:rsidRPr="008A57FB" w:rsidRDefault="00611870" w:rsidP="003F596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 ÚPS v Kroměříži</w:t>
            </w:r>
          </w:p>
          <w:p w:rsidR="00A85EAE" w:rsidRDefault="00A85EAE" w:rsidP="0002396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84AFA" w:rsidRPr="008A57FB" w:rsidRDefault="00C84AFA" w:rsidP="0002396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6" w:type="dxa"/>
          </w:tcPr>
          <w:p w:rsidR="00A85EAE" w:rsidRPr="008A57FB" w:rsidRDefault="00A85EAE" w:rsidP="004F03B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611870">
              <w:rPr>
                <w:rFonts w:ascii="Calibri" w:hAnsi="Calibri"/>
                <w:sz w:val="22"/>
                <w:szCs w:val="22"/>
              </w:rPr>
              <w:t>Brně</w:t>
            </w:r>
            <w:r w:rsidR="006B43DE">
              <w:rPr>
                <w:rFonts w:ascii="Calibri" w:hAnsi="Calibri"/>
                <w:sz w:val="22"/>
                <w:szCs w:val="22"/>
              </w:rPr>
              <w:t xml:space="preserve"> dne </w:t>
            </w:r>
            <w:r w:rsidR="00604F9A">
              <w:rPr>
                <w:rFonts w:ascii="Calibri" w:hAnsi="Calibri"/>
                <w:sz w:val="22"/>
                <w:szCs w:val="22"/>
              </w:rPr>
              <w:t>27. 3. 2024</w:t>
            </w:r>
          </w:p>
          <w:p w:rsidR="00A85EAE" w:rsidRDefault="00A85EAE" w:rsidP="0002396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20167" w:rsidRDefault="00F20167" w:rsidP="0002396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4F03B4" w:rsidRDefault="004F03B4" w:rsidP="0002396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4F03B4" w:rsidRDefault="004F03B4" w:rsidP="0002396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4F03B4" w:rsidRPr="008A57FB" w:rsidRDefault="004F03B4" w:rsidP="0002396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8A57FB" w:rsidRDefault="00A85EAE" w:rsidP="0002396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930FEA" w:rsidRDefault="00611870" w:rsidP="003F596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            </w:t>
            </w:r>
            <w:r w:rsidR="00604F9A">
              <w:rPr>
                <w:rFonts w:ascii="Calibri" w:hAnsi="Calibri"/>
                <w:sz w:val="22"/>
                <w:szCs w:val="22"/>
              </w:rPr>
              <w:t>XXXX</w:t>
            </w:r>
            <w:bookmarkStart w:id="0" w:name="_GoBack"/>
            <w:bookmarkEnd w:id="0"/>
          </w:p>
          <w:p w:rsidR="00296A70" w:rsidRPr="008A57FB" w:rsidRDefault="00296A70" w:rsidP="0002396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3F5962" w:rsidRPr="008A57FB" w:rsidTr="00E113B9">
        <w:trPr>
          <w:jc w:val="center"/>
        </w:trPr>
        <w:tc>
          <w:tcPr>
            <w:tcW w:w="4606" w:type="dxa"/>
          </w:tcPr>
          <w:p w:rsidR="003F5962" w:rsidRPr="008A57FB" w:rsidRDefault="003F5962" w:rsidP="004F03B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6" w:type="dxa"/>
          </w:tcPr>
          <w:p w:rsidR="003F5962" w:rsidRPr="008A57FB" w:rsidRDefault="003F5962" w:rsidP="004F03B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757E8" w:rsidRDefault="008757E8" w:rsidP="0002396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8757E8" w:rsidSect="00217248">
      <w:headerReference w:type="default" r:id="rId10"/>
      <w:foot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8E0" w:rsidRDefault="000038E0" w:rsidP="00505FA6">
      <w:r>
        <w:separator/>
      </w:r>
    </w:p>
  </w:endnote>
  <w:endnote w:type="continuationSeparator" w:id="0">
    <w:p w:rsidR="000038E0" w:rsidRDefault="000038E0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38A" w:rsidRPr="00C91DB2" w:rsidRDefault="00C2738A" w:rsidP="00C91DB2">
    <w:pPr>
      <w:pStyle w:val="Zpat"/>
      <w:rPr>
        <w:rFonts w:ascii="Calibri" w:hAnsi="Calibri"/>
      </w:rPr>
    </w:pPr>
    <w:r>
      <w:rPr>
        <w:rFonts w:ascii="Calibri" w:hAnsi="Calibri"/>
      </w:rPr>
      <w:tab/>
      <w:t xml:space="preserve">strana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>
      <w:rPr>
        <w:rFonts w:ascii="Calibri" w:hAnsi="Calibri"/>
      </w:rPr>
      <w:fldChar w:fldCharType="separate"/>
    </w:r>
    <w:r w:rsidR="00604F9A">
      <w:rPr>
        <w:rFonts w:ascii="Calibri" w:hAnsi="Calibri"/>
        <w:noProof/>
      </w:rPr>
      <w:t>6</w:t>
    </w:r>
    <w:r>
      <w:rPr>
        <w:rFonts w:ascii="Calibri" w:hAnsi="Calibri"/>
      </w:rPr>
      <w:fldChar w:fldCharType="end"/>
    </w:r>
    <w:r>
      <w:rPr>
        <w:rFonts w:ascii="Calibri" w:hAnsi="Calibri"/>
      </w:rPr>
      <w:t xml:space="preserve"> (celkem </w:t>
    </w:r>
    <w:fldSimple w:instr=" SECTIONPAGES   \* MERGEFORMAT ">
      <w:r w:rsidR="00604F9A" w:rsidRPr="00604F9A">
        <w:rPr>
          <w:rFonts w:ascii="Calibri" w:hAnsi="Calibri"/>
          <w:noProof/>
        </w:rPr>
        <w:t>6</w:t>
      </w:r>
    </w:fldSimple>
    <w:r>
      <w:rPr>
        <w:rFonts w:ascii="Calibri" w:hAnsi="Calibri"/>
      </w:rPr>
      <w:t>)</w:t>
    </w:r>
    <w:r>
      <w:rPr>
        <w:rFonts w:ascii="Calibri" w:hAnsi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8E0" w:rsidRDefault="000038E0" w:rsidP="00505FA6">
      <w:r>
        <w:separator/>
      </w:r>
    </w:p>
  </w:footnote>
  <w:footnote w:type="continuationSeparator" w:id="0">
    <w:p w:rsidR="000038E0" w:rsidRDefault="000038E0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38A" w:rsidRPr="00474C47" w:rsidRDefault="00C2738A" w:rsidP="00505FA6">
    <w:pPr>
      <w:pStyle w:val="Zhlav"/>
      <w:jc w:val="right"/>
      <w:rPr>
        <w:rFonts w:ascii="Calibri" w:hAnsi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38A" w:rsidRPr="00912085" w:rsidRDefault="00C2738A" w:rsidP="00912085">
    <w:pPr>
      <w:pStyle w:val="Zhlav"/>
      <w:jc w:val="right"/>
    </w:pPr>
    <w:r>
      <w:rPr>
        <w:rFonts w:ascii="Calibri" w:hAnsi="Calibri"/>
        <w:sz w:val="22"/>
        <w:szCs w:val="22"/>
      </w:rPr>
      <w:t xml:space="preserve">Číslo smlouvy: </w:t>
    </w:r>
    <w:r w:rsidRPr="00856385">
      <w:rPr>
        <w:rFonts w:ascii="Calibri" w:hAnsi="Calibri"/>
        <w:sz w:val="22"/>
        <w:szCs w:val="22"/>
      </w:rPr>
      <w:t>NPÚ-450/</w:t>
    </w:r>
    <w:r w:rsidR="002A23BC" w:rsidRPr="002A23BC">
      <w:rPr>
        <w:rFonts w:ascii="Calibri" w:hAnsi="Calibri"/>
        <w:sz w:val="22"/>
        <w:szCs w:val="22"/>
      </w:rPr>
      <w:t>25029</w:t>
    </w:r>
    <w:r>
      <w:rPr>
        <w:rFonts w:ascii="Calibri" w:hAnsi="Calibri"/>
        <w:sz w:val="22"/>
        <w:szCs w:val="22"/>
      </w:rPr>
      <w:t>/</w:t>
    </w:r>
    <w:r w:rsidRPr="00856385">
      <w:rPr>
        <w:rFonts w:ascii="Calibri" w:hAnsi="Calibri"/>
        <w:sz w:val="22"/>
        <w:szCs w:val="22"/>
      </w:rPr>
      <w:t>20</w:t>
    </w:r>
    <w:r>
      <w:rPr>
        <w:rFonts w:ascii="Calibri" w:hAnsi="Calibri"/>
        <w:sz w:val="22"/>
        <w:szCs w:val="22"/>
      </w:rPr>
      <w:t>24</w:t>
    </w:r>
  </w:p>
  <w:p w:rsidR="00C2738A" w:rsidRPr="00856385" w:rsidRDefault="00C2738A" w:rsidP="008A193A">
    <w:pPr>
      <w:pStyle w:val="Zhlav"/>
      <w:jc w:val="right"/>
      <w:rPr>
        <w:sz w:val="22"/>
        <w:szCs w:val="22"/>
      </w:rPr>
    </w:pPr>
    <w:r w:rsidRPr="00856385">
      <w:rPr>
        <w:rFonts w:ascii="Calibri" w:hAnsi="Calibri"/>
        <w:sz w:val="22"/>
        <w:szCs w:val="22"/>
      </w:rPr>
      <w:t>Číslo krycího listu KLVZ</w:t>
    </w:r>
    <w:r>
      <w:rPr>
        <w:rFonts w:ascii="Calibri" w:hAnsi="Calibri"/>
        <w:sz w:val="22"/>
        <w:szCs w:val="22"/>
      </w:rPr>
      <w:t xml:space="preserve">: </w:t>
    </w:r>
    <w:r w:rsidRPr="00856385">
      <w:rPr>
        <w:rFonts w:ascii="Calibri" w:hAnsi="Calibri"/>
        <w:sz w:val="22"/>
        <w:szCs w:val="22"/>
      </w:rPr>
      <w:t>NPU-450/</w:t>
    </w:r>
    <w:r w:rsidR="00B233F7">
      <w:rPr>
        <w:rFonts w:ascii="Calibri" w:hAnsi="Calibri"/>
        <w:sz w:val="22"/>
        <w:szCs w:val="22"/>
      </w:rPr>
      <w:t>37</w:t>
    </w:r>
    <w:r w:rsidRPr="00856385">
      <w:rPr>
        <w:rFonts w:ascii="Calibri" w:hAnsi="Calibri"/>
        <w:sz w:val="22"/>
        <w:szCs w:val="22"/>
      </w:rPr>
      <w:t>/202</w:t>
    </w:r>
    <w:r>
      <w:rPr>
        <w:rFonts w:ascii="Calibri" w:hAnsi="Calibri"/>
        <w:sz w:val="22"/>
        <w:szCs w:val="22"/>
      </w:rPr>
      <w:t>4</w:t>
    </w:r>
  </w:p>
  <w:p w:rsidR="00C2738A" w:rsidRDefault="00C2738A" w:rsidP="008A19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67A5"/>
    <w:multiLevelType w:val="hybridMultilevel"/>
    <w:tmpl w:val="2D9AE546"/>
    <w:lvl w:ilvl="0" w:tplc="32E4B80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D0EC2"/>
    <w:multiLevelType w:val="hybridMultilevel"/>
    <w:tmpl w:val="E14239E2"/>
    <w:lvl w:ilvl="0" w:tplc="F8CE839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627492"/>
    <w:multiLevelType w:val="hybridMultilevel"/>
    <w:tmpl w:val="377AC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DF3919"/>
    <w:multiLevelType w:val="hybridMultilevel"/>
    <w:tmpl w:val="67F81962"/>
    <w:lvl w:ilvl="0" w:tplc="5714F136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35F7D"/>
    <w:multiLevelType w:val="hybridMultilevel"/>
    <w:tmpl w:val="1FAA1D04"/>
    <w:lvl w:ilvl="0" w:tplc="862848E0">
      <w:start w:val="1"/>
      <w:numFmt w:val="decimal"/>
      <w:lvlText w:val="%1."/>
      <w:lvlJc w:val="left"/>
      <w:pPr>
        <w:ind w:left="720" w:hanging="360"/>
      </w:pPr>
    </w:lvl>
    <w:lvl w:ilvl="1" w:tplc="117E7496">
      <w:start w:val="1"/>
      <w:numFmt w:val="lowerLetter"/>
      <w:lvlText w:val="%2."/>
      <w:lvlJc w:val="left"/>
      <w:pPr>
        <w:ind w:left="1440" w:hanging="360"/>
      </w:pPr>
    </w:lvl>
    <w:lvl w:ilvl="2" w:tplc="FF3C5392" w:tentative="1">
      <w:start w:val="1"/>
      <w:numFmt w:val="lowerRoman"/>
      <w:lvlText w:val="%3."/>
      <w:lvlJc w:val="right"/>
      <w:pPr>
        <w:ind w:left="2160" w:hanging="180"/>
      </w:pPr>
    </w:lvl>
    <w:lvl w:ilvl="3" w:tplc="90AC8220" w:tentative="1">
      <w:start w:val="1"/>
      <w:numFmt w:val="decimal"/>
      <w:lvlText w:val="%4."/>
      <w:lvlJc w:val="left"/>
      <w:pPr>
        <w:ind w:left="2880" w:hanging="360"/>
      </w:pPr>
    </w:lvl>
    <w:lvl w:ilvl="4" w:tplc="AE5448BA" w:tentative="1">
      <w:start w:val="1"/>
      <w:numFmt w:val="lowerLetter"/>
      <w:lvlText w:val="%5."/>
      <w:lvlJc w:val="left"/>
      <w:pPr>
        <w:ind w:left="3600" w:hanging="360"/>
      </w:pPr>
    </w:lvl>
    <w:lvl w:ilvl="5" w:tplc="7054DDC2" w:tentative="1">
      <w:start w:val="1"/>
      <w:numFmt w:val="lowerRoman"/>
      <w:lvlText w:val="%6."/>
      <w:lvlJc w:val="right"/>
      <w:pPr>
        <w:ind w:left="4320" w:hanging="180"/>
      </w:pPr>
    </w:lvl>
    <w:lvl w:ilvl="6" w:tplc="E3F6F2B4" w:tentative="1">
      <w:start w:val="1"/>
      <w:numFmt w:val="decimal"/>
      <w:lvlText w:val="%7."/>
      <w:lvlJc w:val="left"/>
      <w:pPr>
        <w:ind w:left="5040" w:hanging="360"/>
      </w:pPr>
    </w:lvl>
    <w:lvl w:ilvl="7" w:tplc="84B6CDEE" w:tentative="1">
      <w:start w:val="1"/>
      <w:numFmt w:val="lowerLetter"/>
      <w:lvlText w:val="%8."/>
      <w:lvlJc w:val="left"/>
      <w:pPr>
        <w:ind w:left="5760" w:hanging="360"/>
      </w:pPr>
    </w:lvl>
    <w:lvl w:ilvl="8" w:tplc="DB9CA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11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2568C"/>
    <w:multiLevelType w:val="multilevel"/>
    <w:tmpl w:val="0DD86B7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595471"/>
    <w:multiLevelType w:val="hybridMultilevel"/>
    <w:tmpl w:val="7F0EDE22"/>
    <w:lvl w:ilvl="0" w:tplc="85B055B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3B4F49E">
      <w:start w:val="1"/>
      <w:numFmt w:val="lowerLetter"/>
      <w:lvlText w:val="%2."/>
      <w:lvlJc w:val="left"/>
      <w:pPr>
        <w:ind w:left="1440" w:hanging="360"/>
      </w:pPr>
    </w:lvl>
    <w:lvl w:ilvl="2" w:tplc="D36217BE" w:tentative="1">
      <w:start w:val="1"/>
      <w:numFmt w:val="lowerRoman"/>
      <w:lvlText w:val="%3."/>
      <w:lvlJc w:val="right"/>
      <w:pPr>
        <w:ind w:left="2160" w:hanging="180"/>
      </w:pPr>
    </w:lvl>
    <w:lvl w:ilvl="3" w:tplc="28440D32" w:tentative="1">
      <w:start w:val="1"/>
      <w:numFmt w:val="decimal"/>
      <w:lvlText w:val="%4."/>
      <w:lvlJc w:val="left"/>
      <w:pPr>
        <w:ind w:left="2880" w:hanging="360"/>
      </w:pPr>
    </w:lvl>
    <w:lvl w:ilvl="4" w:tplc="A0380E70" w:tentative="1">
      <w:start w:val="1"/>
      <w:numFmt w:val="lowerLetter"/>
      <w:lvlText w:val="%5."/>
      <w:lvlJc w:val="left"/>
      <w:pPr>
        <w:ind w:left="3600" w:hanging="360"/>
      </w:pPr>
    </w:lvl>
    <w:lvl w:ilvl="5" w:tplc="20D4CE3C" w:tentative="1">
      <w:start w:val="1"/>
      <w:numFmt w:val="lowerRoman"/>
      <w:lvlText w:val="%6."/>
      <w:lvlJc w:val="right"/>
      <w:pPr>
        <w:ind w:left="4320" w:hanging="180"/>
      </w:pPr>
    </w:lvl>
    <w:lvl w:ilvl="6" w:tplc="49804916" w:tentative="1">
      <w:start w:val="1"/>
      <w:numFmt w:val="decimal"/>
      <w:lvlText w:val="%7."/>
      <w:lvlJc w:val="left"/>
      <w:pPr>
        <w:ind w:left="5040" w:hanging="360"/>
      </w:pPr>
    </w:lvl>
    <w:lvl w:ilvl="7" w:tplc="54BAD354" w:tentative="1">
      <w:start w:val="1"/>
      <w:numFmt w:val="lowerLetter"/>
      <w:lvlText w:val="%8."/>
      <w:lvlJc w:val="left"/>
      <w:pPr>
        <w:ind w:left="5760" w:hanging="360"/>
      </w:pPr>
    </w:lvl>
    <w:lvl w:ilvl="8" w:tplc="F7F89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8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21" w15:restartNumberingAfterBreak="0">
    <w:nsid w:val="52B118CA"/>
    <w:multiLevelType w:val="hybridMultilevel"/>
    <w:tmpl w:val="DE8EB21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54A17AAF"/>
    <w:multiLevelType w:val="hybridMultilevel"/>
    <w:tmpl w:val="46848D98"/>
    <w:lvl w:ilvl="0" w:tplc="17683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9EC1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7C4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C6D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43E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4E2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29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0F2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A4C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234AF"/>
    <w:multiLevelType w:val="hybridMultilevel"/>
    <w:tmpl w:val="9C5CFE9A"/>
    <w:lvl w:ilvl="0" w:tplc="E2101864">
      <w:start w:val="1"/>
      <w:numFmt w:val="decimal"/>
      <w:lvlText w:val="%1."/>
      <w:lvlJc w:val="left"/>
      <w:pPr>
        <w:ind w:left="426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>
      <w:start w:val="1"/>
      <w:numFmt w:val="lowerLetter"/>
      <w:lvlText w:val="%5."/>
      <w:lvlJc w:val="left"/>
      <w:pPr>
        <w:ind w:left="3306" w:hanging="360"/>
      </w:pPr>
    </w:lvl>
    <w:lvl w:ilvl="5" w:tplc="0405001B">
      <w:start w:val="1"/>
      <w:numFmt w:val="lowerRoman"/>
      <w:lvlText w:val="%6."/>
      <w:lvlJc w:val="right"/>
      <w:pPr>
        <w:ind w:left="4026" w:hanging="180"/>
      </w:pPr>
    </w:lvl>
    <w:lvl w:ilvl="6" w:tplc="0405000F">
      <w:start w:val="1"/>
      <w:numFmt w:val="decimal"/>
      <w:lvlText w:val="%7."/>
      <w:lvlJc w:val="left"/>
      <w:pPr>
        <w:ind w:left="4746" w:hanging="360"/>
      </w:pPr>
    </w:lvl>
    <w:lvl w:ilvl="7" w:tplc="04050019">
      <w:start w:val="1"/>
      <w:numFmt w:val="lowerLetter"/>
      <w:lvlText w:val="%8."/>
      <w:lvlJc w:val="left"/>
      <w:pPr>
        <w:ind w:left="5466" w:hanging="360"/>
      </w:pPr>
    </w:lvl>
    <w:lvl w:ilvl="8" w:tplc="0405001B">
      <w:start w:val="1"/>
      <w:numFmt w:val="lowerRoman"/>
      <w:lvlText w:val="%9."/>
      <w:lvlJc w:val="right"/>
      <w:pPr>
        <w:ind w:left="6186" w:hanging="180"/>
      </w:pPr>
    </w:lvl>
  </w:abstractNum>
  <w:abstractNum w:abstractNumId="25" w15:restartNumberingAfterBreak="0">
    <w:nsid w:val="5ECD2220"/>
    <w:multiLevelType w:val="hybridMultilevel"/>
    <w:tmpl w:val="84D2103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F706E7"/>
    <w:multiLevelType w:val="hybridMultilevel"/>
    <w:tmpl w:val="E97E2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23A1A"/>
    <w:multiLevelType w:val="hybridMultilevel"/>
    <w:tmpl w:val="E20A1BFE"/>
    <w:lvl w:ilvl="0" w:tplc="BE5659F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53278A9"/>
    <w:multiLevelType w:val="hybridMultilevel"/>
    <w:tmpl w:val="E14239E2"/>
    <w:lvl w:ilvl="0" w:tplc="F8CE8396">
      <w:start w:val="1"/>
      <w:numFmt w:val="decimal"/>
      <w:lvlText w:val="%1."/>
      <w:lvlJc w:val="left"/>
      <w:pPr>
        <w:ind w:left="426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>
      <w:start w:val="1"/>
      <w:numFmt w:val="lowerLetter"/>
      <w:lvlText w:val="%5."/>
      <w:lvlJc w:val="left"/>
      <w:pPr>
        <w:ind w:left="3306" w:hanging="360"/>
      </w:pPr>
    </w:lvl>
    <w:lvl w:ilvl="5" w:tplc="0405001B">
      <w:start w:val="1"/>
      <w:numFmt w:val="lowerRoman"/>
      <w:lvlText w:val="%6."/>
      <w:lvlJc w:val="right"/>
      <w:pPr>
        <w:ind w:left="4026" w:hanging="180"/>
      </w:pPr>
    </w:lvl>
    <w:lvl w:ilvl="6" w:tplc="0405000F">
      <w:start w:val="1"/>
      <w:numFmt w:val="decimal"/>
      <w:lvlText w:val="%7."/>
      <w:lvlJc w:val="left"/>
      <w:pPr>
        <w:ind w:left="4746" w:hanging="360"/>
      </w:pPr>
    </w:lvl>
    <w:lvl w:ilvl="7" w:tplc="04050019">
      <w:start w:val="1"/>
      <w:numFmt w:val="lowerLetter"/>
      <w:lvlText w:val="%8."/>
      <w:lvlJc w:val="left"/>
      <w:pPr>
        <w:ind w:left="5466" w:hanging="360"/>
      </w:pPr>
    </w:lvl>
    <w:lvl w:ilvl="8" w:tplc="0405001B">
      <w:start w:val="1"/>
      <w:numFmt w:val="lowerRoman"/>
      <w:lvlText w:val="%9."/>
      <w:lvlJc w:val="right"/>
      <w:pPr>
        <w:ind w:left="6186" w:hanging="180"/>
      </w:pPr>
    </w:lvl>
  </w:abstractNum>
  <w:abstractNum w:abstractNumId="31" w15:restartNumberingAfterBreak="0">
    <w:nsid w:val="66F47D35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CC50867"/>
    <w:multiLevelType w:val="hybridMultilevel"/>
    <w:tmpl w:val="AF4C8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07A37"/>
    <w:multiLevelType w:val="hybridMultilevel"/>
    <w:tmpl w:val="E4CCE504"/>
    <w:lvl w:ilvl="0" w:tplc="51CEE3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2A5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DC85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E8BD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A06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98C2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16B1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4E19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728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FE91849"/>
    <w:multiLevelType w:val="hybridMultilevel"/>
    <w:tmpl w:val="6262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2D69E6"/>
    <w:multiLevelType w:val="hybridMultilevel"/>
    <w:tmpl w:val="8684E70A"/>
    <w:lvl w:ilvl="0" w:tplc="EB605F82">
      <w:start w:val="1"/>
      <w:numFmt w:val="decimal"/>
      <w:lvlText w:val="%1."/>
      <w:lvlJc w:val="left"/>
      <w:pPr>
        <w:ind w:left="720" w:hanging="360"/>
      </w:pPr>
    </w:lvl>
    <w:lvl w:ilvl="1" w:tplc="5B540954">
      <w:start w:val="1"/>
      <w:numFmt w:val="lowerLetter"/>
      <w:lvlText w:val="%2."/>
      <w:lvlJc w:val="left"/>
      <w:pPr>
        <w:ind w:left="1440" w:hanging="360"/>
      </w:pPr>
    </w:lvl>
    <w:lvl w:ilvl="2" w:tplc="44B40C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5410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0611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3807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04C6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4866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6834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BF1E51"/>
    <w:multiLevelType w:val="hybridMultilevel"/>
    <w:tmpl w:val="9C5CFE9A"/>
    <w:lvl w:ilvl="0" w:tplc="E2101864">
      <w:start w:val="1"/>
      <w:numFmt w:val="decimal"/>
      <w:lvlText w:val="%1."/>
      <w:lvlJc w:val="left"/>
      <w:pPr>
        <w:ind w:left="426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>
      <w:start w:val="1"/>
      <w:numFmt w:val="lowerLetter"/>
      <w:lvlText w:val="%5."/>
      <w:lvlJc w:val="left"/>
      <w:pPr>
        <w:ind w:left="3306" w:hanging="360"/>
      </w:pPr>
    </w:lvl>
    <w:lvl w:ilvl="5" w:tplc="0405001B">
      <w:start w:val="1"/>
      <w:numFmt w:val="lowerRoman"/>
      <w:lvlText w:val="%6."/>
      <w:lvlJc w:val="right"/>
      <w:pPr>
        <w:ind w:left="4026" w:hanging="180"/>
      </w:pPr>
    </w:lvl>
    <w:lvl w:ilvl="6" w:tplc="0405000F">
      <w:start w:val="1"/>
      <w:numFmt w:val="decimal"/>
      <w:lvlText w:val="%7."/>
      <w:lvlJc w:val="left"/>
      <w:pPr>
        <w:ind w:left="4746" w:hanging="360"/>
      </w:pPr>
    </w:lvl>
    <w:lvl w:ilvl="7" w:tplc="04050019">
      <w:start w:val="1"/>
      <w:numFmt w:val="lowerLetter"/>
      <w:lvlText w:val="%8."/>
      <w:lvlJc w:val="left"/>
      <w:pPr>
        <w:ind w:left="5466" w:hanging="360"/>
      </w:pPr>
    </w:lvl>
    <w:lvl w:ilvl="8" w:tplc="0405001B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28"/>
  </w:num>
  <w:num w:numId="2">
    <w:abstractNumId w:val="37"/>
  </w:num>
  <w:num w:numId="3">
    <w:abstractNumId w:val="10"/>
  </w:num>
  <w:num w:numId="4">
    <w:abstractNumId w:val="33"/>
  </w:num>
  <w:num w:numId="5">
    <w:abstractNumId w:val="22"/>
  </w:num>
  <w:num w:numId="6">
    <w:abstractNumId w:val="18"/>
  </w:num>
  <w:num w:numId="7">
    <w:abstractNumId w:val="13"/>
  </w:num>
  <w:num w:numId="8">
    <w:abstractNumId w:val="2"/>
  </w:num>
  <w:num w:numId="9">
    <w:abstractNumId w:val="16"/>
  </w:num>
  <w:num w:numId="10">
    <w:abstractNumId w:val="3"/>
  </w:num>
  <w:num w:numId="11">
    <w:abstractNumId w:val="26"/>
  </w:num>
  <w:num w:numId="12">
    <w:abstractNumId w:val="11"/>
  </w:num>
  <w:num w:numId="13">
    <w:abstractNumId w:val="27"/>
  </w:num>
  <w:num w:numId="14">
    <w:abstractNumId w:val="9"/>
  </w:num>
  <w:num w:numId="15">
    <w:abstractNumId w:val="14"/>
  </w:num>
  <w:num w:numId="16">
    <w:abstractNumId w:val="36"/>
  </w:num>
  <w:num w:numId="17">
    <w:abstractNumId w:val="23"/>
  </w:num>
  <w:num w:numId="18">
    <w:abstractNumId w:val="20"/>
  </w:num>
  <w:num w:numId="19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35"/>
  </w:num>
  <w:num w:numId="22">
    <w:abstractNumId w:val="19"/>
  </w:num>
  <w:num w:numId="23">
    <w:abstractNumId w:val="32"/>
  </w:num>
  <w:num w:numId="24">
    <w:abstractNumId w:val="9"/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</w:num>
  <w:num w:numId="28">
    <w:abstractNumId w:val="5"/>
  </w:num>
  <w:num w:numId="29">
    <w:abstractNumId w:val="7"/>
  </w:num>
  <w:num w:numId="30">
    <w:abstractNumId w:val="8"/>
  </w:num>
  <w:num w:numId="31">
    <w:abstractNumId w:val="17"/>
  </w:num>
  <w:num w:numId="32">
    <w:abstractNumId w:val="3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31"/>
  </w:num>
  <w:num w:numId="35">
    <w:abstractNumId w:val="0"/>
  </w:num>
  <w:num w:numId="36">
    <w:abstractNumId w:val="21"/>
  </w:num>
  <w:num w:numId="37">
    <w:abstractNumId w:val="25"/>
  </w:num>
  <w:num w:numId="38">
    <w:abstractNumId w:val="6"/>
  </w:num>
  <w:num w:numId="39">
    <w:abstractNumId w:val="41"/>
  </w:num>
  <w:num w:numId="40">
    <w:abstractNumId w:val="30"/>
  </w:num>
  <w:num w:numId="41">
    <w:abstractNumId w:val="1"/>
  </w:num>
  <w:num w:numId="42">
    <w:abstractNumId w:val="4"/>
  </w:num>
  <w:num w:numId="43">
    <w:abstractNumId w:val="29"/>
  </w:num>
  <w:num w:numId="44">
    <w:abstractNumId w:val="12"/>
  </w:num>
  <w:num w:numId="45">
    <w:abstractNumId w:val="3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38E0"/>
    <w:rsid w:val="00004207"/>
    <w:rsid w:val="000051D4"/>
    <w:rsid w:val="00007FF8"/>
    <w:rsid w:val="000160F8"/>
    <w:rsid w:val="0002161D"/>
    <w:rsid w:val="0002396E"/>
    <w:rsid w:val="0002454E"/>
    <w:rsid w:val="000303E2"/>
    <w:rsid w:val="00044A2F"/>
    <w:rsid w:val="00044D90"/>
    <w:rsid w:val="00067C24"/>
    <w:rsid w:val="00072A67"/>
    <w:rsid w:val="00077ABF"/>
    <w:rsid w:val="00082579"/>
    <w:rsid w:val="000A2ACF"/>
    <w:rsid w:val="000A39BF"/>
    <w:rsid w:val="000A3ED4"/>
    <w:rsid w:val="000A48C2"/>
    <w:rsid w:val="000A5EA6"/>
    <w:rsid w:val="000A6E67"/>
    <w:rsid w:val="000B3793"/>
    <w:rsid w:val="000B6DED"/>
    <w:rsid w:val="000C2282"/>
    <w:rsid w:val="000C32A7"/>
    <w:rsid w:val="000C4F49"/>
    <w:rsid w:val="000D1468"/>
    <w:rsid w:val="000D7095"/>
    <w:rsid w:val="000E4C14"/>
    <w:rsid w:val="000F39DD"/>
    <w:rsid w:val="000F41B5"/>
    <w:rsid w:val="00104A67"/>
    <w:rsid w:val="00105102"/>
    <w:rsid w:val="00107B0F"/>
    <w:rsid w:val="0012550E"/>
    <w:rsid w:val="001305C6"/>
    <w:rsid w:val="00130664"/>
    <w:rsid w:val="001440F4"/>
    <w:rsid w:val="001446A5"/>
    <w:rsid w:val="00150C5B"/>
    <w:rsid w:val="0015275E"/>
    <w:rsid w:val="0015446C"/>
    <w:rsid w:val="00157238"/>
    <w:rsid w:val="00171807"/>
    <w:rsid w:val="001830DA"/>
    <w:rsid w:val="00183BC1"/>
    <w:rsid w:val="001872C5"/>
    <w:rsid w:val="0019304E"/>
    <w:rsid w:val="001954F2"/>
    <w:rsid w:val="001A0484"/>
    <w:rsid w:val="001B124C"/>
    <w:rsid w:val="001B41C8"/>
    <w:rsid w:val="001D030E"/>
    <w:rsid w:val="001D702A"/>
    <w:rsid w:val="001E5F8A"/>
    <w:rsid w:val="001F3187"/>
    <w:rsid w:val="001F53C6"/>
    <w:rsid w:val="001F6100"/>
    <w:rsid w:val="001F67CA"/>
    <w:rsid w:val="00205842"/>
    <w:rsid w:val="002060B4"/>
    <w:rsid w:val="00217248"/>
    <w:rsid w:val="00221FF0"/>
    <w:rsid w:val="00230E54"/>
    <w:rsid w:val="002334DB"/>
    <w:rsid w:val="00242CDC"/>
    <w:rsid w:val="00270C2E"/>
    <w:rsid w:val="00273BEC"/>
    <w:rsid w:val="00281D3F"/>
    <w:rsid w:val="0028288C"/>
    <w:rsid w:val="00285DDC"/>
    <w:rsid w:val="00287A12"/>
    <w:rsid w:val="00296A70"/>
    <w:rsid w:val="002A07AE"/>
    <w:rsid w:val="002A23BC"/>
    <w:rsid w:val="002A4124"/>
    <w:rsid w:val="002B7592"/>
    <w:rsid w:val="002C3F3A"/>
    <w:rsid w:val="002C6FE6"/>
    <w:rsid w:val="002D08D0"/>
    <w:rsid w:val="003106C6"/>
    <w:rsid w:val="00315D0F"/>
    <w:rsid w:val="00322373"/>
    <w:rsid w:val="00325EF9"/>
    <w:rsid w:val="00340B57"/>
    <w:rsid w:val="00343AFC"/>
    <w:rsid w:val="00345868"/>
    <w:rsid w:val="003545EF"/>
    <w:rsid w:val="00365DD2"/>
    <w:rsid w:val="0037683D"/>
    <w:rsid w:val="00381922"/>
    <w:rsid w:val="0038608D"/>
    <w:rsid w:val="00391994"/>
    <w:rsid w:val="003974CE"/>
    <w:rsid w:val="003A0B92"/>
    <w:rsid w:val="003A2C33"/>
    <w:rsid w:val="003A661E"/>
    <w:rsid w:val="003C77F9"/>
    <w:rsid w:val="003D5D28"/>
    <w:rsid w:val="003D72EA"/>
    <w:rsid w:val="003E6076"/>
    <w:rsid w:val="003F4BA8"/>
    <w:rsid w:val="003F5962"/>
    <w:rsid w:val="00405BA0"/>
    <w:rsid w:val="00411459"/>
    <w:rsid w:val="004116F0"/>
    <w:rsid w:val="0041753E"/>
    <w:rsid w:val="00422879"/>
    <w:rsid w:val="00427351"/>
    <w:rsid w:val="00432CDC"/>
    <w:rsid w:val="0043757B"/>
    <w:rsid w:val="00437AA5"/>
    <w:rsid w:val="00437F9C"/>
    <w:rsid w:val="004424ED"/>
    <w:rsid w:val="00442A0E"/>
    <w:rsid w:val="00446547"/>
    <w:rsid w:val="00447EAE"/>
    <w:rsid w:val="00451560"/>
    <w:rsid w:val="0045759B"/>
    <w:rsid w:val="00464BA0"/>
    <w:rsid w:val="00474C47"/>
    <w:rsid w:val="004755E1"/>
    <w:rsid w:val="00475990"/>
    <w:rsid w:val="004840C9"/>
    <w:rsid w:val="00492BA9"/>
    <w:rsid w:val="00496E9D"/>
    <w:rsid w:val="004A3CDD"/>
    <w:rsid w:val="004A7493"/>
    <w:rsid w:val="004A757B"/>
    <w:rsid w:val="004B02F6"/>
    <w:rsid w:val="004C2AE9"/>
    <w:rsid w:val="004D17BA"/>
    <w:rsid w:val="004D2ABF"/>
    <w:rsid w:val="004D5DC6"/>
    <w:rsid w:val="004E7C7C"/>
    <w:rsid w:val="004F03B4"/>
    <w:rsid w:val="004F264E"/>
    <w:rsid w:val="004F403F"/>
    <w:rsid w:val="004F4E04"/>
    <w:rsid w:val="00505FA6"/>
    <w:rsid w:val="0050774C"/>
    <w:rsid w:val="00512350"/>
    <w:rsid w:val="00513290"/>
    <w:rsid w:val="00516861"/>
    <w:rsid w:val="00526E5C"/>
    <w:rsid w:val="00527C73"/>
    <w:rsid w:val="00534113"/>
    <w:rsid w:val="00553457"/>
    <w:rsid w:val="005547D3"/>
    <w:rsid w:val="00556939"/>
    <w:rsid w:val="00563F22"/>
    <w:rsid w:val="00567E3C"/>
    <w:rsid w:val="0057172A"/>
    <w:rsid w:val="0057242C"/>
    <w:rsid w:val="00594263"/>
    <w:rsid w:val="005942B6"/>
    <w:rsid w:val="00597D6A"/>
    <w:rsid w:val="00597EAA"/>
    <w:rsid w:val="005A2D0A"/>
    <w:rsid w:val="005A7A03"/>
    <w:rsid w:val="005B4657"/>
    <w:rsid w:val="005B7A38"/>
    <w:rsid w:val="005C44B8"/>
    <w:rsid w:val="005C7100"/>
    <w:rsid w:val="005D1420"/>
    <w:rsid w:val="005D1E57"/>
    <w:rsid w:val="005D3398"/>
    <w:rsid w:val="005D6448"/>
    <w:rsid w:val="005F1C15"/>
    <w:rsid w:val="005F346C"/>
    <w:rsid w:val="00602DDB"/>
    <w:rsid w:val="00604F9A"/>
    <w:rsid w:val="00611870"/>
    <w:rsid w:val="006167DA"/>
    <w:rsid w:val="00616ACC"/>
    <w:rsid w:val="006201FE"/>
    <w:rsid w:val="00620512"/>
    <w:rsid w:val="006217CC"/>
    <w:rsid w:val="00625223"/>
    <w:rsid w:val="0062739A"/>
    <w:rsid w:val="00627740"/>
    <w:rsid w:val="006343DF"/>
    <w:rsid w:val="0064015C"/>
    <w:rsid w:val="0064183A"/>
    <w:rsid w:val="00644CD9"/>
    <w:rsid w:val="00652FF0"/>
    <w:rsid w:val="00657146"/>
    <w:rsid w:val="00662B29"/>
    <w:rsid w:val="00673256"/>
    <w:rsid w:val="00674371"/>
    <w:rsid w:val="00677990"/>
    <w:rsid w:val="0068121B"/>
    <w:rsid w:val="0069331C"/>
    <w:rsid w:val="00696BA4"/>
    <w:rsid w:val="0069773E"/>
    <w:rsid w:val="006A14D7"/>
    <w:rsid w:val="006A6A30"/>
    <w:rsid w:val="006B05CC"/>
    <w:rsid w:val="006B1FE7"/>
    <w:rsid w:val="006B43DE"/>
    <w:rsid w:val="006B6BF0"/>
    <w:rsid w:val="006C31D9"/>
    <w:rsid w:val="006D2057"/>
    <w:rsid w:val="006D35D2"/>
    <w:rsid w:val="006D7BC0"/>
    <w:rsid w:val="006E768D"/>
    <w:rsid w:val="006E7E48"/>
    <w:rsid w:val="006F0667"/>
    <w:rsid w:val="006F5E6A"/>
    <w:rsid w:val="00704FFB"/>
    <w:rsid w:val="007100BA"/>
    <w:rsid w:val="00711F9D"/>
    <w:rsid w:val="00713C50"/>
    <w:rsid w:val="007151E0"/>
    <w:rsid w:val="00724ABE"/>
    <w:rsid w:val="00731D40"/>
    <w:rsid w:val="0073388D"/>
    <w:rsid w:val="00742FA9"/>
    <w:rsid w:val="00743348"/>
    <w:rsid w:val="00750552"/>
    <w:rsid w:val="007605A7"/>
    <w:rsid w:val="00767BD8"/>
    <w:rsid w:val="0077246B"/>
    <w:rsid w:val="007811F9"/>
    <w:rsid w:val="00782A1D"/>
    <w:rsid w:val="00784AED"/>
    <w:rsid w:val="00792096"/>
    <w:rsid w:val="0079370D"/>
    <w:rsid w:val="00794769"/>
    <w:rsid w:val="007A3EE9"/>
    <w:rsid w:val="007A52B1"/>
    <w:rsid w:val="007B38F5"/>
    <w:rsid w:val="007B5FB7"/>
    <w:rsid w:val="007E66BF"/>
    <w:rsid w:val="007F0720"/>
    <w:rsid w:val="007F7F30"/>
    <w:rsid w:val="00803B51"/>
    <w:rsid w:val="00805A33"/>
    <w:rsid w:val="00806A1A"/>
    <w:rsid w:val="00812380"/>
    <w:rsid w:val="0082002F"/>
    <w:rsid w:val="008220A2"/>
    <w:rsid w:val="00825E4A"/>
    <w:rsid w:val="0082726B"/>
    <w:rsid w:val="00835123"/>
    <w:rsid w:val="008464DA"/>
    <w:rsid w:val="008467FC"/>
    <w:rsid w:val="00855250"/>
    <w:rsid w:val="00855BC4"/>
    <w:rsid w:val="00856DFA"/>
    <w:rsid w:val="00873409"/>
    <w:rsid w:val="008757E8"/>
    <w:rsid w:val="00876A16"/>
    <w:rsid w:val="0088496C"/>
    <w:rsid w:val="00887D59"/>
    <w:rsid w:val="008952AA"/>
    <w:rsid w:val="008A193A"/>
    <w:rsid w:val="008A57FB"/>
    <w:rsid w:val="008B7300"/>
    <w:rsid w:val="00912085"/>
    <w:rsid w:val="00916C26"/>
    <w:rsid w:val="009176A6"/>
    <w:rsid w:val="00930299"/>
    <w:rsid w:val="00930FEA"/>
    <w:rsid w:val="00934D4C"/>
    <w:rsid w:val="00937CFE"/>
    <w:rsid w:val="00940169"/>
    <w:rsid w:val="009427C9"/>
    <w:rsid w:val="00944CBD"/>
    <w:rsid w:val="009567B1"/>
    <w:rsid w:val="0096372F"/>
    <w:rsid w:val="0096656A"/>
    <w:rsid w:val="00971EC2"/>
    <w:rsid w:val="0098119B"/>
    <w:rsid w:val="00984543"/>
    <w:rsid w:val="00992A6F"/>
    <w:rsid w:val="00994634"/>
    <w:rsid w:val="009A1ADA"/>
    <w:rsid w:val="009A48C2"/>
    <w:rsid w:val="009A4C2B"/>
    <w:rsid w:val="009B5C60"/>
    <w:rsid w:val="009B78D2"/>
    <w:rsid w:val="009C03FB"/>
    <w:rsid w:val="009C1376"/>
    <w:rsid w:val="009C728B"/>
    <w:rsid w:val="009D621F"/>
    <w:rsid w:val="009E24E7"/>
    <w:rsid w:val="009F024B"/>
    <w:rsid w:val="00A02CCC"/>
    <w:rsid w:val="00A115DC"/>
    <w:rsid w:val="00A13888"/>
    <w:rsid w:val="00A1435A"/>
    <w:rsid w:val="00A21390"/>
    <w:rsid w:val="00A2299B"/>
    <w:rsid w:val="00A3308E"/>
    <w:rsid w:val="00A3519D"/>
    <w:rsid w:val="00A35D47"/>
    <w:rsid w:val="00A46318"/>
    <w:rsid w:val="00A47306"/>
    <w:rsid w:val="00A53457"/>
    <w:rsid w:val="00A54319"/>
    <w:rsid w:val="00A672B9"/>
    <w:rsid w:val="00A71330"/>
    <w:rsid w:val="00A84979"/>
    <w:rsid w:val="00A85020"/>
    <w:rsid w:val="00A85EAE"/>
    <w:rsid w:val="00A9592E"/>
    <w:rsid w:val="00AA026E"/>
    <w:rsid w:val="00AA1300"/>
    <w:rsid w:val="00AA2010"/>
    <w:rsid w:val="00AB42AF"/>
    <w:rsid w:val="00AD087E"/>
    <w:rsid w:val="00AD22A0"/>
    <w:rsid w:val="00AD5509"/>
    <w:rsid w:val="00AD7FB5"/>
    <w:rsid w:val="00AF3C68"/>
    <w:rsid w:val="00B0474E"/>
    <w:rsid w:val="00B06D37"/>
    <w:rsid w:val="00B233F7"/>
    <w:rsid w:val="00B23671"/>
    <w:rsid w:val="00B30A7A"/>
    <w:rsid w:val="00B455CE"/>
    <w:rsid w:val="00B51EBB"/>
    <w:rsid w:val="00B52263"/>
    <w:rsid w:val="00B64602"/>
    <w:rsid w:val="00B6524D"/>
    <w:rsid w:val="00B70E0B"/>
    <w:rsid w:val="00B907D3"/>
    <w:rsid w:val="00B97083"/>
    <w:rsid w:val="00BC739D"/>
    <w:rsid w:val="00BD4E7F"/>
    <w:rsid w:val="00BD5CA1"/>
    <w:rsid w:val="00BE6D4B"/>
    <w:rsid w:val="00BF2B40"/>
    <w:rsid w:val="00BF47B2"/>
    <w:rsid w:val="00C1393A"/>
    <w:rsid w:val="00C14BCC"/>
    <w:rsid w:val="00C21DD7"/>
    <w:rsid w:val="00C2738A"/>
    <w:rsid w:val="00C305B4"/>
    <w:rsid w:val="00C37E55"/>
    <w:rsid w:val="00C43447"/>
    <w:rsid w:val="00C47DEE"/>
    <w:rsid w:val="00C5057B"/>
    <w:rsid w:val="00C506CF"/>
    <w:rsid w:val="00C56738"/>
    <w:rsid w:val="00C576C9"/>
    <w:rsid w:val="00C7256F"/>
    <w:rsid w:val="00C7493E"/>
    <w:rsid w:val="00C84AFA"/>
    <w:rsid w:val="00C915C3"/>
    <w:rsid w:val="00C91DB2"/>
    <w:rsid w:val="00C97370"/>
    <w:rsid w:val="00CA496C"/>
    <w:rsid w:val="00CB0674"/>
    <w:rsid w:val="00CC6CE1"/>
    <w:rsid w:val="00CD1A76"/>
    <w:rsid w:val="00CD6938"/>
    <w:rsid w:val="00CF02B7"/>
    <w:rsid w:val="00D0244C"/>
    <w:rsid w:val="00D05342"/>
    <w:rsid w:val="00D14569"/>
    <w:rsid w:val="00D15CAD"/>
    <w:rsid w:val="00D16C78"/>
    <w:rsid w:val="00D24CCC"/>
    <w:rsid w:val="00D313E2"/>
    <w:rsid w:val="00D33EE2"/>
    <w:rsid w:val="00D4149C"/>
    <w:rsid w:val="00D433AE"/>
    <w:rsid w:val="00D640BA"/>
    <w:rsid w:val="00D70375"/>
    <w:rsid w:val="00D7058F"/>
    <w:rsid w:val="00D77F9E"/>
    <w:rsid w:val="00D8245B"/>
    <w:rsid w:val="00D964D3"/>
    <w:rsid w:val="00DA3DFF"/>
    <w:rsid w:val="00DA586D"/>
    <w:rsid w:val="00DD7A0E"/>
    <w:rsid w:val="00DD7BB3"/>
    <w:rsid w:val="00DE6972"/>
    <w:rsid w:val="00DF1ADF"/>
    <w:rsid w:val="00DF7B86"/>
    <w:rsid w:val="00E01FE5"/>
    <w:rsid w:val="00E021A3"/>
    <w:rsid w:val="00E113B9"/>
    <w:rsid w:val="00E13F52"/>
    <w:rsid w:val="00E15A96"/>
    <w:rsid w:val="00E22B00"/>
    <w:rsid w:val="00E32F9D"/>
    <w:rsid w:val="00E4052C"/>
    <w:rsid w:val="00E60AFA"/>
    <w:rsid w:val="00E62EFD"/>
    <w:rsid w:val="00E73843"/>
    <w:rsid w:val="00E73F1D"/>
    <w:rsid w:val="00E86E5D"/>
    <w:rsid w:val="00E95A8B"/>
    <w:rsid w:val="00E9629D"/>
    <w:rsid w:val="00EB38CE"/>
    <w:rsid w:val="00EC6674"/>
    <w:rsid w:val="00ED2AA1"/>
    <w:rsid w:val="00ED3FEB"/>
    <w:rsid w:val="00EE255A"/>
    <w:rsid w:val="00EE49BB"/>
    <w:rsid w:val="00EF240D"/>
    <w:rsid w:val="00EF2793"/>
    <w:rsid w:val="00EF4556"/>
    <w:rsid w:val="00F0625F"/>
    <w:rsid w:val="00F20167"/>
    <w:rsid w:val="00F26D86"/>
    <w:rsid w:val="00F32753"/>
    <w:rsid w:val="00F37EAA"/>
    <w:rsid w:val="00F40651"/>
    <w:rsid w:val="00F4156D"/>
    <w:rsid w:val="00F45BA3"/>
    <w:rsid w:val="00F461F5"/>
    <w:rsid w:val="00F659DB"/>
    <w:rsid w:val="00F6630B"/>
    <w:rsid w:val="00F6651C"/>
    <w:rsid w:val="00F97568"/>
    <w:rsid w:val="00FA4E15"/>
    <w:rsid w:val="00FB2C7F"/>
    <w:rsid w:val="00FB5359"/>
    <w:rsid w:val="00FC180F"/>
    <w:rsid w:val="00FC2426"/>
    <w:rsid w:val="00FE28B4"/>
    <w:rsid w:val="00FE5B99"/>
    <w:rsid w:val="00FF0800"/>
    <w:rsid w:val="00FF70E0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6230CD"/>
  <w15:docId w15:val="{560E3367-4A8C-43AD-84AA-7EC2FAB9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5842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205842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205842"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rsid w:val="00205842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205842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205842"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rsid w:val="00205842"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rsid w:val="00205842"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rsid w:val="00205842"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rsid w:val="00205842"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205842"/>
    <w:pPr>
      <w:jc w:val="both"/>
    </w:pPr>
    <w:rPr>
      <w:sz w:val="28"/>
    </w:rPr>
  </w:style>
  <w:style w:type="paragraph" w:styleId="Zkladntext2">
    <w:name w:val="Body Text 2"/>
    <w:basedOn w:val="Normln"/>
    <w:semiHidden/>
    <w:rsid w:val="00205842"/>
    <w:rPr>
      <w:sz w:val="28"/>
    </w:rPr>
  </w:style>
  <w:style w:type="paragraph" w:styleId="Zkladntextodsazen">
    <w:name w:val="Body Text Indent"/>
    <w:basedOn w:val="Normln"/>
    <w:semiHidden/>
    <w:rsid w:val="00205842"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sid w:val="00205842"/>
    <w:rPr>
      <w:color w:val="0000FF"/>
      <w:u w:val="single"/>
    </w:rPr>
  </w:style>
  <w:style w:type="paragraph" w:styleId="Zkladntext3">
    <w:name w:val="Body Text 3"/>
    <w:basedOn w:val="Normln"/>
    <w:semiHidden/>
    <w:rsid w:val="00205842"/>
    <w:rPr>
      <w:b/>
      <w:bCs/>
      <w:i/>
      <w:iCs/>
      <w:sz w:val="28"/>
    </w:rPr>
  </w:style>
  <w:style w:type="character" w:styleId="Sledovanodkaz">
    <w:name w:val="FollowedHyperlink"/>
    <w:semiHidden/>
    <w:rsid w:val="00205842"/>
    <w:rPr>
      <w:color w:val="800080"/>
      <w:u w:val="single"/>
    </w:rPr>
  </w:style>
  <w:style w:type="paragraph" w:customStyle="1" w:styleId="Znaka1">
    <w:name w:val="Značka 1"/>
    <w:rsid w:val="00205842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rsid w:val="00205842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205842"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rsid w:val="00205842"/>
    <w:pPr>
      <w:ind w:left="1440" w:hanging="1440"/>
    </w:pPr>
  </w:style>
  <w:style w:type="paragraph" w:customStyle="1" w:styleId="sloseznamu">
    <w:name w:val="Číslo seznamu"/>
    <w:rsid w:val="00205842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  <w:rsid w:val="00205842"/>
  </w:style>
  <w:style w:type="paragraph" w:styleId="Podnadpis">
    <w:name w:val="Subtitle"/>
    <w:basedOn w:val="Normln"/>
    <w:link w:val="PodnadpisChar"/>
    <w:qFormat/>
    <w:rsid w:val="00205842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</w:rPr>
  </w:style>
  <w:style w:type="character" w:styleId="Siln">
    <w:name w:val="Strong"/>
    <w:uiPriority w:val="22"/>
    <w:qFormat/>
    <w:rsid w:val="00887D59"/>
    <w:rPr>
      <w:b/>
      <w:bCs/>
    </w:rPr>
  </w:style>
  <w:style w:type="character" w:styleId="Zdraznn">
    <w:name w:val="Emphasis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nhideWhenUsed/>
    <w:rsid w:val="00505F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paragraph" w:customStyle="1" w:styleId="Pododstavec">
    <w:name w:val="Pododstavec"/>
    <w:basedOn w:val="Normln"/>
    <w:qFormat/>
    <w:rsid w:val="00567E3C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paragraph" w:customStyle="1" w:styleId="Style10">
    <w:name w:val="Style10"/>
    <w:basedOn w:val="Normln"/>
    <w:uiPriority w:val="99"/>
    <w:rsid w:val="00856DFA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20">
    <w:name w:val="Font Style20"/>
    <w:uiPriority w:val="99"/>
    <w:rsid w:val="00856DFA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Normln"/>
    <w:uiPriority w:val="99"/>
    <w:rsid w:val="00856DFA"/>
    <w:pPr>
      <w:widowControl w:val="0"/>
      <w:autoSpaceDE w:val="0"/>
      <w:autoSpaceDN w:val="0"/>
      <w:adjustRightInd w:val="0"/>
      <w:spacing w:line="278" w:lineRule="exact"/>
      <w:jc w:val="both"/>
    </w:pPr>
  </w:style>
  <w:style w:type="table" w:styleId="Mkatabulky">
    <w:name w:val="Table Grid"/>
    <w:basedOn w:val="Normlntabulka"/>
    <w:uiPriority w:val="59"/>
    <w:rsid w:val="00930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Standardnpsmoodstavce"/>
    <w:rsid w:val="00A3308E"/>
  </w:style>
  <w:style w:type="paragraph" w:styleId="Prosttext">
    <w:name w:val="Plain Text"/>
    <w:basedOn w:val="Normln"/>
    <w:link w:val="ProsttextChar"/>
    <w:uiPriority w:val="99"/>
    <w:rsid w:val="006A6A30"/>
    <w:pPr>
      <w:ind w:left="703" w:hanging="567"/>
    </w:pPr>
    <w:rPr>
      <w:rFonts w:ascii="Courier New" w:eastAsia="Calibri" w:hAnsi="Courier New" w:cs="Calibri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6A6A30"/>
    <w:rPr>
      <w:rFonts w:ascii="Courier New" w:eastAsia="Calibri" w:hAnsi="Courier New" w:cs="Calibri"/>
      <w:lang w:val="x-none" w:eastAsia="x-none"/>
    </w:rPr>
  </w:style>
  <w:style w:type="character" w:customStyle="1" w:styleId="hgkelc">
    <w:name w:val="hgkelc"/>
    <w:basedOn w:val="Standardnpsmoodstavce"/>
    <w:rsid w:val="00C57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ecna.katerina@npu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u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85C9C-240D-418C-A1F7-EFEBBCED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2203</Words>
  <Characters>13003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15176</CharactersWithSpaces>
  <SharedDoc>false</SharedDoc>
  <HLinks>
    <vt:vector size="6" baseType="variant">
      <vt:variant>
        <vt:i4>8126580</vt:i4>
      </vt:variant>
      <vt:variant>
        <vt:i4>18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maskova</dc:creator>
  <cp:lastModifiedBy>-</cp:lastModifiedBy>
  <cp:revision>4</cp:revision>
  <cp:lastPrinted>2024-03-26T08:12:00Z</cp:lastPrinted>
  <dcterms:created xsi:type="dcterms:W3CDTF">2024-03-27T08:11:00Z</dcterms:created>
  <dcterms:modified xsi:type="dcterms:W3CDTF">2024-03-27T10:08:00Z</dcterms:modified>
</cp:coreProperties>
</file>