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510042A7" w:rsidR="006840DC" w:rsidRPr="00C2244B" w:rsidRDefault="006840DC" w:rsidP="006840DC">
      <w:pPr>
        <w:rPr>
          <w:rFonts w:ascii="Arial" w:hAnsi="Arial" w:cs="Arial"/>
        </w:rPr>
      </w:pPr>
      <w:r w:rsidRPr="00C2244B">
        <w:rPr>
          <w:rFonts w:ascii="Arial" w:hAnsi="Arial" w:cs="Arial"/>
        </w:rPr>
        <w:t>DNEŠNÍHO DNE, MĚSÍCE A ROKU:</w:t>
      </w:r>
      <w:r w:rsidR="000774E0">
        <w:rPr>
          <w:rFonts w:ascii="Arial" w:hAnsi="Arial" w:cs="Arial"/>
        </w:rPr>
        <w:t xml:space="preserve"> 27. 3. 2024</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07244004" w:rsidR="00AE27BB" w:rsidRPr="004215FA" w:rsidRDefault="00C75EED" w:rsidP="00AE27BB">
      <w:pPr>
        <w:pStyle w:val="Nadpis1"/>
        <w:rPr>
          <w:rFonts w:ascii="Arial" w:hAnsi="Arial" w:cs="Arial"/>
          <w:iCs/>
          <w:szCs w:val="22"/>
        </w:rPr>
      </w:pPr>
      <w:r>
        <w:rPr>
          <w:rFonts w:ascii="Arial" w:hAnsi="Arial" w:cs="Arial"/>
          <w:iCs/>
          <w:szCs w:val="22"/>
        </w:rPr>
        <w:t>Střední pedagogická škola, gymnázium a vyšší odborná škola Karlovy Vary, příspěvková organizace</w:t>
      </w:r>
    </w:p>
    <w:p w14:paraId="2D4CE55D" w14:textId="74AB0759" w:rsidR="00AE27BB" w:rsidRPr="00C2244B" w:rsidRDefault="00AE27BB" w:rsidP="00AE27BB">
      <w:pPr>
        <w:rPr>
          <w:rFonts w:ascii="Arial" w:hAnsi="Arial" w:cs="Arial"/>
        </w:rPr>
      </w:pPr>
      <w:r w:rsidRPr="00C2244B">
        <w:rPr>
          <w:rFonts w:ascii="Arial" w:hAnsi="Arial" w:cs="Arial"/>
        </w:rPr>
        <w:t xml:space="preserve">se sídlem: </w:t>
      </w:r>
      <w:r w:rsidR="00C75EED">
        <w:rPr>
          <w:rFonts w:ascii="Arial" w:hAnsi="Arial" w:cs="Arial"/>
        </w:rPr>
        <w:t>Lidická 455/40, 360 01 Karlovy Vary</w:t>
      </w:r>
    </w:p>
    <w:p w14:paraId="7A07E8DD" w14:textId="7BD6FBB0" w:rsidR="00AE27BB" w:rsidRPr="00C2244B" w:rsidRDefault="00AE27BB" w:rsidP="00AE27BB">
      <w:pPr>
        <w:rPr>
          <w:rFonts w:ascii="Arial" w:hAnsi="Arial" w:cs="Arial"/>
        </w:rPr>
      </w:pPr>
      <w:r w:rsidRPr="00C2244B">
        <w:rPr>
          <w:rFonts w:ascii="Arial" w:hAnsi="Arial" w:cs="Arial"/>
        </w:rPr>
        <w:t xml:space="preserve">IČO: </w:t>
      </w:r>
      <w:r w:rsidR="00C75EED">
        <w:rPr>
          <w:rFonts w:ascii="Arial" w:hAnsi="Arial" w:cs="Arial"/>
        </w:rPr>
        <w:t>49753789</w:t>
      </w:r>
    </w:p>
    <w:p w14:paraId="1C7D5C73" w14:textId="1B2CEDE8" w:rsidR="00AE27BB" w:rsidRPr="00C2244B" w:rsidRDefault="00AE27BB" w:rsidP="00AE27BB">
      <w:pPr>
        <w:rPr>
          <w:rFonts w:ascii="Arial" w:hAnsi="Arial" w:cs="Arial"/>
        </w:rPr>
      </w:pPr>
      <w:r w:rsidRPr="00C2244B">
        <w:rPr>
          <w:rFonts w:ascii="Arial" w:hAnsi="Arial" w:cs="Arial"/>
        </w:rPr>
        <w:t xml:space="preserve">DIČ: </w:t>
      </w:r>
      <w:r w:rsidR="00C75EED">
        <w:rPr>
          <w:rFonts w:ascii="Arial" w:hAnsi="Arial" w:cs="Arial"/>
        </w:rPr>
        <w:t>CZ49753789</w:t>
      </w:r>
    </w:p>
    <w:p w14:paraId="10506C7D" w14:textId="5A51AC91"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C75EED">
        <w:rPr>
          <w:rFonts w:ascii="Arial" w:hAnsi="Arial" w:cs="Arial"/>
        </w:rPr>
        <w:t>Komerční banka a.s., pobočka Karlovy Vary</w:t>
      </w:r>
    </w:p>
    <w:p w14:paraId="785EC089" w14:textId="44790262"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C75EED">
        <w:rPr>
          <w:rFonts w:ascii="Arial" w:hAnsi="Arial" w:cs="Arial"/>
        </w:rPr>
        <w:t>19-5994340257/0100</w:t>
      </w:r>
    </w:p>
    <w:p w14:paraId="660D52C2" w14:textId="04EF9010" w:rsidR="00AE27BB" w:rsidRPr="00C2244B" w:rsidRDefault="00AE27BB" w:rsidP="00AE27BB">
      <w:pPr>
        <w:rPr>
          <w:rFonts w:ascii="Arial" w:hAnsi="Arial" w:cs="Arial"/>
        </w:rPr>
      </w:pPr>
      <w:r w:rsidRPr="00C2244B">
        <w:rPr>
          <w:rFonts w:ascii="Arial" w:hAnsi="Arial" w:cs="Arial"/>
        </w:rPr>
        <w:t>zastoupen</w:t>
      </w:r>
      <w:r w:rsidR="00EA232A">
        <w:rPr>
          <w:rFonts w:ascii="Arial" w:hAnsi="Arial" w:cs="Arial"/>
        </w:rPr>
        <w:t>á</w:t>
      </w:r>
      <w:r w:rsidRPr="00C2244B">
        <w:rPr>
          <w:rFonts w:ascii="Arial" w:hAnsi="Arial" w:cs="Arial"/>
        </w:rPr>
        <w:t xml:space="preserve">: </w:t>
      </w:r>
      <w:r w:rsidR="00C75EED">
        <w:rPr>
          <w:rFonts w:ascii="Arial" w:hAnsi="Arial" w:cs="Arial"/>
        </w:rPr>
        <w:t>Mgr. Bohuslavem Peroutkou, ředitelem školy</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9AB82BE" w:rsidR="006840DC" w:rsidRPr="00C2244B" w:rsidRDefault="007828A4" w:rsidP="006840DC">
      <w:pPr>
        <w:rPr>
          <w:rFonts w:ascii="Arial" w:hAnsi="Arial" w:cs="Arial"/>
          <w:b/>
          <w:i/>
          <w:color w:val="0000FF"/>
        </w:rPr>
      </w:pPr>
      <w:r>
        <w:rPr>
          <w:rFonts w:ascii="Arial" w:hAnsi="Arial" w:cs="Arial"/>
          <w:b/>
          <w:iCs/>
        </w:rPr>
        <w:t>Lithium a. s.</w:t>
      </w:r>
    </w:p>
    <w:p w14:paraId="38AB0DB3" w14:textId="48BD4A89"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7828A4">
        <w:rPr>
          <w:rFonts w:ascii="Arial" w:hAnsi="Arial" w:cs="Arial"/>
        </w:rPr>
        <w:t xml:space="preserve">Táborská 375/26, 360 04 Karlovy </w:t>
      </w:r>
      <w:proofErr w:type="spellStart"/>
      <w:r w:rsidR="007828A4">
        <w:rPr>
          <w:rFonts w:ascii="Arial" w:hAnsi="Arial" w:cs="Arial"/>
        </w:rPr>
        <w:t>Vay</w:t>
      </w:r>
      <w:proofErr w:type="spellEnd"/>
    </w:p>
    <w:p w14:paraId="1539516A" w14:textId="2C5DC902" w:rsidR="006840DC" w:rsidRPr="00C2244B" w:rsidRDefault="006840DC" w:rsidP="006840DC">
      <w:pPr>
        <w:rPr>
          <w:rFonts w:ascii="Arial" w:hAnsi="Arial" w:cs="Arial"/>
        </w:rPr>
      </w:pPr>
      <w:r w:rsidRPr="00C2244B">
        <w:rPr>
          <w:rFonts w:ascii="Arial" w:hAnsi="Arial" w:cs="Arial"/>
        </w:rPr>
        <w:t xml:space="preserve">IČO: </w:t>
      </w:r>
      <w:r w:rsidR="007828A4">
        <w:rPr>
          <w:rFonts w:ascii="Arial" w:hAnsi="Arial" w:cs="Arial"/>
        </w:rPr>
        <w:t>27991199</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4A92DA7D" w:rsidR="006840DC" w:rsidRPr="00C2244B" w:rsidRDefault="006840DC" w:rsidP="006840DC">
      <w:pPr>
        <w:rPr>
          <w:rFonts w:ascii="Arial" w:hAnsi="Arial" w:cs="Arial"/>
        </w:rPr>
      </w:pPr>
      <w:r w:rsidRPr="00C2244B">
        <w:rPr>
          <w:rFonts w:ascii="Arial" w:hAnsi="Arial" w:cs="Arial"/>
        </w:rPr>
        <w:t xml:space="preserve">DIČ: </w:t>
      </w:r>
      <w:r w:rsidR="007828A4">
        <w:rPr>
          <w:rFonts w:ascii="Arial" w:hAnsi="Arial" w:cs="Arial"/>
        </w:rPr>
        <w:t>CZ27991199</w:t>
      </w:r>
    </w:p>
    <w:p w14:paraId="1DA58208" w14:textId="31914055"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7828A4">
        <w:rPr>
          <w:rFonts w:ascii="Arial" w:hAnsi="Arial" w:cs="Arial"/>
        </w:rPr>
        <w:t xml:space="preserve"> Česká spořitelna a. s.</w:t>
      </w:r>
    </w:p>
    <w:p w14:paraId="717A2194" w14:textId="3EDD422D" w:rsidR="006840DC" w:rsidRPr="00C2244B" w:rsidRDefault="006840DC" w:rsidP="006840DC">
      <w:pPr>
        <w:ind w:left="2694" w:hanging="2694"/>
        <w:jc w:val="both"/>
        <w:rPr>
          <w:rFonts w:ascii="Arial" w:hAnsi="Arial" w:cs="Arial"/>
        </w:rPr>
      </w:pPr>
      <w:r w:rsidRPr="00C2244B">
        <w:rPr>
          <w:rFonts w:ascii="Arial" w:hAnsi="Arial" w:cs="Arial"/>
        </w:rPr>
        <w:t>číslo účtu:</w:t>
      </w:r>
      <w:r w:rsidR="007828A4">
        <w:rPr>
          <w:rFonts w:ascii="Arial" w:hAnsi="Arial" w:cs="Arial"/>
        </w:rPr>
        <w:t xml:space="preserve"> 808004399/0800</w:t>
      </w:r>
    </w:p>
    <w:p w14:paraId="75671F34" w14:textId="43AA9E29" w:rsidR="006840DC" w:rsidRPr="00C2244B" w:rsidRDefault="006840DC" w:rsidP="006840DC">
      <w:pPr>
        <w:rPr>
          <w:rFonts w:ascii="Arial" w:hAnsi="Arial" w:cs="Arial"/>
        </w:rPr>
      </w:pPr>
      <w:r w:rsidRPr="00C2244B">
        <w:rPr>
          <w:rFonts w:ascii="Arial" w:hAnsi="Arial" w:cs="Arial"/>
        </w:rPr>
        <w:t>zastoupený</w:t>
      </w:r>
      <w:r w:rsidRPr="006C480F">
        <w:rPr>
          <w:rFonts w:ascii="Arial" w:hAnsi="Arial" w:cs="Arial"/>
          <w:highlight w:val="black"/>
        </w:rPr>
        <w:t xml:space="preserve">: </w:t>
      </w:r>
      <w:r w:rsidR="007828A4" w:rsidRPr="006C480F">
        <w:rPr>
          <w:rFonts w:ascii="Arial" w:hAnsi="Arial" w:cs="Arial"/>
          <w:highlight w:val="black"/>
        </w:rPr>
        <w:t>Mgr. Vladimírem Řeháčkem</w:t>
      </w:r>
      <w:r w:rsidR="007828A4">
        <w:rPr>
          <w:rFonts w:ascii="Arial" w:hAnsi="Arial" w:cs="Arial"/>
        </w:rPr>
        <w:t>, předsedou představenstva</w:t>
      </w:r>
    </w:p>
    <w:p w14:paraId="1024F239" w14:textId="64E326DB" w:rsidR="006840DC" w:rsidRPr="00C2244B" w:rsidRDefault="006840DC" w:rsidP="006840DC">
      <w:pPr>
        <w:jc w:val="both"/>
        <w:rPr>
          <w:rFonts w:ascii="Arial" w:hAnsi="Arial" w:cs="Arial"/>
        </w:rPr>
      </w:pPr>
      <w:r w:rsidRPr="00C2244B">
        <w:rPr>
          <w:rFonts w:ascii="Arial" w:hAnsi="Arial" w:cs="Arial"/>
        </w:rPr>
        <w:t xml:space="preserve">zapsaný v obchodním rejstříku vedeném Krajským soudem v </w:t>
      </w:r>
      <w:r w:rsidR="007828A4">
        <w:rPr>
          <w:rFonts w:ascii="Arial" w:hAnsi="Arial" w:cs="Arial"/>
        </w:rPr>
        <w:t>Plzni</w:t>
      </w:r>
      <w:r w:rsidRPr="00C2244B">
        <w:rPr>
          <w:rFonts w:ascii="Arial" w:hAnsi="Arial" w:cs="Arial"/>
        </w:rPr>
        <w:t xml:space="preserve"> oddíl </w:t>
      </w:r>
      <w:proofErr w:type="gramStart"/>
      <w:r w:rsidR="007828A4">
        <w:rPr>
          <w:rFonts w:ascii="Arial" w:hAnsi="Arial" w:cs="Arial"/>
        </w:rPr>
        <w:t>B</w:t>
      </w:r>
      <w:r w:rsidRPr="00C2244B">
        <w:rPr>
          <w:rFonts w:ascii="Arial" w:hAnsi="Arial" w:cs="Arial"/>
        </w:rPr>
        <w:t xml:space="preserve">  vložka</w:t>
      </w:r>
      <w:proofErr w:type="gramEnd"/>
      <w:r w:rsidRPr="00C2244B">
        <w:rPr>
          <w:rFonts w:ascii="Arial" w:hAnsi="Arial" w:cs="Arial"/>
        </w:rPr>
        <w:t xml:space="preserve"> </w:t>
      </w:r>
      <w:r w:rsidR="007828A4">
        <w:rPr>
          <w:rFonts w:ascii="Arial" w:hAnsi="Arial" w:cs="Arial"/>
        </w:rPr>
        <w:t>1339</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59A4D2C9"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D46C52" w:rsidRPr="006840DC">
        <w:rPr>
          <w:rFonts w:ascii="Arial" w:hAnsi="Arial" w:cs="Arial"/>
          <w:b/>
        </w:rPr>
        <w:t>„</w:t>
      </w:r>
      <w:r w:rsidR="000765C0">
        <w:rPr>
          <w:rFonts w:ascii="Arial" w:hAnsi="Arial" w:cs="Arial"/>
          <w:b/>
        </w:rPr>
        <w:t xml:space="preserve">Revitalizace </w:t>
      </w:r>
      <w:r w:rsidR="000774E0">
        <w:rPr>
          <w:rFonts w:ascii="Arial" w:hAnsi="Arial" w:cs="Arial"/>
          <w:b/>
        </w:rPr>
        <w:t>hardwaru SPgŠ - 2024</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0774E0">
        <w:rPr>
          <w:rFonts w:ascii="Arial" w:hAnsi="Arial" w:cs="Arial"/>
        </w:rPr>
        <w:t>21</w:t>
      </w:r>
      <w:r w:rsidR="007828A4">
        <w:rPr>
          <w:rFonts w:ascii="Arial" w:hAnsi="Arial" w:cs="Arial"/>
        </w:rPr>
        <w:t xml:space="preserve">. </w:t>
      </w:r>
      <w:r w:rsidR="000774E0">
        <w:rPr>
          <w:rFonts w:ascii="Arial" w:hAnsi="Arial" w:cs="Arial"/>
        </w:rPr>
        <w:t>3</w:t>
      </w:r>
      <w:r w:rsidR="007828A4">
        <w:rPr>
          <w:rFonts w:ascii="Arial" w:hAnsi="Arial" w:cs="Arial"/>
        </w:rPr>
        <w:t>. 202</w:t>
      </w:r>
      <w:r w:rsidR="000774E0">
        <w:rPr>
          <w:rFonts w:ascii="Arial" w:hAnsi="Arial" w:cs="Arial"/>
        </w:rPr>
        <w:t>4</w:t>
      </w:r>
      <w:r w:rsidR="00D46C52" w:rsidRPr="006840DC">
        <w:rPr>
          <w:rFonts w:ascii="Arial" w:hAnsi="Arial" w:cs="Arial"/>
        </w:rPr>
        <w:t xml:space="preserve"> kupujícím </w:t>
      </w:r>
      <w:r w:rsidR="00AE27BB" w:rsidRPr="006840DC">
        <w:rPr>
          <w:rFonts w:ascii="Arial" w:hAnsi="Arial" w:cs="Arial"/>
        </w:rPr>
        <w:t xml:space="preserve">jako zadavatelem veřejné zakázky formou </w:t>
      </w:r>
      <w:r w:rsidR="005A45A0">
        <w:rPr>
          <w:rFonts w:ascii="Arial" w:hAnsi="Arial" w:cs="Arial"/>
        </w:rPr>
        <w:t>zakázky malého rozsahu</w:t>
      </w:r>
      <w:r w:rsidR="00C75EED">
        <w:rPr>
          <w:rFonts w:ascii="Arial" w:hAnsi="Arial" w:cs="Arial"/>
        </w:rPr>
        <w:t xml:space="preserve"> </w:t>
      </w:r>
      <w:r w:rsidR="00D46C52" w:rsidRPr="006840DC">
        <w:rPr>
          <w:rFonts w:ascii="Arial" w:hAnsi="Arial" w:cs="Arial"/>
        </w:rPr>
        <w:t xml:space="preserve">a výběr dodavatele </w:t>
      </w:r>
      <w:r w:rsidR="005A45A0">
        <w:rPr>
          <w:rFonts w:ascii="Arial" w:hAnsi="Arial" w:cs="Arial"/>
        </w:rPr>
        <w:t xml:space="preserve">provedla komise </w:t>
      </w:r>
      <w:r w:rsidR="0055063F">
        <w:rPr>
          <w:rFonts w:ascii="Arial" w:hAnsi="Arial" w:cs="Arial"/>
        </w:rPr>
        <w:t xml:space="preserve">a uzavření této smlouvy </w:t>
      </w:r>
      <w:r w:rsidR="00D46C52" w:rsidRPr="006840DC">
        <w:rPr>
          <w:rFonts w:ascii="Arial" w:hAnsi="Arial" w:cs="Arial"/>
        </w:rPr>
        <w:t>byl</w:t>
      </w:r>
      <w:r w:rsidR="005A45A0">
        <w:rPr>
          <w:rFonts w:ascii="Arial" w:hAnsi="Arial" w:cs="Arial"/>
        </w:rPr>
        <w:t>o provedeno zástupcem zadavatele – kupujícího.</w:t>
      </w:r>
    </w:p>
    <w:p w14:paraId="02A13089" w14:textId="76A58147"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r w:rsidR="000774E0">
        <w:rPr>
          <w:rFonts w:ascii="Arial" w:hAnsi="Arial" w:cs="Arial"/>
        </w:rPr>
        <w:t>25</w:t>
      </w:r>
      <w:r w:rsidR="007828A4">
        <w:rPr>
          <w:rFonts w:ascii="Arial" w:hAnsi="Arial" w:cs="Arial"/>
        </w:rPr>
        <w:t xml:space="preserve">. </w:t>
      </w:r>
      <w:r w:rsidR="000774E0">
        <w:rPr>
          <w:rFonts w:ascii="Arial" w:hAnsi="Arial" w:cs="Arial"/>
        </w:rPr>
        <w:t>3</w:t>
      </w:r>
      <w:r w:rsidR="007828A4">
        <w:rPr>
          <w:rFonts w:ascii="Arial" w:hAnsi="Arial" w:cs="Arial"/>
        </w:rPr>
        <w:t>. 202</w:t>
      </w:r>
      <w:r w:rsidR="000774E0">
        <w:rPr>
          <w:rFonts w:ascii="Arial" w:hAnsi="Arial" w:cs="Arial"/>
        </w:rPr>
        <w:t>4</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14ACC7DC"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Default="006840DC" w:rsidP="006840DC">
      <w:pPr>
        <w:spacing w:line="276" w:lineRule="auto"/>
        <w:jc w:val="both"/>
        <w:rPr>
          <w:rFonts w:ascii="Arial" w:hAnsi="Arial" w:cs="Arial"/>
        </w:rPr>
      </w:pPr>
    </w:p>
    <w:p w14:paraId="2D4CC18A" w14:textId="77777777" w:rsidR="0014277E" w:rsidRDefault="0014277E" w:rsidP="006840DC">
      <w:pPr>
        <w:spacing w:line="276" w:lineRule="auto"/>
        <w:jc w:val="both"/>
        <w:rPr>
          <w:rFonts w:ascii="Arial" w:hAnsi="Arial" w:cs="Arial"/>
        </w:rPr>
      </w:pPr>
    </w:p>
    <w:p w14:paraId="3B910607" w14:textId="77777777" w:rsidR="000774E0" w:rsidRPr="00C2244B" w:rsidRDefault="000774E0"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lastRenderedPageBreak/>
        <w:t>(dále jen „smlouva“)</w:t>
      </w:r>
    </w:p>
    <w:p w14:paraId="56EC2399" w14:textId="0C1B07D8"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55063F">
        <w:rPr>
          <w:rFonts w:ascii="Tahoma" w:hAnsi="Tahoma" w:cs="Tahoma"/>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7840B2F4"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r w:rsidR="00087BA5">
        <w:rPr>
          <w:rFonts w:cs="Arial"/>
          <w:sz w:val="20"/>
          <w:szCs w:val="20"/>
        </w:rPr>
        <w:t>18</w:t>
      </w:r>
      <w:r w:rsidR="007828A4">
        <w:rPr>
          <w:rFonts w:cs="Arial"/>
          <w:sz w:val="20"/>
          <w:szCs w:val="20"/>
        </w:rPr>
        <w:t xml:space="preserve">. </w:t>
      </w:r>
      <w:r w:rsidR="00087BA5">
        <w:rPr>
          <w:rFonts w:cs="Arial"/>
          <w:sz w:val="20"/>
          <w:szCs w:val="20"/>
        </w:rPr>
        <w:t>5</w:t>
      </w:r>
      <w:r w:rsidR="007828A4">
        <w:rPr>
          <w:rFonts w:cs="Arial"/>
          <w:sz w:val="20"/>
          <w:szCs w:val="20"/>
        </w:rPr>
        <w:t>. 202</w:t>
      </w:r>
      <w:r w:rsidR="00087BA5">
        <w:rPr>
          <w:rFonts w:cs="Arial"/>
          <w:sz w:val="20"/>
          <w:szCs w:val="20"/>
        </w:rPr>
        <w:t>3</w:t>
      </w:r>
      <w:r w:rsidRPr="000E2A13">
        <w:rPr>
          <w:rFonts w:cs="Arial"/>
          <w:sz w:val="20"/>
          <w:szCs w:val="20"/>
        </w:rPr>
        <w:t xml:space="preserve"> (dále jen „nabídka“) v rámci zakázky</w:t>
      </w:r>
      <w:r w:rsidR="002B6528" w:rsidRPr="000E2A13">
        <w:rPr>
          <w:rFonts w:cs="Arial"/>
          <w:sz w:val="20"/>
          <w:szCs w:val="20"/>
        </w:rPr>
        <w:t xml:space="preserve"> „</w:t>
      </w:r>
      <w:r w:rsidR="00087BA5" w:rsidRPr="0014277E">
        <w:rPr>
          <w:rFonts w:eastAsia="Times New Roman" w:cs="Arial"/>
          <w:b/>
          <w:snapToGrid/>
          <w:sz w:val="20"/>
          <w:szCs w:val="20"/>
        </w:rPr>
        <w:t xml:space="preserve">Revitalizace </w:t>
      </w:r>
      <w:r w:rsidR="00005BA1">
        <w:rPr>
          <w:rFonts w:eastAsia="Times New Roman" w:cs="Arial"/>
          <w:b/>
          <w:snapToGrid/>
          <w:sz w:val="20"/>
          <w:szCs w:val="20"/>
        </w:rPr>
        <w:t>hardwaru SPgŠ - 2024</w:t>
      </w:r>
      <w:r w:rsidR="002B6528" w:rsidRPr="0014277E">
        <w:rPr>
          <w:rFonts w:cs="Arial"/>
          <w:b/>
          <w:sz w:val="20"/>
          <w:szCs w:val="20"/>
        </w:rPr>
        <w:t>“</w:t>
      </w:r>
      <w:r w:rsidR="002B6528" w:rsidRPr="000E2A13">
        <w:rPr>
          <w:rFonts w:cs="Arial"/>
          <w:sz w:val="20"/>
          <w:szCs w:val="20"/>
        </w:rPr>
        <w:t xml:space="preserve">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7777777" w:rsidR="006C480F"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65B49B44"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5A0A64">
        <w:rPr>
          <w:rFonts w:cs="Arial"/>
          <w:sz w:val="20"/>
          <w:szCs w:val="20"/>
        </w:rPr>
        <w:t>45</w:t>
      </w:r>
      <w:r w:rsidR="00817D03">
        <w:rPr>
          <w:rFonts w:cs="Arial"/>
          <w:sz w:val="20"/>
          <w:szCs w:val="20"/>
        </w:rPr>
        <w:t xml:space="preserve"> kalendářních</w:t>
      </w:r>
      <w:r>
        <w:rPr>
          <w:rFonts w:cs="Arial"/>
          <w:sz w:val="20"/>
          <w:szCs w:val="20"/>
        </w:rPr>
        <w:t xml:space="preserve"> dní od </w:t>
      </w:r>
      <w:r w:rsidR="00197568">
        <w:rPr>
          <w:rFonts w:cs="Arial"/>
          <w:sz w:val="20"/>
          <w:szCs w:val="20"/>
        </w:rPr>
        <w:t xml:space="preserve">účinnosti </w:t>
      </w:r>
      <w:r>
        <w:rPr>
          <w:rFonts w:cs="Arial"/>
          <w:sz w:val="20"/>
          <w:szCs w:val="20"/>
        </w:rPr>
        <w:t>smlouvy.</w:t>
      </w:r>
      <w:r w:rsidR="000228AA">
        <w:rPr>
          <w:rFonts w:cs="Arial"/>
          <w:sz w:val="20"/>
          <w:szCs w:val="20"/>
        </w:rPr>
        <w:t xml:space="preserve"> Odevzdání předmětu koupě se rozumí jeho dodání, montáž</w:t>
      </w:r>
      <w:r w:rsidR="00197568">
        <w:rPr>
          <w:rFonts w:cs="Arial"/>
          <w:sz w:val="20"/>
          <w:szCs w:val="20"/>
        </w:rPr>
        <w:t>, vyzkoušení</w:t>
      </w:r>
      <w:r w:rsidR="000228AA">
        <w:rPr>
          <w:rFonts w:cs="Arial"/>
          <w:sz w:val="20"/>
          <w:szCs w:val="20"/>
        </w:rPr>
        <w:t xml:space="preserve"> a zaškolení obsluhy.</w:t>
      </w:r>
    </w:p>
    <w:p w14:paraId="09A10D0F" w14:textId="7A61F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w:t>
      </w:r>
      <w:r w:rsidR="00197568">
        <w:rPr>
          <w:rFonts w:cs="Arial"/>
          <w:sz w:val="20"/>
          <w:szCs w:val="20"/>
        </w:rPr>
        <w:t>pět</w:t>
      </w:r>
      <w:r w:rsidR="00197568" w:rsidRPr="002F4686">
        <w:rPr>
          <w:rFonts w:cs="Arial"/>
          <w:sz w:val="20"/>
          <w:szCs w:val="20"/>
        </w:rPr>
        <w:t xml:space="preserve"> </w:t>
      </w:r>
      <w:r w:rsidR="00197568">
        <w:rPr>
          <w:rFonts w:cs="Arial"/>
          <w:sz w:val="20"/>
          <w:szCs w:val="20"/>
        </w:rPr>
        <w:t>kalendářních</w:t>
      </w:r>
      <w:r w:rsidR="00197568" w:rsidRPr="002F4686">
        <w:rPr>
          <w:rFonts w:cs="Arial"/>
          <w:sz w:val="20"/>
          <w:szCs w:val="20"/>
        </w:rPr>
        <w:t xml:space="preserve"> </w:t>
      </w:r>
      <w:r w:rsidRPr="002F4686">
        <w:rPr>
          <w:rFonts w:cs="Arial"/>
          <w:sz w:val="20"/>
          <w:szCs w:val="20"/>
        </w:rPr>
        <w:t xml:space="preserve">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3F0740DC" w:rsidR="00857ADC" w:rsidRPr="00760458" w:rsidRDefault="00857ADC" w:rsidP="00857ADC">
      <w:pPr>
        <w:spacing w:after="120"/>
        <w:ind w:left="1134"/>
        <w:jc w:val="both"/>
        <w:rPr>
          <w:rFonts w:ascii="Arial" w:hAnsi="Arial" w:cs="Arial"/>
        </w:rPr>
      </w:pPr>
      <w:r w:rsidRPr="00760458">
        <w:rPr>
          <w:rFonts w:ascii="Arial" w:hAnsi="Arial" w:cs="Arial"/>
        </w:rPr>
        <w:t xml:space="preserve">Cena bez </w:t>
      </w:r>
      <w:r w:rsidR="00005BA1">
        <w:rPr>
          <w:rFonts w:ascii="Arial" w:hAnsi="Arial" w:cs="Arial"/>
        </w:rPr>
        <w:t>131. 622</w:t>
      </w:r>
      <w:r w:rsidR="00D97D4E">
        <w:rPr>
          <w:rFonts w:ascii="Arial" w:hAnsi="Arial" w:cs="Arial"/>
        </w:rPr>
        <w:t>,-</w:t>
      </w:r>
      <w:r w:rsidRPr="00760458">
        <w:rPr>
          <w:rFonts w:ascii="Arial" w:hAnsi="Arial" w:cs="Arial"/>
        </w:rPr>
        <w:t>DPH Kč</w:t>
      </w:r>
    </w:p>
    <w:p w14:paraId="6276292F" w14:textId="64825611"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005BA1">
        <w:rPr>
          <w:rFonts w:ascii="Arial" w:hAnsi="Arial" w:cs="Arial"/>
        </w:rPr>
        <w:t xml:space="preserve">sto třicet jedna tisíc šest set dvacet dva </w:t>
      </w:r>
      <w:r w:rsidR="003501FA">
        <w:rPr>
          <w:rFonts w:ascii="Arial" w:hAnsi="Arial" w:cs="Arial"/>
        </w:rPr>
        <w:t>korun</w:t>
      </w:r>
      <w:r w:rsidRPr="00760458">
        <w:rPr>
          <w:rFonts w:ascii="Arial" w:hAnsi="Arial" w:cs="Arial"/>
        </w:rPr>
        <w:t>)</w:t>
      </w:r>
    </w:p>
    <w:p w14:paraId="6A16E4A9" w14:textId="3F082CF1"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005BA1">
        <w:rPr>
          <w:rFonts w:ascii="Arial" w:hAnsi="Arial" w:cs="Arial"/>
        </w:rPr>
        <w:t>27. 640</w:t>
      </w:r>
      <w:r w:rsidR="00F07A1B">
        <w:rPr>
          <w:rFonts w:ascii="Arial" w:hAnsi="Arial" w:cs="Arial"/>
        </w:rPr>
        <w:t xml:space="preserve">, </w:t>
      </w:r>
      <w:r w:rsidR="00005BA1">
        <w:rPr>
          <w:rFonts w:ascii="Arial" w:hAnsi="Arial" w:cs="Arial"/>
        </w:rPr>
        <w:t>62</w:t>
      </w:r>
      <w:r w:rsidR="00D97D4E">
        <w:rPr>
          <w:rFonts w:ascii="Arial" w:hAnsi="Arial" w:cs="Arial"/>
        </w:rPr>
        <w:t xml:space="preserve"> </w:t>
      </w:r>
      <w:r w:rsidRPr="00760458">
        <w:rPr>
          <w:rFonts w:ascii="Arial" w:hAnsi="Arial" w:cs="Arial"/>
        </w:rPr>
        <w:t>Kč</w:t>
      </w:r>
    </w:p>
    <w:p w14:paraId="0B4F1984" w14:textId="5539D2C1"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005BA1">
        <w:rPr>
          <w:rFonts w:ascii="Arial" w:hAnsi="Arial" w:cs="Arial"/>
        </w:rPr>
        <w:t>dvacet sedm tisíc šest set čtyřicet korun šedesát dva haléřů</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58813D6D" w:rsidR="00857ADC" w:rsidRPr="00760458" w:rsidRDefault="00857ADC" w:rsidP="00857ADC">
      <w:pPr>
        <w:spacing w:after="120"/>
        <w:ind w:left="1134"/>
        <w:jc w:val="both"/>
        <w:rPr>
          <w:rFonts w:ascii="Arial" w:hAnsi="Arial" w:cs="Arial"/>
        </w:rPr>
      </w:pPr>
      <w:r w:rsidRPr="00760458">
        <w:rPr>
          <w:rFonts w:ascii="Arial" w:hAnsi="Arial" w:cs="Arial"/>
        </w:rPr>
        <w:lastRenderedPageBreak/>
        <w:t>Cena včetně DPH</w:t>
      </w:r>
      <w:r w:rsidR="005A0A64">
        <w:rPr>
          <w:rFonts w:ascii="Arial" w:hAnsi="Arial" w:cs="Arial"/>
        </w:rPr>
        <w:tab/>
      </w:r>
      <w:r w:rsidR="00005BA1">
        <w:rPr>
          <w:rFonts w:ascii="Arial" w:hAnsi="Arial" w:cs="Arial"/>
        </w:rPr>
        <w:t>159. 262, 62</w:t>
      </w:r>
      <w:r w:rsidRPr="00760458">
        <w:rPr>
          <w:rFonts w:ascii="Arial" w:hAnsi="Arial" w:cs="Arial"/>
        </w:rPr>
        <w:tab/>
        <w:t>Kč</w:t>
      </w:r>
    </w:p>
    <w:p w14:paraId="48B8A38B" w14:textId="0E6010CE" w:rsidR="00857ADC" w:rsidRPr="00760458" w:rsidRDefault="00857ADC" w:rsidP="00857ADC">
      <w:pPr>
        <w:spacing w:after="120"/>
        <w:ind w:left="1134"/>
        <w:jc w:val="both"/>
        <w:rPr>
          <w:rFonts w:ascii="Arial" w:hAnsi="Arial" w:cs="Arial"/>
        </w:rPr>
      </w:pPr>
      <w:r w:rsidRPr="00760458">
        <w:rPr>
          <w:rFonts w:ascii="Arial" w:hAnsi="Arial" w:cs="Arial"/>
        </w:rPr>
        <w:t>(slovy:</w:t>
      </w:r>
      <w:r w:rsidR="003501FA">
        <w:rPr>
          <w:rFonts w:ascii="Arial" w:hAnsi="Arial" w:cs="Arial"/>
        </w:rPr>
        <w:t xml:space="preserve"> </w:t>
      </w:r>
      <w:r w:rsidR="00005BA1">
        <w:rPr>
          <w:rFonts w:ascii="Arial" w:hAnsi="Arial" w:cs="Arial"/>
        </w:rPr>
        <w:t xml:space="preserve">sto padesát devět tisíc dvě stě šedesát dva </w:t>
      </w:r>
      <w:r w:rsidR="003501FA">
        <w:rPr>
          <w:rFonts w:ascii="Arial" w:hAnsi="Arial" w:cs="Arial"/>
        </w:rPr>
        <w:t>korun</w:t>
      </w:r>
      <w:r w:rsidR="00B47B0A">
        <w:rPr>
          <w:rFonts w:ascii="Arial" w:hAnsi="Arial" w:cs="Arial"/>
        </w:rPr>
        <w:t xml:space="preserve"> </w:t>
      </w:r>
      <w:r w:rsidR="00005BA1">
        <w:rPr>
          <w:rFonts w:ascii="Arial" w:hAnsi="Arial" w:cs="Arial"/>
        </w:rPr>
        <w:t xml:space="preserve">šedesát dva </w:t>
      </w:r>
      <w:r w:rsidR="00B47B0A">
        <w:rPr>
          <w:rFonts w:ascii="Arial" w:hAnsi="Arial" w:cs="Arial"/>
        </w:rPr>
        <w:t>haléřů</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437C0BE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w:t>
      </w:r>
      <w:r w:rsidR="00F358EC">
        <w:rPr>
          <w:rFonts w:cs="Arial"/>
          <w:sz w:val="20"/>
          <w:szCs w:val="20"/>
        </w:rPr>
        <w:br/>
      </w:r>
      <w:r w:rsidRPr="000E2A13">
        <w:rPr>
          <w:rFonts w:cs="Arial"/>
          <w:sz w:val="20"/>
          <w:szCs w:val="20"/>
        </w:rPr>
        <w:t>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24F4B8AA"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w:t>
      </w:r>
      <w:r w:rsidR="00B23BA8">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5AD946F6"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1D41E822"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4840A857" w14:textId="16F82E86"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C70061D" w14:textId="77777777" w:rsidR="00817D03" w:rsidRPr="00F358EC" w:rsidRDefault="00817D03" w:rsidP="00F358EC">
      <w:pPr>
        <w:tabs>
          <w:tab w:val="left" w:pos="709"/>
        </w:tabs>
        <w:suppressAutoHyphens/>
        <w:spacing w:after="12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62DBFFEF"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3501FA">
        <w:rPr>
          <w:rFonts w:ascii="Arial" w:hAnsi="Arial" w:cs="Arial"/>
        </w:rPr>
        <w:t>36 měsíců u PC, ostatní hardware 24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612628F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817D03">
        <w:rPr>
          <w:rFonts w:ascii="Arial" w:hAnsi="Arial" w:cs="Arial"/>
        </w:rPr>
        <w:t>, ve znění pozdějších předpisů</w:t>
      </w:r>
      <w:r w:rsidRPr="00E551CD">
        <w:rPr>
          <w:rFonts w:ascii="Arial" w:hAnsi="Arial" w:cs="Arial"/>
        </w:rPr>
        <w:t>.</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0900991E"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sidR="005A0A64">
        <w:rPr>
          <w:rFonts w:ascii="Tahoma" w:hAnsi="Tahoma" w:cs="Tahoma"/>
        </w:rPr>
        <w:t>tří</w:t>
      </w:r>
      <w:r>
        <w:rPr>
          <w:rFonts w:ascii="Tahoma" w:hAnsi="Tahoma" w:cs="Tahoma"/>
        </w:rPr>
        <w:t xml:space="preserve"> (</w:t>
      </w:r>
      <w:r w:rsidR="005A0A64">
        <w:rPr>
          <w:rFonts w:ascii="Tahoma" w:hAnsi="Tahoma" w:cs="Tahoma"/>
        </w:rPr>
        <w:t>3</w:t>
      </w:r>
      <w:r>
        <w:rPr>
          <w:rFonts w:ascii="Tahoma" w:hAnsi="Tahoma" w:cs="Tahoma"/>
        </w:rPr>
        <w:t xml:space="preserve">) </w:t>
      </w:r>
      <w:r w:rsidR="00817D03">
        <w:rPr>
          <w:rFonts w:ascii="Tahoma" w:hAnsi="Tahoma" w:cs="Tahoma"/>
        </w:rPr>
        <w:t>kalendářní</w:t>
      </w:r>
      <w:r w:rsidR="005A0A64">
        <w:rPr>
          <w:rFonts w:ascii="Tahoma" w:hAnsi="Tahoma" w:cs="Tahoma"/>
        </w:rPr>
        <w:t>ch</w:t>
      </w:r>
      <w:r w:rsidR="00817D03">
        <w:rPr>
          <w:rFonts w:ascii="Tahoma" w:hAnsi="Tahoma" w:cs="Tahoma"/>
        </w:rPr>
        <w:t xml:space="preserve"> </w:t>
      </w:r>
      <w:r>
        <w:rPr>
          <w:rFonts w:ascii="Tahoma" w:hAnsi="Tahoma" w:cs="Tahoma"/>
        </w:rPr>
        <w:t>dn</w:t>
      </w:r>
      <w:r w:rsidR="005A0A64">
        <w:rPr>
          <w:rFonts w:ascii="Tahoma" w:hAnsi="Tahoma" w:cs="Tahoma"/>
        </w:rPr>
        <w:t>ů</w:t>
      </w:r>
      <w:r w:rsidRPr="00B4787C">
        <w:rPr>
          <w:rFonts w:ascii="Tahoma" w:hAnsi="Tahoma" w:cs="Tahoma"/>
        </w:rPr>
        <w:t xml:space="preserve"> na své náklady vady předmětu </w:t>
      </w:r>
      <w:proofErr w:type="gramStart"/>
      <w:r w:rsidRPr="00B4787C">
        <w:rPr>
          <w:rFonts w:ascii="Tahoma" w:hAnsi="Tahoma" w:cs="Tahoma"/>
        </w:rPr>
        <w:t>koupě</w:t>
      </w:r>
      <w:r w:rsidR="00391BD6">
        <w:rPr>
          <w:rFonts w:ascii="Tahoma" w:hAnsi="Tahoma" w:cs="Tahoma"/>
        </w:rPr>
        <w:t xml:space="preserve"> </w:t>
      </w:r>
      <w:r w:rsidRPr="00B4787C">
        <w:rPr>
          <w:rFonts w:ascii="Tahoma" w:hAnsi="Tahoma" w:cs="Tahoma"/>
        </w:rPr>
        <w:t>,</w:t>
      </w:r>
      <w:proofErr w:type="gramEnd"/>
      <w:r w:rsidRPr="00B4787C">
        <w:rPr>
          <w:rFonts w:ascii="Tahoma" w:hAnsi="Tahoma" w:cs="Tahoma"/>
        </w:rPr>
        <w:t xml:space="preserve"> jež bude mít předmět koupě v době jeho předání kupujícímu, a dále bez zbytečného odkladu, nejpozději do </w:t>
      </w:r>
      <w:r w:rsidR="00391BD6">
        <w:rPr>
          <w:rFonts w:ascii="Tahoma" w:hAnsi="Tahoma" w:cs="Tahoma"/>
        </w:rPr>
        <w:t>sedmi</w:t>
      </w:r>
      <w:r>
        <w:rPr>
          <w:rFonts w:ascii="Tahoma" w:hAnsi="Tahoma" w:cs="Tahoma"/>
        </w:rPr>
        <w:t xml:space="preserve"> (</w:t>
      </w:r>
      <w:r w:rsidR="00391BD6">
        <w:rPr>
          <w:rFonts w:ascii="Tahoma" w:hAnsi="Tahoma" w:cs="Tahoma"/>
        </w:rPr>
        <w:t>7</w:t>
      </w:r>
      <w:r>
        <w:rPr>
          <w:rFonts w:ascii="Tahoma" w:hAnsi="Tahoma" w:cs="Tahoma"/>
        </w:rPr>
        <w:t>)</w:t>
      </w:r>
      <w:r w:rsidRPr="00B4787C">
        <w:rPr>
          <w:rFonts w:ascii="Tahoma" w:hAnsi="Tahoma" w:cs="Tahoma"/>
        </w:rPr>
        <w:t xml:space="preserve"> </w:t>
      </w:r>
      <w:r w:rsidR="00817D03">
        <w:rPr>
          <w:rFonts w:ascii="Tahoma" w:hAnsi="Tahoma" w:cs="Tahoma"/>
        </w:rPr>
        <w:t xml:space="preserve">kalendářních </w:t>
      </w:r>
      <w:r w:rsidRPr="00B4787C">
        <w:rPr>
          <w:rFonts w:ascii="Tahoma" w:hAnsi="Tahoma" w:cs="Tahoma"/>
        </w:rPr>
        <w:t>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32967DD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4D92CB9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7C3B66BE"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5.3, odst. 5.4 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proofErr w:type="gramStart"/>
      <w:r w:rsidRPr="00544A97">
        <w:rPr>
          <w:rFonts w:ascii="Arial" w:hAnsi="Arial" w:cs="Arial"/>
        </w:rPr>
        <w:t>10.000,-</w:t>
      </w:r>
      <w:proofErr w:type="gramEnd"/>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13FAB359"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0228AA">
        <w:rPr>
          <w:rFonts w:ascii="Arial" w:hAnsi="Arial" w:cs="Arial"/>
        </w:rPr>
        <w:t>0,1</w:t>
      </w:r>
      <w:r>
        <w:rPr>
          <w:rFonts w:ascii="Arial" w:hAnsi="Arial" w:cs="Arial"/>
        </w:rPr>
        <w:t xml:space="preserve"> % z kupní ceny za každý den prodlení.</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2AA90888"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lastRenderedPageBreak/>
        <w:t xml:space="preserve">adresa pro doručování kupujícímu je: </w:t>
      </w:r>
      <w:r w:rsidR="00391BD6">
        <w:rPr>
          <w:rFonts w:ascii="Arial" w:hAnsi="Arial" w:cs="Arial"/>
        </w:rPr>
        <w:t>Lidická 455/40, 360 01 Karlovy Vary</w:t>
      </w:r>
      <w:r w:rsidRPr="0056713C">
        <w:rPr>
          <w:rFonts w:ascii="Arial" w:hAnsi="Arial" w:cs="Arial"/>
        </w:rPr>
        <w:tab/>
      </w:r>
    </w:p>
    <w:p w14:paraId="0A7AB524" w14:textId="5A68736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B47B0A">
        <w:rPr>
          <w:rFonts w:ascii="Arial" w:hAnsi="Arial" w:cs="Arial"/>
        </w:rPr>
        <w:t>Táborská 375/26, 360 04 Karlovy Vary</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4830611"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4FD8F7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89B587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817D03">
        <w:rPr>
          <w:rFonts w:ascii="Arial" w:hAnsi="Arial" w:cs="Arial"/>
        </w:rPr>
        <w:t>ve znění pozdějších předpisů</w:t>
      </w:r>
      <w:r w:rsidRPr="0056713C">
        <w:rPr>
          <w:rFonts w:ascii="Arial" w:hAnsi="Arial" w:cs="Arial"/>
        </w:rPr>
        <w:t>.</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72B1173" w:rsidR="00440112" w:rsidRPr="000E4CD3" w:rsidRDefault="00440112" w:rsidP="00440112">
      <w:pPr>
        <w:jc w:val="both"/>
        <w:rPr>
          <w:rFonts w:ascii="Arial" w:hAnsi="Arial" w:cs="Arial"/>
          <w:b/>
        </w:rPr>
      </w:pPr>
      <w:r>
        <w:rPr>
          <w:rFonts w:ascii="Arial" w:hAnsi="Arial" w:cs="Arial"/>
        </w:rPr>
        <w:t>V</w:t>
      </w:r>
      <w:r w:rsidR="00A32821">
        <w:rPr>
          <w:rFonts w:ascii="Arial" w:hAnsi="Arial" w:cs="Arial"/>
        </w:rPr>
        <w:t> Karlových Varech</w:t>
      </w:r>
      <w:r w:rsidRPr="000E4CD3">
        <w:rPr>
          <w:rFonts w:ascii="Arial" w:hAnsi="Arial" w:cs="Arial"/>
        </w:rPr>
        <w:t xml:space="preserve"> dne </w:t>
      </w:r>
      <w:r w:rsidR="00005BA1">
        <w:rPr>
          <w:rFonts w:ascii="Arial" w:hAnsi="Arial" w:cs="Arial"/>
        </w:rPr>
        <w:t>2</w:t>
      </w:r>
      <w:r w:rsidR="0014277E">
        <w:rPr>
          <w:rFonts w:ascii="Arial" w:hAnsi="Arial" w:cs="Arial"/>
        </w:rPr>
        <w:t>7</w:t>
      </w:r>
      <w:r w:rsidR="00A32821">
        <w:rPr>
          <w:rFonts w:ascii="Arial" w:hAnsi="Arial" w:cs="Arial"/>
        </w:rPr>
        <w:t xml:space="preserve">. </w:t>
      </w:r>
      <w:r w:rsidR="00005BA1">
        <w:rPr>
          <w:rFonts w:ascii="Arial" w:hAnsi="Arial" w:cs="Arial"/>
        </w:rPr>
        <w:t>3</w:t>
      </w:r>
      <w:r w:rsidR="00A32821">
        <w:rPr>
          <w:rFonts w:ascii="Arial" w:hAnsi="Arial" w:cs="Arial"/>
        </w:rPr>
        <w:t>. 202</w:t>
      </w:r>
      <w:r w:rsidR="00005BA1">
        <w:rPr>
          <w:rFonts w:ascii="Arial" w:hAnsi="Arial" w:cs="Arial"/>
        </w:rPr>
        <w:t>4</w:t>
      </w:r>
      <w:r>
        <w:rPr>
          <w:rFonts w:ascii="Arial" w:hAnsi="Arial" w:cs="Arial"/>
        </w:rPr>
        <w:tab/>
      </w:r>
      <w:r>
        <w:rPr>
          <w:rFonts w:ascii="Arial" w:hAnsi="Arial" w:cs="Arial"/>
        </w:rPr>
        <w:tab/>
      </w:r>
      <w:r>
        <w:rPr>
          <w:rFonts w:ascii="Arial" w:hAnsi="Arial" w:cs="Arial"/>
        </w:rPr>
        <w:tab/>
        <w:t>V</w:t>
      </w:r>
      <w:r w:rsidR="00A32821">
        <w:rPr>
          <w:rFonts w:ascii="Arial" w:hAnsi="Arial" w:cs="Arial"/>
        </w:rPr>
        <w:t> Karlových Varech</w:t>
      </w:r>
      <w:r>
        <w:rPr>
          <w:rFonts w:ascii="Arial" w:hAnsi="Arial" w:cs="Arial"/>
        </w:rPr>
        <w:t xml:space="preserve"> dne </w:t>
      </w:r>
      <w:r w:rsidR="00005BA1">
        <w:rPr>
          <w:rFonts w:ascii="Arial" w:hAnsi="Arial" w:cs="Arial"/>
        </w:rPr>
        <w:t>2</w:t>
      </w:r>
      <w:r w:rsidR="0014277E">
        <w:rPr>
          <w:rFonts w:ascii="Arial" w:hAnsi="Arial" w:cs="Arial"/>
        </w:rPr>
        <w:t>7</w:t>
      </w:r>
      <w:r w:rsidR="00A32821">
        <w:rPr>
          <w:rFonts w:ascii="Arial" w:hAnsi="Arial" w:cs="Arial"/>
        </w:rPr>
        <w:t xml:space="preserve">. </w:t>
      </w:r>
      <w:r w:rsidR="00005BA1">
        <w:rPr>
          <w:rFonts w:ascii="Arial" w:hAnsi="Arial" w:cs="Arial"/>
        </w:rPr>
        <w:t>3</w:t>
      </w:r>
      <w:r w:rsidR="00A32821">
        <w:rPr>
          <w:rFonts w:ascii="Arial" w:hAnsi="Arial" w:cs="Arial"/>
        </w:rPr>
        <w:t>. 202</w:t>
      </w:r>
      <w:r w:rsidR="00005BA1">
        <w:rPr>
          <w:rFonts w:ascii="Arial" w:hAnsi="Arial" w:cs="Arial"/>
        </w:rPr>
        <w:t>4</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2D04D8A"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w:t>
      </w:r>
      <w:r w:rsidR="00D24903">
        <w:rPr>
          <w:rFonts w:ascii="Arial" w:hAnsi="Arial" w:cs="Arial"/>
        </w:rPr>
        <w:t>prodávající</w:t>
      </w:r>
      <w:r w:rsidR="00D24903" w:rsidRPr="000E4CD3">
        <w:rPr>
          <w:rFonts w:ascii="Arial" w:hAnsi="Arial" w:cs="Arial"/>
        </w:rPr>
        <w:t xml:space="preserve">                                           </w:t>
      </w:r>
      <w:r w:rsidR="00D24903">
        <w:rPr>
          <w:rFonts w:ascii="Arial" w:hAnsi="Arial" w:cs="Arial"/>
        </w:rPr>
        <w:t xml:space="preserve">                          kupující</w:t>
      </w:r>
    </w:p>
    <w:p w14:paraId="4110DB21" w14:textId="4D9571AA" w:rsidR="00440112" w:rsidRDefault="00A32821" w:rsidP="00440112">
      <w:pPr>
        <w:pStyle w:val="Normlnodsazen1"/>
        <w:spacing w:after="120"/>
        <w:ind w:left="1434"/>
        <w:jc w:val="both"/>
        <w:rPr>
          <w:rFonts w:ascii="Arial" w:hAnsi="Arial" w:cs="Arial"/>
          <w:sz w:val="20"/>
        </w:rPr>
      </w:pPr>
      <w:r w:rsidRPr="006062A4">
        <w:rPr>
          <w:rFonts w:ascii="Arial" w:hAnsi="Arial" w:cs="Arial"/>
          <w:sz w:val="20"/>
          <w:highlight w:val="black"/>
        </w:rPr>
        <w:t>Mgr. Vladimír Řeháček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Mgr. Bohuslav Peroutka</w:t>
      </w: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80DF" w14:textId="77777777" w:rsidR="007613E4" w:rsidRDefault="007613E4" w:rsidP="00440112">
      <w:r>
        <w:separator/>
      </w:r>
    </w:p>
  </w:endnote>
  <w:endnote w:type="continuationSeparator" w:id="0">
    <w:p w14:paraId="2650327A" w14:textId="77777777" w:rsidR="007613E4" w:rsidRDefault="007613E4"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47863"/>
      <w:docPartObj>
        <w:docPartGallery w:val="Page Numbers (Bottom of Page)"/>
        <w:docPartUnique/>
      </w:docPartObj>
    </w:sdtPr>
    <w:sdtEndPr/>
    <w:sdtContent>
      <w:p w14:paraId="1A5614AE" w14:textId="5F900E22" w:rsidR="00440112" w:rsidRDefault="00440112">
        <w:pPr>
          <w:pStyle w:val="Zpat"/>
          <w:jc w:val="center"/>
        </w:pPr>
        <w:r>
          <w:fldChar w:fldCharType="begin"/>
        </w:r>
        <w:r>
          <w:instrText>PAGE   \* MERGEFORMAT</w:instrText>
        </w:r>
        <w:r>
          <w:fldChar w:fldCharType="separate"/>
        </w:r>
        <w:r w:rsidR="00D24903">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3F06" w14:textId="77777777" w:rsidR="007613E4" w:rsidRDefault="007613E4" w:rsidP="00440112">
      <w:r>
        <w:separator/>
      </w:r>
    </w:p>
  </w:footnote>
  <w:footnote w:type="continuationSeparator" w:id="0">
    <w:p w14:paraId="2DB8E9A7" w14:textId="77777777" w:rsidR="007613E4" w:rsidRDefault="007613E4" w:rsidP="0044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176E" w14:textId="77777777" w:rsidR="000774E0" w:rsidRPr="00A55A9C" w:rsidRDefault="000774E0" w:rsidP="000774E0">
    <w:pPr>
      <w:pStyle w:val="Nadpis1"/>
      <w:spacing w:after="30"/>
      <w:ind w:left="567" w:right="-709"/>
      <w:rPr>
        <w:b w:val="0"/>
        <w:szCs w:val="22"/>
      </w:rPr>
    </w:pPr>
    <w:r>
      <w:rPr>
        <w:b w:val="0"/>
        <w:noProof/>
        <w:szCs w:val="22"/>
      </w:rPr>
      <w:drawing>
        <wp:anchor distT="0" distB="0" distL="114300" distR="114300" simplePos="0" relativeHeight="251661312" behindDoc="0" locked="0" layoutInCell="1" allowOverlap="1" wp14:anchorId="247F0926" wp14:editId="388EBB84">
          <wp:simplePos x="0" y="0"/>
          <wp:positionH relativeFrom="margin">
            <wp:posOffset>-342900</wp:posOffset>
          </wp:positionH>
          <wp:positionV relativeFrom="paragraph">
            <wp:posOffset>8890</wp:posOffset>
          </wp:positionV>
          <wp:extent cx="634365" cy="526415"/>
          <wp:effectExtent l="0" t="0" r="0" b="6985"/>
          <wp:wrapNone/>
          <wp:docPr id="797627182" name="Obrázek 797627182" descr="Obsah obrázku Grafika, Písmo, Elektricky modrá,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27182" name="Obrázek 797627182" descr="Obsah obrázku Grafika, Písmo, Elektricky modrá,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34365" cy="526415"/>
                  </a:xfrm>
                  <a:prstGeom prst="rect">
                    <a:avLst/>
                  </a:prstGeom>
                </pic:spPr>
              </pic:pic>
            </a:graphicData>
          </a:graphic>
          <wp14:sizeRelH relativeFrom="page">
            <wp14:pctWidth>0</wp14:pctWidth>
          </wp14:sizeRelH>
          <wp14:sizeRelV relativeFrom="page">
            <wp14:pctHeight>0</wp14:pctHeight>
          </wp14:sizeRelV>
        </wp:anchor>
      </w:drawing>
    </w:r>
    <w:r w:rsidRPr="00A55A9C">
      <w:rPr>
        <w:b w:val="0"/>
        <w:szCs w:val="22"/>
      </w:rPr>
      <w:t>Střední pedagogická škola, gymnázium a vyšší odborná škola Karlovy Vary,</w:t>
    </w:r>
    <w:r>
      <w:rPr>
        <w:b w:val="0"/>
        <w:szCs w:val="22"/>
      </w:rPr>
      <w:t xml:space="preserve"> </w:t>
    </w:r>
    <w:r w:rsidRPr="00A55A9C">
      <w:rPr>
        <w:b w:val="0"/>
        <w:szCs w:val="22"/>
      </w:rPr>
      <w:t>příspěvková organizace</w:t>
    </w:r>
  </w:p>
  <w:p w14:paraId="0B35A81D" w14:textId="77777777" w:rsidR="000774E0" w:rsidRDefault="000774E0" w:rsidP="000774E0">
    <w:pPr>
      <w:pStyle w:val="Zhlav"/>
      <w:tabs>
        <w:tab w:val="clear" w:pos="4536"/>
      </w:tabs>
      <w:ind w:left="567" w:right="-709"/>
      <w:contextualSpacing/>
      <w:rPr>
        <w:sz w:val="16"/>
        <w:szCs w:val="16"/>
      </w:rPr>
    </w:pPr>
    <w:r>
      <w:rPr>
        <w:sz w:val="16"/>
        <w:szCs w:val="16"/>
      </w:rPr>
      <w:t xml:space="preserve">Lidická 455/40, 360 01 Karlovy Vary, tel.: +420 354 224 711, e-mail: </w:t>
    </w:r>
    <w:hyperlink r:id="rId2" w:history="1">
      <w:r>
        <w:rPr>
          <w:rStyle w:val="Hypertextovodkaz"/>
          <w:sz w:val="16"/>
          <w:szCs w:val="16"/>
        </w:rPr>
        <w:t>info@pedgym-kv.cz</w:t>
      </w:r>
    </w:hyperlink>
    <w:r>
      <w:rPr>
        <w:sz w:val="16"/>
        <w:szCs w:val="16"/>
      </w:rPr>
      <w:t xml:space="preserve">  web: </w:t>
    </w:r>
    <w:hyperlink r:id="rId3" w:history="1">
      <w:r>
        <w:rPr>
          <w:rStyle w:val="Hypertextovodkaz"/>
          <w:sz w:val="16"/>
          <w:szCs w:val="16"/>
        </w:rPr>
        <w:t>www.pedgym-kv.cz</w:t>
      </w:r>
    </w:hyperlink>
  </w:p>
  <w:p w14:paraId="71FB8E7D" w14:textId="36E9A8A0" w:rsidR="00C75EED" w:rsidRPr="00C75EED" w:rsidRDefault="00C75EED" w:rsidP="00C75EED">
    <w:pPr>
      <w:tabs>
        <w:tab w:val="center" w:pos="2410"/>
        <w:tab w:val="right" w:pos="9072"/>
      </w:tabs>
      <w:contextualSpacing/>
      <w:rPr>
        <w:sz w:val="24"/>
        <w:szCs w:val="24"/>
      </w:rPr>
    </w:pPr>
  </w:p>
  <w:p w14:paraId="26007791" w14:textId="77777777" w:rsidR="00C75EED" w:rsidRDefault="00C75E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2106435">
    <w:abstractNumId w:val="14"/>
  </w:num>
  <w:num w:numId="2" w16cid:durableId="1803234887">
    <w:abstractNumId w:val="12"/>
  </w:num>
  <w:num w:numId="3" w16cid:durableId="1977217">
    <w:abstractNumId w:val="7"/>
  </w:num>
  <w:num w:numId="4" w16cid:durableId="906451720">
    <w:abstractNumId w:val="1"/>
  </w:num>
  <w:num w:numId="5" w16cid:durableId="1945723438">
    <w:abstractNumId w:val="8"/>
  </w:num>
  <w:num w:numId="6" w16cid:durableId="1477068566">
    <w:abstractNumId w:val="10"/>
  </w:num>
  <w:num w:numId="7" w16cid:durableId="1531797514">
    <w:abstractNumId w:val="6"/>
  </w:num>
  <w:num w:numId="8" w16cid:durableId="1742018041">
    <w:abstractNumId w:val="16"/>
  </w:num>
  <w:num w:numId="9" w16cid:durableId="2080207472">
    <w:abstractNumId w:val="4"/>
  </w:num>
  <w:num w:numId="10" w16cid:durableId="759566382">
    <w:abstractNumId w:val="2"/>
  </w:num>
  <w:num w:numId="11" w16cid:durableId="187834952">
    <w:abstractNumId w:val="9"/>
  </w:num>
  <w:num w:numId="12" w16cid:durableId="1492211585">
    <w:abstractNumId w:val="5"/>
  </w:num>
  <w:num w:numId="13" w16cid:durableId="409737940">
    <w:abstractNumId w:val="11"/>
  </w:num>
  <w:num w:numId="14" w16cid:durableId="2067608288">
    <w:abstractNumId w:val="15"/>
  </w:num>
  <w:num w:numId="15" w16cid:durableId="1121412233">
    <w:abstractNumId w:val="0"/>
  </w:num>
  <w:num w:numId="16" w16cid:durableId="373966116">
    <w:abstractNumId w:val="17"/>
  </w:num>
  <w:num w:numId="17" w16cid:durableId="1129395954">
    <w:abstractNumId w:val="13"/>
  </w:num>
  <w:num w:numId="18" w16cid:durableId="1578174087">
    <w:abstractNumId w:val="7"/>
  </w:num>
  <w:num w:numId="19" w16cid:durableId="742215213">
    <w:abstractNumId w:val="3"/>
  </w:num>
  <w:num w:numId="20" w16cid:durableId="10515362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05BA1"/>
    <w:rsid w:val="000228AA"/>
    <w:rsid w:val="00052385"/>
    <w:rsid w:val="0006150B"/>
    <w:rsid w:val="00075F71"/>
    <w:rsid w:val="000765C0"/>
    <w:rsid w:val="000774E0"/>
    <w:rsid w:val="00087BA5"/>
    <w:rsid w:val="000E2A13"/>
    <w:rsid w:val="0014277E"/>
    <w:rsid w:val="00197568"/>
    <w:rsid w:val="001A0B9E"/>
    <w:rsid w:val="001D0B4C"/>
    <w:rsid w:val="002222F5"/>
    <w:rsid w:val="00254504"/>
    <w:rsid w:val="002625E5"/>
    <w:rsid w:val="00286299"/>
    <w:rsid w:val="002B6528"/>
    <w:rsid w:val="002D20DC"/>
    <w:rsid w:val="002E61D9"/>
    <w:rsid w:val="002F4686"/>
    <w:rsid w:val="00312FC5"/>
    <w:rsid w:val="003501FA"/>
    <w:rsid w:val="00391BD6"/>
    <w:rsid w:val="003A5E8A"/>
    <w:rsid w:val="00440112"/>
    <w:rsid w:val="00457352"/>
    <w:rsid w:val="00472E38"/>
    <w:rsid w:val="0049166C"/>
    <w:rsid w:val="004E2800"/>
    <w:rsid w:val="00544A97"/>
    <w:rsid w:val="0055063F"/>
    <w:rsid w:val="0056713C"/>
    <w:rsid w:val="00596632"/>
    <w:rsid w:val="005A0A64"/>
    <w:rsid w:val="005A45A0"/>
    <w:rsid w:val="005A75CD"/>
    <w:rsid w:val="006062A4"/>
    <w:rsid w:val="006149B8"/>
    <w:rsid w:val="00630430"/>
    <w:rsid w:val="006840DC"/>
    <w:rsid w:val="006A1D40"/>
    <w:rsid w:val="006C480F"/>
    <w:rsid w:val="006E3A1D"/>
    <w:rsid w:val="00730881"/>
    <w:rsid w:val="007613E4"/>
    <w:rsid w:val="007828A4"/>
    <w:rsid w:val="007D28CF"/>
    <w:rsid w:val="00817D03"/>
    <w:rsid w:val="0084431E"/>
    <w:rsid w:val="0085402A"/>
    <w:rsid w:val="00857ADC"/>
    <w:rsid w:val="00904949"/>
    <w:rsid w:val="00941158"/>
    <w:rsid w:val="00955409"/>
    <w:rsid w:val="00A32821"/>
    <w:rsid w:val="00A55D9B"/>
    <w:rsid w:val="00AE20E0"/>
    <w:rsid w:val="00AE27BB"/>
    <w:rsid w:val="00AE414A"/>
    <w:rsid w:val="00B23BA8"/>
    <w:rsid w:val="00B47B0A"/>
    <w:rsid w:val="00B757F5"/>
    <w:rsid w:val="00BC0F70"/>
    <w:rsid w:val="00C424D2"/>
    <w:rsid w:val="00C75EED"/>
    <w:rsid w:val="00D24903"/>
    <w:rsid w:val="00D46C52"/>
    <w:rsid w:val="00D51241"/>
    <w:rsid w:val="00D7043F"/>
    <w:rsid w:val="00D97D4E"/>
    <w:rsid w:val="00DF1F21"/>
    <w:rsid w:val="00E531B0"/>
    <w:rsid w:val="00E551CD"/>
    <w:rsid w:val="00EA232A"/>
    <w:rsid w:val="00EC39A6"/>
    <w:rsid w:val="00EC4420"/>
    <w:rsid w:val="00ED1855"/>
    <w:rsid w:val="00EF3F00"/>
    <w:rsid w:val="00F04A17"/>
    <w:rsid w:val="00F07A1B"/>
    <w:rsid w:val="00F358EC"/>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styleId="Hypertextovodkaz">
    <w:name w:val="Hyperlink"/>
    <w:basedOn w:val="Standardnpsmoodstavce"/>
    <w:uiPriority w:val="99"/>
    <w:unhideWhenUsed/>
    <w:rsid w:val="00C75EED"/>
    <w:rPr>
      <w:color w:val="0563C1" w:themeColor="hyperlink"/>
      <w:u w:val="single"/>
    </w:rPr>
  </w:style>
  <w:style w:type="character" w:customStyle="1" w:styleId="Nevyeenzmnka1">
    <w:name w:val="Nevyřešená zmínka1"/>
    <w:basedOn w:val="Standardnpsmoodstavce"/>
    <w:uiPriority w:val="99"/>
    <w:semiHidden/>
    <w:unhideWhenUsed/>
    <w:rsid w:val="00C75EED"/>
    <w:rPr>
      <w:color w:val="605E5C"/>
      <w:shd w:val="clear" w:color="auto" w:fill="E1DFDD"/>
    </w:rPr>
  </w:style>
  <w:style w:type="paragraph" w:styleId="Revize">
    <w:name w:val="Revision"/>
    <w:hidden/>
    <w:uiPriority w:val="99"/>
    <w:semiHidden/>
    <w:rsid w:val="006149B8"/>
    <w:pPr>
      <w:spacing w:after="0" w:line="240"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edgym-kv.cz" TargetMode="External"/><Relationship Id="rId2" Type="http://schemas.openxmlformats.org/officeDocument/2006/relationships/hyperlink" Target="mailto:info@pedgym-kv.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2927</Words>
  <Characters>17273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Bohuslav Peroutka</cp:lastModifiedBy>
  <cp:revision>3</cp:revision>
  <cp:lastPrinted>2024-03-27T07:03:00Z</cp:lastPrinted>
  <dcterms:created xsi:type="dcterms:W3CDTF">2024-03-27T09:37:00Z</dcterms:created>
  <dcterms:modified xsi:type="dcterms:W3CDTF">2024-03-27T09:38:00Z</dcterms:modified>
</cp:coreProperties>
</file>