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5E6D" w14:textId="77777777" w:rsidR="00C9449A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z w:val="20"/>
          <w:szCs w:val="20"/>
        </w:rPr>
      </w:pPr>
    </w:p>
    <w:p w14:paraId="31CCBD8F" w14:textId="62353DD2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882E52">
        <w:rPr>
          <w:rFonts w:ascii="Arial" w:hAnsi="Arial"/>
          <w:spacing w:val="0"/>
          <w:kern w:val="0"/>
          <w:sz w:val="24"/>
          <w:szCs w:val="24"/>
        </w:rPr>
        <w:t>10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="00CE2105">
        <w:rPr>
          <w:rFonts w:ascii="Arial" w:hAnsi="Arial"/>
          <w:spacing w:val="0"/>
          <w:kern w:val="0"/>
          <w:sz w:val="24"/>
          <w:szCs w:val="24"/>
        </w:rPr>
        <w:t>na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 poskytování </w:t>
      </w:r>
      <w:r w:rsidR="00CE2105">
        <w:rPr>
          <w:rFonts w:ascii="Arial" w:hAnsi="Arial"/>
          <w:spacing w:val="0"/>
          <w:kern w:val="0"/>
          <w:sz w:val="24"/>
          <w:szCs w:val="24"/>
        </w:rPr>
        <w:t xml:space="preserve">poradenských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Na poříčním právu 1/376, 128 01 Praha 2</w:t>
      </w:r>
    </w:p>
    <w:p w14:paraId="7140F2D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00 55 10 23</w:t>
      </w:r>
    </w:p>
    <w:p w14:paraId="63B01F81" w14:textId="4C514C80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7D64F3" w:rsidRPr="00022068">
        <w:rPr>
          <w:rFonts w:ascii="Arial" w:hAnsi="Arial" w:cs="Arial"/>
          <w:bCs/>
          <w:sz w:val="20"/>
          <w:szCs w:val="20"/>
        </w:rPr>
        <w:t xml:space="preserve">Ing. Karlem </w:t>
      </w:r>
      <w:proofErr w:type="spellStart"/>
      <w:r w:rsidR="007D64F3" w:rsidRPr="00022068">
        <w:rPr>
          <w:rFonts w:ascii="Arial" w:hAnsi="Arial" w:cs="Arial"/>
          <w:bCs/>
          <w:sz w:val="20"/>
          <w:szCs w:val="20"/>
        </w:rPr>
        <w:t>Trpkošem</w:t>
      </w:r>
      <w:proofErr w:type="spellEnd"/>
      <w:r w:rsidR="007D64F3" w:rsidRPr="00022068">
        <w:rPr>
          <w:rFonts w:ascii="Arial" w:hAnsi="Arial" w:cs="Arial"/>
          <w:bCs/>
          <w:sz w:val="20"/>
          <w:szCs w:val="20"/>
        </w:rPr>
        <w:t xml:space="preserve">, </w:t>
      </w:r>
      <w:r w:rsidR="000C6C84">
        <w:rPr>
          <w:rFonts w:ascii="Arial" w:hAnsi="Arial" w:cs="Arial"/>
          <w:bCs/>
          <w:sz w:val="20"/>
          <w:szCs w:val="20"/>
        </w:rPr>
        <w:t>vrchním ředitelem</w:t>
      </w:r>
      <w:r w:rsidR="000C6C84" w:rsidRPr="00022068">
        <w:rPr>
          <w:rFonts w:ascii="Arial" w:hAnsi="Arial" w:cs="Arial"/>
          <w:bCs/>
          <w:sz w:val="20"/>
          <w:szCs w:val="20"/>
        </w:rPr>
        <w:t xml:space="preserve"> </w:t>
      </w:r>
      <w:r w:rsidR="007D64F3" w:rsidRPr="00022068">
        <w:rPr>
          <w:rFonts w:ascii="Arial" w:hAnsi="Arial" w:cs="Arial"/>
          <w:bCs/>
          <w:sz w:val="20"/>
          <w:szCs w:val="20"/>
        </w:rPr>
        <w:t>sekce</w:t>
      </w:r>
      <w:r w:rsidR="000C6C84">
        <w:rPr>
          <w:rFonts w:ascii="Arial" w:hAnsi="Arial" w:cs="Arial"/>
          <w:bCs/>
          <w:sz w:val="20"/>
          <w:szCs w:val="20"/>
        </w:rPr>
        <w:t xml:space="preserve">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19-2229001/0710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9863355" w14:textId="7BF589BA" w:rsidR="00C9449A" w:rsidRPr="00A16B28" w:rsidRDefault="00C9449A" w:rsidP="00C9449A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2224C8">
        <w:rPr>
          <w:rFonts w:ascii="Arial" w:hAnsi="Arial" w:cs="Arial"/>
          <w:sz w:val="20"/>
          <w:szCs w:val="22"/>
          <w:highlight w:val="yellow"/>
        </w:rPr>
        <w:t>[</w:t>
      </w:r>
      <w:r w:rsidR="0025224D">
        <w:rPr>
          <w:rFonts w:ascii="Arial" w:hAnsi="Arial" w:cs="Arial"/>
          <w:sz w:val="20"/>
          <w:szCs w:val="22"/>
          <w:highlight w:val="yellow"/>
        </w:rPr>
        <w:t>BUDE DOPLNĚNO</w:t>
      </w:r>
      <w:r w:rsidRPr="002224C8">
        <w:rPr>
          <w:rFonts w:ascii="Arial" w:hAnsi="Arial" w:cs="Arial"/>
          <w:sz w:val="20"/>
          <w:szCs w:val="22"/>
          <w:highlight w:val="yellow"/>
        </w:rPr>
        <w:t>]</w:t>
      </w:r>
    </w:p>
    <w:p w14:paraId="1C6C10FC" w14:textId="15B1B0C4" w:rsidR="00C9449A" w:rsidRPr="00A16B28" w:rsidRDefault="00C9449A" w:rsidP="00C9449A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A16B28">
        <w:rPr>
          <w:rStyle w:val="platne1"/>
          <w:rFonts w:ascii="Arial" w:hAnsi="Arial" w:cs="Arial"/>
          <w:sz w:val="20"/>
          <w:szCs w:val="20"/>
        </w:rPr>
        <w:t>se sídlem:</w:t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Pr="002224C8">
        <w:rPr>
          <w:rFonts w:ascii="Arial" w:hAnsi="Arial" w:cs="Arial"/>
          <w:sz w:val="20"/>
          <w:szCs w:val="22"/>
          <w:highlight w:val="yellow"/>
        </w:rPr>
        <w:t>[</w:t>
      </w:r>
      <w:r w:rsidR="0025224D">
        <w:rPr>
          <w:rFonts w:ascii="Arial" w:hAnsi="Arial" w:cs="Arial"/>
          <w:sz w:val="20"/>
          <w:szCs w:val="22"/>
          <w:highlight w:val="yellow"/>
        </w:rPr>
        <w:t>BUDE DOPLNĚNO</w:t>
      </w:r>
      <w:r w:rsidRPr="002224C8">
        <w:rPr>
          <w:rFonts w:ascii="Arial" w:hAnsi="Arial" w:cs="Arial"/>
          <w:sz w:val="20"/>
          <w:szCs w:val="22"/>
          <w:highlight w:val="yellow"/>
        </w:rPr>
        <w:t>]</w:t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</w:p>
    <w:p w14:paraId="78D4437F" w14:textId="5CD6FCFC" w:rsidR="00C9449A" w:rsidRPr="00A16B28" w:rsidRDefault="00C9449A" w:rsidP="00C9449A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IČO:</w:t>
      </w:r>
      <w:r w:rsidRPr="00A16B28">
        <w:rPr>
          <w:rFonts w:ascii="Arial" w:hAnsi="Arial" w:cs="Arial"/>
          <w:sz w:val="20"/>
          <w:szCs w:val="20"/>
        </w:rPr>
        <w:tab/>
      </w:r>
      <w:r w:rsidRPr="00A16B28">
        <w:rPr>
          <w:rFonts w:ascii="Arial" w:hAnsi="Arial" w:cs="Arial"/>
          <w:sz w:val="20"/>
          <w:szCs w:val="20"/>
        </w:rPr>
        <w:tab/>
      </w:r>
      <w:r w:rsidRPr="00A16B28">
        <w:rPr>
          <w:rFonts w:ascii="Arial" w:hAnsi="Arial" w:cs="Arial"/>
          <w:sz w:val="20"/>
          <w:szCs w:val="20"/>
        </w:rPr>
        <w:tab/>
      </w:r>
      <w:r w:rsidRPr="002224C8">
        <w:rPr>
          <w:rFonts w:ascii="Arial" w:hAnsi="Arial" w:cs="Arial"/>
          <w:sz w:val="20"/>
          <w:szCs w:val="22"/>
          <w:highlight w:val="yellow"/>
        </w:rPr>
        <w:t>[</w:t>
      </w:r>
      <w:r w:rsidR="0025224D">
        <w:rPr>
          <w:rFonts w:ascii="Arial" w:hAnsi="Arial" w:cs="Arial"/>
          <w:sz w:val="20"/>
          <w:szCs w:val="22"/>
          <w:highlight w:val="yellow"/>
        </w:rPr>
        <w:t>BUDE DOPLNĚNO</w:t>
      </w:r>
      <w:r w:rsidRPr="002224C8">
        <w:rPr>
          <w:rFonts w:ascii="Arial" w:hAnsi="Arial" w:cs="Arial"/>
          <w:sz w:val="20"/>
          <w:szCs w:val="22"/>
          <w:highlight w:val="yellow"/>
        </w:rPr>
        <w:t>]</w:t>
      </w:r>
      <w:r w:rsidRPr="00A16B28">
        <w:rPr>
          <w:rFonts w:ascii="Arial" w:hAnsi="Arial" w:cs="Arial"/>
          <w:sz w:val="20"/>
          <w:szCs w:val="20"/>
        </w:rPr>
        <w:tab/>
      </w:r>
      <w:r w:rsidRPr="00A16B28">
        <w:rPr>
          <w:rFonts w:ascii="Arial" w:hAnsi="Arial" w:cs="Arial"/>
          <w:sz w:val="20"/>
          <w:szCs w:val="20"/>
        </w:rPr>
        <w:tab/>
      </w:r>
    </w:p>
    <w:p w14:paraId="022E68EF" w14:textId="3EB428B6" w:rsidR="00C9449A" w:rsidRPr="00A16B28" w:rsidRDefault="00C9449A" w:rsidP="00C9449A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Pr="002224C8">
        <w:rPr>
          <w:rFonts w:ascii="Arial" w:hAnsi="Arial" w:cs="Arial"/>
          <w:sz w:val="20"/>
          <w:szCs w:val="22"/>
          <w:highlight w:val="yellow"/>
        </w:rPr>
        <w:t>[</w:t>
      </w:r>
      <w:r w:rsidR="0025224D">
        <w:rPr>
          <w:rFonts w:ascii="Arial" w:hAnsi="Arial" w:cs="Arial"/>
          <w:sz w:val="20"/>
          <w:szCs w:val="22"/>
          <w:highlight w:val="yellow"/>
        </w:rPr>
        <w:t>BUDE DOPLNĚNO</w:t>
      </w:r>
      <w:r w:rsidRPr="002224C8">
        <w:rPr>
          <w:rFonts w:ascii="Arial" w:hAnsi="Arial" w:cs="Arial"/>
          <w:sz w:val="20"/>
          <w:szCs w:val="22"/>
          <w:highlight w:val="yellow"/>
        </w:rPr>
        <w:t>]</w:t>
      </w:r>
    </w:p>
    <w:p w14:paraId="497C4DCC" w14:textId="208AADCE" w:rsidR="00C9449A" w:rsidRPr="00A16B28" w:rsidRDefault="00C9449A" w:rsidP="00C9449A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sz w:val="20"/>
          <w:szCs w:val="20"/>
        </w:rPr>
        <w:tab/>
      </w:r>
      <w:r w:rsidRPr="002224C8">
        <w:rPr>
          <w:rFonts w:ascii="Arial" w:hAnsi="Arial" w:cs="Arial"/>
          <w:sz w:val="20"/>
          <w:szCs w:val="22"/>
          <w:highlight w:val="yellow"/>
        </w:rPr>
        <w:t>[</w:t>
      </w:r>
      <w:r w:rsidR="0025224D">
        <w:rPr>
          <w:rFonts w:ascii="Arial" w:hAnsi="Arial" w:cs="Arial"/>
          <w:sz w:val="20"/>
          <w:szCs w:val="22"/>
          <w:highlight w:val="yellow"/>
        </w:rPr>
        <w:t>BUDE DOPLNĚNO</w:t>
      </w:r>
      <w:r w:rsidRPr="002224C8">
        <w:rPr>
          <w:rFonts w:ascii="Arial" w:hAnsi="Arial" w:cs="Arial"/>
          <w:sz w:val="20"/>
          <w:szCs w:val="22"/>
          <w:highlight w:val="yellow"/>
        </w:rPr>
        <w:t>]</w:t>
      </w:r>
    </w:p>
    <w:p w14:paraId="40C17510" w14:textId="033A6998" w:rsidR="00C9449A" w:rsidRPr="00A16B28" w:rsidRDefault="00C9449A" w:rsidP="00C9449A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16B2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Pr="002224C8">
        <w:rPr>
          <w:rFonts w:ascii="Arial" w:hAnsi="Arial" w:cs="Arial"/>
          <w:sz w:val="20"/>
          <w:szCs w:val="22"/>
          <w:highlight w:val="yellow"/>
        </w:rPr>
        <w:t>[</w:t>
      </w:r>
      <w:r w:rsidR="0025224D">
        <w:rPr>
          <w:rFonts w:ascii="Arial" w:hAnsi="Arial" w:cs="Arial"/>
          <w:sz w:val="20"/>
          <w:szCs w:val="22"/>
          <w:highlight w:val="yellow"/>
        </w:rPr>
        <w:t>BUDE DOPLNĚNO</w:t>
      </w:r>
      <w:r w:rsidRPr="002224C8">
        <w:rPr>
          <w:rFonts w:ascii="Arial" w:hAnsi="Arial" w:cs="Arial"/>
          <w:sz w:val="20"/>
          <w:szCs w:val="22"/>
          <w:highlight w:val="yellow"/>
        </w:rPr>
        <w:t>]</w:t>
      </w:r>
    </w:p>
    <w:p w14:paraId="58B4AB25" w14:textId="74FAD23F" w:rsidR="00C9449A" w:rsidRPr="00A16B28" w:rsidRDefault="00C9449A" w:rsidP="00C9449A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A16B2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 w:rsidRPr="002224C8">
        <w:rPr>
          <w:rFonts w:ascii="Arial" w:hAnsi="Arial" w:cs="Arial"/>
          <w:sz w:val="20"/>
          <w:szCs w:val="22"/>
          <w:highlight w:val="yellow"/>
        </w:rPr>
        <w:t>[</w:t>
      </w:r>
      <w:r w:rsidR="0025224D">
        <w:rPr>
          <w:rFonts w:ascii="Arial" w:hAnsi="Arial" w:cs="Arial"/>
          <w:sz w:val="20"/>
          <w:szCs w:val="22"/>
          <w:highlight w:val="yellow"/>
        </w:rPr>
        <w:t>BUDE DOPLNĚNO</w:t>
      </w:r>
      <w:r w:rsidRPr="002224C8">
        <w:rPr>
          <w:rFonts w:ascii="Arial" w:hAnsi="Arial" w:cs="Arial"/>
          <w:sz w:val="20"/>
          <w:szCs w:val="22"/>
          <w:highlight w:val="yellow"/>
        </w:rPr>
        <w:t>]</w:t>
      </w:r>
      <w:r w:rsidRPr="00A16B28">
        <w:rPr>
          <w:rFonts w:ascii="Arial" w:hAnsi="Arial" w:cs="Arial"/>
          <w:bCs/>
          <w:sz w:val="20"/>
          <w:szCs w:val="20"/>
        </w:rPr>
        <w:t xml:space="preserve"> 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 w:rsidRPr="002224C8">
        <w:rPr>
          <w:rFonts w:ascii="Arial" w:hAnsi="Arial" w:cs="Arial"/>
          <w:sz w:val="20"/>
          <w:szCs w:val="22"/>
          <w:highlight w:val="yellow"/>
        </w:rPr>
        <w:t>[</w:t>
      </w:r>
      <w:r w:rsidR="0025224D">
        <w:rPr>
          <w:rFonts w:ascii="Arial" w:hAnsi="Arial" w:cs="Arial"/>
          <w:sz w:val="20"/>
          <w:szCs w:val="22"/>
          <w:highlight w:val="yellow"/>
        </w:rPr>
        <w:t>BUDE DOPLNĚNO</w:t>
      </w:r>
      <w:r w:rsidRPr="002224C8">
        <w:rPr>
          <w:rFonts w:ascii="Arial" w:hAnsi="Arial" w:cs="Arial"/>
          <w:sz w:val="20"/>
          <w:szCs w:val="22"/>
          <w:highlight w:val="yellow"/>
        </w:rPr>
        <w:t>]</w:t>
      </w:r>
      <w:r w:rsidRPr="00487EF0">
        <w:rPr>
          <w:rFonts w:ascii="Arial" w:hAnsi="Arial" w:cs="Arial"/>
          <w:bCs/>
          <w:color w:val="000000"/>
          <w:sz w:val="20"/>
          <w:szCs w:val="20"/>
        </w:rPr>
        <w:t>,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 xml:space="preserve"> oddíl </w:t>
      </w:r>
      <w:r w:rsidRPr="002224C8">
        <w:rPr>
          <w:rFonts w:ascii="Arial" w:hAnsi="Arial" w:cs="Arial"/>
          <w:sz w:val="20"/>
          <w:szCs w:val="22"/>
          <w:highlight w:val="yellow"/>
        </w:rPr>
        <w:t>[</w:t>
      </w:r>
      <w:r w:rsidR="0025224D">
        <w:rPr>
          <w:rFonts w:ascii="Arial" w:hAnsi="Arial" w:cs="Arial"/>
          <w:sz w:val="20"/>
          <w:szCs w:val="22"/>
          <w:highlight w:val="yellow"/>
        </w:rPr>
        <w:t>BUDE DOPLNĚNO</w:t>
      </w:r>
      <w:r w:rsidRPr="002224C8">
        <w:rPr>
          <w:rFonts w:ascii="Arial" w:hAnsi="Arial" w:cs="Arial"/>
          <w:sz w:val="20"/>
          <w:szCs w:val="22"/>
          <w:highlight w:val="yellow"/>
        </w:rPr>
        <w:t>]</w:t>
      </w:r>
      <w:r w:rsidRPr="002224C8">
        <w:rPr>
          <w:rFonts w:ascii="Arial" w:hAnsi="Arial" w:cs="Arial"/>
          <w:sz w:val="20"/>
          <w:szCs w:val="20"/>
          <w:highlight w:val="yellow"/>
        </w:rPr>
        <w:t>,</w:t>
      </w:r>
      <w:r w:rsidRPr="00A16B28">
        <w:rPr>
          <w:rFonts w:ascii="Arial" w:hAnsi="Arial" w:cs="Arial"/>
          <w:sz w:val="20"/>
          <w:szCs w:val="20"/>
        </w:rPr>
        <w:t xml:space="preserve"> vložka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2224C8">
        <w:rPr>
          <w:rFonts w:ascii="Arial" w:hAnsi="Arial" w:cs="Arial"/>
          <w:sz w:val="20"/>
          <w:szCs w:val="22"/>
          <w:highlight w:val="yellow"/>
        </w:rPr>
        <w:t>[</w:t>
      </w:r>
      <w:r w:rsidR="0025224D">
        <w:rPr>
          <w:rFonts w:ascii="Arial" w:hAnsi="Arial" w:cs="Arial"/>
          <w:sz w:val="20"/>
          <w:szCs w:val="22"/>
          <w:highlight w:val="yellow"/>
        </w:rPr>
        <w:t>BUDE DOPLNĚNO</w:t>
      </w:r>
      <w:r w:rsidRPr="002224C8">
        <w:rPr>
          <w:rFonts w:ascii="Arial" w:hAnsi="Arial" w:cs="Arial"/>
          <w:sz w:val="20"/>
          <w:szCs w:val="22"/>
          <w:highlight w:val="yellow"/>
        </w:rPr>
        <w:t>]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A16B28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0791642F" w:rsidR="001227A2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</w:p>
    <w:p w14:paraId="6FBD2009" w14:textId="77777777" w:rsidR="000E06ED" w:rsidRPr="00A16B28" w:rsidRDefault="000E06ED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0FD83C5D" w14:textId="77777777" w:rsidR="00CE29AB" w:rsidRDefault="00CE29AB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0" w:name="_Toc357594080"/>
      <w:bookmarkStart w:id="1" w:name="_Toc358638376"/>
      <w:bookmarkStart w:id="2" w:name="_Toc361816449"/>
      <w:bookmarkStart w:id="3" w:name="_Toc361816562"/>
      <w:r>
        <w:rPr>
          <w:rFonts w:ascii="Arial" w:hAnsi="Arial" w:cs="Arial"/>
          <w:sz w:val="20"/>
          <w:szCs w:val="20"/>
        </w:rPr>
        <w:br w:type="page"/>
      </w:r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3FDBD75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CE2105">
        <w:rPr>
          <w:rFonts w:ascii="Arial" w:hAnsi="Arial" w:cs="Arial"/>
          <w:sz w:val="20"/>
          <w:szCs w:val="20"/>
        </w:rPr>
        <w:t>20</w:t>
      </w:r>
      <w:r w:rsidR="00F50734">
        <w:rPr>
          <w:rFonts w:ascii="Arial" w:hAnsi="Arial" w:cs="Arial"/>
          <w:sz w:val="20"/>
          <w:szCs w:val="20"/>
        </w:rPr>
        <w:t xml:space="preserve">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CE2105">
        <w:rPr>
          <w:rFonts w:ascii="Arial" w:hAnsi="Arial" w:cs="Arial"/>
          <w:sz w:val="20"/>
          <w:szCs w:val="20"/>
        </w:rPr>
        <w:t>na poskytování poradenských služeb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E2105">
        <w:rPr>
          <w:rFonts w:ascii="Arial" w:hAnsi="Arial" w:cs="Arial"/>
          <w:sz w:val="20"/>
          <w:szCs w:val="20"/>
          <w:lang w:eastAsia="en-US"/>
        </w:rPr>
        <w:t>odborných poradenských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služeb.</w:t>
      </w:r>
    </w:p>
    <w:p w14:paraId="52BDD02E" w14:textId="47846D43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590024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18418D48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postupem dle čl. </w:t>
      </w:r>
      <w:r w:rsidR="00590024">
        <w:rPr>
          <w:rFonts w:ascii="Arial" w:hAnsi="Arial" w:cs="Arial"/>
          <w:sz w:val="20"/>
          <w:szCs w:val="20"/>
        </w:rPr>
        <w:t>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2A003E8D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 definované v Rámcové dohodě a použité v Dílčí smlouvě stejný význam jako v Rámcové dohodě.</w:t>
      </w:r>
    </w:p>
    <w:p w14:paraId="666C69D5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4" w:name="_Toc357594081"/>
      <w:bookmarkStart w:id="5" w:name="_Toc358638377"/>
      <w:bookmarkStart w:id="6" w:name="_Toc361816450"/>
      <w:bookmarkStart w:id="7" w:name="_Toc361816563"/>
      <w:r w:rsidRPr="00407C33">
        <w:rPr>
          <w:rFonts w:ascii="Arial" w:hAnsi="Arial" w:cs="Arial"/>
          <w:sz w:val="20"/>
          <w:szCs w:val="20"/>
        </w:rPr>
        <w:t>PŘEDMĚT SMLOUVY</w:t>
      </w:r>
      <w:bookmarkEnd w:id="4"/>
      <w:bookmarkEnd w:id="5"/>
      <w:bookmarkEnd w:id="6"/>
      <w:bookmarkEnd w:id="7"/>
    </w:p>
    <w:p w14:paraId="1F7A99A9" w14:textId="1EEF73FF" w:rsidR="005E3AF3" w:rsidRPr="00882E52" w:rsidRDefault="00F06FC1" w:rsidP="00882E52">
      <w:pPr>
        <w:pStyle w:val="RLTextlnkuslovan"/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9C4D05">
        <w:rPr>
          <w:rFonts w:ascii="Arial" w:hAnsi="Arial" w:cs="Arial"/>
          <w:sz w:val="20"/>
          <w:szCs w:val="20"/>
          <w:lang w:eastAsia="en-US"/>
        </w:rPr>
        <w:t xml:space="preserve">Poskytovatel se Dílčí smlouvou zavazuje poskytnout plnění </w:t>
      </w:r>
      <w:r w:rsidR="00511241" w:rsidRPr="009C4D05">
        <w:rPr>
          <w:rFonts w:ascii="Arial" w:hAnsi="Arial" w:cs="Arial"/>
          <w:sz w:val="20"/>
          <w:szCs w:val="20"/>
          <w:lang w:eastAsia="en-US"/>
        </w:rPr>
        <w:t xml:space="preserve">spočívající v zajištění kapacit IT odborníků </w:t>
      </w:r>
      <w:r w:rsidR="00F24A5C" w:rsidRPr="009C4D05">
        <w:rPr>
          <w:rFonts w:ascii="Arial" w:hAnsi="Arial" w:cs="Arial"/>
          <w:sz w:val="20"/>
          <w:szCs w:val="20"/>
          <w:lang w:eastAsia="en-US"/>
        </w:rPr>
        <w:t>na poskytování odborných poradenských služeb</w:t>
      </w:r>
      <w:r w:rsidR="00882E52" w:rsidRPr="00882E52">
        <w:rPr>
          <w:rFonts w:ascii="Arial" w:hAnsi="Arial" w:cs="Arial"/>
          <w:sz w:val="20"/>
          <w:szCs w:val="20"/>
          <w:lang w:eastAsia="en-US"/>
        </w:rPr>
        <w:t xml:space="preserve"> pro projekt Klientská zóna pro oblast procesního rozvoje systémů. Cílem aktivity je vytvořit a rozvíjet jednotnou a moderní digitální platformu pro klienty Ministerstva práce a sociálních věcí. Klientská zóna umožní klientům online řešit své žádosti, dávky, výplaty a další služby digitálně a snížit tak časovou náročnost a potřebu osobních návštěv. Jedná se o klíčovou akci resortu ve vztahu k naplňování zákona o právu na</w:t>
      </w:r>
      <w:r w:rsidR="00422AAB">
        <w:rPr>
          <w:rFonts w:ascii="Arial" w:hAnsi="Arial" w:cs="Arial"/>
          <w:sz w:val="20"/>
          <w:szCs w:val="20"/>
          <w:lang w:eastAsia="en-US"/>
        </w:rPr>
        <w:t> </w:t>
      </w:r>
      <w:r w:rsidR="00882E52" w:rsidRPr="00882E52">
        <w:rPr>
          <w:rFonts w:ascii="Arial" w:hAnsi="Arial" w:cs="Arial"/>
          <w:sz w:val="20"/>
          <w:szCs w:val="20"/>
          <w:lang w:eastAsia="en-US"/>
        </w:rPr>
        <w:t>digitální službu (Zákon č. 12/2020 Sb.) tak, aby resort byl schopen efektivně a s přiměřenými náklady na obsluhu v rámci zákonných lhůt odbavovat požadavky občanů na vybrané veřejné služby.</w:t>
      </w:r>
    </w:p>
    <w:p w14:paraId="4072543D" w14:textId="7FE34E79" w:rsidR="00793B3D" w:rsidRDefault="00E470A8" w:rsidP="00882E52">
      <w:pPr>
        <w:pStyle w:val="RLTextlnkuslovan"/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plnění </w:t>
      </w:r>
      <w:r w:rsidRPr="00E470A8">
        <w:rPr>
          <w:rFonts w:ascii="Arial" w:hAnsi="Arial" w:cs="Arial"/>
          <w:sz w:val="20"/>
          <w:szCs w:val="20"/>
        </w:rPr>
        <w:t>osob na pozic</w:t>
      </w:r>
      <w:r w:rsidR="00882E52">
        <w:rPr>
          <w:rFonts w:ascii="Arial" w:hAnsi="Arial" w:cs="Arial"/>
          <w:sz w:val="20"/>
          <w:szCs w:val="20"/>
        </w:rPr>
        <w:t xml:space="preserve">i </w:t>
      </w:r>
      <w:proofErr w:type="spellStart"/>
      <w:r w:rsidR="00882E52" w:rsidRPr="00882E52">
        <w:rPr>
          <w:rFonts w:ascii="Arial" w:hAnsi="Arial" w:cs="Arial"/>
          <w:sz w:val="20"/>
          <w:szCs w:val="20"/>
        </w:rPr>
        <w:t>Subject</w:t>
      </w:r>
      <w:proofErr w:type="spellEnd"/>
      <w:r w:rsidR="00882E52" w:rsidRPr="00882E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82E52" w:rsidRPr="00882E52">
        <w:rPr>
          <w:rFonts w:ascii="Arial" w:hAnsi="Arial" w:cs="Arial"/>
          <w:sz w:val="20"/>
          <w:szCs w:val="20"/>
        </w:rPr>
        <w:t>matter</w:t>
      </w:r>
      <w:proofErr w:type="spellEnd"/>
      <w:r w:rsidR="00882E52" w:rsidRPr="00882E52">
        <w:rPr>
          <w:rFonts w:ascii="Arial" w:hAnsi="Arial" w:cs="Arial"/>
          <w:sz w:val="20"/>
          <w:szCs w:val="20"/>
        </w:rPr>
        <w:t xml:space="preserve"> expert</w:t>
      </w:r>
      <w:r w:rsidR="00882E52" w:rsidRPr="002E67A5">
        <w:rPr>
          <w:rFonts w:ascii="Arial" w:hAnsi="Arial" w:cs="Arial"/>
          <w:sz w:val="20"/>
          <w:szCs w:val="20"/>
        </w:rPr>
        <w:t xml:space="preserve"> s </w:t>
      </w:r>
      <w:r w:rsidR="00882E52">
        <w:rPr>
          <w:rFonts w:ascii="Arial" w:hAnsi="Arial" w:cs="Arial"/>
          <w:sz w:val="20"/>
          <w:szCs w:val="20"/>
        </w:rPr>
        <w:t>maximálním</w:t>
      </w:r>
      <w:r w:rsidR="00882E52" w:rsidRPr="002E67A5">
        <w:rPr>
          <w:rFonts w:ascii="Arial" w:hAnsi="Arial" w:cs="Arial"/>
          <w:sz w:val="20"/>
          <w:szCs w:val="20"/>
        </w:rPr>
        <w:t xml:space="preserve"> rozsahem </w:t>
      </w:r>
      <w:r w:rsidR="004825EB">
        <w:rPr>
          <w:rFonts w:ascii="Arial" w:hAnsi="Arial" w:cs="Arial"/>
          <w:sz w:val="20"/>
          <w:szCs w:val="20"/>
        </w:rPr>
        <w:t>220</w:t>
      </w:r>
      <w:r w:rsidR="00882E52" w:rsidRPr="002E67A5">
        <w:rPr>
          <w:rFonts w:ascii="Arial" w:hAnsi="Arial" w:cs="Arial"/>
          <w:sz w:val="20"/>
          <w:szCs w:val="20"/>
        </w:rPr>
        <w:t xml:space="preserve"> člověkodnů (MD) – 1 FTE</w:t>
      </w:r>
      <w:r w:rsidR="00B70486">
        <w:rPr>
          <w:rFonts w:ascii="Arial" w:hAnsi="Arial" w:cs="Arial"/>
          <w:sz w:val="20"/>
          <w:szCs w:val="20"/>
        </w:rPr>
        <w:t>, jejíž činnosti budou spočívají zejména v an</w:t>
      </w:r>
      <w:r w:rsidR="00B70486" w:rsidRPr="00B70486">
        <w:rPr>
          <w:rFonts w:ascii="Arial" w:hAnsi="Arial" w:cs="Arial"/>
          <w:sz w:val="20"/>
          <w:szCs w:val="20"/>
        </w:rPr>
        <w:t>al</w:t>
      </w:r>
      <w:r w:rsidR="00B70486">
        <w:rPr>
          <w:rFonts w:ascii="Arial" w:hAnsi="Arial" w:cs="Arial"/>
          <w:sz w:val="20"/>
          <w:szCs w:val="20"/>
        </w:rPr>
        <w:t>ýze</w:t>
      </w:r>
      <w:r w:rsidR="00B70486" w:rsidRPr="00B70486">
        <w:rPr>
          <w:rFonts w:ascii="Arial" w:hAnsi="Arial" w:cs="Arial"/>
          <w:sz w:val="20"/>
          <w:szCs w:val="20"/>
        </w:rPr>
        <w:t xml:space="preserve"> stávající</w:t>
      </w:r>
      <w:r w:rsidR="00B70486">
        <w:rPr>
          <w:rFonts w:ascii="Arial" w:hAnsi="Arial" w:cs="Arial"/>
          <w:sz w:val="20"/>
          <w:szCs w:val="20"/>
        </w:rPr>
        <w:t>ch</w:t>
      </w:r>
      <w:r w:rsidR="00B70486" w:rsidRPr="00B70486">
        <w:rPr>
          <w:rFonts w:ascii="Arial" w:hAnsi="Arial" w:cs="Arial"/>
          <w:sz w:val="20"/>
          <w:szCs w:val="20"/>
        </w:rPr>
        <w:t xml:space="preserve"> proces</w:t>
      </w:r>
      <w:r w:rsidR="00B70486">
        <w:rPr>
          <w:rFonts w:ascii="Arial" w:hAnsi="Arial" w:cs="Arial"/>
          <w:sz w:val="20"/>
          <w:szCs w:val="20"/>
        </w:rPr>
        <w:t>ů</w:t>
      </w:r>
      <w:r w:rsidR="00B70486" w:rsidRPr="00B7048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70486" w:rsidRPr="00B70486">
        <w:rPr>
          <w:rFonts w:ascii="Arial" w:hAnsi="Arial" w:cs="Arial"/>
          <w:sz w:val="20"/>
          <w:szCs w:val="20"/>
        </w:rPr>
        <w:t>rezortu</w:t>
      </w:r>
      <w:proofErr w:type="gramEnd"/>
      <w:r w:rsidR="00B70486">
        <w:rPr>
          <w:rFonts w:ascii="Arial" w:hAnsi="Arial" w:cs="Arial"/>
          <w:sz w:val="20"/>
          <w:szCs w:val="20"/>
        </w:rPr>
        <w:t>,</w:t>
      </w:r>
      <w:r w:rsidR="00B70486" w:rsidRPr="00B70486">
        <w:rPr>
          <w:rFonts w:ascii="Arial" w:hAnsi="Arial" w:cs="Arial"/>
          <w:sz w:val="20"/>
          <w:szCs w:val="20"/>
        </w:rPr>
        <w:t xml:space="preserve"> n</w:t>
      </w:r>
      <w:r w:rsidR="00B70486">
        <w:rPr>
          <w:rFonts w:ascii="Arial" w:hAnsi="Arial" w:cs="Arial"/>
          <w:sz w:val="20"/>
          <w:szCs w:val="20"/>
        </w:rPr>
        <w:t>ávrhu</w:t>
      </w:r>
      <w:r w:rsidR="00B70486" w:rsidRPr="00B70486">
        <w:rPr>
          <w:rFonts w:ascii="Arial" w:hAnsi="Arial" w:cs="Arial"/>
          <w:sz w:val="20"/>
          <w:szCs w:val="20"/>
        </w:rPr>
        <w:t xml:space="preserve"> změny automatizace procesů a účastí </w:t>
      </w:r>
      <w:r w:rsidR="00B70486">
        <w:rPr>
          <w:rFonts w:ascii="Arial" w:hAnsi="Arial" w:cs="Arial"/>
          <w:sz w:val="20"/>
          <w:szCs w:val="20"/>
        </w:rPr>
        <w:t>na</w:t>
      </w:r>
      <w:r w:rsidR="00B70486" w:rsidRPr="00B70486">
        <w:rPr>
          <w:rFonts w:ascii="Arial" w:hAnsi="Arial" w:cs="Arial"/>
          <w:sz w:val="20"/>
          <w:szCs w:val="20"/>
        </w:rPr>
        <w:t xml:space="preserve"> jejich realizac</w:t>
      </w:r>
      <w:r w:rsidR="00422AAB">
        <w:rPr>
          <w:rFonts w:ascii="Arial" w:hAnsi="Arial" w:cs="Arial"/>
          <w:sz w:val="20"/>
          <w:szCs w:val="20"/>
        </w:rPr>
        <w:t>i a testování</w:t>
      </w:r>
      <w:r w:rsidR="00B70486" w:rsidRPr="00B70486">
        <w:rPr>
          <w:rFonts w:ascii="Arial" w:hAnsi="Arial" w:cs="Arial"/>
          <w:sz w:val="20"/>
          <w:szCs w:val="20"/>
        </w:rPr>
        <w:t>.</w:t>
      </w:r>
      <w:r w:rsidR="00B70486">
        <w:rPr>
          <w:rFonts w:ascii="Arial" w:hAnsi="Arial" w:cs="Arial"/>
          <w:sz w:val="20"/>
          <w:szCs w:val="20"/>
        </w:rPr>
        <w:t xml:space="preserve"> Dále se bude podílet na posuzování</w:t>
      </w:r>
      <w:r w:rsidR="00B70486" w:rsidRPr="00B70486">
        <w:rPr>
          <w:rFonts w:ascii="Arial" w:hAnsi="Arial" w:cs="Arial"/>
          <w:sz w:val="20"/>
          <w:szCs w:val="20"/>
        </w:rPr>
        <w:t xml:space="preserve"> návrh</w:t>
      </w:r>
      <w:r w:rsidR="00B70486">
        <w:rPr>
          <w:rFonts w:ascii="Arial" w:hAnsi="Arial" w:cs="Arial"/>
          <w:sz w:val="20"/>
          <w:szCs w:val="20"/>
        </w:rPr>
        <w:t>ů</w:t>
      </w:r>
      <w:r w:rsidR="00B70486" w:rsidRPr="00B70486">
        <w:rPr>
          <w:rFonts w:ascii="Arial" w:hAnsi="Arial" w:cs="Arial"/>
          <w:sz w:val="20"/>
          <w:szCs w:val="20"/>
        </w:rPr>
        <w:t xml:space="preserve"> na optimalizaci procesů a funkčností v</w:t>
      </w:r>
      <w:r w:rsidR="00B70486">
        <w:rPr>
          <w:rFonts w:ascii="Arial" w:hAnsi="Arial" w:cs="Arial"/>
          <w:sz w:val="20"/>
          <w:szCs w:val="20"/>
        </w:rPr>
        <w:t> </w:t>
      </w:r>
      <w:r w:rsidR="00B70486" w:rsidRPr="00B70486">
        <w:rPr>
          <w:rFonts w:ascii="Arial" w:hAnsi="Arial" w:cs="Arial"/>
          <w:sz w:val="20"/>
          <w:szCs w:val="20"/>
        </w:rPr>
        <w:t xml:space="preserve">kontextu svých expertních znalostí a uživatelských požadavků </w:t>
      </w:r>
      <w:r w:rsidR="00B70486">
        <w:rPr>
          <w:rFonts w:ascii="Arial" w:hAnsi="Arial" w:cs="Arial"/>
          <w:sz w:val="20"/>
          <w:szCs w:val="20"/>
        </w:rPr>
        <w:t>a řešit</w:t>
      </w:r>
      <w:r w:rsidR="00B70486" w:rsidRPr="00B70486">
        <w:rPr>
          <w:rFonts w:ascii="Arial" w:hAnsi="Arial" w:cs="Arial"/>
          <w:sz w:val="20"/>
          <w:szCs w:val="20"/>
        </w:rPr>
        <w:t xml:space="preserve"> specifické problémy při návrhu procesů v resortu nebo změně funkčností systémů a služeb</w:t>
      </w:r>
      <w:r w:rsidR="00B70486">
        <w:rPr>
          <w:rFonts w:ascii="Arial" w:hAnsi="Arial" w:cs="Arial"/>
          <w:sz w:val="20"/>
          <w:szCs w:val="20"/>
        </w:rPr>
        <w:t xml:space="preserve"> </w:t>
      </w:r>
      <w:r w:rsidR="00B70486" w:rsidRPr="00882E52">
        <w:rPr>
          <w:rFonts w:ascii="Arial" w:hAnsi="Arial" w:cs="Arial"/>
          <w:sz w:val="20"/>
          <w:szCs w:val="20"/>
        </w:rPr>
        <w:t>(dále jen „</w:t>
      </w:r>
      <w:r w:rsidR="00B70486" w:rsidRPr="00882E52">
        <w:rPr>
          <w:rFonts w:ascii="Arial" w:hAnsi="Arial" w:cs="Arial"/>
          <w:b/>
          <w:bCs/>
          <w:sz w:val="20"/>
          <w:szCs w:val="20"/>
        </w:rPr>
        <w:t>Služby</w:t>
      </w:r>
      <w:r w:rsidR="00B70486" w:rsidRPr="00882E52">
        <w:rPr>
          <w:rFonts w:ascii="Arial" w:hAnsi="Arial" w:cs="Arial"/>
          <w:sz w:val="20"/>
          <w:szCs w:val="20"/>
        </w:rPr>
        <w:t>“)</w:t>
      </w:r>
      <w:r w:rsidR="00B70486">
        <w:rPr>
          <w:rFonts w:ascii="Arial" w:hAnsi="Arial" w:cs="Arial"/>
          <w:sz w:val="20"/>
          <w:szCs w:val="20"/>
        </w:rPr>
        <w:t>.</w:t>
      </w:r>
    </w:p>
    <w:p w14:paraId="551F5FFE" w14:textId="77777777" w:rsidR="00B70486" w:rsidRDefault="00B70486" w:rsidP="00B70486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8" w:name="_Ref98485684"/>
      <w:bookmarkStart w:id="9" w:name="_Ref372629542"/>
      <w:r>
        <w:rPr>
          <w:rFonts w:ascii="Arial" w:hAnsi="Arial" w:cs="Arial"/>
          <w:sz w:val="20"/>
          <w:szCs w:val="20"/>
        </w:rPr>
        <w:t>Výše uvedený počet MD představuje maximální počet MD pro realizaci plnění dle Dílčí smlouvy. Objednatel je oprávněn poptávat služby dle svých aktuálních potřeb, tj. poptávat Služby v nižším rozsahu, než je stanovený maximální počet.</w:t>
      </w:r>
    </w:p>
    <w:p w14:paraId="139D1E39" w14:textId="77777777" w:rsidR="00B70486" w:rsidRDefault="00B70486" w:rsidP="00B70486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smlouvy prostřednictvím účastni </w:t>
      </w:r>
      <w:r w:rsidRPr="00FD5EE9">
        <w:rPr>
          <w:rFonts w:ascii="Arial" w:hAnsi="Arial" w:cs="Arial"/>
          <w:sz w:val="20"/>
          <w:szCs w:val="20"/>
        </w:rPr>
        <w:t>člen</w:t>
      </w:r>
      <w:r>
        <w:rPr>
          <w:rFonts w:ascii="Arial" w:hAnsi="Arial" w:cs="Arial"/>
          <w:sz w:val="20"/>
          <w:szCs w:val="20"/>
        </w:rPr>
        <w:t>a</w:t>
      </w:r>
      <w:r w:rsidRPr="00FD5EE9">
        <w:rPr>
          <w:rFonts w:ascii="Arial" w:hAnsi="Arial" w:cs="Arial"/>
          <w:sz w:val="20"/>
          <w:szCs w:val="20"/>
        </w:rPr>
        <w:t xml:space="preserve"> realizačního týmu uvedeného v Příloze č. 1 této </w:t>
      </w:r>
      <w:r>
        <w:rPr>
          <w:rFonts w:ascii="Arial" w:hAnsi="Arial" w:cs="Arial"/>
          <w:sz w:val="20"/>
          <w:szCs w:val="20"/>
        </w:rPr>
        <w:t xml:space="preserve">Dílčí smlouvy. Pro náhradu či výměnu člena realizačního týmu pro plnění Dílčí smlouvy se použije odst. 3.10 Rámcové dohody (ve znění Dodatku č. 1) obdobně a pro porušení této povinnosti odst. 15.4 Rámcové dohody. </w:t>
      </w:r>
    </w:p>
    <w:bookmarkEnd w:id="8"/>
    <w:bookmarkEnd w:id="9"/>
    <w:p w14:paraId="6DFA7854" w14:textId="76F6F4E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844D1B">
        <w:rPr>
          <w:rFonts w:ascii="Arial" w:hAnsi="Arial" w:cs="Arial"/>
          <w:sz w:val="20"/>
          <w:szCs w:val="20"/>
        </w:rPr>
        <w:t>6</w:t>
      </w:r>
      <w:r w:rsidRPr="00407C33">
        <w:rPr>
          <w:rFonts w:ascii="Arial" w:hAnsi="Arial" w:cs="Arial"/>
          <w:sz w:val="20"/>
          <w:szCs w:val="20"/>
        </w:rPr>
        <w:t xml:space="preserve"> 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0" w:name="_Toc357594082"/>
      <w:bookmarkStart w:id="11" w:name="_Toc358638378"/>
      <w:bookmarkStart w:id="12" w:name="_Toc361816451"/>
      <w:bookmarkStart w:id="13" w:name="_Toc361816564"/>
      <w:r w:rsidRPr="00407C33">
        <w:rPr>
          <w:rFonts w:ascii="Arial" w:hAnsi="Arial" w:cs="Arial"/>
          <w:sz w:val="20"/>
          <w:szCs w:val="20"/>
        </w:rPr>
        <w:lastRenderedPageBreak/>
        <w:t xml:space="preserve">CENA </w:t>
      </w:r>
      <w:bookmarkEnd w:id="10"/>
      <w:bookmarkEnd w:id="11"/>
      <w:bookmarkEnd w:id="12"/>
      <w:bookmarkEnd w:id="13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08CA5C0D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 xml:space="preserve">“), která bude účtována v zákonem stanovené výši. Ceny za poskytování Služeb za jednotlivé typy dílčích plnění jsou uvedeny v Příloze č. </w:t>
      </w:r>
      <w:r w:rsidR="00BC2669">
        <w:rPr>
          <w:rFonts w:ascii="Arial" w:hAnsi="Arial" w:cs="Arial"/>
          <w:sz w:val="20"/>
          <w:szCs w:val="20"/>
        </w:rPr>
        <w:t>1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5140B74F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4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nepřesáhne částku </w:t>
      </w:r>
      <w:r w:rsidRPr="00407C33">
        <w:rPr>
          <w:rFonts w:ascii="Arial" w:hAnsi="Arial" w:cs="Arial"/>
          <w:sz w:val="20"/>
          <w:szCs w:val="20"/>
        </w:rPr>
        <w:t>[</w:t>
      </w:r>
      <w:r w:rsidRPr="00F67D03">
        <w:rPr>
          <w:rFonts w:ascii="Arial" w:hAnsi="Arial" w:cs="Arial"/>
          <w:sz w:val="20"/>
          <w:szCs w:val="20"/>
          <w:highlight w:val="yellow"/>
        </w:rPr>
        <w:t>BUDE DOPLNĚNA ČÁSTKA DODAVATELE ZA CELKOVÝ PŘEDMĚT PLNĚNÍ DLE PŘEDPOKLÁDANÝCH MD V RÁMCI JEDNOTLIVÝCH ROLÍCH DLE NABÍDKY DODAVATELE</w:t>
      </w:r>
      <w:proofErr w:type="gramStart"/>
      <w:r w:rsidRPr="00F67D03">
        <w:rPr>
          <w:rFonts w:ascii="Arial" w:hAnsi="Arial" w:cs="Arial"/>
          <w:sz w:val="20"/>
          <w:szCs w:val="20"/>
          <w:highlight w:val="yellow"/>
        </w:rPr>
        <w:t>]</w:t>
      </w:r>
      <w:r w:rsidRPr="00844D1B">
        <w:rPr>
          <w:rFonts w:ascii="Arial" w:hAnsi="Arial" w:cs="Arial"/>
          <w:sz w:val="20"/>
          <w:szCs w:val="20"/>
        </w:rPr>
        <w:t>,-</w:t>
      </w:r>
      <w:proofErr w:type="gramEnd"/>
      <w:r w:rsidRPr="00407C33">
        <w:rPr>
          <w:rFonts w:ascii="Arial" w:hAnsi="Arial" w:cs="Arial"/>
          <w:sz w:val="20"/>
          <w:szCs w:val="20"/>
        </w:rPr>
        <w:t xml:space="preserve"> Kč bez DPH.</w:t>
      </w:r>
      <w:bookmarkEnd w:id="14"/>
    </w:p>
    <w:p w14:paraId="7D7F9416" w14:textId="77777777" w:rsidR="004825EB" w:rsidRPr="00407C33" w:rsidRDefault="004825EB" w:rsidP="004825EB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</w:t>
      </w:r>
      <w:r>
        <w:rPr>
          <w:rFonts w:ascii="Arial" w:hAnsi="Arial" w:cs="Arial"/>
          <w:sz w:val="20"/>
          <w:szCs w:val="20"/>
        </w:rPr>
        <w:t> </w:t>
      </w:r>
      <w:r w:rsidRPr="00407C33">
        <w:rPr>
          <w:rFonts w:ascii="Arial" w:hAnsi="Arial" w:cs="Arial"/>
          <w:sz w:val="20"/>
          <w:szCs w:val="20"/>
        </w:rPr>
        <w:t>jednotkov</w:t>
      </w:r>
      <w:r>
        <w:rPr>
          <w:rFonts w:ascii="Arial" w:hAnsi="Arial" w:cs="Arial"/>
          <w:sz w:val="20"/>
          <w:szCs w:val="20"/>
        </w:rPr>
        <w:t xml:space="preserve">ou </w:t>
      </w:r>
      <w:r w:rsidRPr="00407C33">
        <w:rPr>
          <w:rFonts w:ascii="Arial" w:hAnsi="Arial" w:cs="Arial"/>
          <w:sz w:val="20"/>
          <w:szCs w:val="20"/>
        </w:rPr>
        <w:t>cen</w:t>
      </w:r>
      <w:r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za příslušn</w:t>
      </w:r>
      <w:r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rol</w:t>
      </w:r>
      <w:r>
        <w:rPr>
          <w:rFonts w:ascii="Arial" w:hAnsi="Arial" w:cs="Arial"/>
          <w:sz w:val="20"/>
          <w:szCs w:val="20"/>
        </w:rPr>
        <w:t>i</w:t>
      </w:r>
      <w:r w:rsidRPr="00407C33">
        <w:rPr>
          <w:rFonts w:ascii="Arial" w:hAnsi="Arial" w:cs="Arial"/>
          <w:sz w:val="20"/>
          <w:szCs w:val="20"/>
        </w:rPr>
        <w:t xml:space="preserve"> uveden</w:t>
      </w:r>
      <w:r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v Rámcové dohodě</w:t>
      </w:r>
      <w:r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jeden (1) člověkoden a počet člověkodní nutných k řádnému poskytnutí Služeb. </w:t>
      </w:r>
    </w:p>
    <w:p w14:paraId="4083B8D8" w14:textId="0AAB10F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 </w:t>
      </w:r>
      <w:r w:rsidR="00844D1B">
        <w:rPr>
          <w:rFonts w:ascii="Arial" w:hAnsi="Arial" w:cs="Arial"/>
          <w:sz w:val="20"/>
          <w:szCs w:val="20"/>
          <w:lang w:eastAsia="en-US"/>
        </w:rPr>
        <w:t>6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Rámcové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74A8B5A3" w:rsidR="00F06FC1" w:rsidRPr="00407C33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a to </w:t>
      </w:r>
      <w:r w:rsidR="00844D1B">
        <w:rPr>
          <w:rFonts w:ascii="Arial" w:hAnsi="Arial" w:cs="Arial"/>
          <w:sz w:val="20"/>
          <w:szCs w:val="20"/>
          <w:lang w:eastAsia="en-US"/>
        </w:rPr>
        <w:t xml:space="preserve">na dobu </w:t>
      </w:r>
      <w:r w:rsidR="009B1509">
        <w:rPr>
          <w:rFonts w:ascii="Arial" w:hAnsi="Arial" w:cs="Arial"/>
          <w:sz w:val="20"/>
          <w:szCs w:val="20"/>
          <w:lang w:eastAsia="en-US"/>
        </w:rPr>
        <w:t>12 měsíců od dne nabytí účinnosti Dílčí smlouvy</w:t>
      </w:r>
      <w:r>
        <w:rPr>
          <w:rFonts w:ascii="Arial" w:hAnsi="Arial" w:cs="Arial"/>
          <w:sz w:val="20"/>
          <w:szCs w:val="20"/>
          <w:lang w:eastAsia="en-US"/>
        </w:rPr>
        <w:t>, případně do vyčerpání stanovené maximální částky uvedené v odst.</w:t>
      </w:r>
      <w:r w:rsidR="00844D1B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49D19D9E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5" w:name="_Toc357594085"/>
      <w:bookmarkStart w:id="16" w:name="_Toc358638381"/>
      <w:bookmarkStart w:id="17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5"/>
      <w:bookmarkEnd w:id="16"/>
      <w:bookmarkEnd w:id="17"/>
    </w:p>
    <w:p w14:paraId="09989E41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Nedílnou součást Dílčí smlouvy </w:t>
      </w:r>
      <w:proofErr w:type="gramStart"/>
      <w:r w:rsidRPr="00407C33">
        <w:rPr>
          <w:rFonts w:ascii="Arial" w:hAnsi="Arial" w:cs="Arial"/>
          <w:sz w:val="20"/>
          <w:szCs w:val="20"/>
        </w:rPr>
        <w:t>tvoří</w:t>
      </w:r>
      <w:proofErr w:type="gramEnd"/>
      <w:r w:rsidRPr="00407C33">
        <w:rPr>
          <w:rFonts w:ascii="Arial" w:hAnsi="Arial" w:cs="Arial"/>
          <w:sz w:val="20"/>
          <w:szCs w:val="20"/>
        </w:rPr>
        <w:t xml:space="preserve"> tyto přílohy:</w:t>
      </w:r>
    </w:p>
    <w:p w14:paraId="32AF28FC" w14:textId="52DBBCA2" w:rsidR="00F06FC1" w:rsidRPr="00407C33" w:rsidRDefault="00F06FC1" w:rsidP="00F06FC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BC2669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 w:rsidR="00DF5402">
        <w:rPr>
          <w:rFonts w:ascii="Arial" w:hAnsi="Arial" w:cs="Arial"/>
          <w:sz w:val="20"/>
        </w:rPr>
        <w:t xml:space="preserve">Realizační tým Poskytovatele a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0"/>
    <w:bookmarkEnd w:id="1"/>
    <w:bookmarkEnd w:id="2"/>
    <w:bookmarkEnd w:id="3"/>
    <w:p w14:paraId="3659BB64" w14:textId="1769A404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1227A2" w:rsidRPr="00A16B28" w14:paraId="3920A8C7" w14:textId="77777777" w:rsidTr="004B07EE">
        <w:trPr>
          <w:jc w:val="center"/>
        </w:trPr>
        <w:tc>
          <w:tcPr>
            <w:tcW w:w="4535" w:type="dxa"/>
          </w:tcPr>
          <w:p w14:paraId="7ECA8351" w14:textId="77777777" w:rsidR="001227A2" w:rsidRPr="00A16B28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A16B28">
              <w:rPr>
                <w:rFonts w:ascii="Arial" w:hAnsi="Arial" w:cs="Arial"/>
                <w:sz w:val="20"/>
              </w:rPr>
              <w:lastRenderedPageBreak/>
              <w:t>Objednatel</w:t>
            </w:r>
          </w:p>
          <w:p w14:paraId="3A1CA533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3D125385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V</w:t>
            </w:r>
            <w:r w:rsidR="002D4D28">
              <w:rPr>
                <w:rFonts w:ascii="Arial" w:hAnsi="Arial" w:cs="Arial"/>
                <w:sz w:val="20"/>
                <w:szCs w:val="20"/>
              </w:rPr>
              <w:t xml:space="preserve"> Praze 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C107E2" w:rsidRPr="00A16B28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A16B28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084278A6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1ABF9AA8" w:rsidR="001227A2" w:rsidRPr="00A16B28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V _______ dne elektronického podpisu</w:t>
            </w:r>
          </w:p>
        </w:tc>
      </w:tr>
      <w:tr w:rsidR="001227A2" w:rsidRPr="00A16B28" w14:paraId="01A54C78" w14:textId="77777777" w:rsidTr="004B07EE">
        <w:trPr>
          <w:trHeight w:val="820"/>
          <w:jc w:val="center"/>
        </w:trPr>
        <w:tc>
          <w:tcPr>
            <w:tcW w:w="4535" w:type="dxa"/>
          </w:tcPr>
          <w:p w14:paraId="68D1FA3B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A1A5851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Ministerstvo práce a sociálních věcí</w:t>
            </w:r>
          </w:p>
          <w:p w14:paraId="478969F6" w14:textId="77777777" w:rsidR="00F67D03" w:rsidRPr="00E07D66" w:rsidRDefault="00F67D03" w:rsidP="00F67D03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bCs/>
                <w:sz w:val="20"/>
                <w:szCs w:val="20"/>
              </w:rPr>
              <w:t>Ing. Karel Trpkoš</w:t>
            </w:r>
          </w:p>
          <w:p w14:paraId="3D49DDF6" w14:textId="23DC11BB" w:rsidR="001227A2" w:rsidRPr="00A16B28" w:rsidRDefault="000C6C84" w:rsidP="00F67D0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vrchní ředitel</w:t>
            </w:r>
            <w:r w:rsidRPr="00E07D66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F67D03" w:rsidRPr="00E07D66">
              <w:rPr>
                <w:rFonts w:ascii="Arial" w:hAnsi="Arial" w:cs="Arial"/>
                <w:sz w:val="20"/>
                <w:szCs w:val="22"/>
              </w:rPr>
              <w:t>sekce</w:t>
            </w:r>
            <w:r>
              <w:rPr>
                <w:rFonts w:ascii="Arial" w:hAnsi="Arial" w:cs="Arial"/>
                <w:sz w:val="20"/>
                <w:szCs w:val="22"/>
              </w:rPr>
              <w:t xml:space="preserve"> informačních technologií</w:t>
            </w:r>
          </w:p>
        </w:tc>
        <w:tc>
          <w:tcPr>
            <w:tcW w:w="4535" w:type="dxa"/>
          </w:tcPr>
          <w:p w14:paraId="2D673708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657619F2" w14:textId="7E62790C" w:rsidR="00256337" w:rsidRPr="00A16B28" w:rsidRDefault="00E65238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4C8">
              <w:rPr>
                <w:rFonts w:ascii="Arial" w:hAnsi="Arial" w:cs="Arial"/>
                <w:sz w:val="20"/>
                <w:szCs w:val="22"/>
                <w:highlight w:val="yellow"/>
              </w:rPr>
              <w:t>[</w:t>
            </w:r>
            <w:r w:rsidR="0025224D">
              <w:rPr>
                <w:rFonts w:ascii="Arial" w:hAnsi="Arial" w:cs="Arial"/>
                <w:sz w:val="20"/>
                <w:szCs w:val="22"/>
                <w:highlight w:val="yellow"/>
              </w:rPr>
              <w:t>BUDE DOPLNĚNO</w:t>
            </w:r>
            <w:r w:rsidRPr="002224C8">
              <w:rPr>
                <w:rFonts w:ascii="Arial" w:hAnsi="Arial" w:cs="Arial"/>
                <w:sz w:val="20"/>
                <w:szCs w:val="22"/>
                <w:highlight w:val="yellow"/>
              </w:rPr>
              <w:t>]</w:t>
            </w:r>
          </w:p>
          <w:p w14:paraId="63990D6F" w14:textId="6F42B722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6C8FC641" w14:textId="4788F651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230A26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087" w:type="dxa"/>
        <w:tblLook w:val="04A0" w:firstRow="1" w:lastRow="0" w:firstColumn="1" w:lastColumn="0" w:noHBand="0" w:noVBand="1"/>
      </w:tblPr>
      <w:tblGrid>
        <w:gridCol w:w="2381"/>
        <w:gridCol w:w="2977"/>
        <w:gridCol w:w="1631"/>
        <w:gridCol w:w="2098"/>
      </w:tblGrid>
      <w:tr w:rsidR="00DF5402" w:rsidRPr="00A5360B" w14:paraId="67EB180C" w14:textId="11127166" w:rsidTr="00856DB6">
        <w:trPr>
          <w:trHeight w:val="5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17DC509C" w14:textId="6F92998B" w:rsidR="00DF5402" w:rsidRPr="000236B7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A0D365A" w14:textId="75D0E29A" w:rsidR="00DF5402" w:rsidRPr="000236B7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14:paraId="0D9ABAE3" w14:textId="109E1FE7" w:rsidR="00DF5402" w:rsidRPr="00A16B28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1FB2BE5D" w14:textId="0B5DC34D" w:rsidR="00DF5402" w:rsidRPr="00BB2C2E" w:rsidRDefault="00DF5402" w:rsidP="00856DB6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</w:p>
          <w:p w14:paraId="0B950A22" w14:textId="273DBDCB" w:rsidR="00DF5402" w:rsidRPr="00A16B28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</w:tr>
      <w:tr w:rsidR="00A56AC2" w:rsidRPr="00A5360B" w14:paraId="44A413DB" w14:textId="55032CF4" w:rsidTr="00A56AC2">
        <w:trPr>
          <w:trHeight w:val="57"/>
        </w:trPr>
        <w:tc>
          <w:tcPr>
            <w:tcW w:w="2381" w:type="dxa"/>
            <w:shd w:val="clear" w:color="auto" w:fill="auto"/>
            <w:vAlign w:val="center"/>
          </w:tcPr>
          <w:p w14:paraId="46209C55" w14:textId="1A5FE40C" w:rsidR="00A56AC2" w:rsidRPr="00856DB6" w:rsidRDefault="009B1509" w:rsidP="00A56A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1509">
              <w:rPr>
                <w:rFonts w:ascii="Arial" w:hAnsi="Arial" w:cs="Arial"/>
                <w:sz w:val="20"/>
                <w:szCs w:val="20"/>
              </w:rPr>
              <w:t>Subject</w:t>
            </w:r>
            <w:proofErr w:type="spellEnd"/>
            <w:r w:rsidRPr="009B15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509">
              <w:rPr>
                <w:rFonts w:ascii="Arial" w:hAnsi="Arial" w:cs="Arial"/>
                <w:sz w:val="20"/>
                <w:szCs w:val="20"/>
              </w:rPr>
              <w:t>matter</w:t>
            </w:r>
            <w:proofErr w:type="spellEnd"/>
            <w:r w:rsidRPr="009B1509">
              <w:rPr>
                <w:rFonts w:ascii="Arial" w:hAnsi="Arial" w:cs="Arial"/>
                <w:sz w:val="20"/>
                <w:szCs w:val="20"/>
              </w:rPr>
              <w:t xml:space="preserve"> expert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1A365A" w14:textId="4ABF170A" w:rsidR="00A56AC2" w:rsidRPr="00796AF1" w:rsidRDefault="00A56AC2" w:rsidP="00A56AC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24C8">
              <w:rPr>
                <w:rFonts w:ascii="Arial" w:hAnsi="Arial" w:cs="Arial"/>
                <w:sz w:val="20"/>
                <w:szCs w:val="22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2"/>
                <w:highlight w:val="yellow"/>
              </w:rPr>
              <w:t>BUDE DOPLNĚNO</w:t>
            </w:r>
            <w:r w:rsidRPr="002224C8">
              <w:rPr>
                <w:rFonts w:ascii="Arial" w:hAnsi="Arial" w:cs="Arial"/>
                <w:sz w:val="20"/>
                <w:szCs w:val="22"/>
                <w:highlight w:val="yellow"/>
              </w:rPr>
              <w:t>]</w:t>
            </w:r>
          </w:p>
        </w:tc>
        <w:tc>
          <w:tcPr>
            <w:tcW w:w="1631" w:type="dxa"/>
            <w:shd w:val="clear" w:color="auto" w:fill="auto"/>
          </w:tcPr>
          <w:p w14:paraId="035C87E9" w14:textId="3561784C" w:rsidR="00A56AC2" w:rsidRPr="00796AF1" w:rsidRDefault="00A56AC2" w:rsidP="00A56AC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E0698C" w14:textId="7D13BD30" w:rsidR="00A56AC2" w:rsidRPr="00796AF1" w:rsidRDefault="00A56AC2" w:rsidP="00A56AC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24C8">
              <w:rPr>
                <w:rFonts w:ascii="Arial" w:hAnsi="Arial" w:cs="Arial"/>
                <w:sz w:val="20"/>
                <w:szCs w:val="22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2"/>
                <w:highlight w:val="yellow"/>
              </w:rPr>
              <w:t>BUDE DOPLNĚNO</w:t>
            </w:r>
            <w:r w:rsidRPr="002224C8">
              <w:rPr>
                <w:rFonts w:ascii="Arial" w:hAnsi="Arial" w:cs="Arial"/>
                <w:sz w:val="20"/>
                <w:szCs w:val="22"/>
                <w:highlight w:val="yellow"/>
              </w:rPr>
              <w:t>]</w:t>
            </w:r>
          </w:p>
        </w:tc>
      </w:tr>
    </w:tbl>
    <w:p w14:paraId="124B9D5F" w14:textId="13A5EFEA" w:rsidR="00487EF0" w:rsidRDefault="00487EF0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487EF0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EB22" w14:textId="77777777" w:rsidR="006B4EB5" w:rsidRDefault="006B4EB5">
      <w:r>
        <w:separator/>
      </w:r>
    </w:p>
  </w:endnote>
  <w:endnote w:type="continuationSeparator" w:id="0">
    <w:p w14:paraId="60D2B268" w14:textId="77777777" w:rsidR="006B4EB5" w:rsidRDefault="006B4EB5">
      <w:r>
        <w:continuationSeparator/>
      </w:r>
    </w:p>
  </w:endnote>
  <w:endnote w:type="continuationNotice" w:id="1">
    <w:p w14:paraId="0EE46DC3" w14:textId="77777777" w:rsidR="006B4EB5" w:rsidRDefault="006B4E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ource Serif Pro">
    <w:altName w:val="Source Serif Pro"/>
    <w:charset w:val="00"/>
    <w:family w:val="roman"/>
    <w:pitch w:val="variable"/>
    <w:sig w:usb0="20000287" w:usb1="02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80A9" w14:textId="77777777" w:rsidR="006B4EB5" w:rsidRDefault="006B4EB5">
      <w:r>
        <w:separator/>
      </w:r>
    </w:p>
  </w:footnote>
  <w:footnote w:type="continuationSeparator" w:id="0">
    <w:p w14:paraId="54415CD4" w14:textId="77777777" w:rsidR="006B4EB5" w:rsidRDefault="006B4EB5">
      <w:r>
        <w:continuationSeparator/>
      </w:r>
    </w:p>
  </w:footnote>
  <w:footnote w:type="continuationNotice" w:id="1">
    <w:p w14:paraId="27EBB006" w14:textId="77777777" w:rsidR="006B4EB5" w:rsidRDefault="006B4E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1D04" w14:textId="77777777" w:rsidR="00761A9A" w:rsidRPr="007A234B" w:rsidRDefault="00761A9A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80pt;height:136.5pt" o:bullet="t">
        <v:imagedata r:id="rId1" o:title=""/>
      </v:shape>
    </w:pict>
  </w:numPicBullet>
  <w:numPicBullet w:numPicBulletId="1">
    <w:pict>
      <v:shape id="_x0000_i1066" type="#_x0000_t75" style="width:14.25pt;height:14.25pt" o:bullet="t">
        <v:imagedata r:id="rId2" o:title=""/>
      </v:shape>
    </w:pict>
  </w:numPicBullet>
  <w:numPicBullet w:numPicBulletId="2">
    <w:pict>
      <v:shape id="_x0000_i1067" type="#_x0000_t75" style="width:7.5pt;height:7.5pt" o:bullet="t">
        <v:imagedata r:id="rId3" o:title=""/>
      </v:shape>
    </w:pict>
  </w:numPicBullet>
  <w:numPicBullet w:numPicBulletId="3">
    <w:pict>
      <v:shape id="_x0000_i1068" type="#_x0000_t75" style="width:7.5pt;height:7.5pt" o:bullet="t">
        <v:imagedata r:id="rId4" o:title=""/>
      </v:shape>
    </w:pict>
  </w:numPicBullet>
  <w:numPicBullet w:numPicBulletId="4">
    <w:pict>
      <v:shape id="_x0000_i1069" type="#_x0000_t75" style="width:7.5pt;height:7.5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0DB5338"/>
    <w:multiLevelType w:val="multilevel"/>
    <w:tmpl w:val="8EAAAB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2" w15:restartNumberingAfterBreak="0">
    <w:nsid w:val="11035A3E"/>
    <w:multiLevelType w:val="multilevel"/>
    <w:tmpl w:val="82A0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5D11EF8"/>
    <w:multiLevelType w:val="hybridMultilevel"/>
    <w:tmpl w:val="33AC9C7E"/>
    <w:lvl w:ilvl="0" w:tplc="77BCC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1" w:tplc="0B3C52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6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5741441"/>
    <w:multiLevelType w:val="hybridMultilevel"/>
    <w:tmpl w:val="18E69F54"/>
    <w:lvl w:ilvl="0" w:tplc="0B6479C4">
      <w:start w:val="1"/>
      <w:numFmt w:val="bullet"/>
      <w:lvlText w:val="-"/>
      <w:lvlJc w:val="left"/>
      <w:pPr>
        <w:ind w:left="720" w:hanging="360"/>
      </w:pPr>
      <w:rPr>
        <w:rFonts w:ascii="Source Serif Pro" w:hAnsi="Source Serif Pro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9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6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6703572"/>
    <w:multiLevelType w:val="multilevel"/>
    <w:tmpl w:val="4B149C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8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9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30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EA20A9D"/>
    <w:multiLevelType w:val="multilevel"/>
    <w:tmpl w:val="C33AF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3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4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5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6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7" w15:restartNumberingAfterBreak="0">
    <w:nsid w:val="457E35F8"/>
    <w:multiLevelType w:val="multilevel"/>
    <w:tmpl w:val="530A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9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0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42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3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5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50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1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2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3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4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5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6" w15:restartNumberingAfterBreak="0">
    <w:nsid w:val="790207A5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6"/>
  </w:num>
  <w:num w:numId="2" w16cid:durableId="25074203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4"/>
  </w:num>
  <w:num w:numId="5" w16cid:durableId="1600867120">
    <w:abstractNumId w:val="18"/>
  </w:num>
  <w:num w:numId="6" w16cid:durableId="949317791">
    <w:abstractNumId w:val="13"/>
  </w:num>
  <w:num w:numId="7" w16cid:durableId="294872119">
    <w:abstractNumId w:val="42"/>
  </w:num>
  <w:num w:numId="8" w16cid:durableId="2060742888">
    <w:abstractNumId w:val="54"/>
  </w:num>
  <w:num w:numId="9" w16cid:durableId="745686164">
    <w:abstractNumId w:val="36"/>
  </w:num>
  <w:num w:numId="10" w16cid:durableId="1645768299">
    <w:abstractNumId w:val="28"/>
  </w:num>
  <w:num w:numId="11" w16cid:durableId="10037740">
    <w:abstractNumId w:val="24"/>
  </w:num>
  <w:num w:numId="12" w16cid:durableId="409543295">
    <w:abstractNumId w:val="39"/>
  </w:num>
  <w:num w:numId="13" w16cid:durableId="654459808">
    <w:abstractNumId w:val="38"/>
  </w:num>
  <w:num w:numId="14" w16cid:durableId="463155709">
    <w:abstractNumId w:val="10"/>
  </w:num>
  <w:num w:numId="15" w16cid:durableId="2120103895">
    <w:abstractNumId w:val="48"/>
  </w:num>
  <w:num w:numId="16" w16cid:durableId="252393947">
    <w:abstractNumId w:val="15"/>
  </w:num>
  <w:num w:numId="17" w16cid:durableId="2102682855">
    <w:abstractNumId w:val="8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5"/>
  </w:num>
  <w:num w:numId="21" w16cid:durableId="106316517">
    <w:abstractNumId w:val="43"/>
  </w:num>
  <w:num w:numId="22" w16cid:durableId="1418865306">
    <w:abstractNumId w:val="47"/>
  </w:num>
  <w:num w:numId="23" w16cid:durableId="7706645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9"/>
  </w:num>
  <w:num w:numId="26" w16cid:durableId="1295450301">
    <w:abstractNumId w:val="19"/>
  </w:num>
  <w:num w:numId="27" w16cid:durableId="173426749">
    <w:abstractNumId w:val="46"/>
  </w:num>
  <w:num w:numId="28" w16cid:durableId="758210841">
    <w:abstractNumId w:val="52"/>
  </w:num>
  <w:num w:numId="29" w16cid:durableId="359165940">
    <w:abstractNumId w:val="53"/>
  </w:num>
  <w:num w:numId="30" w16cid:durableId="2027823902">
    <w:abstractNumId w:val="29"/>
  </w:num>
  <w:num w:numId="31" w16cid:durableId="1480613658">
    <w:abstractNumId w:val="41"/>
  </w:num>
  <w:num w:numId="32" w16cid:durableId="112411444">
    <w:abstractNumId w:val="50"/>
  </w:num>
  <w:num w:numId="33" w16cid:durableId="1384864722">
    <w:abstractNumId w:val="40"/>
  </w:num>
  <w:num w:numId="34" w16cid:durableId="1364398714">
    <w:abstractNumId w:val="34"/>
  </w:num>
  <w:num w:numId="35" w16cid:durableId="1414161201">
    <w:abstractNumId w:val="6"/>
  </w:num>
  <w:num w:numId="36" w16cid:durableId="900405738">
    <w:abstractNumId w:val="20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2"/>
  </w:num>
  <w:num w:numId="40" w16cid:durableId="121701034">
    <w:abstractNumId w:val="7"/>
  </w:num>
  <w:num w:numId="41" w16cid:durableId="782190033">
    <w:abstractNumId w:val="30"/>
  </w:num>
  <w:num w:numId="42" w16cid:durableId="79330020">
    <w:abstractNumId w:val="25"/>
  </w:num>
  <w:num w:numId="43" w16cid:durableId="936643173">
    <w:abstractNumId w:val="57"/>
  </w:num>
  <w:num w:numId="44" w16cid:durableId="932325692">
    <w:abstractNumId w:val="16"/>
  </w:num>
  <w:num w:numId="45" w16cid:durableId="561913590">
    <w:abstractNumId w:val="5"/>
  </w:num>
  <w:num w:numId="46" w16cid:durableId="861821656">
    <w:abstractNumId w:val="31"/>
  </w:num>
  <w:num w:numId="47" w16cid:durableId="1609387607">
    <w:abstractNumId w:val="45"/>
  </w:num>
  <w:num w:numId="48" w16cid:durableId="15537322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02859657">
    <w:abstractNumId w:val="12"/>
  </w:num>
  <w:num w:numId="50" w16cid:durableId="933439668">
    <w:abstractNumId w:val="27"/>
  </w:num>
  <w:num w:numId="51" w16cid:durableId="510222785">
    <w:abstractNumId w:val="37"/>
  </w:num>
  <w:num w:numId="52" w16cid:durableId="908535363">
    <w:abstractNumId w:val="11"/>
  </w:num>
  <w:num w:numId="53" w16cid:durableId="2147159868">
    <w:abstractNumId w:val="32"/>
  </w:num>
  <w:num w:numId="54" w16cid:durableId="1777947227">
    <w:abstractNumId w:val="56"/>
  </w:num>
  <w:num w:numId="55" w16cid:durableId="823737311">
    <w:abstractNumId w:val="23"/>
  </w:num>
  <w:num w:numId="56" w16cid:durableId="151953792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33795523">
    <w:abstractNumId w:val="26"/>
  </w:num>
  <w:num w:numId="58" w16cid:durableId="690763604">
    <w:abstractNumId w:val="26"/>
  </w:num>
  <w:num w:numId="59" w16cid:durableId="2033145636">
    <w:abstractNumId w:val="26"/>
  </w:num>
  <w:num w:numId="60" w16cid:durableId="391932056">
    <w:abstractNumId w:val="17"/>
  </w:num>
  <w:num w:numId="61" w16cid:durableId="1316565056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2475"/>
    <w:rsid w:val="000C3F03"/>
    <w:rsid w:val="000C3F5E"/>
    <w:rsid w:val="000C42CA"/>
    <w:rsid w:val="000C459F"/>
    <w:rsid w:val="000C5797"/>
    <w:rsid w:val="000C6C84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A0B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0A26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2C31"/>
    <w:rsid w:val="00273CE9"/>
    <w:rsid w:val="002747E9"/>
    <w:rsid w:val="00274B47"/>
    <w:rsid w:val="00275A7F"/>
    <w:rsid w:val="0027666E"/>
    <w:rsid w:val="00276E18"/>
    <w:rsid w:val="00277554"/>
    <w:rsid w:val="00277C5B"/>
    <w:rsid w:val="00280520"/>
    <w:rsid w:val="00280B5A"/>
    <w:rsid w:val="00280BF4"/>
    <w:rsid w:val="00280D24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83"/>
    <w:rsid w:val="002C4D45"/>
    <w:rsid w:val="002C5271"/>
    <w:rsid w:val="002C5B5D"/>
    <w:rsid w:val="002C6B78"/>
    <w:rsid w:val="002C76B1"/>
    <w:rsid w:val="002D17D1"/>
    <w:rsid w:val="002D1B17"/>
    <w:rsid w:val="002D2343"/>
    <w:rsid w:val="002D2D47"/>
    <w:rsid w:val="002D31EA"/>
    <w:rsid w:val="002D3CE3"/>
    <w:rsid w:val="002D3EE8"/>
    <w:rsid w:val="002D4801"/>
    <w:rsid w:val="002D4D28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602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46CB"/>
    <w:rsid w:val="003C47F1"/>
    <w:rsid w:val="003C4CD1"/>
    <w:rsid w:val="003C5AF6"/>
    <w:rsid w:val="003C6B6B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AB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80FE7"/>
    <w:rsid w:val="004825EB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834"/>
    <w:rsid w:val="0050217D"/>
    <w:rsid w:val="0050281E"/>
    <w:rsid w:val="00502E40"/>
    <w:rsid w:val="00502E46"/>
    <w:rsid w:val="00503F42"/>
    <w:rsid w:val="005047E7"/>
    <w:rsid w:val="005055E8"/>
    <w:rsid w:val="005055E9"/>
    <w:rsid w:val="00507CE9"/>
    <w:rsid w:val="00510B3E"/>
    <w:rsid w:val="00511241"/>
    <w:rsid w:val="00512099"/>
    <w:rsid w:val="00512DC0"/>
    <w:rsid w:val="00512EF9"/>
    <w:rsid w:val="0051329D"/>
    <w:rsid w:val="0051599D"/>
    <w:rsid w:val="00516934"/>
    <w:rsid w:val="00516E47"/>
    <w:rsid w:val="00517C7C"/>
    <w:rsid w:val="00521809"/>
    <w:rsid w:val="00522581"/>
    <w:rsid w:val="00522E4D"/>
    <w:rsid w:val="005230B2"/>
    <w:rsid w:val="005235AF"/>
    <w:rsid w:val="005250D4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024"/>
    <w:rsid w:val="0059080A"/>
    <w:rsid w:val="0059093B"/>
    <w:rsid w:val="00590DD6"/>
    <w:rsid w:val="005913A5"/>
    <w:rsid w:val="00591C9F"/>
    <w:rsid w:val="00593851"/>
    <w:rsid w:val="00593A6D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829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D7E4F"/>
    <w:rsid w:val="005E2D85"/>
    <w:rsid w:val="005E38B2"/>
    <w:rsid w:val="005E3AF3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29B"/>
    <w:rsid w:val="00601834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602"/>
    <w:rsid w:val="006C2D47"/>
    <w:rsid w:val="006C3936"/>
    <w:rsid w:val="006C4945"/>
    <w:rsid w:val="006C6815"/>
    <w:rsid w:val="006C7131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375"/>
    <w:rsid w:val="007572D7"/>
    <w:rsid w:val="00757BBE"/>
    <w:rsid w:val="007601BC"/>
    <w:rsid w:val="00761A9A"/>
    <w:rsid w:val="00762191"/>
    <w:rsid w:val="00762305"/>
    <w:rsid w:val="007631BF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2E5"/>
    <w:rsid w:val="00791D3C"/>
    <w:rsid w:val="00792965"/>
    <w:rsid w:val="00793B3D"/>
    <w:rsid w:val="00793D9E"/>
    <w:rsid w:val="00793E6F"/>
    <w:rsid w:val="00793FCE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5860"/>
    <w:rsid w:val="007D5A6D"/>
    <w:rsid w:val="007D5AC7"/>
    <w:rsid w:val="007D5BB3"/>
    <w:rsid w:val="007D64F3"/>
    <w:rsid w:val="007D6B50"/>
    <w:rsid w:val="007D78E3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21C1"/>
    <w:rsid w:val="0081328E"/>
    <w:rsid w:val="00813A45"/>
    <w:rsid w:val="008146B2"/>
    <w:rsid w:val="008146D9"/>
    <w:rsid w:val="008162FE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1B"/>
    <w:rsid w:val="00844DDF"/>
    <w:rsid w:val="008475D9"/>
    <w:rsid w:val="0084790D"/>
    <w:rsid w:val="00850410"/>
    <w:rsid w:val="0085076E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069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6DB6"/>
    <w:rsid w:val="00857A94"/>
    <w:rsid w:val="00857FB6"/>
    <w:rsid w:val="00860808"/>
    <w:rsid w:val="00860A48"/>
    <w:rsid w:val="00860D07"/>
    <w:rsid w:val="00860DF3"/>
    <w:rsid w:val="008614AD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12A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2E52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4F79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BEB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6195"/>
    <w:rsid w:val="00906E01"/>
    <w:rsid w:val="0090705E"/>
    <w:rsid w:val="0090730F"/>
    <w:rsid w:val="00910957"/>
    <w:rsid w:val="0091173D"/>
    <w:rsid w:val="009121F1"/>
    <w:rsid w:val="00912A28"/>
    <w:rsid w:val="009148AF"/>
    <w:rsid w:val="00914D29"/>
    <w:rsid w:val="0091644A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13C4"/>
    <w:rsid w:val="00981CE0"/>
    <w:rsid w:val="00981DE7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509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4D05"/>
    <w:rsid w:val="009C51BD"/>
    <w:rsid w:val="009C5D3C"/>
    <w:rsid w:val="009C72DA"/>
    <w:rsid w:val="009C75B7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6AC2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6E7F"/>
    <w:rsid w:val="00A67686"/>
    <w:rsid w:val="00A72485"/>
    <w:rsid w:val="00A724D6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5F7"/>
    <w:rsid w:val="00AF1A1F"/>
    <w:rsid w:val="00AF1DC3"/>
    <w:rsid w:val="00AF2195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6B5"/>
    <w:rsid w:val="00B403F9"/>
    <w:rsid w:val="00B42041"/>
    <w:rsid w:val="00B42DA0"/>
    <w:rsid w:val="00B431A4"/>
    <w:rsid w:val="00B435F9"/>
    <w:rsid w:val="00B439F3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486"/>
    <w:rsid w:val="00B70FA4"/>
    <w:rsid w:val="00B711ED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1F17"/>
    <w:rsid w:val="00BA2C72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47D8"/>
    <w:rsid w:val="00BB6DF9"/>
    <w:rsid w:val="00BB7A8F"/>
    <w:rsid w:val="00BC1A81"/>
    <w:rsid w:val="00BC248A"/>
    <w:rsid w:val="00BC2669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5475"/>
    <w:rsid w:val="00BE5EA8"/>
    <w:rsid w:val="00BE62A4"/>
    <w:rsid w:val="00BE6945"/>
    <w:rsid w:val="00BE7049"/>
    <w:rsid w:val="00BE708E"/>
    <w:rsid w:val="00BE7624"/>
    <w:rsid w:val="00BE78BC"/>
    <w:rsid w:val="00BE7ECB"/>
    <w:rsid w:val="00BF2A86"/>
    <w:rsid w:val="00BF3457"/>
    <w:rsid w:val="00BF3845"/>
    <w:rsid w:val="00BF45E3"/>
    <w:rsid w:val="00BF55FF"/>
    <w:rsid w:val="00BF6592"/>
    <w:rsid w:val="00BF6C59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1318"/>
    <w:rsid w:val="00C6310A"/>
    <w:rsid w:val="00C6605D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87BE7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356F"/>
    <w:rsid w:val="00CC498F"/>
    <w:rsid w:val="00CC521F"/>
    <w:rsid w:val="00CC6174"/>
    <w:rsid w:val="00CD11CA"/>
    <w:rsid w:val="00CD1A3D"/>
    <w:rsid w:val="00CD1E4F"/>
    <w:rsid w:val="00CD3C3A"/>
    <w:rsid w:val="00CD407C"/>
    <w:rsid w:val="00CD7DD6"/>
    <w:rsid w:val="00CE1B66"/>
    <w:rsid w:val="00CE2105"/>
    <w:rsid w:val="00CE29AB"/>
    <w:rsid w:val="00CE3BDF"/>
    <w:rsid w:val="00CE3D7D"/>
    <w:rsid w:val="00CE4865"/>
    <w:rsid w:val="00CE4EF1"/>
    <w:rsid w:val="00CE5BA1"/>
    <w:rsid w:val="00CE602D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41A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456F"/>
    <w:rsid w:val="00DA5CB9"/>
    <w:rsid w:val="00DA6BDE"/>
    <w:rsid w:val="00DA7596"/>
    <w:rsid w:val="00DA779D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6B20"/>
    <w:rsid w:val="00F06E1A"/>
    <w:rsid w:val="00F06FC1"/>
    <w:rsid w:val="00F0743C"/>
    <w:rsid w:val="00F10B48"/>
    <w:rsid w:val="00F11D02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A5C"/>
    <w:rsid w:val="00F24B8F"/>
    <w:rsid w:val="00F25B1D"/>
    <w:rsid w:val="00F25CFD"/>
    <w:rsid w:val="00F26101"/>
    <w:rsid w:val="00F27917"/>
    <w:rsid w:val="00F300A6"/>
    <w:rsid w:val="00F32247"/>
    <w:rsid w:val="00F33600"/>
    <w:rsid w:val="00F33DEC"/>
    <w:rsid w:val="00F3414D"/>
    <w:rsid w:val="00F3420C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1E41"/>
    <w:rsid w:val="00F91E91"/>
    <w:rsid w:val="00F926DA"/>
    <w:rsid w:val="00F926F4"/>
    <w:rsid w:val="00F92828"/>
    <w:rsid w:val="00F92AAB"/>
    <w:rsid w:val="00F92C81"/>
    <w:rsid w:val="00F934F7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1AFC"/>
    <w:rsid w:val="00FD3013"/>
    <w:rsid w:val="00FD3B2A"/>
    <w:rsid w:val="00FD497B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3DAEF348FE44E82127962244D5521" ma:contentTypeVersion="13" ma:contentTypeDescription="Create a new document." ma:contentTypeScope="" ma:versionID="3fb4766c9bcafa7ae0b798a8494ad174">
  <xsd:schema xmlns:xsd="http://www.w3.org/2001/XMLSchema" xmlns:xs="http://www.w3.org/2001/XMLSchema" xmlns:p="http://schemas.microsoft.com/office/2006/metadata/properties" xmlns:ns2="34eb6ff4-7734-4137-94f5-b6b6be767b1c" xmlns:ns3="9a7afd50-4ca2-4cc3-bd83-23693bc364bc" targetNamespace="http://schemas.microsoft.com/office/2006/metadata/properties" ma:root="true" ma:fieldsID="e324c1d8283c8f2fe23ea347aaadaebf" ns2:_="" ns3:_="">
    <xsd:import namespace="34eb6ff4-7734-4137-94f5-b6b6be767b1c"/>
    <xsd:import namespace="9a7afd50-4ca2-4cc3-bd83-23693bc36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b6ff4-7734-4137-94f5-b6b6be767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afd50-4ca2-4cc3-bd83-23693bc36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399C21-696D-4BC4-9844-A0C452626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b6ff4-7734-4137-94f5-b6b6be767b1c"/>
    <ds:schemaRef ds:uri="9a7afd50-4ca2-4cc3-bd83-23693bc36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1084</Words>
  <Characters>6334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7404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Autor</cp:lastModifiedBy>
  <cp:revision>38</cp:revision>
  <cp:lastPrinted>2022-11-22T11:37:00Z</cp:lastPrinted>
  <dcterms:created xsi:type="dcterms:W3CDTF">2023-08-14T19:38:00Z</dcterms:created>
  <dcterms:modified xsi:type="dcterms:W3CDTF">2024-01-29T13:58:00Z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0x010100F653DAEF348FE44E82127962244D5521</vt:lpwstr>
  </property>
</Properties>
</file>