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48D7CA0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B530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B5304">
        <w:rPr>
          <w:rFonts w:eastAsia="Arial Unicode MS" w:cs="Arial Unicode MS"/>
          <w:b/>
          <w:sz w:val="26"/>
          <w:szCs w:val="26"/>
          <w:lang w:val="cs-CZ"/>
        </w:rPr>
        <w:t>240017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EC2A0E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5304">
        <w:rPr>
          <w:rFonts w:asciiTheme="minorHAnsi" w:eastAsia="Arial Unicode MS" w:hAnsiTheme="minorHAnsi" w:cstheme="minorHAnsi"/>
          <w:sz w:val="20"/>
          <w:szCs w:val="20"/>
          <w:lang w:val="cs-CZ"/>
        </w:rPr>
        <w:t>AVOS Trade s.r.o.</w:t>
      </w:r>
    </w:p>
    <w:p w14:paraId="1388DD67" w14:textId="3A01B24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5304">
        <w:rPr>
          <w:rFonts w:asciiTheme="minorHAnsi" w:eastAsia="Arial Unicode MS" w:hAnsiTheme="minorHAnsi" w:cstheme="minorHAnsi"/>
          <w:sz w:val="20"/>
          <w:szCs w:val="20"/>
          <w:lang w:val="cs-CZ"/>
        </w:rPr>
        <w:t>Roztylská 1860/1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B5304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B5304">
        <w:rPr>
          <w:rFonts w:asciiTheme="minorHAnsi" w:eastAsia="Arial Unicode MS" w:hAnsiTheme="minorHAnsi" w:cstheme="minorHAnsi"/>
          <w:sz w:val="20"/>
          <w:szCs w:val="20"/>
          <w:lang w:val="cs-CZ"/>
        </w:rPr>
        <w:t>148 00</w:t>
      </w:r>
    </w:p>
    <w:p w14:paraId="04A26767" w14:textId="2E8A124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A6879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A6879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A687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A6879">
        <w:rPr>
          <w:rFonts w:asciiTheme="minorHAnsi" w:eastAsia="Arial Unicode MS" w:hAnsiTheme="minorHAnsi" w:cstheme="minorHAnsi"/>
          <w:sz w:val="20"/>
          <w:szCs w:val="20"/>
          <w:lang w:val="cs-CZ"/>
        </w:rPr>
        <w:t>207500</w:t>
      </w:r>
    </w:p>
    <w:p w14:paraId="6565899F" w14:textId="3AD8CA4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5304">
        <w:rPr>
          <w:rFonts w:asciiTheme="minorHAnsi" w:eastAsia="Arial Unicode MS" w:hAnsiTheme="minorHAnsi" w:cstheme="minorHAnsi"/>
          <w:sz w:val="20"/>
          <w:szCs w:val="20"/>
          <w:lang w:val="cs-CZ"/>
        </w:rPr>
        <w:t>01575058</w:t>
      </w:r>
    </w:p>
    <w:p w14:paraId="035D833D" w14:textId="34D06C55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5304">
        <w:rPr>
          <w:rFonts w:asciiTheme="minorHAnsi" w:eastAsia="Arial Unicode MS" w:hAnsiTheme="minorHAnsi" w:cstheme="minorHAnsi"/>
          <w:sz w:val="20"/>
          <w:szCs w:val="20"/>
          <w:lang w:val="cs-CZ"/>
        </w:rPr>
        <w:t>CZ01575058</w:t>
      </w:r>
    </w:p>
    <w:p w14:paraId="71A4559F" w14:textId="302C656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5304">
        <w:rPr>
          <w:rFonts w:asciiTheme="minorHAnsi" w:eastAsia="Arial Unicode MS" w:hAnsiTheme="minorHAnsi" w:cstheme="minorHAnsi"/>
          <w:sz w:val="20"/>
          <w:szCs w:val="20"/>
          <w:lang w:val="cs-CZ"/>
        </w:rPr>
        <w:t>777 190 421</w:t>
      </w:r>
    </w:p>
    <w:p w14:paraId="48759857" w14:textId="05AD879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743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B13DB71" w14:textId="5D511C2A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6879">
        <w:rPr>
          <w:rFonts w:asciiTheme="minorHAnsi" w:eastAsia="Arial Unicode MS" w:hAnsiTheme="minorHAnsi" w:cstheme="minorHAnsi"/>
          <w:sz w:val="20"/>
          <w:szCs w:val="20"/>
          <w:lang w:val="cs-CZ"/>
        </w:rPr>
        <w:t>David Bukovjan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DFDFFC" w14:textId="498ED7EF" w:rsidR="00BA4B85" w:rsidRDefault="00FA743A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37D64E6F" w14:textId="77777777" w:rsidR="00FA6879" w:rsidRDefault="00FA6879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</w:p>
    <w:p w14:paraId="138683E7" w14:textId="77777777" w:rsidR="00FA6879" w:rsidRDefault="00FA6879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</w:p>
    <w:p w14:paraId="61F0F900" w14:textId="77777777" w:rsidR="00FA6879" w:rsidRDefault="00FA6879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</w:p>
    <w:p w14:paraId="6D35D2D8" w14:textId="77777777" w:rsidR="00FA6879" w:rsidRDefault="00FA6879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</w:p>
    <w:p w14:paraId="3EDAD0D6" w14:textId="748D5654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FA6879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Četnost fakturace: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FB530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4D9BD2B8" w14:textId="44E68BE6" w:rsidR="00FB5304" w:rsidRDefault="00FB530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0CA230A" w14:textId="77777777" w:rsidR="00FB5304" w:rsidRDefault="00FB530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Přesná specifikace umístění: </w:t>
      </w:r>
    </w:p>
    <w:p w14:paraId="27264E7E" w14:textId="77777777" w:rsidR="00FB5304" w:rsidRDefault="00FB530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Křimická 809/5  - u rampy</w:t>
      </w:r>
    </w:p>
    <w:p w14:paraId="6227C4EE" w14:textId="77777777" w:rsidR="00FB5304" w:rsidRDefault="00FB530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A371CE2" w14:textId="77777777" w:rsidR="00FB5304" w:rsidRPr="00FA6879" w:rsidRDefault="00FB5304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 w:rsidRPr="00FA6879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Vzdálenost byla přeměřena technickým úsekem Čisté Plzně:</w:t>
      </w:r>
    </w:p>
    <w:p w14:paraId="53BD20CA" w14:textId="5747CECB" w:rsidR="00FB5304" w:rsidRDefault="00FA743A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23351FD3" w14:textId="77777777" w:rsidR="00FB5304" w:rsidRDefault="00FB530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067F131" w14:textId="77777777" w:rsidR="00FB5304" w:rsidRDefault="00FB530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840510" w14:textId="77777777" w:rsidR="00FB5304" w:rsidRDefault="00FB530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5B91D1E4" w:rsidR="007C2988" w:rsidRPr="005C4A09" w:rsidRDefault="00336C11" w:rsidP="00FA687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61EDDD1" w14:textId="18EEF328" w:rsidR="0049028D" w:rsidRPr="00FA6879" w:rsidRDefault="00FF2F7E" w:rsidP="00FA6879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21F2FFE7" w:rsidR="00B96170" w:rsidRPr="005C4A09" w:rsidRDefault="00B50986" w:rsidP="00FA6879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CEEE448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A687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FB530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.03.2024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7590DA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A743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27.03.2024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608C61EA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FB530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FA743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FB530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FA743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FB530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FA743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55353C7" w14:textId="77777777" w:rsidR="002F7F47" w:rsidRDefault="00FB530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AVOS Trade s.r.o.</w:t>
            </w:r>
          </w:p>
          <w:p w14:paraId="6304DAFD" w14:textId="38C1C6FF" w:rsidR="00FA6879" w:rsidRDefault="00FA687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lastRenderedPageBreak/>
              <w:t>David Bukovjan,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lastRenderedPageBreak/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00F6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1CE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A6879"/>
    <w:rsid w:val="00FA743A"/>
    <w:rsid w:val="00FB5304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2024-03-06T06:09:00Z</cp:lastPrinted>
  <dcterms:created xsi:type="dcterms:W3CDTF">2024-02-15T09:36:00Z</dcterms:created>
  <dcterms:modified xsi:type="dcterms:W3CDTF">2024-03-27T08:26:00Z</dcterms:modified>
</cp:coreProperties>
</file>