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78" w:rsidRDefault="00022978" w:rsidP="004538BA">
      <w:pPr>
        <w:jc w:val="center"/>
        <w:rPr>
          <w:b/>
        </w:rPr>
      </w:pPr>
      <w:r w:rsidRPr="003707D3">
        <w:rPr>
          <w:b/>
          <w:sz w:val="28"/>
          <w:szCs w:val="28"/>
        </w:rPr>
        <w:t xml:space="preserve">DODATEK </w:t>
      </w:r>
      <w:r>
        <w:rPr>
          <w:b/>
          <w:sz w:val="28"/>
          <w:szCs w:val="28"/>
        </w:rPr>
        <w:t>č</w:t>
      </w:r>
      <w:r w:rsidRPr="00370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A39F9">
        <w:rPr>
          <w:b/>
          <w:sz w:val="28"/>
          <w:szCs w:val="28"/>
        </w:rPr>
        <w:t>2</w:t>
      </w:r>
    </w:p>
    <w:p w:rsidR="00022978" w:rsidRDefault="00022978" w:rsidP="004538BA">
      <w:pPr>
        <w:jc w:val="center"/>
        <w:rPr>
          <w:sz w:val="22"/>
          <w:szCs w:val="22"/>
        </w:rPr>
      </w:pPr>
    </w:p>
    <w:p w:rsidR="004B37E4" w:rsidRPr="00B35671" w:rsidRDefault="004B37E4" w:rsidP="004538BA">
      <w:pPr>
        <w:jc w:val="center"/>
        <w:rPr>
          <w:sz w:val="22"/>
          <w:szCs w:val="22"/>
        </w:rPr>
      </w:pPr>
      <w:r w:rsidRPr="00B35671">
        <w:rPr>
          <w:sz w:val="22"/>
          <w:szCs w:val="22"/>
        </w:rPr>
        <w:t>k příkazní</w:t>
      </w:r>
      <w:r w:rsidR="00022978" w:rsidRPr="00B35671">
        <w:rPr>
          <w:sz w:val="22"/>
          <w:szCs w:val="22"/>
        </w:rPr>
        <w:t xml:space="preserve"> smlouvě </w:t>
      </w:r>
      <w:r w:rsidRPr="00B35671">
        <w:rPr>
          <w:sz w:val="22"/>
          <w:szCs w:val="22"/>
        </w:rPr>
        <w:t xml:space="preserve">na výkon </w:t>
      </w:r>
      <w:r w:rsidR="00673F01">
        <w:rPr>
          <w:sz w:val="22"/>
          <w:szCs w:val="22"/>
        </w:rPr>
        <w:t>činnosti koordinátora BOZP</w:t>
      </w:r>
    </w:p>
    <w:p w:rsidR="00721888" w:rsidRPr="00B35671" w:rsidRDefault="0002499A" w:rsidP="004538BA">
      <w:pPr>
        <w:jc w:val="center"/>
        <w:rPr>
          <w:sz w:val="22"/>
          <w:szCs w:val="22"/>
        </w:rPr>
      </w:pPr>
      <w:proofErr w:type="gramStart"/>
      <w:r w:rsidRPr="00B35671">
        <w:rPr>
          <w:sz w:val="22"/>
          <w:szCs w:val="22"/>
        </w:rPr>
        <w:t>č.j.</w:t>
      </w:r>
      <w:proofErr w:type="gramEnd"/>
      <w:r w:rsidRPr="00B35671">
        <w:rPr>
          <w:sz w:val="22"/>
          <w:szCs w:val="22"/>
        </w:rPr>
        <w:t xml:space="preserve"> HSOL-</w:t>
      </w:r>
      <w:r w:rsidR="00673F01">
        <w:rPr>
          <w:sz w:val="22"/>
          <w:szCs w:val="22"/>
        </w:rPr>
        <w:t>4952</w:t>
      </w:r>
      <w:r w:rsidRPr="00B35671">
        <w:rPr>
          <w:sz w:val="22"/>
          <w:szCs w:val="22"/>
        </w:rPr>
        <w:t>-</w:t>
      </w:r>
      <w:r w:rsidR="00673F01">
        <w:rPr>
          <w:sz w:val="22"/>
          <w:szCs w:val="22"/>
        </w:rPr>
        <w:t>1</w:t>
      </w:r>
      <w:r w:rsidRPr="00B35671">
        <w:rPr>
          <w:sz w:val="22"/>
          <w:szCs w:val="22"/>
        </w:rPr>
        <w:t>/20</w:t>
      </w:r>
      <w:r w:rsidR="000E42D7">
        <w:rPr>
          <w:sz w:val="22"/>
          <w:szCs w:val="22"/>
        </w:rPr>
        <w:t>23</w:t>
      </w:r>
      <w:r w:rsidR="00721888" w:rsidRPr="00B35671">
        <w:rPr>
          <w:sz w:val="22"/>
          <w:szCs w:val="22"/>
        </w:rPr>
        <w:t xml:space="preserve"> </w:t>
      </w:r>
      <w:r w:rsidR="00022978" w:rsidRPr="00B35671">
        <w:rPr>
          <w:sz w:val="22"/>
          <w:szCs w:val="22"/>
        </w:rPr>
        <w:t xml:space="preserve">ze dne </w:t>
      </w:r>
      <w:r w:rsidR="000E42D7">
        <w:rPr>
          <w:sz w:val="22"/>
          <w:szCs w:val="22"/>
        </w:rPr>
        <w:t>1</w:t>
      </w:r>
      <w:r w:rsidR="00022978" w:rsidRPr="00B35671">
        <w:rPr>
          <w:sz w:val="22"/>
          <w:szCs w:val="22"/>
        </w:rPr>
        <w:t xml:space="preserve">. </w:t>
      </w:r>
      <w:r w:rsidR="00673F01">
        <w:rPr>
          <w:sz w:val="22"/>
          <w:szCs w:val="22"/>
        </w:rPr>
        <w:t>12</w:t>
      </w:r>
      <w:r w:rsidR="00022978" w:rsidRPr="00B35671">
        <w:rPr>
          <w:sz w:val="22"/>
          <w:szCs w:val="22"/>
        </w:rPr>
        <w:t>. 20</w:t>
      </w:r>
      <w:r w:rsidR="000E42D7">
        <w:rPr>
          <w:sz w:val="22"/>
          <w:szCs w:val="22"/>
        </w:rPr>
        <w:t>23</w:t>
      </w:r>
    </w:p>
    <w:p w:rsidR="00022978" w:rsidRPr="00B35671" w:rsidRDefault="00022978" w:rsidP="004538BA">
      <w:pPr>
        <w:jc w:val="center"/>
        <w:rPr>
          <w:sz w:val="22"/>
          <w:szCs w:val="22"/>
        </w:rPr>
      </w:pPr>
      <w:r w:rsidRPr="00B35671">
        <w:rPr>
          <w:sz w:val="22"/>
          <w:szCs w:val="22"/>
        </w:rPr>
        <w:t xml:space="preserve">(dále jen </w:t>
      </w:r>
      <w:r w:rsidR="004B37E4" w:rsidRPr="00B35671">
        <w:rPr>
          <w:sz w:val="22"/>
          <w:szCs w:val="22"/>
        </w:rPr>
        <w:t xml:space="preserve">příkazní </w:t>
      </w:r>
      <w:r w:rsidRPr="00B35671">
        <w:rPr>
          <w:sz w:val="22"/>
          <w:szCs w:val="22"/>
        </w:rPr>
        <w:t>smlouva)</w:t>
      </w:r>
    </w:p>
    <w:p w:rsidR="00721888" w:rsidRPr="00B35671" w:rsidRDefault="00721888" w:rsidP="00721888">
      <w:pPr>
        <w:rPr>
          <w:sz w:val="22"/>
          <w:szCs w:val="22"/>
        </w:rPr>
      </w:pPr>
    </w:p>
    <w:p w:rsidR="00721888" w:rsidRPr="00B35671" w:rsidRDefault="00721888" w:rsidP="00721888">
      <w:pPr>
        <w:rPr>
          <w:sz w:val="22"/>
          <w:szCs w:val="22"/>
        </w:rPr>
      </w:pPr>
      <w:proofErr w:type="gramStart"/>
      <w:r w:rsidRPr="00B35671">
        <w:rPr>
          <w:sz w:val="22"/>
          <w:szCs w:val="22"/>
        </w:rPr>
        <w:t>č.j.</w:t>
      </w:r>
      <w:proofErr w:type="gramEnd"/>
      <w:r w:rsidRPr="00B35671">
        <w:rPr>
          <w:sz w:val="22"/>
          <w:szCs w:val="22"/>
        </w:rPr>
        <w:t xml:space="preserve"> </w:t>
      </w:r>
      <w:r w:rsidR="00611D3B">
        <w:rPr>
          <w:sz w:val="22"/>
          <w:szCs w:val="22"/>
        </w:rPr>
        <w:t>příkazce</w:t>
      </w:r>
      <w:r w:rsidRPr="00B35671">
        <w:rPr>
          <w:sz w:val="22"/>
          <w:szCs w:val="22"/>
        </w:rPr>
        <w:t xml:space="preserve">: </w:t>
      </w:r>
      <w:proofErr w:type="gramStart"/>
      <w:r w:rsidRPr="00B35671">
        <w:rPr>
          <w:sz w:val="22"/>
          <w:szCs w:val="22"/>
        </w:rPr>
        <w:t>HSOL</w:t>
      </w:r>
      <w:proofErr w:type="gramEnd"/>
      <w:r w:rsidRPr="00B35671">
        <w:rPr>
          <w:sz w:val="22"/>
          <w:szCs w:val="22"/>
        </w:rPr>
        <w:t xml:space="preserve"> –</w:t>
      </w:r>
      <w:proofErr w:type="gramStart"/>
      <w:r w:rsidR="00673F01">
        <w:rPr>
          <w:sz w:val="22"/>
          <w:szCs w:val="22"/>
        </w:rPr>
        <w:t>4952</w:t>
      </w:r>
      <w:proofErr w:type="gramEnd"/>
      <w:r w:rsidR="005C378F" w:rsidRPr="00B35671">
        <w:rPr>
          <w:sz w:val="22"/>
          <w:szCs w:val="22"/>
        </w:rPr>
        <w:t>-</w:t>
      </w:r>
      <w:r w:rsidR="006A39F9">
        <w:rPr>
          <w:sz w:val="22"/>
          <w:szCs w:val="22"/>
        </w:rPr>
        <w:t>5</w:t>
      </w:r>
      <w:r w:rsidRPr="00B35671">
        <w:rPr>
          <w:sz w:val="22"/>
          <w:szCs w:val="22"/>
        </w:rPr>
        <w:t>/20</w:t>
      </w:r>
      <w:r w:rsidR="00611D3B">
        <w:rPr>
          <w:sz w:val="22"/>
          <w:szCs w:val="22"/>
        </w:rPr>
        <w:t>23</w:t>
      </w:r>
    </w:p>
    <w:p w:rsidR="00022978" w:rsidRPr="00B35671" w:rsidRDefault="00022978" w:rsidP="004538BA">
      <w:pPr>
        <w:jc w:val="center"/>
        <w:rPr>
          <w:b/>
          <w:sz w:val="22"/>
          <w:szCs w:val="22"/>
        </w:rPr>
      </w:pPr>
    </w:p>
    <w:p w:rsidR="00022978" w:rsidRPr="00B35671" w:rsidRDefault="00022978" w:rsidP="00C97C8C">
      <w:pPr>
        <w:spacing w:after="60"/>
        <w:jc w:val="both"/>
        <w:rPr>
          <w:b/>
          <w:sz w:val="22"/>
          <w:szCs w:val="22"/>
        </w:rPr>
      </w:pPr>
      <w:r w:rsidRPr="00B35671">
        <w:rPr>
          <w:b/>
          <w:sz w:val="22"/>
          <w:szCs w:val="22"/>
        </w:rPr>
        <w:t>Česká republika – Hasičský záchranný sbor Olomouckého kraje</w:t>
      </w:r>
    </w:p>
    <w:p w:rsidR="00022978" w:rsidRPr="00B35671" w:rsidRDefault="0002499A" w:rsidP="0002499A">
      <w:pPr>
        <w:numPr>
          <w:ilvl w:val="12"/>
          <w:numId w:val="0"/>
        </w:numPr>
        <w:jc w:val="both"/>
        <w:rPr>
          <w:sz w:val="22"/>
          <w:szCs w:val="22"/>
        </w:rPr>
      </w:pPr>
      <w:r w:rsidRPr="00B35671">
        <w:rPr>
          <w:sz w:val="22"/>
          <w:szCs w:val="22"/>
        </w:rPr>
        <w:t xml:space="preserve">Se sídlem: </w:t>
      </w:r>
      <w:r w:rsidRPr="00B35671">
        <w:rPr>
          <w:sz w:val="22"/>
          <w:szCs w:val="22"/>
        </w:rPr>
        <w:tab/>
      </w:r>
      <w:r w:rsidRPr="00B35671">
        <w:rPr>
          <w:sz w:val="22"/>
          <w:szCs w:val="22"/>
        </w:rPr>
        <w:tab/>
      </w:r>
      <w:r w:rsidR="00022978" w:rsidRPr="00B35671">
        <w:rPr>
          <w:sz w:val="22"/>
          <w:szCs w:val="22"/>
        </w:rPr>
        <w:t>Schweitzerova 91, 779 00 Olomouc</w:t>
      </w:r>
      <w:r w:rsidR="00022978" w:rsidRPr="00B35671">
        <w:rPr>
          <w:sz w:val="22"/>
          <w:szCs w:val="22"/>
        </w:rPr>
        <w:tab/>
      </w:r>
    </w:p>
    <w:p w:rsidR="00022978" w:rsidRPr="00B35671" w:rsidRDefault="00022978" w:rsidP="0002499A">
      <w:pPr>
        <w:numPr>
          <w:ilvl w:val="12"/>
          <w:numId w:val="0"/>
        </w:numPr>
        <w:jc w:val="both"/>
        <w:rPr>
          <w:i/>
          <w:iCs/>
          <w:color w:val="FF0000"/>
          <w:sz w:val="22"/>
          <w:szCs w:val="22"/>
        </w:rPr>
      </w:pPr>
      <w:proofErr w:type="gramStart"/>
      <w:r w:rsidRPr="00B35671">
        <w:rPr>
          <w:sz w:val="22"/>
          <w:szCs w:val="22"/>
        </w:rPr>
        <w:t>Zastoupena:</w:t>
      </w:r>
      <w:r w:rsidRPr="00B35671">
        <w:rPr>
          <w:sz w:val="22"/>
          <w:szCs w:val="22"/>
        </w:rPr>
        <w:tab/>
      </w:r>
      <w:r w:rsidR="0002499A" w:rsidRPr="00B35671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Pr="00B35671">
        <w:rPr>
          <w:sz w:val="22"/>
          <w:szCs w:val="22"/>
        </w:rPr>
        <w:t>, ředitelem</w:t>
      </w:r>
      <w:proofErr w:type="gramEnd"/>
      <w:r w:rsidRPr="00B35671">
        <w:rPr>
          <w:sz w:val="22"/>
          <w:szCs w:val="22"/>
        </w:rPr>
        <w:tab/>
        <w:t xml:space="preserve"> </w:t>
      </w:r>
    </w:p>
    <w:p w:rsidR="00022978" w:rsidRPr="00B35671" w:rsidRDefault="00022978" w:rsidP="0002499A">
      <w:pPr>
        <w:numPr>
          <w:ilvl w:val="12"/>
          <w:numId w:val="0"/>
        </w:numPr>
        <w:jc w:val="both"/>
        <w:rPr>
          <w:sz w:val="22"/>
          <w:szCs w:val="22"/>
        </w:rPr>
      </w:pPr>
      <w:r w:rsidRPr="00B35671">
        <w:rPr>
          <w:sz w:val="22"/>
          <w:szCs w:val="22"/>
        </w:rPr>
        <w:t>IČ</w:t>
      </w:r>
      <w:r w:rsidR="0002499A" w:rsidRPr="00B35671">
        <w:rPr>
          <w:sz w:val="22"/>
          <w:szCs w:val="22"/>
        </w:rPr>
        <w:t>O</w:t>
      </w:r>
      <w:r w:rsidRPr="00B35671">
        <w:rPr>
          <w:sz w:val="22"/>
          <w:szCs w:val="22"/>
        </w:rPr>
        <w:t>:</w:t>
      </w:r>
      <w:r w:rsidRPr="00B35671">
        <w:rPr>
          <w:sz w:val="22"/>
          <w:szCs w:val="22"/>
        </w:rPr>
        <w:tab/>
      </w:r>
      <w:r w:rsidRPr="00B35671">
        <w:rPr>
          <w:sz w:val="22"/>
          <w:szCs w:val="22"/>
        </w:rPr>
        <w:tab/>
      </w:r>
      <w:r w:rsidR="0002499A" w:rsidRPr="00B35671">
        <w:rPr>
          <w:sz w:val="22"/>
          <w:szCs w:val="22"/>
        </w:rPr>
        <w:tab/>
      </w:r>
      <w:r w:rsidRPr="00B35671">
        <w:rPr>
          <w:sz w:val="22"/>
          <w:szCs w:val="22"/>
        </w:rPr>
        <w:t>70885940</w:t>
      </w:r>
    </w:p>
    <w:p w:rsidR="00022978" w:rsidRPr="00B35671" w:rsidRDefault="00022978" w:rsidP="0002499A">
      <w:pPr>
        <w:numPr>
          <w:ilvl w:val="12"/>
          <w:numId w:val="0"/>
        </w:numPr>
        <w:jc w:val="both"/>
        <w:rPr>
          <w:sz w:val="22"/>
          <w:szCs w:val="22"/>
        </w:rPr>
      </w:pPr>
      <w:r w:rsidRPr="00B35671">
        <w:rPr>
          <w:sz w:val="22"/>
          <w:szCs w:val="22"/>
        </w:rPr>
        <w:t>DIČ:</w:t>
      </w:r>
      <w:r w:rsidRPr="00B35671">
        <w:rPr>
          <w:sz w:val="22"/>
          <w:szCs w:val="22"/>
        </w:rPr>
        <w:tab/>
      </w:r>
      <w:r w:rsidR="0002499A" w:rsidRPr="00B35671">
        <w:rPr>
          <w:sz w:val="22"/>
          <w:szCs w:val="22"/>
        </w:rPr>
        <w:tab/>
      </w:r>
      <w:r w:rsidR="0002499A" w:rsidRPr="00B35671">
        <w:rPr>
          <w:sz w:val="22"/>
          <w:szCs w:val="22"/>
        </w:rPr>
        <w:tab/>
      </w:r>
      <w:r w:rsidRPr="00B35671">
        <w:rPr>
          <w:sz w:val="22"/>
          <w:szCs w:val="22"/>
        </w:rPr>
        <w:t>CZ70885940, identifikovaná osoba</w:t>
      </w:r>
    </w:p>
    <w:p w:rsidR="00022978" w:rsidRPr="00B35671" w:rsidRDefault="00022978" w:rsidP="0002499A">
      <w:pPr>
        <w:numPr>
          <w:ilvl w:val="12"/>
          <w:numId w:val="0"/>
        </w:numPr>
        <w:jc w:val="both"/>
        <w:rPr>
          <w:sz w:val="22"/>
          <w:szCs w:val="22"/>
        </w:rPr>
      </w:pPr>
      <w:r w:rsidRPr="00B35671">
        <w:rPr>
          <w:sz w:val="22"/>
          <w:szCs w:val="22"/>
        </w:rPr>
        <w:t xml:space="preserve">Bankovní spojení: </w:t>
      </w:r>
      <w:r w:rsidRPr="00B35671">
        <w:rPr>
          <w:sz w:val="22"/>
          <w:szCs w:val="22"/>
        </w:rPr>
        <w:tab/>
        <w:t>ČNB Brno</w:t>
      </w:r>
      <w:r w:rsidR="0002499A" w:rsidRPr="00B35671">
        <w:rPr>
          <w:sz w:val="22"/>
          <w:szCs w:val="22"/>
        </w:rPr>
        <w:t xml:space="preserve">, </w:t>
      </w:r>
      <w:proofErr w:type="spellStart"/>
      <w:proofErr w:type="gramStart"/>
      <w:r w:rsidR="0002499A" w:rsidRPr="00B35671">
        <w:rPr>
          <w:sz w:val="22"/>
          <w:szCs w:val="22"/>
        </w:rPr>
        <w:t>č.ú</w:t>
      </w:r>
      <w:proofErr w:type="spellEnd"/>
      <w:r w:rsidR="0002499A" w:rsidRPr="00B35671">
        <w:rPr>
          <w:sz w:val="22"/>
          <w:szCs w:val="22"/>
        </w:rPr>
        <w:t xml:space="preserve">. </w:t>
      </w:r>
      <w:r w:rsidRPr="00B35671">
        <w:rPr>
          <w:sz w:val="22"/>
          <w:szCs w:val="22"/>
        </w:rPr>
        <w:t>17038881/0710</w:t>
      </w:r>
      <w:proofErr w:type="gramEnd"/>
    </w:p>
    <w:p w:rsidR="00673F01" w:rsidRPr="00673F01" w:rsidRDefault="00673F01" w:rsidP="00673F01">
      <w:pPr>
        <w:jc w:val="both"/>
        <w:rPr>
          <w:sz w:val="22"/>
          <w:szCs w:val="22"/>
          <w:lang w:val="x-none"/>
        </w:rPr>
      </w:pPr>
      <w:r w:rsidRPr="00673F01">
        <w:rPr>
          <w:sz w:val="22"/>
          <w:szCs w:val="22"/>
        </w:rPr>
        <w:t xml:space="preserve">Kontaktní </w:t>
      </w:r>
      <w:proofErr w:type="gramStart"/>
      <w:r w:rsidRPr="00673F01">
        <w:rPr>
          <w:sz w:val="22"/>
          <w:szCs w:val="22"/>
        </w:rPr>
        <w:t>osoba:</w:t>
      </w:r>
      <w:r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Pr="00673F01">
        <w:rPr>
          <w:sz w:val="22"/>
          <w:szCs w:val="22"/>
          <w:lang w:val="x-none"/>
        </w:rPr>
        <w:t>, vedoucí</w:t>
      </w:r>
      <w:proofErr w:type="gramEnd"/>
      <w:r w:rsidRPr="00673F01">
        <w:rPr>
          <w:sz w:val="22"/>
          <w:szCs w:val="22"/>
          <w:lang w:val="x-none"/>
        </w:rPr>
        <w:t xml:space="preserve"> </w:t>
      </w:r>
      <w:r w:rsidRPr="00673F01">
        <w:rPr>
          <w:sz w:val="22"/>
          <w:szCs w:val="22"/>
        </w:rPr>
        <w:t>oddělení</w:t>
      </w:r>
      <w:r w:rsidRPr="00673F01">
        <w:rPr>
          <w:sz w:val="22"/>
          <w:szCs w:val="22"/>
          <w:lang w:val="x-none"/>
        </w:rPr>
        <w:t xml:space="preserve"> provozního a správy majetku</w:t>
      </w:r>
    </w:p>
    <w:p w:rsidR="00673F01" w:rsidRPr="00673F01" w:rsidRDefault="00673F01" w:rsidP="00673F01">
      <w:pPr>
        <w:jc w:val="both"/>
        <w:rPr>
          <w:sz w:val="22"/>
          <w:szCs w:val="22"/>
        </w:rPr>
      </w:pPr>
      <w:r w:rsidRPr="00673F01">
        <w:rPr>
          <w:sz w:val="22"/>
          <w:szCs w:val="22"/>
          <w:lang w:val="x-none"/>
        </w:rPr>
        <w:t xml:space="preserve">E-mail/tel.: </w:t>
      </w:r>
      <w:r w:rsidRPr="00673F01">
        <w:rPr>
          <w:sz w:val="22"/>
          <w:szCs w:val="22"/>
          <w:lang w:val="x-none"/>
        </w:rPr>
        <w:tab/>
      </w:r>
      <w:r>
        <w:rPr>
          <w:sz w:val="22"/>
          <w:szCs w:val="22"/>
          <w:lang w:val="x-none"/>
        </w:rPr>
        <w:tab/>
      </w:r>
    </w:p>
    <w:p w:rsidR="0002499A" w:rsidRPr="00B35671" w:rsidRDefault="0002499A" w:rsidP="0002499A">
      <w:pPr>
        <w:jc w:val="both"/>
        <w:rPr>
          <w:sz w:val="22"/>
          <w:szCs w:val="22"/>
        </w:rPr>
      </w:pPr>
      <w:r w:rsidRPr="00B35671">
        <w:rPr>
          <w:sz w:val="22"/>
          <w:szCs w:val="22"/>
        </w:rPr>
        <w:t xml:space="preserve">Datová schránka: </w:t>
      </w:r>
      <w:r w:rsidRPr="00B35671">
        <w:rPr>
          <w:sz w:val="22"/>
          <w:szCs w:val="22"/>
        </w:rPr>
        <w:tab/>
        <w:t>ufiaa6d</w:t>
      </w:r>
    </w:p>
    <w:p w:rsidR="00022978" w:rsidRPr="00B35671" w:rsidRDefault="00022978" w:rsidP="00C97C8C">
      <w:pPr>
        <w:numPr>
          <w:ilvl w:val="12"/>
          <w:numId w:val="0"/>
        </w:numPr>
        <w:tabs>
          <w:tab w:val="left" w:pos="2977"/>
        </w:tabs>
        <w:jc w:val="both"/>
        <w:rPr>
          <w:iCs/>
          <w:sz w:val="22"/>
          <w:szCs w:val="22"/>
        </w:rPr>
      </w:pPr>
      <w:r w:rsidRPr="00B35671">
        <w:rPr>
          <w:iCs/>
          <w:sz w:val="22"/>
          <w:szCs w:val="22"/>
        </w:rPr>
        <w:t xml:space="preserve">(dále jen </w:t>
      </w:r>
      <w:r w:rsidR="00B35671" w:rsidRPr="00B35671">
        <w:rPr>
          <w:iCs/>
          <w:sz w:val="22"/>
          <w:szCs w:val="22"/>
        </w:rPr>
        <w:t>příkazce</w:t>
      </w:r>
      <w:r w:rsidRPr="00B35671">
        <w:rPr>
          <w:iCs/>
          <w:sz w:val="22"/>
          <w:szCs w:val="22"/>
        </w:rPr>
        <w:t>)</w:t>
      </w:r>
    </w:p>
    <w:p w:rsidR="00022978" w:rsidRPr="00B35671" w:rsidRDefault="00022978" w:rsidP="004538BA">
      <w:pPr>
        <w:tabs>
          <w:tab w:val="left" w:pos="2340"/>
        </w:tabs>
        <w:ind w:left="567" w:hanging="567"/>
        <w:rPr>
          <w:sz w:val="22"/>
          <w:szCs w:val="22"/>
        </w:rPr>
      </w:pPr>
    </w:p>
    <w:p w:rsidR="00022978" w:rsidRPr="00B35671" w:rsidRDefault="00022978" w:rsidP="004538BA">
      <w:pPr>
        <w:ind w:left="567" w:hanging="567"/>
        <w:rPr>
          <w:sz w:val="22"/>
          <w:szCs w:val="22"/>
        </w:rPr>
      </w:pPr>
      <w:r w:rsidRPr="00B35671">
        <w:rPr>
          <w:bCs/>
          <w:sz w:val="22"/>
          <w:szCs w:val="22"/>
        </w:rPr>
        <w:t>a</w:t>
      </w:r>
    </w:p>
    <w:p w:rsidR="00721888" w:rsidRDefault="00721888" w:rsidP="00721888">
      <w:pPr>
        <w:spacing w:after="60"/>
        <w:jc w:val="both"/>
        <w:rPr>
          <w:sz w:val="22"/>
          <w:szCs w:val="22"/>
        </w:rPr>
      </w:pPr>
    </w:p>
    <w:p w:rsidR="00673F01" w:rsidRPr="00673F01" w:rsidRDefault="00673F01" w:rsidP="00673F01">
      <w:pPr>
        <w:tabs>
          <w:tab w:val="left" w:pos="426"/>
        </w:tabs>
        <w:jc w:val="both"/>
        <w:rPr>
          <w:sz w:val="22"/>
          <w:szCs w:val="22"/>
        </w:rPr>
      </w:pPr>
      <w:proofErr w:type="spellStart"/>
      <w:r w:rsidRPr="00673F01">
        <w:rPr>
          <w:b/>
          <w:sz w:val="22"/>
          <w:szCs w:val="22"/>
        </w:rPr>
        <w:t>Bezpečněnastavbě</w:t>
      </w:r>
      <w:proofErr w:type="spellEnd"/>
      <w:r w:rsidRPr="00673F01">
        <w:rPr>
          <w:b/>
          <w:sz w:val="22"/>
          <w:szCs w:val="22"/>
        </w:rPr>
        <w:t xml:space="preserve"> s.r.o.</w:t>
      </w:r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 xml:space="preserve">Spisová značka: </w:t>
      </w:r>
      <w:r w:rsidRPr="00673F01">
        <w:rPr>
          <w:sz w:val="22"/>
          <w:szCs w:val="22"/>
        </w:rPr>
        <w:tab/>
        <w:t>C 71812 vedená u Krajského soudu v Ostravě</w:t>
      </w:r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>Sídlo:</w:t>
      </w:r>
      <w:r w:rsidRPr="00673F01">
        <w:rPr>
          <w:sz w:val="22"/>
          <w:szCs w:val="22"/>
        </w:rPr>
        <w:tab/>
      </w:r>
      <w:r w:rsidRPr="00673F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3F01">
        <w:rPr>
          <w:sz w:val="22"/>
          <w:szCs w:val="22"/>
        </w:rPr>
        <w:t>Švestková 1373/34, Kylešovice, 747 06 Opava</w:t>
      </w:r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>IČO:</w:t>
      </w:r>
      <w:r w:rsidRPr="00673F01">
        <w:rPr>
          <w:sz w:val="22"/>
          <w:szCs w:val="22"/>
        </w:rPr>
        <w:tab/>
      </w:r>
      <w:r w:rsidRPr="00673F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3F01">
        <w:rPr>
          <w:sz w:val="22"/>
          <w:szCs w:val="22"/>
        </w:rPr>
        <w:t>06400523</w:t>
      </w:r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>DIČ:</w:t>
      </w:r>
      <w:r w:rsidRPr="00673F01">
        <w:rPr>
          <w:sz w:val="22"/>
          <w:szCs w:val="22"/>
        </w:rPr>
        <w:tab/>
      </w:r>
      <w:r w:rsidRPr="00673F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3F01">
        <w:rPr>
          <w:sz w:val="22"/>
          <w:szCs w:val="22"/>
        </w:rPr>
        <w:t>CZ06400523</w:t>
      </w:r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proofErr w:type="gramStart"/>
      <w:r w:rsidRPr="00673F01">
        <w:rPr>
          <w:sz w:val="22"/>
          <w:szCs w:val="22"/>
        </w:rPr>
        <w:t>Zastoupená:</w:t>
      </w:r>
      <w:r w:rsidRPr="00673F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  <w:r w:rsidRPr="00673F01">
        <w:rPr>
          <w:sz w:val="22"/>
          <w:szCs w:val="22"/>
        </w:rPr>
        <w:t>, jednatelem</w:t>
      </w:r>
      <w:proofErr w:type="gramEnd"/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>Bankovní spojení:</w:t>
      </w:r>
      <w:r w:rsidRPr="00673F01">
        <w:rPr>
          <w:sz w:val="22"/>
          <w:szCs w:val="22"/>
        </w:rPr>
        <w:tab/>
      </w:r>
      <w:proofErr w:type="spellStart"/>
      <w:r w:rsidRPr="00673F01">
        <w:rPr>
          <w:sz w:val="22"/>
          <w:szCs w:val="22"/>
        </w:rPr>
        <w:t>Fio</w:t>
      </w:r>
      <w:proofErr w:type="spellEnd"/>
      <w:r w:rsidRPr="00673F01">
        <w:rPr>
          <w:sz w:val="22"/>
          <w:szCs w:val="22"/>
        </w:rPr>
        <w:t xml:space="preserve"> banka, </w:t>
      </w:r>
      <w:proofErr w:type="spellStart"/>
      <w:proofErr w:type="gramStart"/>
      <w:r w:rsidRPr="00673F01">
        <w:rPr>
          <w:sz w:val="22"/>
          <w:szCs w:val="22"/>
        </w:rPr>
        <w:t>č.ú</w:t>
      </w:r>
      <w:proofErr w:type="spellEnd"/>
      <w:r w:rsidRPr="00673F01">
        <w:rPr>
          <w:sz w:val="22"/>
          <w:szCs w:val="22"/>
        </w:rPr>
        <w:t>. 2001283558/2010</w:t>
      </w:r>
      <w:proofErr w:type="gramEnd"/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>Kontaktní osoba:</w:t>
      </w:r>
      <w:r w:rsidRPr="00673F01">
        <w:rPr>
          <w:sz w:val="22"/>
          <w:szCs w:val="22"/>
        </w:rPr>
        <w:tab/>
      </w:r>
      <w:r w:rsidR="00AD163A">
        <w:rPr>
          <w:sz w:val="22"/>
          <w:szCs w:val="22"/>
        </w:rPr>
        <w:tab/>
      </w:r>
    </w:p>
    <w:p w:rsidR="00AD163A" w:rsidRPr="00AD163A" w:rsidRDefault="00673F01" w:rsidP="00AD163A">
      <w:pPr>
        <w:numPr>
          <w:ilvl w:val="12"/>
          <w:numId w:val="0"/>
        </w:numPr>
        <w:jc w:val="both"/>
      </w:pPr>
      <w:r w:rsidRPr="00673F01">
        <w:rPr>
          <w:sz w:val="22"/>
          <w:szCs w:val="22"/>
        </w:rPr>
        <w:t xml:space="preserve">E-mail/ tel.: </w:t>
      </w:r>
      <w:r w:rsidRPr="00673F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63A">
        <w:tab/>
      </w:r>
    </w:p>
    <w:p w:rsidR="00673F01" w:rsidRPr="00673F01" w:rsidRDefault="00673F01" w:rsidP="00673F01">
      <w:pPr>
        <w:numPr>
          <w:ilvl w:val="12"/>
          <w:numId w:val="0"/>
        </w:numPr>
        <w:jc w:val="both"/>
        <w:rPr>
          <w:sz w:val="22"/>
          <w:szCs w:val="22"/>
        </w:rPr>
      </w:pPr>
      <w:r w:rsidRPr="00673F01">
        <w:rPr>
          <w:sz w:val="22"/>
          <w:szCs w:val="22"/>
        </w:rPr>
        <w:t xml:space="preserve">Dat. </w:t>
      </w:r>
      <w:proofErr w:type="gramStart"/>
      <w:r w:rsidRPr="00673F01">
        <w:rPr>
          <w:sz w:val="22"/>
          <w:szCs w:val="22"/>
        </w:rPr>
        <w:t>schránka</w:t>
      </w:r>
      <w:proofErr w:type="gramEnd"/>
      <w:r w:rsidRPr="00673F01">
        <w:rPr>
          <w:sz w:val="22"/>
          <w:szCs w:val="22"/>
        </w:rPr>
        <w:t xml:space="preserve"> : </w:t>
      </w:r>
      <w:r w:rsidRPr="00673F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3F01">
        <w:rPr>
          <w:sz w:val="22"/>
          <w:szCs w:val="22"/>
        </w:rPr>
        <w:t>i94qicz</w:t>
      </w:r>
    </w:p>
    <w:p w:rsidR="0090685D" w:rsidRPr="006E6AAF" w:rsidRDefault="0090685D" w:rsidP="0090685D">
      <w:pPr>
        <w:jc w:val="both"/>
        <w:rPr>
          <w:iCs/>
          <w:sz w:val="22"/>
          <w:szCs w:val="22"/>
        </w:rPr>
      </w:pPr>
      <w:r w:rsidRPr="006E6AAF">
        <w:rPr>
          <w:iCs/>
          <w:sz w:val="22"/>
          <w:szCs w:val="22"/>
        </w:rPr>
        <w:t>(dále jen příkazník)</w:t>
      </w:r>
    </w:p>
    <w:p w:rsidR="00022978" w:rsidRPr="00DF0482" w:rsidRDefault="00022978" w:rsidP="008C541E">
      <w:pPr>
        <w:rPr>
          <w:sz w:val="22"/>
          <w:szCs w:val="22"/>
        </w:rPr>
      </w:pPr>
    </w:p>
    <w:p w:rsidR="00800F94" w:rsidRPr="00DF0482" w:rsidRDefault="00022978" w:rsidP="006D2083">
      <w:pPr>
        <w:jc w:val="both"/>
        <w:rPr>
          <w:sz w:val="22"/>
          <w:szCs w:val="22"/>
        </w:rPr>
      </w:pPr>
      <w:r w:rsidRPr="00DF0482">
        <w:rPr>
          <w:sz w:val="22"/>
          <w:szCs w:val="22"/>
        </w:rPr>
        <w:t xml:space="preserve">uzavírají níže uvedeného dne, měsíce a roku tento dodatek č. </w:t>
      </w:r>
      <w:r w:rsidR="006A39F9">
        <w:rPr>
          <w:sz w:val="22"/>
          <w:szCs w:val="22"/>
        </w:rPr>
        <w:t>2</w:t>
      </w:r>
      <w:r w:rsidRPr="00DF0482">
        <w:rPr>
          <w:sz w:val="22"/>
          <w:szCs w:val="22"/>
        </w:rPr>
        <w:t xml:space="preserve"> k</w:t>
      </w:r>
      <w:r w:rsidR="004B37E4">
        <w:rPr>
          <w:sz w:val="22"/>
          <w:szCs w:val="22"/>
        </w:rPr>
        <w:t> </w:t>
      </w:r>
      <w:r w:rsidRPr="00DF0482">
        <w:rPr>
          <w:sz w:val="22"/>
          <w:szCs w:val="22"/>
        </w:rPr>
        <w:t>uvedené</w:t>
      </w:r>
      <w:r w:rsidR="004B37E4">
        <w:rPr>
          <w:sz w:val="22"/>
          <w:szCs w:val="22"/>
        </w:rPr>
        <w:t xml:space="preserve"> příkazní</w:t>
      </w:r>
      <w:r w:rsidRPr="00DF0482">
        <w:rPr>
          <w:sz w:val="22"/>
          <w:szCs w:val="22"/>
        </w:rPr>
        <w:t xml:space="preserve"> smlouvě </w:t>
      </w:r>
      <w:r w:rsidR="00DF0482">
        <w:rPr>
          <w:sz w:val="22"/>
          <w:szCs w:val="22"/>
        </w:rPr>
        <w:t>(dále jen dodatek)</w:t>
      </w:r>
      <w:r w:rsidRPr="00DF0482">
        <w:rPr>
          <w:sz w:val="22"/>
          <w:szCs w:val="22"/>
        </w:rPr>
        <w:t>:</w:t>
      </w:r>
    </w:p>
    <w:p w:rsidR="00022978" w:rsidRPr="00DF0482" w:rsidRDefault="00022978" w:rsidP="00566125">
      <w:pPr>
        <w:pStyle w:val="Nadpis2"/>
        <w:ind w:firstLine="0"/>
        <w:jc w:val="center"/>
        <w:rPr>
          <w:sz w:val="22"/>
          <w:szCs w:val="22"/>
        </w:rPr>
      </w:pPr>
      <w:r w:rsidRPr="00DF0482">
        <w:rPr>
          <w:sz w:val="22"/>
          <w:szCs w:val="22"/>
        </w:rPr>
        <w:t xml:space="preserve">I. Preambule </w:t>
      </w:r>
    </w:p>
    <w:p w:rsidR="00022978" w:rsidRPr="00DF0482" w:rsidRDefault="00022978" w:rsidP="00566125">
      <w:pPr>
        <w:rPr>
          <w:sz w:val="22"/>
          <w:szCs w:val="22"/>
        </w:rPr>
      </w:pPr>
    </w:p>
    <w:p w:rsidR="00B35671" w:rsidRDefault="00B35671" w:rsidP="00D26709">
      <w:pPr>
        <w:jc w:val="both"/>
        <w:rPr>
          <w:bCs/>
          <w:sz w:val="22"/>
          <w:szCs w:val="22"/>
        </w:rPr>
      </w:pPr>
      <w:r w:rsidRPr="0090685D">
        <w:rPr>
          <w:bCs/>
          <w:sz w:val="22"/>
          <w:szCs w:val="22"/>
        </w:rPr>
        <w:t xml:space="preserve">V průběhu realizace </w:t>
      </w:r>
      <w:r w:rsidR="0090685D" w:rsidRPr="0090685D">
        <w:rPr>
          <w:bCs/>
          <w:sz w:val="22"/>
          <w:szCs w:val="22"/>
        </w:rPr>
        <w:t>novostavby služebních garáží pro speciální zásahovou techniku hmotnostní kategorie M a S a speciální požární kontejnery přepravované na požární technice hmotnostní kategorie M a S, s odděleným skladem materiálu humanitární pomoci (např. materiál pro stabilizaci stavebních konstrukcí, protipovodňovou ochranu, prostředků zajištění nouzového přežití apod.) ve stávajícím areálu HZS Olomouckého kraje v Jeseníku, U Bělidla 1/1258, Jeseník,</w:t>
      </w:r>
      <w:r w:rsidRPr="0090685D">
        <w:rPr>
          <w:sz w:val="22"/>
          <w:szCs w:val="22"/>
        </w:rPr>
        <w:t xml:space="preserve"> </w:t>
      </w:r>
      <w:r w:rsidRPr="0090685D">
        <w:rPr>
          <w:bCs/>
          <w:sz w:val="22"/>
          <w:szCs w:val="22"/>
        </w:rPr>
        <w:t>došlo k prodloužení termínu realizace díla</w:t>
      </w:r>
      <w:r w:rsidR="00673F01">
        <w:rPr>
          <w:bCs/>
          <w:sz w:val="22"/>
          <w:szCs w:val="22"/>
        </w:rPr>
        <w:t>. V</w:t>
      </w:r>
      <w:r w:rsidR="000E42D7" w:rsidRPr="000E42D7">
        <w:rPr>
          <w:bCs/>
          <w:sz w:val="22"/>
          <w:szCs w:val="22"/>
        </w:rPr>
        <w:t xml:space="preserve">e vazbě na harmonogram předložený dodavatelem </w:t>
      </w:r>
      <w:r w:rsidR="000E42D7">
        <w:rPr>
          <w:bCs/>
          <w:sz w:val="22"/>
          <w:szCs w:val="22"/>
        </w:rPr>
        <w:t>díla</w:t>
      </w:r>
      <w:r w:rsidR="00087B54">
        <w:rPr>
          <w:sz w:val="22"/>
          <w:szCs w:val="22"/>
        </w:rPr>
        <w:t xml:space="preserve"> </w:t>
      </w:r>
      <w:r w:rsidR="00673F01">
        <w:rPr>
          <w:sz w:val="22"/>
          <w:szCs w:val="22"/>
        </w:rPr>
        <w:t>a v souladu s </w:t>
      </w:r>
      <w:proofErr w:type="spellStart"/>
      <w:r w:rsidR="00673F01">
        <w:rPr>
          <w:sz w:val="22"/>
          <w:szCs w:val="22"/>
        </w:rPr>
        <w:t>ust</w:t>
      </w:r>
      <w:proofErr w:type="spellEnd"/>
      <w:r w:rsidR="00673F01">
        <w:rPr>
          <w:sz w:val="22"/>
          <w:szCs w:val="22"/>
        </w:rPr>
        <w:t xml:space="preserve">. </w:t>
      </w:r>
      <w:proofErr w:type="gramStart"/>
      <w:r w:rsidR="00673F01">
        <w:rPr>
          <w:sz w:val="22"/>
          <w:szCs w:val="22"/>
        </w:rPr>
        <w:t>č</w:t>
      </w:r>
      <w:r w:rsidR="006A39F9">
        <w:rPr>
          <w:sz w:val="22"/>
          <w:szCs w:val="22"/>
        </w:rPr>
        <w:t>l</w:t>
      </w:r>
      <w:r w:rsidR="00673F01">
        <w:rPr>
          <w:sz w:val="22"/>
          <w:szCs w:val="22"/>
        </w:rPr>
        <w:t>.</w:t>
      </w:r>
      <w:proofErr w:type="gramEnd"/>
      <w:r w:rsidR="00673F01">
        <w:rPr>
          <w:sz w:val="22"/>
          <w:szCs w:val="22"/>
        </w:rPr>
        <w:t xml:space="preserve"> V</w:t>
      </w:r>
      <w:r w:rsidR="006A39F9">
        <w:rPr>
          <w:sz w:val="22"/>
          <w:szCs w:val="22"/>
        </w:rPr>
        <w:t> odst. 5</w:t>
      </w:r>
      <w:r w:rsidR="00673F01">
        <w:rPr>
          <w:sz w:val="22"/>
          <w:szCs w:val="22"/>
        </w:rPr>
        <w:t xml:space="preserve"> příkazní smlouvy </w:t>
      </w:r>
      <w:r w:rsidR="00087B54">
        <w:rPr>
          <w:sz w:val="22"/>
          <w:szCs w:val="22"/>
        </w:rPr>
        <w:t xml:space="preserve">se smluvní strany dohodly na </w:t>
      </w:r>
      <w:r w:rsidR="00673F01">
        <w:rPr>
          <w:sz w:val="22"/>
          <w:szCs w:val="22"/>
        </w:rPr>
        <w:t xml:space="preserve">prodloužení doby </w:t>
      </w:r>
      <w:r w:rsidR="00087B54">
        <w:rPr>
          <w:sz w:val="22"/>
          <w:szCs w:val="22"/>
        </w:rPr>
        <w:t>výkon</w:t>
      </w:r>
      <w:r w:rsidR="00673F01">
        <w:rPr>
          <w:sz w:val="22"/>
          <w:szCs w:val="22"/>
        </w:rPr>
        <w:t>u činností koordinátora BOZP</w:t>
      </w:r>
      <w:r w:rsidR="00087B54">
        <w:rPr>
          <w:sz w:val="22"/>
          <w:szCs w:val="22"/>
        </w:rPr>
        <w:t xml:space="preserve"> </w:t>
      </w:r>
      <w:r w:rsidR="006A39F9">
        <w:rPr>
          <w:sz w:val="22"/>
          <w:szCs w:val="22"/>
        </w:rPr>
        <w:t>a navýšení odměny</w:t>
      </w:r>
      <w:r w:rsidR="00087B54">
        <w:rPr>
          <w:sz w:val="22"/>
          <w:szCs w:val="22"/>
        </w:rPr>
        <w:t xml:space="preserve">. </w:t>
      </w:r>
    </w:p>
    <w:p w:rsidR="00124AEB" w:rsidRDefault="00124AEB" w:rsidP="00124AEB">
      <w:pPr>
        <w:jc w:val="both"/>
        <w:rPr>
          <w:bCs/>
          <w:sz w:val="22"/>
          <w:szCs w:val="22"/>
        </w:rPr>
      </w:pPr>
    </w:p>
    <w:p w:rsidR="00022978" w:rsidRPr="00DF0482" w:rsidRDefault="00022978" w:rsidP="00E31194">
      <w:pPr>
        <w:pStyle w:val="Nadpis2"/>
        <w:ind w:firstLine="0"/>
        <w:jc w:val="center"/>
        <w:rPr>
          <w:sz w:val="22"/>
          <w:szCs w:val="22"/>
        </w:rPr>
      </w:pPr>
      <w:r w:rsidRPr="00DF0482">
        <w:rPr>
          <w:sz w:val="22"/>
          <w:szCs w:val="22"/>
        </w:rPr>
        <w:t>II. Předmět dodatku</w:t>
      </w:r>
    </w:p>
    <w:p w:rsidR="00D26709" w:rsidRPr="00FC1CC3" w:rsidRDefault="00D26709" w:rsidP="00D26709">
      <w:p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</w:rPr>
      </w:pPr>
    </w:p>
    <w:p w:rsidR="000A0636" w:rsidRPr="006A39F9" w:rsidRDefault="000A0636" w:rsidP="006A39F9">
      <w:pPr>
        <w:pStyle w:val="Odstavecseseznamem"/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 w:rsidRPr="006A39F9">
        <w:rPr>
          <w:b/>
          <w:sz w:val="22"/>
          <w:szCs w:val="22"/>
        </w:rPr>
        <w:t xml:space="preserve">Čl. IV příkazní smlouvy nově zní takto: </w:t>
      </w:r>
    </w:p>
    <w:p w:rsidR="000A0636" w:rsidRDefault="000A0636" w:rsidP="00673F01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673F01" w:rsidRPr="00673F01">
        <w:rPr>
          <w:sz w:val="22"/>
          <w:szCs w:val="22"/>
        </w:rPr>
        <w:t xml:space="preserve">Příkazník se zavazuje vykonávat činnost koordinátora BOZP po dobu provádění díla dle smlouvy o dílo s tím, že činnost zahájí 1. 12. 2023 a ukončí ji k termínu předpokládaného ukončení stavebních prací včetně odstranění vad, tj. </w:t>
      </w:r>
      <w:r w:rsidR="00673F01">
        <w:rPr>
          <w:sz w:val="22"/>
          <w:szCs w:val="22"/>
        </w:rPr>
        <w:t>3</w:t>
      </w:r>
      <w:r w:rsidR="006A39F9">
        <w:rPr>
          <w:sz w:val="22"/>
          <w:szCs w:val="22"/>
        </w:rPr>
        <w:t>0</w:t>
      </w:r>
      <w:r w:rsidR="00673F01" w:rsidRPr="00673F01">
        <w:rPr>
          <w:sz w:val="22"/>
          <w:szCs w:val="22"/>
        </w:rPr>
        <w:t xml:space="preserve">. </w:t>
      </w:r>
      <w:r w:rsidR="006A39F9">
        <w:rPr>
          <w:sz w:val="22"/>
          <w:szCs w:val="22"/>
        </w:rPr>
        <w:t>4</w:t>
      </w:r>
      <w:r w:rsidR="00673F01" w:rsidRPr="00673F01">
        <w:rPr>
          <w:sz w:val="22"/>
          <w:szCs w:val="22"/>
        </w:rPr>
        <w:t xml:space="preserve">. 2024, v rozsahu 1x týdně 3 hodiny; tj. 12 hodin/měsíc včetně administrativní činnosti. Po dobu, kdy doba provádění díla neběží, je rozsah výkonu </w:t>
      </w:r>
      <w:proofErr w:type="gramStart"/>
      <w:r w:rsidR="00673F01" w:rsidRPr="00673F01">
        <w:rPr>
          <w:sz w:val="22"/>
          <w:szCs w:val="22"/>
        </w:rPr>
        <w:t>činnosti  koordinátora</w:t>
      </w:r>
      <w:proofErr w:type="gramEnd"/>
      <w:r w:rsidR="00673F01" w:rsidRPr="00673F01">
        <w:rPr>
          <w:sz w:val="22"/>
          <w:szCs w:val="22"/>
        </w:rPr>
        <w:t xml:space="preserve"> BOZP stanoven dohodou oprávněných zástupců smluvních stran.</w:t>
      </w:r>
      <w:r>
        <w:rPr>
          <w:sz w:val="22"/>
          <w:szCs w:val="22"/>
        </w:rPr>
        <w:t>“</w:t>
      </w:r>
    </w:p>
    <w:p w:rsidR="006A39F9" w:rsidRDefault="006A39F9" w:rsidP="00673F01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6A39F9" w:rsidRPr="006A39F9" w:rsidRDefault="006A39F9" w:rsidP="006A39F9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 w:rsidRPr="006A39F9">
        <w:rPr>
          <w:b/>
          <w:sz w:val="22"/>
          <w:szCs w:val="22"/>
        </w:rPr>
        <w:t xml:space="preserve">V </w:t>
      </w:r>
      <w:proofErr w:type="gramStart"/>
      <w:r w:rsidRPr="006A39F9">
        <w:rPr>
          <w:b/>
          <w:sz w:val="22"/>
          <w:szCs w:val="22"/>
        </w:rPr>
        <w:t>odst.</w:t>
      </w:r>
      <w:r>
        <w:rPr>
          <w:b/>
          <w:sz w:val="22"/>
          <w:szCs w:val="22"/>
        </w:rPr>
        <w:t>1</w:t>
      </w:r>
      <w:r w:rsidRPr="006A39F9">
        <w:rPr>
          <w:b/>
          <w:sz w:val="22"/>
          <w:szCs w:val="22"/>
        </w:rPr>
        <w:t xml:space="preserve"> příkazní</w:t>
      </w:r>
      <w:proofErr w:type="gramEnd"/>
      <w:r w:rsidRPr="006A39F9">
        <w:rPr>
          <w:b/>
          <w:sz w:val="22"/>
          <w:szCs w:val="22"/>
        </w:rPr>
        <w:t xml:space="preserve"> smlouvy nově zní takto: </w:t>
      </w:r>
    </w:p>
    <w:p w:rsidR="006A39F9" w:rsidRPr="006A39F9" w:rsidRDefault="006A39F9" w:rsidP="006A39F9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„1. </w:t>
      </w:r>
      <w:r w:rsidRPr="006A39F9">
        <w:rPr>
          <w:sz w:val="22"/>
          <w:szCs w:val="22"/>
        </w:rPr>
        <w:t xml:space="preserve">Odměna za činnost koordinátora BOZP je stanovena dohodou smluvních stran a činí: </w:t>
      </w:r>
    </w:p>
    <w:p w:rsidR="006A39F9" w:rsidRPr="006A39F9" w:rsidRDefault="006A39F9" w:rsidP="006A39F9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 w:rsidRPr="006A39F9">
        <w:rPr>
          <w:sz w:val="22"/>
          <w:szCs w:val="22"/>
        </w:rPr>
        <w:t xml:space="preserve">odměna bez DPH </w:t>
      </w:r>
      <w:r w:rsidRPr="006A39F9">
        <w:rPr>
          <w:sz w:val="22"/>
          <w:szCs w:val="22"/>
        </w:rPr>
        <w:tab/>
      </w:r>
      <w:r w:rsidRPr="006A39F9">
        <w:rPr>
          <w:sz w:val="22"/>
          <w:szCs w:val="22"/>
        </w:rPr>
        <w:tab/>
      </w:r>
      <w:r w:rsidRPr="006A39F9">
        <w:rPr>
          <w:sz w:val="22"/>
          <w:szCs w:val="22"/>
        </w:rPr>
        <w:tab/>
      </w:r>
      <w:r>
        <w:rPr>
          <w:sz w:val="22"/>
          <w:szCs w:val="22"/>
        </w:rPr>
        <w:t xml:space="preserve">  36</w:t>
      </w:r>
      <w:r w:rsidRPr="006A39F9">
        <w:rPr>
          <w:sz w:val="22"/>
          <w:szCs w:val="22"/>
        </w:rPr>
        <w:t xml:space="preserve"> 500,00 Kč</w:t>
      </w:r>
    </w:p>
    <w:p w:rsidR="006A39F9" w:rsidRPr="006A39F9" w:rsidRDefault="006A39F9" w:rsidP="006A39F9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DPH 21 %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7 665</w:t>
      </w:r>
      <w:r w:rsidRPr="006A39F9">
        <w:rPr>
          <w:sz w:val="22"/>
          <w:szCs w:val="22"/>
        </w:rPr>
        <w:t>,00 Kč</w:t>
      </w:r>
    </w:p>
    <w:p w:rsidR="006A39F9" w:rsidRPr="008B5EEB" w:rsidRDefault="006A39F9" w:rsidP="006A39F9">
      <w:p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</w:rPr>
      </w:pPr>
      <w:r w:rsidRPr="008B5EEB">
        <w:rPr>
          <w:b/>
          <w:sz w:val="22"/>
          <w:szCs w:val="22"/>
        </w:rPr>
        <w:t xml:space="preserve">odměna celkem včetně DPH </w:t>
      </w:r>
      <w:r w:rsidRPr="008B5EEB">
        <w:rPr>
          <w:b/>
          <w:sz w:val="22"/>
          <w:szCs w:val="22"/>
        </w:rPr>
        <w:tab/>
      </w:r>
      <w:r w:rsidRPr="008B5EEB">
        <w:rPr>
          <w:b/>
          <w:sz w:val="22"/>
          <w:szCs w:val="22"/>
        </w:rPr>
        <w:tab/>
        <w:t xml:space="preserve">  44 165,00 Kč </w:t>
      </w:r>
    </w:p>
    <w:p w:rsidR="006A39F9" w:rsidRPr="006A39F9" w:rsidRDefault="006A39F9" w:rsidP="006A39F9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  <w:r w:rsidRPr="006A39F9">
        <w:rPr>
          <w:sz w:val="22"/>
          <w:szCs w:val="22"/>
        </w:rPr>
        <w:t>(</w:t>
      </w:r>
      <w:r w:rsidR="008B5EEB">
        <w:rPr>
          <w:sz w:val="22"/>
          <w:szCs w:val="22"/>
        </w:rPr>
        <w:t>čtyřicet čtyři tisíc sto še</w:t>
      </w:r>
      <w:r w:rsidRPr="006A39F9">
        <w:rPr>
          <w:sz w:val="22"/>
          <w:szCs w:val="22"/>
        </w:rPr>
        <w:t>desát pět korun českých).</w:t>
      </w:r>
      <w:r>
        <w:rPr>
          <w:sz w:val="22"/>
          <w:szCs w:val="22"/>
        </w:rPr>
        <w:t>“</w:t>
      </w:r>
    </w:p>
    <w:p w:rsidR="000A0636" w:rsidRDefault="000A0636" w:rsidP="000A0636">
      <w:pPr>
        <w:shd w:val="clear" w:color="auto" w:fill="FFFFFF"/>
        <w:tabs>
          <w:tab w:val="left" w:pos="567"/>
        </w:tabs>
        <w:suppressAutoHyphens/>
        <w:ind w:left="360"/>
        <w:jc w:val="both"/>
        <w:rPr>
          <w:sz w:val="22"/>
          <w:szCs w:val="22"/>
        </w:rPr>
      </w:pPr>
    </w:p>
    <w:p w:rsidR="00611D3B" w:rsidRDefault="00611D3B" w:rsidP="000A0636">
      <w:pPr>
        <w:shd w:val="clear" w:color="auto" w:fill="FFFFFF"/>
        <w:tabs>
          <w:tab w:val="left" w:pos="567"/>
        </w:tabs>
        <w:suppressAutoHyphens/>
        <w:ind w:left="360"/>
        <w:jc w:val="both"/>
        <w:rPr>
          <w:sz w:val="22"/>
          <w:szCs w:val="22"/>
        </w:rPr>
      </w:pPr>
    </w:p>
    <w:p w:rsidR="00022978" w:rsidRPr="00DF0482" w:rsidRDefault="00022978">
      <w:pPr>
        <w:pStyle w:val="Nadpis2"/>
        <w:ind w:firstLine="0"/>
        <w:jc w:val="center"/>
        <w:rPr>
          <w:sz w:val="22"/>
          <w:szCs w:val="22"/>
        </w:rPr>
      </w:pPr>
      <w:r w:rsidRPr="00DF0482">
        <w:rPr>
          <w:sz w:val="22"/>
          <w:szCs w:val="22"/>
        </w:rPr>
        <w:t xml:space="preserve">III. Závěrečná ujednání </w:t>
      </w:r>
      <w:r w:rsidR="00FC1CC3">
        <w:rPr>
          <w:sz w:val="22"/>
          <w:szCs w:val="22"/>
        </w:rPr>
        <w:t>dodatku</w:t>
      </w:r>
    </w:p>
    <w:p w:rsidR="00022978" w:rsidRPr="00DF0482" w:rsidRDefault="00022978">
      <w:pPr>
        <w:pStyle w:val="Nadpis2"/>
        <w:ind w:firstLine="0"/>
        <w:jc w:val="center"/>
        <w:rPr>
          <w:sz w:val="22"/>
          <w:szCs w:val="22"/>
        </w:rPr>
      </w:pPr>
    </w:p>
    <w:p w:rsidR="007C4048" w:rsidRDefault="00022978" w:rsidP="00B25975">
      <w:pPr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spacing w:after="60"/>
        <w:ind w:left="357" w:hanging="357"/>
        <w:jc w:val="both"/>
        <w:rPr>
          <w:sz w:val="22"/>
          <w:szCs w:val="22"/>
        </w:rPr>
      </w:pPr>
      <w:r w:rsidRPr="007C4048">
        <w:rPr>
          <w:sz w:val="22"/>
          <w:szCs w:val="22"/>
        </w:rPr>
        <w:t>Ostatní ustanovení výše uvedené smlouvy se nemění.</w:t>
      </w:r>
    </w:p>
    <w:p w:rsidR="007C4048" w:rsidRPr="007C4048" w:rsidRDefault="007C4048" w:rsidP="00B25975">
      <w:pPr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spacing w:after="60"/>
        <w:ind w:left="357" w:hanging="357"/>
        <w:jc w:val="both"/>
        <w:rPr>
          <w:sz w:val="22"/>
          <w:szCs w:val="22"/>
        </w:rPr>
      </w:pPr>
      <w:r w:rsidRPr="007C4048">
        <w:rPr>
          <w:sz w:val="22"/>
          <w:szCs w:val="22"/>
        </w:rPr>
        <w:t>Tento dodatek nabývá platnosti dnem podpisu smluvních stran a podle § 6 odst. 1 zákona č. 340/2015 Sb., o zvláštních podmínkách účinnosti některých smluv, uveřejňování těchto smluv a o registru smluv, ve znění pozdějších předpisů (dále jen zákon o registru smluv), účinnosti dnem uveřejnění prostřednictvím registru smluv.</w:t>
      </w:r>
    </w:p>
    <w:p w:rsidR="00E264D1" w:rsidRPr="00E264D1" w:rsidRDefault="007C4048" w:rsidP="00E264D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E264D1">
        <w:rPr>
          <w:sz w:val="22"/>
          <w:szCs w:val="22"/>
        </w:rPr>
        <w:t>Tento d</w:t>
      </w:r>
      <w:r w:rsidR="00DD4C94" w:rsidRPr="00E264D1">
        <w:rPr>
          <w:sz w:val="22"/>
          <w:szCs w:val="22"/>
        </w:rPr>
        <w:t>odatek</w:t>
      </w:r>
      <w:r w:rsidR="00800F94" w:rsidRPr="00E264D1">
        <w:rPr>
          <w:sz w:val="22"/>
          <w:szCs w:val="22"/>
        </w:rPr>
        <w:t xml:space="preserve"> je </w:t>
      </w:r>
      <w:r w:rsidR="00E264D1" w:rsidRPr="00E264D1">
        <w:rPr>
          <w:sz w:val="22"/>
          <w:szCs w:val="22"/>
        </w:rPr>
        <w:t>vyhotoven ve dvou ste</w:t>
      </w:r>
      <w:r w:rsidR="00E264D1">
        <w:rPr>
          <w:sz w:val="22"/>
          <w:szCs w:val="22"/>
        </w:rPr>
        <w:t>jnopisech s platností originálu</w:t>
      </w:r>
      <w:r w:rsidR="00E264D1" w:rsidRPr="00E264D1">
        <w:rPr>
          <w:sz w:val="22"/>
          <w:szCs w:val="22"/>
        </w:rPr>
        <w:t xml:space="preserve"> po jednom stejnopisu</w:t>
      </w:r>
      <w:r w:rsidR="00E264D1">
        <w:rPr>
          <w:sz w:val="22"/>
          <w:szCs w:val="22"/>
        </w:rPr>
        <w:t xml:space="preserve"> pro každou smluvní stranu</w:t>
      </w:r>
      <w:r w:rsidR="00E264D1" w:rsidRPr="00E264D1">
        <w:rPr>
          <w:sz w:val="22"/>
          <w:szCs w:val="22"/>
        </w:rPr>
        <w:t xml:space="preserve"> nebo elektronicky pomocí uznávaného elektronického podpisu, přičemž každá smluvní strana obdrží elektronický originál uzavřené</w:t>
      </w:r>
      <w:r w:rsidR="00E264D1">
        <w:rPr>
          <w:sz w:val="22"/>
          <w:szCs w:val="22"/>
        </w:rPr>
        <w:t>ho</w:t>
      </w:r>
      <w:r w:rsidR="00E264D1" w:rsidRPr="00E264D1">
        <w:rPr>
          <w:sz w:val="22"/>
          <w:szCs w:val="22"/>
        </w:rPr>
        <w:t xml:space="preserve"> </w:t>
      </w:r>
      <w:r w:rsidR="00E264D1">
        <w:rPr>
          <w:sz w:val="22"/>
          <w:szCs w:val="22"/>
        </w:rPr>
        <w:t>dodatku</w:t>
      </w:r>
      <w:r w:rsidR="00E264D1" w:rsidRPr="00E264D1">
        <w:rPr>
          <w:sz w:val="22"/>
          <w:szCs w:val="22"/>
        </w:rPr>
        <w:t>.</w:t>
      </w:r>
    </w:p>
    <w:p w:rsidR="00022978" w:rsidRDefault="00022978" w:rsidP="00164933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C4048" w:rsidRPr="00DF0482" w:rsidRDefault="007C4048" w:rsidP="00164933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022978" w:rsidRDefault="00022978" w:rsidP="0014581D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673F01" w:rsidRPr="00673F01" w:rsidRDefault="00673F01" w:rsidP="00673F01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tbl>
      <w:tblPr>
        <w:tblStyle w:val="Svtl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3F01" w:rsidRPr="00673F01" w:rsidTr="00A75300"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 xml:space="preserve">Opava dne </w:t>
            </w:r>
          </w:p>
        </w:tc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 xml:space="preserve">Olomouc dne </w:t>
            </w:r>
          </w:p>
        </w:tc>
      </w:tr>
      <w:tr w:rsidR="00673F01" w:rsidRPr="00673F01" w:rsidTr="00A75300"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>Za příkazníka</w:t>
            </w:r>
          </w:p>
        </w:tc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>Za příkazce</w:t>
            </w:r>
          </w:p>
        </w:tc>
      </w:tr>
      <w:tr w:rsidR="00673F01" w:rsidRPr="00673F01" w:rsidTr="00A75300"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73F01" w:rsidRPr="00673F01" w:rsidTr="00A75300"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>jednatel</w:t>
            </w:r>
          </w:p>
        </w:tc>
        <w:tc>
          <w:tcPr>
            <w:tcW w:w="4531" w:type="dxa"/>
          </w:tcPr>
          <w:p w:rsidR="00673F01" w:rsidRPr="00673F01" w:rsidRDefault="00673F01" w:rsidP="00673F01">
            <w:pPr>
              <w:tabs>
                <w:tab w:val="left" w:pos="567"/>
              </w:tabs>
              <w:suppressAutoHyphens/>
              <w:jc w:val="center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>ředitel</w:t>
            </w:r>
          </w:p>
        </w:tc>
      </w:tr>
    </w:tbl>
    <w:p w:rsidR="00D83255" w:rsidRDefault="00D83255" w:rsidP="0014581D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03422E" w:rsidRDefault="0003422E" w:rsidP="0014581D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D83255" w:rsidRPr="00DF0482" w:rsidRDefault="00D83255" w:rsidP="0014581D">
      <w:pPr>
        <w:shd w:val="clear" w:color="auto" w:fill="FFFFFF"/>
        <w:tabs>
          <w:tab w:val="left" w:pos="567"/>
        </w:tabs>
        <w:suppressAutoHyphens/>
        <w:jc w:val="both"/>
        <w:rPr>
          <w:sz w:val="22"/>
          <w:szCs w:val="22"/>
        </w:rPr>
      </w:pPr>
    </w:p>
    <w:sectPr w:rsidR="00D83255" w:rsidRPr="00DF0482" w:rsidSect="00E028C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1A" w:rsidRDefault="00DF101A">
      <w:r>
        <w:separator/>
      </w:r>
    </w:p>
  </w:endnote>
  <w:endnote w:type="continuationSeparator" w:id="0">
    <w:p w:rsidR="00DF101A" w:rsidRDefault="00D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3" w:rsidRDefault="003718B3" w:rsidP="005E1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18B3" w:rsidRDefault="003718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3" w:rsidRPr="0012080D" w:rsidRDefault="003718B3" w:rsidP="005E17DA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2080D">
      <w:rPr>
        <w:rStyle w:val="slostrnky"/>
        <w:sz w:val="20"/>
        <w:szCs w:val="20"/>
      </w:rPr>
      <w:fldChar w:fldCharType="begin"/>
    </w:r>
    <w:r w:rsidRPr="0012080D">
      <w:rPr>
        <w:rStyle w:val="slostrnky"/>
        <w:sz w:val="20"/>
        <w:szCs w:val="20"/>
      </w:rPr>
      <w:instrText xml:space="preserve">PAGE  </w:instrText>
    </w:r>
    <w:r w:rsidRPr="0012080D">
      <w:rPr>
        <w:rStyle w:val="slostrnky"/>
        <w:sz w:val="20"/>
        <w:szCs w:val="20"/>
      </w:rPr>
      <w:fldChar w:fldCharType="separate"/>
    </w:r>
    <w:r w:rsidR="00AD163A">
      <w:rPr>
        <w:rStyle w:val="slostrnky"/>
        <w:noProof/>
        <w:sz w:val="20"/>
        <w:szCs w:val="20"/>
      </w:rPr>
      <w:t>1</w:t>
    </w:r>
    <w:r w:rsidRPr="0012080D">
      <w:rPr>
        <w:rStyle w:val="slostrnky"/>
        <w:sz w:val="20"/>
        <w:szCs w:val="20"/>
      </w:rPr>
      <w:fldChar w:fldCharType="end"/>
    </w:r>
  </w:p>
  <w:p w:rsidR="003718B3" w:rsidRDefault="00371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1A" w:rsidRDefault="00DF101A">
      <w:r>
        <w:separator/>
      </w:r>
    </w:p>
  </w:footnote>
  <w:footnote w:type="continuationSeparator" w:id="0">
    <w:p w:rsidR="00DF101A" w:rsidRDefault="00DF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88" w:rsidRDefault="00721888">
    <w:pPr>
      <w:pStyle w:val="Zhlav"/>
    </w:pPr>
  </w:p>
  <w:p w:rsidR="00721888" w:rsidRDefault="007218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C91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926A4A"/>
    <w:multiLevelType w:val="multilevel"/>
    <w:tmpl w:val="B80E8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1941C4F"/>
    <w:multiLevelType w:val="multilevel"/>
    <w:tmpl w:val="E94EE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48277BB"/>
    <w:multiLevelType w:val="multilevel"/>
    <w:tmpl w:val="01A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F5071"/>
    <w:multiLevelType w:val="multilevel"/>
    <w:tmpl w:val="248A1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4C2E83"/>
    <w:multiLevelType w:val="multilevel"/>
    <w:tmpl w:val="EABE2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73555B"/>
    <w:multiLevelType w:val="hybridMultilevel"/>
    <w:tmpl w:val="88A000A4"/>
    <w:lvl w:ilvl="0" w:tplc="F79E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A73D8E"/>
    <w:multiLevelType w:val="hybridMultilevel"/>
    <w:tmpl w:val="495CC6C4"/>
    <w:lvl w:ilvl="0" w:tplc="022236EC">
      <w:start w:val="2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8983E3B"/>
    <w:multiLevelType w:val="hybridMultilevel"/>
    <w:tmpl w:val="8D70A0F0"/>
    <w:lvl w:ilvl="0" w:tplc="BE98638C">
      <w:start w:val="3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7B1480"/>
    <w:multiLevelType w:val="hybridMultilevel"/>
    <w:tmpl w:val="BB3EE4E2"/>
    <w:lvl w:ilvl="0" w:tplc="E8E07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77B61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635D42FE"/>
    <w:multiLevelType w:val="multilevel"/>
    <w:tmpl w:val="6AD6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E61604"/>
    <w:multiLevelType w:val="multilevel"/>
    <w:tmpl w:val="B80E8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E6D7AD9"/>
    <w:multiLevelType w:val="multilevel"/>
    <w:tmpl w:val="51C087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BA"/>
    <w:rsid w:val="00022978"/>
    <w:rsid w:val="0002499A"/>
    <w:rsid w:val="0003422E"/>
    <w:rsid w:val="0005535D"/>
    <w:rsid w:val="00065324"/>
    <w:rsid w:val="00076995"/>
    <w:rsid w:val="00087B54"/>
    <w:rsid w:val="00092E73"/>
    <w:rsid w:val="00095960"/>
    <w:rsid w:val="000A0636"/>
    <w:rsid w:val="000B0B91"/>
    <w:rsid w:val="000B6FC6"/>
    <w:rsid w:val="000E42D7"/>
    <w:rsid w:val="00106532"/>
    <w:rsid w:val="0012080D"/>
    <w:rsid w:val="00124AEB"/>
    <w:rsid w:val="0014581D"/>
    <w:rsid w:val="00164933"/>
    <w:rsid w:val="001729F6"/>
    <w:rsid w:val="0017321F"/>
    <w:rsid w:val="001962F5"/>
    <w:rsid w:val="001B02A7"/>
    <w:rsid w:val="001B2C42"/>
    <w:rsid w:val="001B4F36"/>
    <w:rsid w:val="002008B5"/>
    <w:rsid w:val="00230C78"/>
    <w:rsid w:val="002A3FC2"/>
    <w:rsid w:val="00303435"/>
    <w:rsid w:val="00314219"/>
    <w:rsid w:val="00320E07"/>
    <w:rsid w:val="00332ADF"/>
    <w:rsid w:val="00337C2C"/>
    <w:rsid w:val="00351695"/>
    <w:rsid w:val="00356FEE"/>
    <w:rsid w:val="00367090"/>
    <w:rsid w:val="003707D3"/>
    <w:rsid w:val="003718B3"/>
    <w:rsid w:val="00377F6D"/>
    <w:rsid w:val="00394392"/>
    <w:rsid w:val="003A1DB9"/>
    <w:rsid w:val="003B4993"/>
    <w:rsid w:val="00412BA4"/>
    <w:rsid w:val="004253E8"/>
    <w:rsid w:val="00430DAB"/>
    <w:rsid w:val="00446233"/>
    <w:rsid w:val="004538BA"/>
    <w:rsid w:val="00497C9B"/>
    <w:rsid w:val="004A0814"/>
    <w:rsid w:val="004B37E4"/>
    <w:rsid w:val="0051153D"/>
    <w:rsid w:val="00521223"/>
    <w:rsid w:val="00521CC3"/>
    <w:rsid w:val="00554F85"/>
    <w:rsid w:val="005560A5"/>
    <w:rsid w:val="00561017"/>
    <w:rsid w:val="00566125"/>
    <w:rsid w:val="005715AB"/>
    <w:rsid w:val="00581E70"/>
    <w:rsid w:val="005A6F5F"/>
    <w:rsid w:val="005C378F"/>
    <w:rsid w:val="005D0841"/>
    <w:rsid w:val="005E17DA"/>
    <w:rsid w:val="00601D37"/>
    <w:rsid w:val="00611D3B"/>
    <w:rsid w:val="00624031"/>
    <w:rsid w:val="00646F6D"/>
    <w:rsid w:val="0066071A"/>
    <w:rsid w:val="00665269"/>
    <w:rsid w:val="00673F01"/>
    <w:rsid w:val="006754D7"/>
    <w:rsid w:val="006A39F9"/>
    <w:rsid w:val="006D2083"/>
    <w:rsid w:val="006D34C4"/>
    <w:rsid w:val="006D62CB"/>
    <w:rsid w:val="00721888"/>
    <w:rsid w:val="007421BB"/>
    <w:rsid w:val="007563C8"/>
    <w:rsid w:val="0078315A"/>
    <w:rsid w:val="007C4048"/>
    <w:rsid w:val="00800F94"/>
    <w:rsid w:val="00813E15"/>
    <w:rsid w:val="00866B4F"/>
    <w:rsid w:val="0087406A"/>
    <w:rsid w:val="00892C20"/>
    <w:rsid w:val="008B5EEB"/>
    <w:rsid w:val="008C541E"/>
    <w:rsid w:val="008C6E60"/>
    <w:rsid w:val="008F12B6"/>
    <w:rsid w:val="0090685D"/>
    <w:rsid w:val="009407FD"/>
    <w:rsid w:val="0096014B"/>
    <w:rsid w:val="009665F8"/>
    <w:rsid w:val="009C5DEF"/>
    <w:rsid w:val="00A10511"/>
    <w:rsid w:val="00A163DF"/>
    <w:rsid w:val="00A20E10"/>
    <w:rsid w:val="00A40293"/>
    <w:rsid w:val="00A475F2"/>
    <w:rsid w:val="00A9709B"/>
    <w:rsid w:val="00AB0C1F"/>
    <w:rsid w:val="00AB6027"/>
    <w:rsid w:val="00AD163A"/>
    <w:rsid w:val="00AE5CC1"/>
    <w:rsid w:val="00B20C89"/>
    <w:rsid w:val="00B3489F"/>
    <w:rsid w:val="00B35671"/>
    <w:rsid w:val="00B51A55"/>
    <w:rsid w:val="00B66A38"/>
    <w:rsid w:val="00B85C44"/>
    <w:rsid w:val="00BC5937"/>
    <w:rsid w:val="00BF5D9D"/>
    <w:rsid w:val="00BF729F"/>
    <w:rsid w:val="00C12C66"/>
    <w:rsid w:val="00C26D9F"/>
    <w:rsid w:val="00C36C26"/>
    <w:rsid w:val="00C470B3"/>
    <w:rsid w:val="00C47DB7"/>
    <w:rsid w:val="00C97C8C"/>
    <w:rsid w:val="00CF6000"/>
    <w:rsid w:val="00D0751F"/>
    <w:rsid w:val="00D1305A"/>
    <w:rsid w:val="00D24AF0"/>
    <w:rsid w:val="00D251E4"/>
    <w:rsid w:val="00D26709"/>
    <w:rsid w:val="00D455A2"/>
    <w:rsid w:val="00D46FCF"/>
    <w:rsid w:val="00D83255"/>
    <w:rsid w:val="00D94E4F"/>
    <w:rsid w:val="00DA5292"/>
    <w:rsid w:val="00DC4442"/>
    <w:rsid w:val="00DD4C94"/>
    <w:rsid w:val="00DE75EB"/>
    <w:rsid w:val="00DF0482"/>
    <w:rsid w:val="00DF101A"/>
    <w:rsid w:val="00E028CB"/>
    <w:rsid w:val="00E264D1"/>
    <w:rsid w:val="00E31194"/>
    <w:rsid w:val="00E37FC9"/>
    <w:rsid w:val="00E50702"/>
    <w:rsid w:val="00E570C9"/>
    <w:rsid w:val="00EE3EAA"/>
    <w:rsid w:val="00F024D7"/>
    <w:rsid w:val="00F03251"/>
    <w:rsid w:val="00F055FD"/>
    <w:rsid w:val="00F06251"/>
    <w:rsid w:val="00F10922"/>
    <w:rsid w:val="00F52BD0"/>
    <w:rsid w:val="00F72DD2"/>
    <w:rsid w:val="00F76CC1"/>
    <w:rsid w:val="00F809DC"/>
    <w:rsid w:val="00F93FB2"/>
    <w:rsid w:val="00F979FF"/>
    <w:rsid w:val="00FA0D7A"/>
    <w:rsid w:val="00FA5CD7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3EB9E"/>
  <w15:chartTrackingRefBased/>
  <w15:docId w15:val="{8DCD0AFB-C18D-4312-BE3A-21D31620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3C8"/>
    <w:rPr>
      <w:sz w:val="24"/>
      <w:szCs w:val="24"/>
    </w:rPr>
  </w:style>
  <w:style w:type="paragraph" w:styleId="Nadpis1">
    <w:name w:val="heading 1"/>
    <w:basedOn w:val="Normln"/>
    <w:next w:val="Normln"/>
    <w:qFormat/>
    <w:rsid w:val="00A97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709B"/>
    <w:pPr>
      <w:keepNext/>
      <w:ind w:firstLine="709"/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4538BA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ZhlavChar">
    <w:name w:val="Záhlaví Char"/>
    <w:aliases w:val="záhlaví Char"/>
    <w:link w:val="Zhlav"/>
    <w:locked/>
    <w:rsid w:val="004538BA"/>
    <w:rPr>
      <w:sz w:val="24"/>
      <w:lang w:val="cs-CZ" w:eastAsia="ar-SA" w:bidi="ar-SA"/>
    </w:rPr>
  </w:style>
  <w:style w:type="paragraph" w:customStyle="1" w:styleId="Firma">
    <w:name w:val="Firma"/>
    <w:basedOn w:val="Normln"/>
    <w:next w:val="Normln"/>
    <w:rsid w:val="004538BA"/>
    <w:pPr>
      <w:tabs>
        <w:tab w:val="left" w:pos="0"/>
        <w:tab w:val="left" w:pos="284"/>
        <w:tab w:val="left" w:pos="1701"/>
      </w:tabs>
      <w:spacing w:before="60"/>
      <w:jc w:val="both"/>
    </w:pPr>
    <w:rPr>
      <w:b/>
      <w:szCs w:val="20"/>
    </w:rPr>
  </w:style>
  <w:style w:type="table" w:styleId="Mkatabulky">
    <w:name w:val="Table Grid"/>
    <w:basedOn w:val="Normlntabulka"/>
    <w:rsid w:val="00A1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A9709B"/>
    <w:pPr>
      <w:tabs>
        <w:tab w:val="left" w:pos="-1701"/>
      </w:tabs>
      <w:ind w:left="709"/>
      <w:jc w:val="both"/>
    </w:pPr>
    <w:rPr>
      <w:sz w:val="20"/>
      <w:szCs w:val="20"/>
    </w:rPr>
  </w:style>
  <w:style w:type="paragraph" w:styleId="Zpat">
    <w:name w:val="footer"/>
    <w:basedOn w:val="Normln"/>
    <w:rsid w:val="00E028CB"/>
    <w:pPr>
      <w:tabs>
        <w:tab w:val="center" w:pos="4536"/>
        <w:tab w:val="right" w:pos="9072"/>
      </w:tabs>
    </w:pPr>
  </w:style>
  <w:style w:type="character" w:styleId="slostrnky">
    <w:name w:val="page number"/>
    <w:rsid w:val="00E028CB"/>
    <w:rPr>
      <w:rFonts w:cs="Times New Roman"/>
    </w:rPr>
  </w:style>
  <w:style w:type="character" w:styleId="Hypertextovodkaz">
    <w:name w:val="Hyperlink"/>
    <w:rsid w:val="00C97C8C"/>
    <w:rPr>
      <w:color w:val="0000FF"/>
      <w:u w:val="single"/>
    </w:rPr>
  </w:style>
  <w:style w:type="paragraph" w:customStyle="1" w:styleId="Zkladntext1">
    <w:name w:val="Základní text1"/>
    <w:basedOn w:val="Normln"/>
    <w:rsid w:val="00E50702"/>
    <w:pPr>
      <w:widowControl w:val="0"/>
      <w:suppressAutoHyphens/>
    </w:pPr>
    <w:rPr>
      <w:szCs w:val="20"/>
    </w:rPr>
  </w:style>
  <w:style w:type="paragraph" w:styleId="Textbubliny">
    <w:name w:val="Balloon Text"/>
    <w:basedOn w:val="Normln"/>
    <w:link w:val="TextbublinyChar"/>
    <w:rsid w:val="00E50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E5070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740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7406A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87406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87406A"/>
    <w:rPr>
      <w:b/>
      <w:bCs/>
    </w:rPr>
  </w:style>
  <w:style w:type="character" w:customStyle="1" w:styleId="PedmtkomenteChar">
    <w:name w:val="Předmět komentáře Char"/>
    <w:link w:val="Pedmtkomente"/>
    <w:locked/>
    <w:rsid w:val="0087406A"/>
    <w:rPr>
      <w:rFonts w:cs="Times New Roman"/>
      <w:b/>
      <w:bCs/>
    </w:rPr>
  </w:style>
  <w:style w:type="paragraph" w:customStyle="1" w:styleId="Revize1">
    <w:name w:val="Revize1"/>
    <w:hidden/>
    <w:semiHidden/>
    <w:rsid w:val="0087406A"/>
    <w:rPr>
      <w:sz w:val="24"/>
      <w:szCs w:val="24"/>
    </w:rPr>
  </w:style>
  <w:style w:type="paragraph" w:customStyle="1" w:styleId="Smlouva-slo">
    <w:name w:val="Smlouva-číslo"/>
    <w:basedOn w:val="Normln"/>
    <w:rsid w:val="00087B54"/>
    <w:pPr>
      <w:spacing w:before="120" w:line="240" w:lineRule="atLeast"/>
      <w:jc w:val="both"/>
    </w:pPr>
    <w:rPr>
      <w:szCs w:val="20"/>
    </w:rPr>
  </w:style>
  <w:style w:type="paragraph" w:customStyle="1" w:styleId="Smlouva-eslo">
    <w:name w:val="Smlouva-eíslo"/>
    <w:basedOn w:val="Normln"/>
    <w:qFormat/>
    <w:rsid w:val="007C4048"/>
    <w:pPr>
      <w:widowControl w:val="0"/>
      <w:suppressAutoHyphens/>
      <w:spacing w:before="120" w:line="240" w:lineRule="atLeas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C4048"/>
    <w:pPr>
      <w:ind w:left="720"/>
      <w:contextualSpacing/>
    </w:pPr>
  </w:style>
  <w:style w:type="table" w:customStyle="1" w:styleId="Svtlmkatabulky1">
    <w:name w:val="Světlá mřížka tabulky1"/>
    <w:basedOn w:val="Normlntabulka"/>
    <w:uiPriority w:val="40"/>
    <w:rsid w:val="00673F0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HZS Olomouc</Company>
  <LinksUpToDate>false</LinksUpToDate>
  <CharactersWithSpaces>3280</CharactersWithSpaces>
  <SharedDoc>false</SharedDoc>
  <HLinks>
    <vt:vector size="6" baseType="variant"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mailto:vaclava.tomankova@hzsol.cz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alena.rusova</dc:creator>
  <cp:keywords/>
  <cp:lastModifiedBy>Dita Nepustilová</cp:lastModifiedBy>
  <cp:revision>3</cp:revision>
  <cp:lastPrinted>2023-11-30T06:42:00Z</cp:lastPrinted>
  <dcterms:created xsi:type="dcterms:W3CDTF">2024-03-26T14:04:00Z</dcterms:created>
  <dcterms:modified xsi:type="dcterms:W3CDTF">2024-03-26T14:07:00Z</dcterms:modified>
</cp:coreProperties>
</file>