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54089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4089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4089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40899">
        <w:rPr>
          <w:rFonts w:ascii="Calibri" w:eastAsia="Times New Roman" w:hAnsi="Calibri" w:cs="Calibri"/>
          <w:color w:val="000000"/>
          <w:lang w:eastAsia="cs-CZ"/>
        </w:rPr>
        <w:t>ObjednavkyDia</w:t>
      </w:r>
      <w:proofErr w:type="spellEnd"/>
      <w:r w:rsidRPr="00540899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540899">
        <w:rPr>
          <w:rFonts w:ascii="Calibri" w:eastAsia="Times New Roman" w:hAnsi="Calibri" w:cs="Calibri"/>
          <w:color w:val="000000"/>
          <w:lang w:eastAsia="cs-CZ"/>
        </w:rPr>
        <w:br/>
      </w:r>
      <w:r w:rsidRPr="0054089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40899">
        <w:rPr>
          <w:rFonts w:ascii="Calibri" w:eastAsia="Times New Roman" w:hAnsi="Calibri" w:cs="Calibri"/>
          <w:color w:val="000000"/>
          <w:lang w:eastAsia="cs-CZ"/>
        </w:rPr>
        <w:t> úterý 26. března 2024 9:51</w:t>
      </w:r>
      <w:r w:rsidRPr="00540899">
        <w:rPr>
          <w:rFonts w:ascii="Calibri" w:eastAsia="Times New Roman" w:hAnsi="Calibri" w:cs="Calibri"/>
          <w:color w:val="000000"/>
          <w:lang w:eastAsia="cs-CZ"/>
        </w:rPr>
        <w:br/>
      </w:r>
      <w:r w:rsidRPr="0054089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40899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540899">
        <w:rPr>
          <w:rFonts w:ascii="Calibri" w:eastAsia="Times New Roman" w:hAnsi="Calibri" w:cs="Calibri"/>
          <w:color w:val="000000"/>
          <w:lang w:eastAsia="cs-CZ"/>
        </w:rPr>
        <w:br/>
      </w:r>
      <w:r w:rsidRPr="00540899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540899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40899">
        <w:rPr>
          <w:rFonts w:ascii="Calibri" w:eastAsia="Times New Roman" w:hAnsi="Calibri" w:cs="Calibri"/>
          <w:color w:val="000000"/>
          <w:lang w:eastAsia="cs-CZ"/>
        </w:rPr>
        <w:br/>
      </w:r>
      <w:r w:rsidRPr="0054089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40899">
        <w:rPr>
          <w:rFonts w:ascii="Calibri" w:eastAsia="Times New Roman" w:hAnsi="Calibri" w:cs="Calibri"/>
          <w:color w:val="000000"/>
          <w:lang w:eastAsia="cs-CZ"/>
        </w:rPr>
        <w:t> Re: Potvrzení objednávky Czech Republic store_</w:t>
      </w:r>
      <w:r>
        <w:rPr>
          <w:rFonts w:ascii="Calibri" w:eastAsia="Times New Roman" w:hAnsi="Calibri" w:cs="Calibri"/>
          <w:color w:val="000000"/>
          <w:lang w:eastAsia="cs-CZ"/>
        </w:rPr>
        <w:t>78</w:t>
      </w:r>
      <w:r w:rsidRPr="00540899">
        <w:rPr>
          <w:rFonts w:ascii="Calibri" w:eastAsia="Times New Roman" w:hAnsi="Calibri" w:cs="Calibri"/>
          <w:color w:val="000000"/>
          <w:lang w:eastAsia="cs-CZ"/>
        </w:rPr>
        <w:t>/2024/OKLT OKB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akceptujeme Vaši objednávku, celková cena činí 210.910,15 Kč bez DPH.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Potvrzuji změnu názvu objednávky </w:t>
      </w:r>
      <w:proofErr w:type="gramStart"/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</w:t>
      </w:r>
      <w:proofErr w:type="gramEnd"/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 78/2024/OKLT OKB a doplnění položky 09289313190  Anti-SARS-CoV-2 S </w:t>
      </w:r>
      <w:proofErr w:type="spellStart"/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PreciControl</w:t>
      </w:r>
      <w:proofErr w:type="spellEnd"/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(šarže 77818101)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540899" w:rsidRPr="00540899" w:rsidRDefault="00540899" w:rsidP="00540899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XXXX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proofErr w:type="spellStart"/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150 00 Praha 5 – Smíchov</w:t>
      </w:r>
      <w:r w:rsidRPr="0054089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540899" w:rsidRPr="00540899" w:rsidRDefault="006456EE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hyperlink r:id="rId5" w:tgtFrame="_blank" w:history="1">
        <w:r w:rsidR="00540899" w:rsidRPr="005408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br/>
        </w:r>
      </w:hyperlink>
    </w:p>
    <w:p w:rsidR="00540899" w:rsidRPr="00540899" w:rsidRDefault="006456EE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hyperlink r:id="rId6" w:tgtFrame="_blank" w:history="1">
        <w:r w:rsidR="00540899">
          <w:rPr>
            <w:rFonts w:ascii="Arial" w:eastAsia="Times New Roman" w:hAnsi="Arial" w:cs="Arial"/>
            <w:noProof/>
            <w:color w:val="0000FF"/>
            <w:sz w:val="20"/>
            <w:szCs w:val="20"/>
            <w:lang w:eastAsia="cs-CZ"/>
          </w:rPr>
          <w:drawing>
            <wp:inline distT="0" distB="0" distL="0" distR="0">
              <wp:extent cx="4762500" cy="1428750"/>
              <wp:effectExtent l="0" t="0" r="0" b="0"/>
              <wp:docPr id="1" name="Obrázek 1" descr="https://diagnostics.roche.com/cz/cs/services/e-objednavky.html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diagnostics.roche.com/cz/cs/services/e-objednavky.html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40899" w:rsidRPr="005408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br/>
        </w:r>
      </w:hyperlink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540899" w:rsidRDefault="00540899" w:rsidP="005408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0"/>
          <w:szCs w:val="20"/>
          <w:lang w:eastAsia="cs-CZ"/>
        </w:rPr>
      </w:pPr>
      <w:r w:rsidRPr="0054089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r>
        <w:rPr>
          <w:rFonts w:ascii="Arial" w:eastAsia="Times New Roman" w:hAnsi="Arial" w:cs="Arial"/>
          <w:color w:val="3D85C6"/>
          <w:sz w:val="20"/>
          <w:szCs w:val="20"/>
          <w:lang w:eastAsia="cs-CZ"/>
        </w:rPr>
        <w:t>XXXX</w:t>
      </w: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85C6"/>
          <w:sz w:val="20"/>
          <w:szCs w:val="20"/>
          <w:lang w:eastAsia="cs-CZ"/>
        </w:rPr>
        <w:t>XXXX</w:t>
      </w:r>
    </w:p>
    <w:p w:rsidR="00540899" w:rsidRPr="00540899" w:rsidRDefault="00540899" w:rsidP="0054089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40899" w:rsidRPr="00540899" w:rsidRDefault="00540899" w:rsidP="005408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408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út 26. 3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2024 v 8:45 odesílatel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Sale</w:t>
      </w:r>
      <w:r>
        <w:rPr>
          <w:rFonts w:ascii="Calibri" w:eastAsia="Times New Roman" w:hAnsi="Calibri" w:cs="Calibri"/>
          <w:color w:val="0000FF"/>
          <w:sz w:val="24"/>
          <w:szCs w:val="24"/>
          <w:u w:val="single"/>
          <w:lang w:eastAsia="cs-CZ"/>
        </w:rPr>
        <w:t>XXXXroche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0899" w:rsidRPr="00540899" w:rsidTr="00540899">
        <w:tc>
          <w:tcPr>
            <w:tcW w:w="10915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40899" w:rsidRPr="00540899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540899" w:rsidRPr="00540899" w:rsidRDefault="00540899" w:rsidP="0054089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40899" w:rsidRPr="0054089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11"/>
                    <w:gridCol w:w="3562"/>
                  </w:tblGrid>
                  <w:tr w:rsidR="00540899" w:rsidRPr="00540899" w:rsidTr="00540899">
                    <w:tc>
                      <w:tcPr>
                        <w:tcW w:w="3711" w:type="dxa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3400287086</w:t>
                        </w:r>
                      </w:p>
                    </w:tc>
                    <w:tc>
                      <w:tcPr>
                        <w:tcW w:w="3562" w:type="dxa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26/03/2024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8" w:tgtFrame="_blank" w:history="1">
                          <w:r w:rsidR="001834C4"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263/2024/OKLT OKB</w:t>
                        </w:r>
                      </w:p>
                    </w:tc>
                  </w:tr>
                </w:tbl>
                <w:p w:rsidR="00540899" w:rsidRPr="00540899" w:rsidRDefault="00540899" w:rsidP="0054089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540899" w:rsidRPr="00540899" w:rsidTr="00540899">
                    <w:tc>
                      <w:tcPr>
                        <w:tcW w:w="0" w:type="auto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IČO: 00842001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540899" w:rsidRPr="00540899" w:rsidRDefault="00540899" w:rsidP="0054089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540899" w:rsidRPr="00540899" w:rsidTr="00540899">
                    <w:tc>
                      <w:tcPr>
                        <w:tcW w:w="0" w:type="auto"/>
                        <w:hideMark/>
                      </w:tcPr>
                      <w:p w:rsidR="00540899" w:rsidRPr="00540899" w:rsidRDefault="001834C4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540899" w:rsidRPr="00540899" w:rsidRDefault="00540899" w:rsidP="0054089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9"/>
                    <w:gridCol w:w="1543"/>
                    <w:gridCol w:w="306"/>
                    <w:gridCol w:w="347"/>
                    <w:gridCol w:w="1040"/>
                    <w:gridCol w:w="1405"/>
                  </w:tblGrid>
                  <w:tr w:rsidR="00540899" w:rsidRPr="00540899" w:rsidTr="00540899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540899" w:rsidRPr="00540899" w:rsidRDefault="00540899" w:rsidP="0054089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540899" w:rsidRPr="00540899" w:rsidRDefault="00540899" w:rsidP="0054089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540899" w:rsidRPr="00540899" w:rsidRDefault="00540899" w:rsidP="0054089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540899" w:rsidRPr="00540899" w:rsidRDefault="00540899" w:rsidP="0054089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540899" w:rsidRPr="00540899" w:rsidRDefault="00540899" w:rsidP="0054089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540899" w:rsidRPr="00540899" w:rsidRDefault="00540899" w:rsidP="00540899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AFP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09227261190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CA 19-9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11776215122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Anti-TPO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06472931190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Reaction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Cell c 503 / c513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07700814001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Lamp Halogen,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04813707001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DHEA-S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03000095122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Universal 2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Diluent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05192943190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IL-6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05109469190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Prolactin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II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03277356190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Cortisol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G2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06687750190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Testosteron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05202230190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PAPP-A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04854101200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5712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Free beta-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hCG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08860297190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free beta-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hCG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04854080200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TG G2 CS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08991405190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ProCell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Preciset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TDM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03375790190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UREAL, 600 testů,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08058806190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CRP </w:t>
                        </w:r>
                        <w:proofErr w:type="gram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Gen.4, 500</w:t>
                        </w:r>
                        <w:proofErr w:type="gram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08057591190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ALB-T TQ </w:t>
                        </w:r>
                        <w:proofErr w:type="gram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500</w:t>
                        </w:r>
                        <w:proofErr w:type="gram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08056722190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ISE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Diluent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Gen. 2,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04880480190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1834C4" w:rsidRPr="00540899" w:rsidTr="00540899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Preciset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RF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12172828322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Default="001834C4">
                        <w:r w:rsidRPr="00572EE2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834C4" w:rsidRPr="00540899" w:rsidRDefault="001834C4" w:rsidP="00540899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540899" w:rsidRPr="00540899" w:rsidRDefault="00540899" w:rsidP="00540899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540899" w:rsidRPr="00540899" w:rsidTr="00540899">
                    <w:tc>
                      <w:tcPr>
                        <w:tcW w:w="0" w:type="auto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540899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251 692,28 Kč</w:t>
                        </w:r>
                      </w:p>
                    </w:tc>
                  </w:tr>
                </w:tbl>
                <w:p w:rsidR="00540899" w:rsidRPr="00540899" w:rsidRDefault="00540899" w:rsidP="0054089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9" w:tgtFrame="_blank" w:history="1">
                    <w:r w:rsidR="006456EE"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XXXX</w:t>
                    </w:r>
                  </w:hyperlink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540899" w:rsidRPr="00540899">
                    <w:tc>
                      <w:tcPr>
                        <w:tcW w:w="0" w:type="auto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540899" w:rsidRPr="00540899" w:rsidRDefault="00540899" w:rsidP="001834C4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Tel: </w:t>
                        </w:r>
                        <w:r w:rsidR="001834C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40899" w:rsidRPr="00540899" w:rsidRDefault="00540899" w:rsidP="00540899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540899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540899" w:rsidRPr="00540899" w:rsidRDefault="00540899" w:rsidP="00540899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40899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540899" w:rsidRPr="00540899" w:rsidRDefault="00540899" w:rsidP="00540899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540899" w:rsidRPr="00540899" w:rsidRDefault="00540899" w:rsidP="00540899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40899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</w:tbl>
          <w:p w:rsidR="00540899" w:rsidRPr="00540899" w:rsidRDefault="00540899" w:rsidP="0054089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91"/>
    <w:rsid w:val="001834C4"/>
    <w:rsid w:val="001A2F91"/>
    <w:rsid w:val="00540899"/>
    <w:rsid w:val="006456EE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08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4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m1991930325823358688no-link">
    <w:name w:val="x_m_1991930325823358688no-link"/>
    <w:basedOn w:val="Standardnpsmoodstavce"/>
    <w:rsid w:val="00540899"/>
  </w:style>
  <w:style w:type="paragraph" w:styleId="Textbubliny">
    <w:name w:val="Balloon Text"/>
    <w:basedOn w:val="Normln"/>
    <w:link w:val="TextbublinyChar"/>
    <w:uiPriority w:val="99"/>
    <w:semiHidden/>
    <w:unhideWhenUsed/>
    <w:rsid w:val="005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08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4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m1991930325823358688no-link">
    <w:name w:val="x_m_1991930325823358688no-link"/>
    <w:basedOn w:val="Standardnpsmoodstavce"/>
    <w:rsid w:val="00540899"/>
  </w:style>
  <w:style w:type="paragraph" w:styleId="Textbubliny">
    <w:name w:val="Balloon Text"/>
    <w:basedOn w:val="Normln"/>
    <w:link w:val="TextbublinyChar"/>
    <w:uiPriority w:val="99"/>
    <w:semiHidden/>
    <w:unhideWhenUsed/>
    <w:rsid w:val="005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6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2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5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0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63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1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1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47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474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83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225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808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00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931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909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8164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41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358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400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3640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0976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9716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035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98510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0789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00535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2871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1159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35169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5057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17084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42580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9595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367677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60870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58916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494000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084877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74818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2445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840643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808488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24390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28553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799199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76577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930749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5421751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52420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578950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7896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6840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248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3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233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376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31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75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938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028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210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230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1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403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43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216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854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039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642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48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61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588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4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399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303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445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0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716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737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19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857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322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912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6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9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988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rant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agnostics.roche.com/cz/cs/services/e-objednavk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ckandtrace.roche.com/orders/3400287086?account=004990040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2024-03-26T11:25:00Z</dcterms:created>
  <dcterms:modified xsi:type="dcterms:W3CDTF">2024-03-26T11:57:00Z</dcterms:modified>
</cp:coreProperties>
</file>