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136" w:type="dxa"/>
        <w:jc w:val="right"/>
        <w:tblCellMar>
          <w:left w:w="70" w:type="dxa"/>
          <w:right w:w="70" w:type="dxa"/>
        </w:tblCellMar>
        <w:tblLook w:val="04A0" w:firstRow="1" w:lastRow="0" w:firstColumn="1" w:lastColumn="0" w:noHBand="0" w:noVBand="1"/>
      </w:tblPr>
      <w:tblGrid>
        <w:gridCol w:w="3136"/>
      </w:tblGrid>
      <w:tr w:rsidR="00F347BE" w14:paraId="6D7EFA19" w14:textId="77777777" w:rsidTr="002C7270">
        <w:trPr>
          <w:trHeight w:val="482"/>
          <w:jc w:val="right"/>
        </w:trPr>
        <w:tc>
          <w:tcPr>
            <w:tcW w:w="3136" w:type="dxa"/>
            <w:tcBorders>
              <w:top w:val="nil"/>
              <w:left w:val="nil"/>
              <w:bottom w:val="nil"/>
              <w:right w:val="nil"/>
            </w:tcBorders>
            <w:shd w:val="clear" w:color="000000" w:fill="FFFFFF"/>
            <w:noWrap/>
            <w:vAlign w:val="bottom"/>
          </w:tcPr>
          <w:tbl>
            <w:tblPr>
              <w:tblW w:w="2991" w:type="dxa"/>
              <w:tblInd w:w="3" w:type="dxa"/>
              <w:tblCellMar>
                <w:left w:w="70" w:type="dxa"/>
                <w:right w:w="70" w:type="dxa"/>
              </w:tblCellMar>
              <w:tblLook w:val="04A0" w:firstRow="1" w:lastRow="0" w:firstColumn="1" w:lastColumn="0" w:noHBand="0" w:noVBand="1"/>
            </w:tblPr>
            <w:tblGrid>
              <w:gridCol w:w="2991"/>
            </w:tblGrid>
            <w:tr w:rsidR="008227BD" w14:paraId="5AD8A00A" w14:textId="77777777" w:rsidTr="002C7270">
              <w:trPr>
                <w:trHeight w:val="379"/>
              </w:trPr>
              <w:tc>
                <w:tcPr>
                  <w:tcW w:w="2991" w:type="dxa"/>
                  <w:tcBorders>
                    <w:top w:val="nil"/>
                    <w:left w:val="nil"/>
                    <w:bottom w:val="nil"/>
                    <w:right w:val="nil"/>
                  </w:tcBorders>
                  <w:shd w:val="clear" w:color="000000" w:fill="FFFFFF"/>
                  <w:noWrap/>
                  <w:vAlign w:val="bottom"/>
                  <w:hideMark/>
                </w:tcPr>
                <w:p w14:paraId="244DE1B5" w14:textId="77777777" w:rsidR="008227BD" w:rsidRDefault="008227BD" w:rsidP="008227BD">
                  <w:pPr>
                    <w:jc w:val="center"/>
                    <w:rPr>
                      <w:rFonts w:ascii="CKGinisSmall" w:hAnsi="CKGinisSmall" w:cs="Calibri"/>
                      <w:color w:val="000000"/>
                      <w:sz w:val="36"/>
                      <w:szCs w:val="36"/>
                    </w:rPr>
                  </w:pPr>
                  <w:r>
                    <w:rPr>
                      <w:rFonts w:ascii="CKGinisSmall" w:hAnsi="CKGinisSmall" w:cs="Calibri"/>
                      <w:color w:val="000000"/>
                      <w:sz w:val="36"/>
                      <w:szCs w:val="36"/>
                    </w:rPr>
                    <w:t>TSKAX001QBL1</w:t>
                  </w:r>
                </w:p>
              </w:tc>
            </w:tr>
            <w:tr w:rsidR="008227BD" w14:paraId="3367A121" w14:textId="77777777" w:rsidTr="002C7270">
              <w:trPr>
                <w:trHeight w:val="296"/>
              </w:trPr>
              <w:tc>
                <w:tcPr>
                  <w:tcW w:w="2991" w:type="dxa"/>
                  <w:tcBorders>
                    <w:top w:val="nil"/>
                    <w:left w:val="nil"/>
                    <w:bottom w:val="nil"/>
                    <w:right w:val="nil"/>
                  </w:tcBorders>
                  <w:shd w:val="clear" w:color="000000" w:fill="FFFFFF"/>
                  <w:noWrap/>
                  <w:vAlign w:val="bottom"/>
                  <w:hideMark/>
                </w:tcPr>
                <w:p w14:paraId="43807DD1" w14:textId="77777777" w:rsidR="008227BD" w:rsidRDefault="008227BD" w:rsidP="008227BD">
                  <w:pPr>
                    <w:jc w:val="center"/>
                    <w:rPr>
                      <w:rFonts w:ascii="Calibri" w:hAnsi="Calibri" w:cs="Calibri"/>
                      <w:color w:val="000000"/>
                      <w:sz w:val="28"/>
                      <w:szCs w:val="28"/>
                    </w:rPr>
                  </w:pPr>
                  <w:r>
                    <w:rPr>
                      <w:rFonts w:ascii="Calibri" w:hAnsi="Calibri" w:cs="Calibri"/>
                      <w:color w:val="000000"/>
                      <w:sz w:val="28"/>
                      <w:szCs w:val="28"/>
                    </w:rPr>
                    <w:t>TSKAX001QBL1</w:t>
                  </w:r>
                </w:p>
              </w:tc>
            </w:tr>
          </w:tbl>
          <w:p w14:paraId="4309E40F" w14:textId="4151A887" w:rsidR="00F347BE" w:rsidRDefault="00F347BE">
            <w:pPr>
              <w:jc w:val="center"/>
              <w:rPr>
                <w:rFonts w:ascii="CKGinisSmall" w:hAnsi="CKGinisSmall" w:cs="Calibri"/>
                <w:color w:val="000000"/>
                <w:sz w:val="36"/>
                <w:szCs w:val="36"/>
              </w:rPr>
            </w:pPr>
          </w:p>
        </w:tc>
      </w:tr>
      <w:tr w:rsidR="00F347BE" w14:paraId="28EB395B" w14:textId="77777777" w:rsidTr="002C7270">
        <w:trPr>
          <w:trHeight w:val="296"/>
          <w:jc w:val="right"/>
        </w:trPr>
        <w:tc>
          <w:tcPr>
            <w:tcW w:w="3136" w:type="dxa"/>
            <w:tcBorders>
              <w:top w:val="nil"/>
              <w:left w:val="nil"/>
              <w:bottom w:val="nil"/>
              <w:right w:val="nil"/>
            </w:tcBorders>
            <w:shd w:val="clear" w:color="000000" w:fill="FFFFFF"/>
            <w:noWrap/>
            <w:vAlign w:val="bottom"/>
          </w:tcPr>
          <w:p w14:paraId="3B4D8B71" w14:textId="74BB1383" w:rsidR="00F347BE" w:rsidRDefault="00F347BE" w:rsidP="002C7270">
            <w:pPr>
              <w:rPr>
                <w:rFonts w:ascii="Calibri" w:hAnsi="Calibri" w:cs="Calibri"/>
                <w:color w:val="000000"/>
                <w:sz w:val="28"/>
                <w:szCs w:val="28"/>
              </w:rPr>
            </w:pPr>
          </w:p>
        </w:tc>
      </w:tr>
    </w:tbl>
    <w:p w14:paraId="4C4DD61E" w14:textId="2C47FF57" w:rsidR="009B0820" w:rsidRPr="009861AA" w:rsidRDefault="009B0820" w:rsidP="00D05611">
      <w:pPr>
        <w:pStyle w:val="Nadpis1"/>
        <w:tabs>
          <w:tab w:val="left" w:pos="709"/>
        </w:tabs>
        <w:rPr>
          <w:sz w:val="24"/>
        </w:rPr>
      </w:pPr>
      <w:r w:rsidRPr="009861AA">
        <w:rPr>
          <w:sz w:val="24"/>
        </w:rPr>
        <w:t>SMLOUVA</w:t>
      </w:r>
      <w:r w:rsidR="007B24A8" w:rsidRPr="009861AA">
        <w:rPr>
          <w:sz w:val="24"/>
        </w:rPr>
        <w:t xml:space="preserve"> </w:t>
      </w:r>
      <w:r w:rsidRPr="009861AA">
        <w:rPr>
          <w:sz w:val="24"/>
        </w:rPr>
        <w:t>O</w:t>
      </w:r>
      <w:r w:rsidR="007B24A8" w:rsidRPr="009861AA">
        <w:rPr>
          <w:sz w:val="24"/>
        </w:rPr>
        <w:t xml:space="preserve"> </w:t>
      </w:r>
      <w:r w:rsidRPr="009861AA">
        <w:rPr>
          <w:sz w:val="24"/>
        </w:rPr>
        <w:t>DÍLO</w:t>
      </w:r>
    </w:p>
    <w:p w14:paraId="611C2486" w14:textId="77777777" w:rsidR="00685ACD" w:rsidRPr="009861AA" w:rsidRDefault="00B46AD0" w:rsidP="00D05611">
      <w:pPr>
        <w:jc w:val="center"/>
      </w:pPr>
      <w:r w:rsidRPr="009861AA">
        <w:t>uzavřená podle § 2586 a násl. zákona č. 89/2012 Sb., občanský zákoník</w:t>
      </w:r>
      <w:r w:rsidR="006923EA" w:rsidRPr="009861AA">
        <w:t xml:space="preserve"> </w:t>
      </w:r>
    </w:p>
    <w:p w14:paraId="5E0729D8" w14:textId="13C55FE4" w:rsidR="00895EAA" w:rsidRDefault="006923EA" w:rsidP="00153E4B">
      <w:pPr>
        <w:jc w:val="center"/>
      </w:pPr>
      <w:r w:rsidRPr="009861AA">
        <w:t>(dále jen „občanský zákoník“)</w:t>
      </w:r>
    </w:p>
    <w:p w14:paraId="68A79626" w14:textId="55921FD0" w:rsidR="00895EAA" w:rsidRPr="009861AA" w:rsidRDefault="00895EAA" w:rsidP="00D05611">
      <w:pPr>
        <w:jc w:val="center"/>
      </w:pPr>
      <w:r>
        <w:t>(dále jen „Smlouva“)</w:t>
      </w:r>
    </w:p>
    <w:p w14:paraId="3C4B0C27" w14:textId="77777777" w:rsidR="009B0820" w:rsidRPr="009861AA" w:rsidRDefault="009B0820" w:rsidP="00D05611">
      <w:pPr>
        <w:jc w:val="center"/>
        <w:rPr>
          <w:szCs w:val="20"/>
        </w:rPr>
      </w:pPr>
      <w:r w:rsidRPr="009861AA">
        <w:t> </w:t>
      </w:r>
    </w:p>
    <w:p w14:paraId="25EEC410" w14:textId="77777777" w:rsidR="006A3D03" w:rsidRDefault="00A8557A" w:rsidP="006A3D03">
      <w:pPr>
        <w:rPr>
          <w:b/>
        </w:rPr>
      </w:pPr>
      <w:r w:rsidRPr="009861AA">
        <w:rPr>
          <w:b/>
        </w:rPr>
        <w:t>Č</w:t>
      </w:r>
      <w:r w:rsidR="009B0820" w:rsidRPr="009861AA">
        <w:rPr>
          <w:b/>
        </w:rPr>
        <w:t xml:space="preserve">íslo </w:t>
      </w:r>
      <w:r w:rsidRPr="009861AA">
        <w:rPr>
          <w:b/>
        </w:rPr>
        <w:t>S</w:t>
      </w:r>
      <w:r w:rsidR="009B0820" w:rsidRPr="009861AA">
        <w:rPr>
          <w:b/>
        </w:rPr>
        <w:t xml:space="preserve">mlouvy </w:t>
      </w:r>
      <w:r w:rsidRPr="009861AA">
        <w:rPr>
          <w:b/>
        </w:rPr>
        <w:t>O</w:t>
      </w:r>
      <w:r w:rsidR="009B0820" w:rsidRPr="009861AA">
        <w:rPr>
          <w:b/>
        </w:rPr>
        <w:t>bjednatele:</w:t>
      </w:r>
      <w:r w:rsidR="00C125A0" w:rsidRPr="009861AA">
        <w:rPr>
          <w:b/>
        </w:rPr>
        <w:t xml:space="preserve"> </w:t>
      </w:r>
      <w:r w:rsidR="002C7270" w:rsidRPr="002C7270">
        <w:rPr>
          <w:b/>
        </w:rPr>
        <w:t>3/24/5500/002</w:t>
      </w:r>
      <w:r w:rsidR="0003340D">
        <w:rPr>
          <w:b/>
        </w:rPr>
        <w:tab/>
      </w:r>
      <w:r w:rsidR="007A4CF0">
        <w:rPr>
          <w:b/>
        </w:rPr>
        <w:tab/>
      </w:r>
    </w:p>
    <w:p w14:paraId="49DFE154" w14:textId="661B77CE" w:rsidR="00802C7D" w:rsidRPr="009861AA" w:rsidRDefault="00A8557A" w:rsidP="006A3D03">
      <w:pPr>
        <w:rPr>
          <w:b/>
        </w:rPr>
      </w:pPr>
      <w:r w:rsidRPr="009861AA">
        <w:rPr>
          <w:b/>
        </w:rPr>
        <w:t>Č</w:t>
      </w:r>
      <w:r w:rsidR="009B0820" w:rsidRPr="009861AA">
        <w:rPr>
          <w:b/>
        </w:rPr>
        <w:t xml:space="preserve">íslo </w:t>
      </w:r>
      <w:r w:rsidRPr="009861AA">
        <w:rPr>
          <w:b/>
        </w:rPr>
        <w:t>S</w:t>
      </w:r>
      <w:r w:rsidR="009B0820" w:rsidRPr="009861AA">
        <w:rPr>
          <w:b/>
        </w:rPr>
        <w:t xml:space="preserve">mlouvy </w:t>
      </w:r>
      <w:r w:rsidRPr="009861AA">
        <w:rPr>
          <w:b/>
        </w:rPr>
        <w:t>Z</w:t>
      </w:r>
      <w:r w:rsidR="00251C13" w:rsidRPr="009861AA">
        <w:rPr>
          <w:b/>
        </w:rPr>
        <w:t>hotovitel</w:t>
      </w:r>
      <w:r w:rsidR="009B0820" w:rsidRPr="009861AA">
        <w:rPr>
          <w:b/>
        </w:rPr>
        <w:t xml:space="preserve">e: </w:t>
      </w:r>
      <w:r w:rsidR="003A164C">
        <w:rPr>
          <w:b/>
        </w:rPr>
        <w:t>1224690033</w:t>
      </w:r>
    </w:p>
    <w:p w14:paraId="5D25ED1F" w14:textId="77777777" w:rsidR="00D05611" w:rsidRPr="009861AA" w:rsidRDefault="00D05611" w:rsidP="00D05611">
      <w:pPr>
        <w:keepNext/>
        <w:jc w:val="center"/>
        <w:rPr>
          <w:b/>
        </w:rPr>
      </w:pPr>
    </w:p>
    <w:p w14:paraId="1306A7C4" w14:textId="77777777" w:rsidR="009B0820" w:rsidRPr="009861AA" w:rsidRDefault="00881CDA" w:rsidP="00F02A59">
      <w:pPr>
        <w:keepNext/>
        <w:jc w:val="center"/>
        <w:rPr>
          <w:b/>
        </w:rPr>
      </w:pPr>
      <w:r w:rsidRPr="009861AA">
        <w:rPr>
          <w:b/>
        </w:rPr>
        <w:t xml:space="preserve">Čl. </w:t>
      </w:r>
      <w:r w:rsidR="009B0820" w:rsidRPr="009861AA">
        <w:rPr>
          <w:b/>
        </w:rPr>
        <w:t>I.</w:t>
      </w:r>
      <w:r w:rsidR="00C55526" w:rsidRPr="009861AA">
        <w:rPr>
          <w:b/>
        </w:rPr>
        <w:br/>
      </w:r>
      <w:r w:rsidR="009B0820" w:rsidRPr="009861AA">
        <w:rPr>
          <w:b/>
        </w:rPr>
        <w:t>Smluvní strany</w:t>
      </w:r>
    </w:p>
    <w:p w14:paraId="292F9E70" w14:textId="13D10DE2" w:rsidR="009B0820" w:rsidRPr="009861AA" w:rsidRDefault="009B0820">
      <w:pPr>
        <w:tabs>
          <w:tab w:val="left" w:pos="1418"/>
        </w:tabs>
        <w:rPr>
          <w:szCs w:val="20"/>
        </w:rPr>
      </w:pPr>
      <w:r w:rsidRPr="009861AA">
        <w:rPr>
          <w:b/>
        </w:rPr>
        <w:t>Objednatel:</w:t>
      </w:r>
      <w:r w:rsidRPr="009861AA">
        <w:t xml:space="preserve"> </w:t>
      </w:r>
      <w:r w:rsidR="002B79D2" w:rsidRPr="009861AA">
        <w:tab/>
      </w:r>
      <w:r w:rsidRPr="009861AA">
        <w:rPr>
          <w:b/>
        </w:rPr>
        <w:t>Technická správa komunikací</w:t>
      </w:r>
      <w:r w:rsidRPr="009861AA">
        <w:t xml:space="preserve"> </w:t>
      </w:r>
      <w:r w:rsidRPr="009861AA">
        <w:rPr>
          <w:b/>
          <w:bCs/>
        </w:rPr>
        <w:t>hl.</w:t>
      </w:r>
      <w:r w:rsidR="00E335DE" w:rsidRPr="009861AA">
        <w:rPr>
          <w:b/>
          <w:bCs/>
        </w:rPr>
        <w:t xml:space="preserve"> </w:t>
      </w:r>
      <w:r w:rsidRPr="009861AA">
        <w:rPr>
          <w:b/>
          <w:bCs/>
        </w:rPr>
        <w:t>m. Prahy</w:t>
      </w:r>
      <w:r w:rsidR="001515B3" w:rsidRPr="009861AA">
        <w:rPr>
          <w:b/>
          <w:bCs/>
        </w:rPr>
        <w:t>, a.s.</w:t>
      </w:r>
      <w:r w:rsidR="007B24A8" w:rsidRPr="009861AA">
        <w:t xml:space="preserve"> </w:t>
      </w:r>
    </w:p>
    <w:p w14:paraId="22DDFE7D" w14:textId="77777777" w:rsidR="009B0820" w:rsidRPr="009861AA" w:rsidRDefault="007B24A8">
      <w:pPr>
        <w:pStyle w:val="Zhlav"/>
        <w:tabs>
          <w:tab w:val="clear" w:pos="4536"/>
          <w:tab w:val="left" w:pos="1418"/>
        </w:tabs>
        <w:rPr>
          <w:b/>
          <w:sz w:val="24"/>
        </w:rPr>
      </w:pPr>
      <w:r w:rsidRPr="009861AA">
        <w:rPr>
          <w:sz w:val="24"/>
        </w:rPr>
        <w:t xml:space="preserve"> </w:t>
      </w:r>
      <w:r w:rsidR="009B0820" w:rsidRPr="009861AA">
        <w:rPr>
          <w:sz w:val="24"/>
        </w:rPr>
        <w:tab/>
      </w:r>
      <w:r w:rsidR="004B7211" w:rsidRPr="009861AA">
        <w:rPr>
          <w:sz w:val="24"/>
        </w:rPr>
        <w:t>se sídlem</w:t>
      </w:r>
      <w:r w:rsidR="009E1008" w:rsidRPr="009861AA">
        <w:rPr>
          <w:sz w:val="24"/>
        </w:rPr>
        <w:t>:</w:t>
      </w:r>
      <w:r w:rsidR="004B7211" w:rsidRPr="009861AA">
        <w:rPr>
          <w:sz w:val="24"/>
        </w:rPr>
        <w:t xml:space="preserve"> Veletržní 1623/24, 170 00 Praha 7</w:t>
      </w:r>
      <w:r w:rsidR="009B0820" w:rsidRPr="009861AA">
        <w:rPr>
          <w:b/>
          <w:sz w:val="24"/>
        </w:rPr>
        <w:tab/>
      </w:r>
    </w:p>
    <w:p w14:paraId="3978D18C" w14:textId="77777777" w:rsidR="001515B3" w:rsidRPr="009861AA" w:rsidRDefault="007B24A8">
      <w:pPr>
        <w:tabs>
          <w:tab w:val="left" w:pos="1418"/>
        </w:tabs>
      </w:pPr>
      <w:r w:rsidRPr="009861AA">
        <w:rPr>
          <w:b/>
        </w:rPr>
        <w:t xml:space="preserve"> </w:t>
      </w:r>
      <w:r w:rsidR="009B0820" w:rsidRPr="009861AA">
        <w:rPr>
          <w:b/>
        </w:rPr>
        <w:tab/>
      </w:r>
      <w:r w:rsidR="001515B3" w:rsidRPr="009861AA">
        <w:t>IČ</w:t>
      </w:r>
      <w:r w:rsidR="007679F3" w:rsidRPr="009861AA">
        <w:t>O</w:t>
      </w:r>
      <w:r w:rsidR="001515B3" w:rsidRPr="009861AA">
        <w:t>: 03447286</w:t>
      </w:r>
    </w:p>
    <w:p w14:paraId="6B0BB8AB" w14:textId="77777777" w:rsidR="001515B3" w:rsidRPr="009861AA" w:rsidRDefault="001515B3">
      <w:pPr>
        <w:tabs>
          <w:tab w:val="left" w:pos="1418"/>
        </w:tabs>
      </w:pPr>
      <w:r w:rsidRPr="009861AA">
        <w:tab/>
        <w:t>DIČ: CZ03447286</w:t>
      </w:r>
    </w:p>
    <w:p w14:paraId="3BB86152" w14:textId="77777777" w:rsidR="00463221" w:rsidRPr="009861AA" w:rsidRDefault="002B79D2" w:rsidP="00695C00">
      <w:pPr>
        <w:tabs>
          <w:tab w:val="left" w:pos="1418"/>
        </w:tabs>
        <w:ind w:right="-427"/>
      </w:pPr>
      <w:r w:rsidRPr="009861AA">
        <w:tab/>
      </w:r>
      <w:r w:rsidR="00DE4E16" w:rsidRPr="009861AA">
        <w:t>Z</w:t>
      </w:r>
      <w:r w:rsidR="00463221" w:rsidRPr="009861AA">
        <w:t>apsaná v</w:t>
      </w:r>
      <w:r w:rsidR="00C55526" w:rsidRPr="009861AA">
        <w:t> </w:t>
      </w:r>
      <w:r w:rsidR="00463221" w:rsidRPr="009861AA">
        <w:t>obch</w:t>
      </w:r>
      <w:r w:rsidR="004E54C9" w:rsidRPr="009861AA">
        <w:t>odním</w:t>
      </w:r>
      <w:r w:rsidR="00463221" w:rsidRPr="009861AA">
        <w:t xml:space="preserve"> rejstříku vedeném Městským soudem v Praze, </w:t>
      </w:r>
      <w:r w:rsidR="00B6371A" w:rsidRPr="009861AA">
        <w:t>spis. zn.</w:t>
      </w:r>
      <w:r w:rsidR="00463221" w:rsidRPr="009861AA">
        <w:t xml:space="preserve"> B 20059</w:t>
      </w:r>
    </w:p>
    <w:p w14:paraId="2B7A6187" w14:textId="77777777" w:rsidR="00BD6C06" w:rsidRPr="009861AA" w:rsidRDefault="002B79D2">
      <w:pPr>
        <w:tabs>
          <w:tab w:val="left" w:pos="1418"/>
        </w:tabs>
      </w:pPr>
      <w:r w:rsidRPr="009861AA">
        <w:tab/>
      </w:r>
      <w:r w:rsidR="009B0820" w:rsidRPr="009861AA">
        <w:t>Bankovní spojení:</w:t>
      </w:r>
      <w:r w:rsidR="007B24A8" w:rsidRPr="009861AA">
        <w:t xml:space="preserve"> </w:t>
      </w:r>
      <w:r w:rsidR="00D94B3F" w:rsidRPr="009861AA">
        <w:t>PPF banka</w:t>
      </w:r>
      <w:r w:rsidR="00DD43B0" w:rsidRPr="009861AA">
        <w:t xml:space="preserve"> a.s.</w:t>
      </w:r>
    </w:p>
    <w:p w14:paraId="10FC509D" w14:textId="77777777" w:rsidR="009B0820" w:rsidRPr="009861AA" w:rsidRDefault="007B24A8">
      <w:pPr>
        <w:tabs>
          <w:tab w:val="left" w:pos="1418"/>
        </w:tabs>
      </w:pPr>
      <w:r w:rsidRPr="009861AA">
        <w:t xml:space="preserve"> </w:t>
      </w:r>
      <w:r w:rsidR="002B79D2" w:rsidRPr="009861AA">
        <w:tab/>
      </w:r>
      <w:r w:rsidR="00623775" w:rsidRPr="009861AA">
        <w:t xml:space="preserve">Číslo </w:t>
      </w:r>
      <w:r w:rsidR="00BD6C06" w:rsidRPr="009861AA">
        <w:t>ú</w:t>
      </w:r>
      <w:r w:rsidR="00623775" w:rsidRPr="009861AA">
        <w:t>čtu:</w:t>
      </w:r>
      <w:r w:rsidR="00BD6C06" w:rsidRPr="009861AA">
        <w:t xml:space="preserve"> 2023100003/6000</w:t>
      </w:r>
    </w:p>
    <w:p w14:paraId="3AAD3EF9" w14:textId="2EC07B73" w:rsidR="00E23376" w:rsidRPr="009861AA" w:rsidRDefault="00621013" w:rsidP="00F02A59">
      <w:pPr>
        <w:pStyle w:val="Zhlav"/>
        <w:tabs>
          <w:tab w:val="clear" w:pos="4536"/>
          <w:tab w:val="clear" w:pos="9072"/>
        </w:tabs>
        <w:ind w:left="1418" w:hanging="1418"/>
        <w:jc w:val="both"/>
        <w:rPr>
          <w:snapToGrid w:val="0"/>
          <w:sz w:val="24"/>
          <w:szCs w:val="24"/>
        </w:rPr>
      </w:pPr>
      <w:r w:rsidRPr="009861AA">
        <w:rPr>
          <w:sz w:val="24"/>
          <w:szCs w:val="24"/>
        </w:rPr>
        <w:t>Zastoupen</w:t>
      </w:r>
      <w:r w:rsidR="004E54C9" w:rsidRPr="009861AA">
        <w:rPr>
          <w:sz w:val="24"/>
          <w:szCs w:val="24"/>
        </w:rPr>
        <w:t>í</w:t>
      </w:r>
      <w:r w:rsidRPr="009861AA">
        <w:t>:</w:t>
      </w:r>
      <w:r w:rsidRPr="009861AA">
        <w:tab/>
      </w:r>
      <w:r w:rsidR="00E23376" w:rsidRPr="009861AA">
        <w:rPr>
          <w:snapToGrid w:val="0"/>
          <w:sz w:val="24"/>
          <w:szCs w:val="24"/>
        </w:rPr>
        <w:t xml:space="preserve">Při podpisu </w:t>
      </w:r>
      <w:r w:rsidR="004E54C9" w:rsidRPr="009861AA">
        <w:rPr>
          <w:snapToGrid w:val="0"/>
          <w:sz w:val="24"/>
          <w:szCs w:val="24"/>
        </w:rPr>
        <w:t>tohoto typu</w:t>
      </w:r>
      <w:r w:rsidR="00E23376" w:rsidRPr="009861AA">
        <w:rPr>
          <w:snapToGrid w:val="0"/>
          <w:sz w:val="24"/>
          <w:szCs w:val="24"/>
        </w:rPr>
        <w:t xml:space="preserve"> </w:t>
      </w:r>
      <w:r w:rsidR="00A216A7">
        <w:rPr>
          <w:snapToGrid w:val="0"/>
          <w:sz w:val="24"/>
          <w:szCs w:val="24"/>
        </w:rPr>
        <w:t>s</w:t>
      </w:r>
      <w:r w:rsidR="00E23376" w:rsidRPr="009861AA">
        <w:rPr>
          <w:snapToGrid w:val="0"/>
          <w:sz w:val="24"/>
          <w:szCs w:val="24"/>
        </w:rPr>
        <w:t xml:space="preserve">mlouvy a jejích </w:t>
      </w:r>
      <w:r w:rsidR="006A2398">
        <w:rPr>
          <w:snapToGrid w:val="0"/>
          <w:sz w:val="24"/>
          <w:szCs w:val="24"/>
        </w:rPr>
        <w:t>d</w:t>
      </w:r>
      <w:r w:rsidR="00E23376" w:rsidRPr="009861AA">
        <w:rPr>
          <w:snapToGrid w:val="0"/>
          <w:sz w:val="24"/>
          <w:szCs w:val="24"/>
        </w:rPr>
        <w:t>odatků s</w:t>
      </w:r>
      <w:r w:rsidR="004E54C9" w:rsidRPr="009861AA">
        <w:rPr>
          <w:snapToGrid w:val="0"/>
          <w:sz w:val="24"/>
          <w:szCs w:val="24"/>
        </w:rPr>
        <w:t xml:space="preserve"> celkovou </w:t>
      </w:r>
      <w:r w:rsidR="00E23376" w:rsidRPr="009861AA">
        <w:rPr>
          <w:snapToGrid w:val="0"/>
          <w:sz w:val="24"/>
          <w:szCs w:val="24"/>
        </w:rPr>
        <w:t xml:space="preserve">hodnotou plnění do 2 mil. Kč bez DPH je oprávněn zastupovat </w:t>
      </w:r>
      <w:r w:rsidR="00E335DE" w:rsidRPr="009861AA">
        <w:rPr>
          <w:snapToGrid w:val="0"/>
          <w:sz w:val="24"/>
          <w:szCs w:val="24"/>
        </w:rPr>
        <w:t xml:space="preserve">Objednatele </w:t>
      </w:r>
      <w:r w:rsidR="00E23376" w:rsidRPr="009861AA">
        <w:rPr>
          <w:snapToGrid w:val="0"/>
          <w:sz w:val="24"/>
          <w:szCs w:val="24"/>
        </w:rPr>
        <w:t xml:space="preserve">na základě zmocnění uděleného představenstvem </w:t>
      </w:r>
      <w:r w:rsidR="00795F2B" w:rsidRPr="009861AA">
        <w:rPr>
          <w:snapToGrid w:val="0"/>
          <w:sz w:val="24"/>
          <w:szCs w:val="24"/>
        </w:rPr>
        <w:t>Ing. Josef Richtr</w:t>
      </w:r>
      <w:r w:rsidR="00E23376" w:rsidRPr="009861AA">
        <w:rPr>
          <w:snapToGrid w:val="0"/>
          <w:sz w:val="24"/>
          <w:szCs w:val="24"/>
        </w:rPr>
        <w:t xml:space="preserve">, </w:t>
      </w:r>
      <w:r w:rsidR="00795F2B" w:rsidRPr="009861AA">
        <w:rPr>
          <w:snapToGrid w:val="0"/>
          <w:sz w:val="24"/>
          <w:szCs w:val="24"/>
        </w:rPr>
        <w:t>místo</w:t>
      </w:r>
      <w:r w:rsidR="00E23376" w:rsidRPr="009861AA">
        <w:rPr>
          <w:snapToGrid w:val="0"/>
          <w:sz w:val="24"/>
          <w:szCs w:val="24"/>
        </w:rPr>
        <w:t>předseda představenstva.</w:t>
      </w:r>
    </w:p>
    <w:p w14:paraId="4CDFE00B" w14:textId="77777777" w:rsidR="006C062D" w:rsidRPr="009861AA" w:rsidRDefault="00E23376">
      <w:pPr>
        <w:pStyle w:val="Zhlav"/>
        <w:tabs>
          <w:tab w:val="left" w:pos="708"/>
        </w:tabs>
        <w:rPr>
          <w:snapToGrid w:val="0"/>
          <w:sz w:val="24"/>
          <w:szCs w:val="24"/>
        </w:rPr>
      </w:pPr>
      <w:r w:rsidRPr="009861AA">
        <w:rPr>
          <w:snapToGrid w:val="0"/>
          <w:sz w:val="24"/>
          <w:szCs w:val="24"/>
        </w:rPr>
        <w:t xml:space="preserve">Osoby oprávněné k jednání ve věcech technických: </w:t>
      </w:r>
    </w:p>
    <w:p w14:paraId="28481192" w14:textId="78A19DF0" w:rsidR="00E23376" w:rsidRPr="009861AA" w:rsidRDefault="006C062D">
      <w:pPr>
        <w:pStyle w:val="Zhlav"/>
        <w:tabs>
          <w:tab w:val="left" w:pos="708"/>
        </w:tabs>
        <w:rPr>
          <w:snapToGrid w:val="0"/>
          <w:sz w:val="24"/>
          <w:szCs w:val="24"/>
        </w:rPr>
      </w:pPr>
      <w:r w:rsidRPr="009861AA">
        <w:rPr>
          <w:snapToGrid w:val="0"/>
          <w:sz w:val="24"/>
          <w:szCs w:val="24"/>
        </w:rPr>
        <w:tab/>
        <w:t xml:space="preserve">           </w:t>
      </w:r>
      <w:proofErr w:type="spellStart"/>
      <w:r w:rsidR="002E6B2E">
        <w:rPr>
          <w:snapToGrid w:val="0"/>
          <w:sz w:val="24"/>
          <w:szCs w:val="24"/>
        </w:rPr>
        <w:t>xxxxxxxxxx</w:t>
      </w:r>
      <w:proofErr w:type="spellEnd"/>
      <w:r w:rsidR="00E23376" w:rsidRPr="009861AA">
        <w:rPr>
          <w:snapToGrid w:val="0"/>
          <w:sz w:val="24"/>
          <w:szCs w:val="24"/>
        </w:rPr>
        <w:t>, vedoucí oddělení správy tunelů</w:t>
      </w:r>
    </w:p>
    <w:p w14:paraId="6FD6C8EE" w14:textId="38F2F214" w:rsidR="00E23376" w:rsidRPr="009861AA" w:rsidRDefault="002E6B2E">
      <w:pPr>
        <w:pStyle w:val="Zhlav"/>
        <w:tabs>
          <w:tab w:val="left" w:pos="708"/>
        </w:tabs>
        <w:rPr>
          <w:snapToGrid w:val="0"/>
          <w:sz w:val="24"/>
          <w:szCs w:val="24"/>
        </w:rPr>
      </w:pPr>
      <w:r>
        <w:rPr>
          <w:snapToGrid w:val="0"/>
          <w:sz w:val="24"/>
          <w:szCs w:val="24"/>
        </w:rPr>
        <w:t xml:space="preserve">                     </w:t>
      </w:r>
      <w:r w:rsidR="00E23376" w:rsidRPr="009861AA">
        <w:rPr>
          <w:snapToGrid w:val="0"/>
          <w:sz w:val="24"/>
          <w:szCs w:val="24"/>
        </w:rPr>
        <w:t xml:space="preserve"> </w:t>
      </w:r>
      <w:proofErr w:type="spellStart"/>
      <w:r>
        <w:rPr>
          <w:snapToGrid w:val="0"/>
          <w:sz w:val="24"/>
          <w:szCs w:val="24"/>
        </w:rPr>
        <w:t>xxxxxxxxx</w:t>
      </w:r>
      <w:proofErr w:type="spellEnd"/>
      <w:r w:rsidR="00E23376" w:rsidRPr="009861AA">
        <w:rPr>
          <w:snapToGrid w:val="0"/>
          <w:sz w:val="24"/>
          <w:szCs w:val="24"/>
        </w:rPr>
        <w:t xml:space="preserve">, </w:t>
      </w:r>
      <w:r w:rsidR="00281E85" w:rsidRPr="009861AA">
        <w:rPr>
          <w:snapToGrid w:val="0"/>
          <w:sz w:val="24"/>
          <w:szCs w:val="24"/>
        </w:rPr>
        <w:t>v</w:t>
      </w:r>
      <w:r w:rsidR="00E23376" w:rsidRPr="009861AA">
        <w:rPr>
          <w:snapToGrid w:val="0"/>
          <w:sz w:val="24"/>
          <w:szCs w:val="24"/>
        </w:rPr>
        <w:t xml:space="preserve">edoucí technik přípravy a dlouhodobé údržby </w:t>
      </w:r>
    </w:p>
    <w:p w14:paraId="4D07E4C4" w14:textId="77777777" w:rsidR="00621013" w:rsidRPr="009861AA" w:rsidRDefault="0060483D">
      <w:pPr>
        <w:pStyle w:val="Zhlav"/>
        <w:tabs>
          <w:tab w:val="left" w:pos="708"/>
        </w:tabs>
        <w:rPr>
          <w:sz w:val="24"/>
        </w:rPr>
      </w:pPr>
      <w:r w:rsidRPr="009861AA">
        <w:rPr>
          <w:sz w:val="24"/>
        </w:rPr>
        <w:t xml:space="preserve">dále </w:t>
      </w:r>
      <w:r w:rsidR="00F02A59" w:rsidRPr="009861AA">
        <w:rPr>
          <w:sz w:val="24"/>
        </w:rPr>
        <w:t xml:space="preserve">také </w:t>
      </w:r>
      <w:r w:rsidRPr="009861AA">
        <w:rPr>
          <w:sz w:val="24"/>
        </w:rPr>
        <w:t>jako „</w:t>
      </w:r>
      <w:r w:rsidRPr="009861AA">
        <w:rPr>
          <w:b/>
          <w:sz w:val="24"/>
        </w:rPr>
        <w:t>Objednatel“</w:t>
      </w:r>
      <w:r w:rsidR="001A75F3" w:rsidRPr="009861AA">
        <w:rPr>
          <w:b/>
          <w:sz w:val="24"/>
        </w:rPr>
        <w:t xml:space="preserve"> </w:t>
      </w:r>
      <w:r w:rsidR="001A75F3" w:rsidRPr="009861AA">
        <w:rPr>
          <w:sz w:val="24"/>
        </w:rPr>
        <w:t>nebo „</w:t>
      </w:r>
      <w:r w:rsidR="001A75F3" w:rsidRPr="009861AA">
        <w:rPr>
          <w:b/>
          <w:sz w:val="24"/>
        </w:rPr>
        <w:t>TSK</w:t>
      </w:r>
      <w:r w:rsidR="001A75F3" w:rsidRPr="009861AA">
        <w:rPr>
          <w:sz w:val="24"/>
        </w:rPr>
        <w:t>“</w:t>
      </w:r>
    </w:p>
    <w:p w14:paraId="42E0071F" w14:textId="77777777" w:rsidR="009B0820" w:rsidRPr="009861AA" w:rsidRDefault="009B0820">
      <w:pPr>
        <w:pStyle w:val="Zhlav"/>
        <w:tabs>
          <w:tab w:val="left" w:pos="708"/>
        </w:tabs>
        <w:rPr>
          <w:sz w:val="24"/>
        </w:rPr>
      </w:pPr>
      <w:r w:rsidRPr="009861AA">
        <w:rPr>
          <w:sz w:val="24"/>
        </w:rPr>
        <w:tab/>
      </w:r>
    </w:p>
    <w:p w14:paraId="277E1AE3" w14:textId="77777777" w:rsidR="00AC4C8B" w:rsidRPr="009861AA" w:rsidRDefault="00251C13" w:rsidP="00AC4C8B">
      <w:pPr>
        <w:tabs>
          <w:tab w:val="left" w:pos="284"/>
        </w:tabs>
        <w:rPr>
          <w:rFonts w:eastAsia="Arial Unicode MS"/>
          <w:b/>
        </w:rPr>
      </w:pPr>
      <w:r w:rsidRPr="009861AA">
        <w:rPr>
          <w:b/>
          <w:bCs/>
        </w:rPr>
        <w:t>Zhotovitel</w:t>
      </w:r>
      <w:r w:rsidR="009B0820" w:rsidRPr="009861AA">
        <w:rPr>
          <w:b/>
          <w:bCs/>
        </w:rPr>
        <w:t>:</w:t>
      </w:r>
      <w:r w:rsidR="0078091C" w:rsidRPr="009861AA">
        <w:tab/>
      </w:r>
      <w:r w:rsidR="00434CB5" w:rsidRPr="009861AA">
        <w:rPr>
          <w:rFonts w:eastAsia="Arial Unicode MS"/>
          <w:b/>
        </w:rPr>
        <w:t>ELTODO, a.s.</w:t>
      </w:r>
    </w:p>
    <w:p w14:paraId="2BDA3C26" w14:textId="77777777" w:rsidR="00AC4C8B" w:rsidRPr="009861AA" w:rsidRDefault="00AC4C8B" w:rsidP="00AC4C8B">
      <w:pPr>
        <w:tabs>
          <w:tab w:val="left" w:pos="284"/>
        </w:tabs>
        <w:rPr>
          <w:snapToGrid w:val="0"/>
        </w:rPr>
      </w:pPr>
      <w:r w:rsidRPr="009861AA">
        <w:rPr>
          <w:rFonts w:eastAsia="Arial Unicode MS"/>
          <w:b/>
        </w:rPr>
        <w:tab/>
      </w:r>
      <w:r w:rsidRPr="009861AA">
        <w:rPr>
          <w:rFonts w:eastAsia="Arial Unicode MS"/>
          <w:b/>
        </w:rPr>
        <w:tab/>
      </w:r>
      <w:r w:rsidRPr="009861AA">
        <w:rPr>
          <w:rFonts w:eastAsia="Arial Unicode MS"/>
          <w:b/>
        </w:rPr>
        <w:tab/>
      </w:r>
      <w:r w:rsidRPr="009861AA">
        <w:rPr>
          <w:snapToGrid w:val="0"/>
        </w:rPr>
        <w:t xml:space="preserve">se sídlem: </w:t>
      </w:r>
      <w:r w:rsidR="00434CB5" w:rsidRPr="009861AA">
        <w:rPr>
          <w:snapToGrid w:val="0"/>
        </w:rPr>
        <w:t>Novodvorská 1010/14, 142 00 Praha 4 - Lhotka</w:t>
      </w:r>
    </w:p>
    <w:p w14:paraId="6E4254CB" w14:textId="77777777" w:rsidR="00AC4C8B" w:rsidRPr="009861AA" w:rsidRDefault="00AC4C8B" w:rsidP="00AC4C8B">
      <w:pPr>
        <w:tabs>
          <w:tab w:val="left" w:pos="284"/>
        </w:tabs>
        <w:rPr>
          <w:snapToGrid w:val="0"/>
        </w:rPr>
      </w:pPr>
      <w:r w:rsidRPr="009861AA">
        <w:rPr>
          <w:snapToGrid w:val="0"/>
        </w:rPr>
        <w:t xml:space="preserve"> </w:t>
      </w:r>
      <w:r w:rsidRPr="009861AA">
        <w:rPr>
          <w:snapToGrid w:val="0"/>
        </w:rPr>
        <w:tab/>
      </w:r>
      <w:r w:rsidRPr="009861AA">
        <w:rPr>
          <w:snapToGrid w:val="0"/>
        </w:rPr>
        <w:tab/>
      </w:r>
      <w:r w:rsidRPr="009861AA">
        <w:rPr>
          <w:snapToGrid w:val="0"/>
        </w:rPr>
        <w:tab/>
        <w:t xml:space="preserve">IČO: </w:t>
      </w:r>
      <w:r w:rsidR="00434CB5" w:rsidRPr="009861AA">
        <w:rPr>
          <w:rFonts w:cs="Arial"/>
        </w:rPr>
        <w:t>45274517</w:t>
      </w:r>
    </w:p>
    <w:p w14:paraId="01BBEB88" w14:textId="77777777" w:rsidR="00AC4C8B" w:rsidRPr="009861AA" w:rsidRDefault="00AC4C8B" w:rsidP="00AC4C8B">
      <w:pPr>
        <w:tabs>
          <w:tab w:val="left" w:pos="284"/>
        </w:tabs>
        <w:rPr>
          <w:snapToGrid w:val="0"/>
        </w:rPr>
      </w:pPr>
      <w:r w:rsidRPr="009861AA">
        <w:rPr>
          <w:snapToGrid w:val="0"/>
        </w:rPr>
        <w:t xml:space="preserve"> </w:t>
      </w:r>
      <w:r w:rsidRPr="009861AA">
        <w:rPr>
          <w:snapToGrid w:val="0"/>
        </w:rPr>
        <w:tab/>
      </w:r>
      <w:r w:rsidRPr="009861AA">
        <w:rPr>
          <w:snapToGrid w:val="0"/>
        </w:rPr>
        <w:tab/>
      </w:r>
      <w:r w:rsidRPr="009861AA">
        <w:rPr>
          <w:snapToGrid w:val="0"/>
        </w:rPr>
        <w:tab/>
        <w:t xml:space="preserve">DIČ: </w:t>
      </w:r>
      <w:r w:rsidR="00434CB5" w:rsidRPr="009861AA">
        <w:rPr>
          <w:snapToGrid w:val="0"/>
        </w:rPr>
        <w:t>CZ45274517</w:t>
      </w:r>
    </w:p>
    <w:p w14:paraId="21477695" w14:textId="782B7115" w:rsidR="00AC4C8B" w:rsidRPr="009861AA" w:rsidRDefault="00AC4C8B" w:rsidP="00AC4C8B">
      <w:pPr>
        <w:tabs>
          <w:tab w:val="left" w:pos="284"/>
        </w:tabs>
        <w:rPr>
          <w:snapToGrid w:val="0"/>
        </w:rPr>
      </w:pPr>
      <w:r w:rsidRPr="009861AA">
        <w:rPr>
          <w:snapToGrid w:val="0"/>
        </w:rPr>
        <w:tab/>
      </w:r>
      <w:r w:rsidRPr="009861AA">
        <w:rPr>
          <w:snapToGrid w:val="0"/>
        </w:rPr>
        <w:tab/>
      </w:r>
      <w:r w:rsidRPr="009861AA">
        <w:rPr>
          <w:snapToGrid w:val="0"/>
        </w:rPr>
        <w:tab/>
        <w:t xml:space="preserve">Zapsaná v obch. rejstříku vedeném Městským soudem </w:t>
      </w:r>
      <w:r w:rsidR="00434CB5" w:rsidRPr="009861AA">
        <w:rPr>
          <w:snapToGrid w:val="0"/>
        </w:rPr>
        <w:t xml:space="preserve">v Praze, </w:t>
      </w:r>
      <w:r w:rsidR="00A3116E" w:rsidRPr="009861AA">
        <w:t xml:space="preserve">spis. zn. </w:t>
      </w:r>
      <w:r w:rsidR="00A3116E">
        <w:t xml:space="preserve">B </w:t>
      </w:r>
      <w:r w:rsidR="00434CB5" w:rsidRPr="009861AA">
        <w:rPr>
          <w:snapToGrid w:val="0"/>
        </w:rPr>
        <w:t>1573</w:t>
      </w:r>
    </w:p>
    <w:p w14:paraId="4D9CF21F" w14:textId="77777777" w:rsidR="00434CB5" w:rsidRPr="009861AA" w:rsidRDefault="00AC4C8B" w:rsidP="00434CB5">
      <w:pPr>
        <w:tabs>
          <w:tab w:val="left" w:pos="284"/>
        </w:tabs>
        <w:rPr>
          <w:snapToGrid w:val="0"/>
        </w:rPr>
      </w:pPr>
      <w:r w:rsidRPr="009861AA">
        <w:rPr>
          <w:snapToGrid w:val="0"/>
        </w:rPr>
        <w:tab/>
      </w:r>
      <w:r w:rsidRPr="009861AA">
        <w:rPr>
          <w:snapToGrid w:val="0"/>
        </w:rPr>
        <w:tab/>
      </w:r>
      <w:r w:rsidRPr="009861AA">
        <w:rPr>
          <w:snapToGrid w:val="0"/>
        </w:rPr>
        <w:tab/>
        <w:t xml:space="preserve">Bankovní spojení: </w:t>
      </w:r>
      <w:r w:rsidR="00434CB5" w:rsidRPr="009861AA">
        <w:rPr>
          <w:snapToGrid w:val="0"/>
        </w:rPr>
        <w:tab/>
        <w:t>ČSOB, a.s., 115017363/0300</w:t>
      </w:r>
    </w:p>
    <w:p w14:paraId="19015E64" w14:textId="77777777" w:rsidR="00434CB5" w:rsidRPr="009861AA" w:rsidRDefault="00434CB5" w:rsidP="00434CB5">
      <w:pPr>
        <w:tabs>
          <w:tab w:val="left" w:pos="284"/>
        </w:tabs>
        <w:rPr>
          <w:snapToGrid w:val="0"/>
        </w:rPr>
      </w:pPr>
      <w:r w:rsidRPr="009861AA">
        <w:rPr>
          <w:snapToGrid w:val="0"/>
        </w:rPr>
        <w:tab/>
      </w:r>
      <w:r w:rsidRPr="009861AA">
        <w:rPr>
          <w:snapToGrid w:val="0"/>
        </w:rPr>
        <w:tab/>
      </w:r>
      <w:r w:rsidRPr="009861AA">
        <w:rPr>
          <w:snapToGrid w:val="0"/>
        </w:rPr>
        <w:tab/>
      </w:r>
      <w:r w:rsidRPr="009861AA">
        <w:rPr>
          <w:snapToGrid w:val="0"/>
        </w:rPr>
        <w:tab/>
      </w:r>
      <w:r w:rsidRPr="009861AA">
        <w:rPr>
          <w:snapToGrid w:val="0"/>
        </w:rPr>
        <w:tab/>
      </w:r>
      <w:r w:rsidRPr="009861AA">
        <w:rPr>
          <w:snapToGrid w:val="0"/>
        </w:rPr>
        <w:tab/>
        <w:t>Komerční banka, a.s., 2100021/0100</w:t>
      </w:r>
    </w:p>
    <w:p w14:paraId="648ECE9C" w14:textId="77777777" w:rsidR="00E23376" w:rsidRPr="009861AA" w:rsidRDefault="00434CB5" w:rsidP="00434CB5">
      <w:pPr>
        <w:tabs>
          <w:tab w:val="left" w:pos="284"/>
        </w:tabs>
        <w:rPr>
          <w:snapToGrid w:val="0"/>
        </w:rPr>
      </w:pPr>
      <w:r w:rsidRPr="009861AA">
        <w:rPr>
          <w:snapToGrid w:val="0"/>
        </w:rPr>
        <w:tab/>
      </w:r>
      <w:r w:rsidRPr="009861AA">
        <w:rPr>
          <w:snapToGrid w:val="0"/>
        </w:rPr>
        <w:tab/>
      </w:r>
      <w:r w:rsidRPr="009861AA">
        <w:rPr>
          <w:snapToGrid w:val="0"/>
        </w:rPr>
        <w:tab/>
      </w:r>
      <w:r w:rsidRPr="009861AA">
        <w:rPr>
          <w:snapToGrid w:val="0"/>
        </w:rPr>
        <w:tab/>
      </w:r>
      <w:r w:rsidRPr="009861AA">
        <w:rPr>
          <w:snapToGrid w:val="0"/>
        </w:rPr>
        <w:tab/>
      </w:r>
      <w:r w:rsidRPr="009861AA">
        <w:rPr>
          <w:snapToGrid w:val="0"/>
        </w:rPr>
        <w:tab/>
        <w:t>Česká spořitelna, a.s., 500034872/0800</w:t>
      </w:r>
      <w:r w:rsidR="00E23376" w:rsidRPr="009861AA">
        <w:rPr>
          <w:snapToGrid w:val="0"/>
        </w:rPr>
        <w:tab/>
      </w:r>
    </w:p>
    <w:p w14:paraId="55991DEC" w14:textId="53E460D8" w:rsidR="00434CB5" w:rsidRPr="009861AA" w:rsidRDefault="00AC4C8B" w:rsidP="00434CB5">
      <w:pPr>
        <w:tabs>
          <w:tab w:val="left" w:pos="284"/>
        </w:tabs>
        <w:rPr>
          <w:rFonts w:eastAsia="Arial Unicode MS"/>
        </w:rPr>
      </w:pPr>
      <w:r w:rsidRPr="009861AA">
        <w:rPr>
          <w:rFonts w:eastAsia="Arial Unicode MS"/>
        </w:rPr>
        <w:t>Z</w:t>
      </w:r>
      <w:r w:rsidR="00FB3020" w:rsidRPr="009861AA">
        <w:rPr>
          <w:rFonts w:eastAsia="Arial Unicode MS"/>
        </w:rPr>
        <w:t>ástupci</w:t>
      </w:r>
      <w:r w:rsidRPr="009861AA">
        <w:rPr>
          <w:rFonts w:eastAsia="Arial Unicode MS"/>
        </w:rPr>
        <w:t xml:space="preserve">: </w:t>
      </w:r>
      <w:r w:rsidR="00434CB5" w:rsidRPr="009861AA">
        <w:rPr>
          <w:rFonts w:eastAsia="Arial Unicode MS"/>
        </w:rPr>
        <w:tab/>
      </w:r>
      <w:r w:rsidR="00BD2C58" w:rsidRPr="009861AA">
        <w:rPr>
          <w:rFonts w:eastAsia="Arial Unicode MS"/>
        </w:rPr>
        <w:t xml:space="preserve">Veronika </w:t>
      </w:r>
      <w:proofErr w:type="spellStart"/>
      <w:r w:rsidR="00BD2C58" w:rsidRPr="009861AA">
        <w:rPr>
          <w:rFonts w:eastAsia="Arial Unicode MS"/>
        </w:rPr>
        <w:t>Tykačová</w:t>
      </w:r>
      <w:proofErr w:type="spellEnd"/>
      <w:r w:rsidR="00434CB5" w:rsidRPr="009861AA">
        <w:rPr>
          <w:rFonts w:eastAsia="Arial Unicode MS"/>
        </w:rPr>
        <w:t xml:space="preserve">, </w:t>
      </w:r>
      <w:r w:rsidR="003F3D25">
        <w:rPr>
          <w:rFonts w:eastAsia="Arial Unicode MS"/>
        </w:rPr>
        <w:t>člen</w:t>
      </w:r>
      <w:r w:rsidR="00434CB5" w:rsidRPr="009861AA">
        <w:rPr>
          <w:rFonts w:eastAsia="Arial Unicode MS"/>
        </w:rPr>
        <w:t xml:space="preserve"> představenstva</w:t>
      </w:r>
    </w:p>
    <w:p w14:paraId="6E1DCC1C" w14:textId="7B641FCC" w:rsidR="00434CB5" w:rsidRPr="009861AA" w:rsidRDefault="00434CB5" w:rsidP="00434CB5">
      <w:pPr>
        <w:tabs>
          <w:tab w:val="left" w:pos="284"/>
        </w:tabs>
        <w:rPr>
          <w:rFonts w:eastAsia="Arial Unicode MS"/>
        </w:rPr>
      </w:pPr>
      <w:r w:rsidRPr="009861AA">
        <w:rPr>
          <w:rFonts w:eastAsia="Arial Unicode MS"/>
        </w:rPr>
        <w:t xml:space="preserve"> </w:t>
      </w:r>
      <w:r w:rsidRPr="009861AA">
        <w:rPr>
          <w:rFonts w:eastAsia="Arial Unicode MS"/>
        </w:rPr>
        <w:tab/>
      </w:r>
      <w:r w:rsidRPr="009861AA">
        <w:rPr>
          <w:rFonts w:eastAsia="Arial Unicode MS"/>
        </w:rPr>
        <w:tab/>
      </w:r>
      <w:r w:rsidRPr="009861AA">
        <w:rPr>
          <w:rFonts w:eastAsia="Arial Unicode MS"/>
        </w:rPr>
        <w:tab/>
      </w:r>
      <w:r w:rsidR="00BD2C58" w:rsidRPr="009861AA">
        <w:rPr>
          <w:rFonts w:eastAsia="Arial Unicode MS"/>
        </w:rPr>
        <w:t>Luděk Horák</w:t>
      </w:r>
      <w:r w:rsidRPr="009861AA">
        <w:rPr>
          <w:rFonts w:eastAsia="Arial Unicode MS"/>
        </w:rPr>
        <w:t>, předseda představenstva</w:t>
      </w:r>
    </w:p>
    <w:p w14:paraId="082C4529" w14:textId="4B24D370" w:rsidR="00434CB5" w:rsidRPr="009861AA" w:rsidRDefault="009429D3" w:rsidP="00434CB5">
      <w:pPr>
        <w:tabs>
          <w:tab w:val="left" w:pos="284"/>
        </w:tabs>
        <w:rPr>
          <w:rFonts w:eastAsia="Arial Unicode MS"/>
        </w:rPr>
      </w:pPr>
      <w:r w:rsidRPr="009861AA">
        <w:rPr>
          <w:rFonts w:eastAsia="Arial Unicode MS"/>
        </w:rPr>
        <w:t xml:space="preserve"> </w:t>
      </w:r>
      <w:r w:rsidRPr="009861AA">
        <w:rPr>
          <w:rFonts w:eastAsia="Arial Unicode MS"/>
        </w:rPr>
        <w:tab/>
      </w:r>
      <w:r w:rsidRPr="009861AA">
        <w:rPr>
          <w:rFonts w:eastAsia="Arial Unicode MS"/>
        </w:rPr>
        <w:tab/>
      </w:r>
      <w:r w:rsidRPr="009861AA">
        <w:rPr>
          <w:rFonts w:eastAsia="Arial Unicode MS"/>
        </w:rPr>
        <w:tab/>
      </w:r>
      <w:r w:rsidR="00434CB5" w:rsidRPr="009861AA">
        <w:rPr>
          <w:rFonts w:eastAsia="Arial Unicode MS"/>
        </w:rPr>
        <w:t xml:space="preserve">Ladislav Beran, </w:t>
      </w:r>
      <w:r w:rsidR="006941BD">
        <w:rPr>
          <w:rFonts w:eastAsia="Arial Unicode MS"/>
        </w:rPr>
        <w:t>místopředseda</w:t>
      </w:r>
      <w:r w:rsidR="00434CB5" w:rsidRPr="009861AA">
        <w:rPr>
          <w:rFonts w:eastAsia="Arial Unicode MS"/>
        </w:rPr>
        <w:t xml:space="preserve"> představenstva</w:t>
      </w:r>
    </w:p>
    <w:p w14:paraId="2565FA75" w14:textId="5ED0531E" w:rsidR="00434CB5" w:rsidRPr="009861AA" w:rsidRDefault="00434CB5" w:rsidP="00434CB5">
      <w:pPr>
        <w:tabs>
          <w:tab w:val="left" w:pos="284"/>
        </w:tabs>
        <w:rPr>
          <w:rFonts w:eastAsia="Arial Unicode MS"/>
        </w:rPr>
      </w:pPr>
      <w:r w:rsidRPr="009861AA">
        <w:rPr>
          <w:rFonts w:eastAsia="Arial Unicode MS"/>
        </w:rPr>
        <w:t xml:space="preserve"> </w:t>
      </w:r>
      <w:r w:rsidRPr="009861AA">
        <w:rPr>
          <w:rFonts w:eastAsia="Arial Unicode MS"/>
        </w:rPr>
        <w:tab/>
      </w:r>
      <w:r w:rsidRPr="009861AA">
        <w:rPr>
          <w:rFonts w:eastAsia="Arial Unicode MS"/>
        </w:rPr>
        <w:tab/>
      </w:r>
      <w:r w:rsidRPr="009861AA">
        <w:rPr>
          <w:rFonts w:eastAsia="Arial Unicode MS"/>
        </w:rPr>
        <w:tab/>
        <w:t>Michal Petřík DiS., člen představenstva</w:t>
      </w:r>
    </w:p>
    <w:p w14:paraId="544615B2" w14:textId="79118128" w:rsidR="00AC4C8B" w:rsidRPr="009861AA" w:rsidRDefault="009429D3" w:rsidP="00434CB5">
      <w:pPr>
        <w:tabs>
          <w:tab w:val="left" w:pos="284"/>
        </w:tabs>
        <w:rPr>
          <w:rFonts w:eastAsia="Arial Unicode MS"/>
        </w:rPr>
      </w:pPr>
      <w:r w:rsidRPr="009861AA">
        <w:rPr>
          <w:rFonts w:eastAsia="Arial Unicode MS"/>
        </w:rPr>
        <w:t xml:space="preserve"> </w:t>
      </w:r>
      <w:r w:rsidRPr="009861AA">
        <w:rPr>
          <w:rFonts w:eastAsia="Arial Unicode MS"/>
        </w:rPr>
        <w:tab/>
      </w:r>
      <w:r w:rsidRPr="009861AA">
        <w:rPr>
          <w:rFonts w:eastAsia="Arial Unicode MS"/>
        </w:rPr>
        <w:tab/>
      </w:r>
      <w:r w:rsidRPr="009861AA">
        <w:rPr>
          <w:rFonts w:eastAsia="Arial Unicode MS"/>
        </w:rPr>
        <w:tab/>
      </w:r>
      <w:r w:rsidR="008D4495">
        <w:rPr>
          <w:rFonts w:eastAsia="Arial Unicode MS"/>
        </w:rPr>
        <w:t>Vítězslav Chmelík</w:t>
      </w:r>
      <w:r w:rsidR="00434CB5" w:rsidRPr="009861AA">
        <w:rPr>
          <w:rFonts w:eastAsia="Arial Unicode MS"/>
        </w:rPr>
        <w:t>, člen představenstva</w:t>
      </w:r>
    </w:p>
    <w:p w14:paraId="1FBB3A8A" w14:textId="2F94E4E0" w:rsidR="00925605" w:rsidRPr="009861AA" w:rsidRDefault="00925605" w:rsidP="00434CB5">
      <w:pPr>
        <w:tabs>
          <w:tab w:val="left" w:pos="284"/>
        </w:tabs>
        <w:rPr>
          <w:rFonts w:eastAsia="Arial Unicode MS"/>
        </w:rPr>
      </w:pPr>
      <w:r w:rsidRPr="009861AA">
        <w:rPr>
          <w:rFonts w:eastAsia="Arial Unicode MS"/>
        </w:rPr>
        <w:tab/>
      </w:r>
      <w:r w:rsidRPr="009861AA">
        <w:rPr>
          <w:rFonts w:eastAsia="Arial Unicode MS"/>
        </w:rPr>
        <w:tab/>
      </w:r>
      <w:r w:rsidRPr="009861AA">
        <w:rPr>
          <w:rFonts w:eastAsia="Arial Unicode MS"/>
        </w:rPr>
        <w:tab/>
        <w:t>Společnost zastupují vždy dva členové představenstva společně</w:t>
      </w:r>
    </w:p>
    <w:p w14:paraId="6CC170AF" w14:textId="77777777" w:rsidR="00925605" w:rsidRPr="009861AA" w:rsidRDefault="00AC4C8B" w:rsidP="00925605">
      <w:pPr>
        <w:tabs>
          <w:tab w:val="left" w:pos="284"/>
        </w:tabs>
        <w:rPr>
          <w:rFonts w:eastAsia="Arial Unicode MS"/>
        </w:rPr>
      </w:pPr>
      <w:r w:rsidRPr="009861AA">
        <w:rPr>
          <w:rFonts w:eastAsia="Arial Unicode MS"/>
        </w:rPr>
        <w:t>Osoby zmocněné k jednání ve věcech technických:</w:t>
      </w:r>
    </w:p>
    <w:p w14:paraId="540CDE63" w14:textId="784630DB" w:rsidR="00AC4C8B" w:rsidRPr="009861AA" w:rsidRDefault="00925605" w:rsidP="00925605">
      <w:pPr>
        <w:tabs>
          <w:tab w:val="left" w:pos="284"/>
        </w:tabs>
        <w:rPr>
          <w:rFonts w:eastAsia="Arial Unicode MS"/>
        </w:rPr>
      </w:pPr>
      <w:r w:rsidRPr="009861AA">
        <w:rPr>
          <w:rFonts w:eastAsia="Arial Unicode MS"/>
        </w:rPr>
        <w:tab/>
      </w:r>
      <w:r w:rsidRPr="009861AA">
        <w:rPr>
          <w:rFonts w:eastAsia="Arial Unicode MS"/>
        </w:rPr>
        <w:tab/>
      </w:r>
      <w:r w:rsidRPr="009861AA">
        <w:rPr>
          <w:rFonts w:eastAsia="Arial Unicode MS"/>
        </w:rPr>
        <w:tab/>
      </w:r>
      <w:proofErr w:type="spellStart"/>
      <w:r w:rsidR="00227362">
        <w:rPr>
          <w:rFonts w:eastAsia="Arial Unicode MS"/>
        </w:rPr>
        <w:t>xxxxxxxxxx</w:t>
      </w:r>
      <w:proofErr w:type="spellEnd"/>
      <w:r w:rsidRPr="009861AA">
        <w:rPr>
          <w:rFonts w:eastAsia="Arial Unicode MS"/>
        </w:rPr>
        <w:t>, Manažer úseku Tunely a servis</w:t>
      </w:r>
    </w:p>
    <w:p w14:paraId="0CBC5CB3" w14:textId="23071F24" w:rsidR="00925605" w:rsidRPr="009861AA" w:rsidRDefault="00925605" w:rsidP="00AC4C8B">
      <w:pPr>
        <w:tabs>
          <w:tab w:val="left" w:pos="284"/>
        </w:tabs>
        <w:rPr>
          <w:rFonts w:eastAsia="Arial Unicode MS"/>
        </w:rPr>
      </w:pPr>
      <w:r w:rsidRPr="009861AA">
        <w:rPr>
          <w:rFonts w:eastAsia="Arial Unicode MS"/>
        </w:rPr>
        <w:tab/>
      </w:r>
      <w:r w:rsidRPr="009861AA">
        <w:rPr>
          <w:rFonts w:eastAsia="Arial Unicode MS"/>
        </w:rPr>
        <w:tab/>
      </w:r>
      <w:r w:rsidRPr="009861AA">
        <w:rPr>
          <w:rFonts w:eastAsia="Arial Unicode MS"/>
        </w:rPr>
        <w:tab/>
      </w:r>
      <w:proofErr w:type="spellStart"/>
      <w:r w:rsidR="00227362">
        <w:rPr>
          <w:rFonts w:eastAsia="Arial Unicode MS"/>
        </w:rPr>
        <w:t>xxxxxxxxxxx</w:t>
      </w:r>
      <w:proofErr w:type="spellEnd"/>
      <w:r w:rsidRPr="009861AA">
        <w:rPr>
          <w:rFonts w:eastAsia="Arial Unicode MS"/>
        </w:rPr>
        <w:t>, vedoucí Střediska tunely Praha</w:t>
      </w:r>
    </w:p>
    <w:p w14:paraId="313D059C" w14:textId="4F92E2FE" w:rsidR="00226D33" w:rsidRPr="009861AA" w:rsidRDefault="00AC4C8B" w:rsidP="00AC4C8B">
      <w:pPr>
        <w:tabs>
          <w:tab w:val="left" w:pos="284"/>
        </w:tabs>
        <w:rPr>
          <w:rFonts w:eastAsia="Arial Unicode MS"/>
        </w:rPr>
      </w:pPr>
      <w:r w:rsidRPr="009861AA">
        <w:rPr>
          <w:rFonts w:eastAsia="Arial Unicode MS"/>
        </w:rPr>
        <w:t>e-mail pro účely fakturace:</w:t>
      </w:r>
      <w:r w:rsidR="00434CB5" w:rsidRPr="009861AA">
        <w:rPr>
          <w:rFonts w:eastAsia="Arial Unicode MS"/>
        </w:rPr>
        <w:t xml:space="preserve"> </w:t>
      </w:r>
      <w:proofErr w:type="spellStart"/>
      <w:r w:rsidR="00227362">
        <w:rPr>
          <w:rFonts w:eastAsia="Arial Unicode MS"/>
        </w:rPr>
        <w:t>xxxxxxxxxxxxxxxx</w:t>
      </w:r>
      <w:proofErr w:type="spellEnd"/>
      <w:r w:rsidRPr="009861AA">
        <w:rPr>
          <w:rFonts w:eastAsia="Arial Unicode MS"/>
        </w:rPr>
        <w:tab/>
      </w:r>
    </w:p>
    <w:p w14:paraId="5354C871" w14:textId="019A5086" w:rsidR="007A4CF0" w:rsidRDefault="00FB3020" w:rsidP="00FB3020">
      <w:pPr>
        <w:tabs>
          <w:tab w:val="left" w:pos="284"/>
        </w:tabs>
        <w:rPr>
          <w:rFonts w:eastAsia="Arial Unicode MS"/>
        </w:rPr>
      </w:pPr>
      <w:r w:rsidRPr="009861AA">
        <w:rPr>
          <w:rFonts w:eastAsia="Arial Unicode MS"/>
        </w:rPr>
        <w:t>dále též jen „</w:t>
      </w:r>
      <w:r w:rsidRPr="009861AA">
        <w:rPr>
          <w:rFonts w:eastAsia="Arial Unicode MS"/>
          <w:b/>
        </w:rPr>
        <w:t>Zhotovitel</w:t>
      </w:r>
      <w:r w:rsidRPr="009861AA">
        <w:rPr>
          <w:rFonts w:eastAsia="Arial Unicode MS"/>
        </w:rPr>
        <w:t>“</w:t>
      </w:r>
      <w:r w:rsidR="00102861">
        <w:rPr>
          <w:rFonts w:eastAsia="Arial Unicode MS"/>
        </w:rPr>
        <w:t xml:space="preserve"> nebo „</w:t>
      </w:r>
      <w:r w:rsidR="00102861" w:rsidRPr="009C0C9E">
        <w:rPr>
          <w:rFonts w:eastAsia="Arial Unicode MS"/>
          <w:b/>
          <w:bCs/>
        </w:rPr>
        <w:t>Dodavatel</w:t>
      </w:r>
      <w:r w:rsidR="00102861">
        <w:rPr>
          <w:rFonts w:eastAsia="Arial Unicode MS"/>
        </w:rPr>
        <w:t>“</w:t>
      </w:r>
    </w:p>
    <w:p w14:paraId="1F29A3D4" w14:textId="77777777" w:rsidR="00FB3020" w:rsidRPr="009861AA" w:rsidRDefault="00FB3020" w:rsidP="00FB3020">
      <w:pPr>
        <w:tabs>
          <w:tab w:val="left" w:pos="284"/>
        </w:tabs>
        <w:rPr>
          <w:rFonts w:eastAsia="Arial Unicode MS"/>
        </w:rPr>
      </w:pPr>
    </w:p>
    <w:p w14:paraId="2E9B2DCB" w14:textId="31437AF5" w:rsidR="00075351" w:rsidRDefault="00FB3020" w:rsidP="006A3D03">
      <w:pPr>
        <w:tabs>
          <w:tab w:val="left" w:pos="284"/>
        </w:tabs>
        <w:rPr>
          <w:b/>
        </w:rPr>
      </w:pPr>
      <w:r w:rsidRPr="009861AA">
        <w:rPr>
          <w:rFonts w:eastAsia="Arial Unicode MS"/>
        </w:rPr>
        <w:t>Zhotovitel a Objednatel dále společně též jako „</w:t>
      </w:r>
      <w:r w:rsidR="00EE3B18">
        <w:rPr>
          <w:rFonts w:eastAsia="Arial Unicode MS"/>
        </w:rPr>
        <w:t>s</w:t>
      </w:r>
      <w:r w:rsidRPr="009861AA">
        <w:rPr>
          <w:rFonts w:eastAsia="Arial Unicode MS"/>
        </w:rPr>
        <w:t>mluvní strany“ nebo „Strany“</w:t>
      </w:r>
    </w:p>
    <w:p w14:paraId="60E32061" w14:textId="7E1D3D43" w:rsidR="009B0820" w:rsidRPr="009861AA" w:rsidRDefault="00881CDA">
      <w:pPr>
        <w:keepNext/>
        <w:jc w:val="center"/>
        <w:rPr>
          <w:b/>
        </w:rPr>
      </w:pPr>
      <w:r w:rsidRPr="009861AA">
        <w:rPr>
          <w:b/>
        </w:rPr>
        <w:lastRenderedPageBreak/>
        <w:t xml:space="preserve">Čl. </w:t>
      </w:r>
      <w:r w:rsidR="009B0820" w:rsidRPr="009861AA">
        <w:rPr>
          <w:b/>
        </w:rPr>
        <w:t>I</w:t>
      </w:r>
      <w:r w:rsidR="001C07C5" w:rsidRPr="009861AA">
        <w:rPr>
          <w:b/>
        </w:rPr>
        <w:t>I</w:t>
      </w:r>
      <w:r w:rsidR="009B0820" w:rsidRPr="009861AA">
        <w:rPr>
          <w:b/>
        </w:rPr>
        <w:t>.</w:t>
      </w:r>
      <w:r w:rsidR="00C55526" w:rsidRPr="009861AA">
        <w:rPr>
          <w:b/>
        </w:rPr>
        <w:br/>
        <w:t xml:space="preserve">Předmět </w:t>
      </w:r>
      <w:r w:rsidR="00E508E9" w:rsidRPr="009861AA">
        <w:rPr>
          <w:b/>
        </w:rPr>
        <w:t>S</w:t>
      </w:r>
      <w:r w:rsidR="00C55526" w:rsidRPr="009861AA">
        <w:rPr>
          <w:b/>
        </w:rPr>
        <w:t>mlouvy</w:t>
      </w:r>
    </w:p>
    <w:p w14:paraId="261902E5" w14:textId="04D0DDA4" w:rsidR="00034C2C" w:rsidRPr="00092143" w:rsidRDefault="009B0820" w:rsidP="00092143">
      <w:pPr>
        <w:pStyle w:val="Odstavecseseznamem"/>
        <w:numPr>
          <w:ilvl w:val="0"/>
          <w:numId w:val="17"/>
        </w:numPr>
        <w:jc w:val="both"/>
        <w:rPr>
          <w:b/>
        </w:rPr>
      </w:pPr>
      <w:r w:rsidRPr="009861AA">
        <w:t xml:space="preserve">Předmětem </w:t>
      </w:r>
      <w:r w:rsidR="00E508E9" w:rsidRPr="009861AA">
        <w:t>S</w:t>
      </w:r>
      <w:r w:rsidRPr="009861AA">
        <w:t>mlouvy</w:t>
      </w:r>
      <w:r w:rsidR="00E335DE" w:rsidRPr="009861AA">
        <w:t xml:space="preserve"> je</w:t>
      </w:r>
      <w:r w:rsidRPr="009861AA">
        <w:t xml:space="preserve"> </w:t>
      </w:r>
      <w:r w:rsidR="00092143">
        <w:rPr>
          <w:b/>
        </w:rPr>
        <w:t>D</w:t>
      </w:r>
      <w:r w:rsidR="00092143" w:rsidRPr="00092143">
        <w:rPr>
          <w:b/>
        </w:rPr>
        <w:t xml:space="preserve">oplnění a výměna </w:t>
      </w:r>
      <w:r w:rsidR="00092143">
        <w:rPr>
          <w:b/>
        </w:rPr>
        <w:t>hasičských přístrojů</w:t>
      </w:r>
      <w:r w:rsidR="00092143" w:rsidRPr="00092143">
        <w:rPr>
          <w:b/>
        </w:rPr>
        <w:t xml:space="preserve"> v ATM, </w:t>
      </w:r>
      <w:proofErr w:type="spellStart"/>
      <w:r w:rsidR="00092143" w:rsidRPr="00092143">
        <w:rPr>
          <w:b/>
        </w:rPr>
        <w:t>SATu</w:t>
      </w:r>
      <w:proofErr w:type="spellEnd"/>
      <w:r w:rsidR="00092143" w:rsidRPr="00092143">
        <w:rPr>
          <w:b/>
        </w:rPr>
        <w:t xml:space="preserve">, </w:t>
      </w:r>
      <w:proofErr w:type="spellStart"/>
      <w:r w:rsidR="00092143" w:rsidRPr="00092143">
        <w:rPr>
          <w:b/>
        </w:rPr>
        <w:t>LATu</w:t>
      </w:r>
      <w:proofErr w:type="spellEnd"/>
      <w:r w:rsidR="00092143" w:rsidRPr="00092143">
        <w:rPr>
          <w:b/>
        </w:rPr>
        <w:t xml:space="preserve">, </w:t>
      </w:r>
      <w:proofErr w:type="spellStart"/>
      <w:r w:rsidR="00092143" w:rsidRPr="00092143">
        <w:rPr>
          <w:b/>
        </w:rPr>
        <w:t>TATu</w:t>
      </w:r>
      <w:proofErr w:type="spellEnd"/>
      <w:r w:rsidR="00092143" w:rsidRPr="00092143">
        <w:rPr>
          <w:b/>
        </w:rPr>
        <w:t xml:space="preserve"> a </w:t>
      </w:r>
      <w:proofErr w:type="spellStart"/>
      <w:r w:rsidR="00092143" w:rsidRPr="00092143">
        <w:rPr>
          <w:b/>
        </w:rPr>
        <w:t>ZATu</w:t>
      </w:r>
      <w:proofErr w:type="spellEnd"/>
      <w:r w:rsidR="00092143" w:rsidRPr="00092143">
        <w:rPr>
          <w:b/>
        </w:rPr>
        <w:t xml:space="preserve"> v souladu s platnou legislativou</w:t>
      </w:r>
      <w:r w:rsidR="00092143">
        <w:rPr>
          <w:b/>
        </w:rPr>
        <w:t xml:space="preserve"> </w:t>
      </w:r>
      <w:r w:rsidR="00F86117" w:rsidRPr="009861AA">
        <w:t xml:space="preserve">dle nabídky </w:t>
      </w:r>
      <w:r w:rsidR="00912080" w:rsidRPr="009861AA">
        <w:t xml:space="preserve">Zhotovitele </w:t>
      </w:r>
      <w:r w:rsidR="00F86117" w:rsidRPr="009861AA">
        <w:t>uvedené v příloze č. 1 (dále jen „</w:t>
      </w:r>
      <w:r w:rsidR="00F86117" w:rsidRPr="00092143">
        <w:rPr>
          <w:b/>
        </w:rPr>
        <w:t>Dílo“</w:t>
      </w:r>
      <w:r w:rsidR="00F86117" w:rsidRPr="009861AA">
        <w:t>).</w:t>
      </w:r>
    </w:p>
    <w:p w14:paraId="2890DD51" w14:textId="01FC366E" w:rsidR="00BD2417" w:rsidRPr="009861AA" w:rsidRDefault="009B0820" w:rsidP="008F4804">
      <w:pPr>
        <w:pStyle w:val="Odstavecseseznamem"/>
        <w:numPr>
          <w:ilvl w:val="0"/>
          <w:numId w:val="17"/>
        </w:numPr>
        <w:ind w:left="426" w:hanging="426"/>
        <w:contextualSpacing w:val="0"/>
        <w:jc w:val="both"/>
      </w:pPr>
      <w:r w:rsidRPr="009861AA">
        <w:rPr>
          <w:u w:val="single"/>
        </w:rPr>
        <w:t xml:space="preserve">Místo realizace </w:t>
      </w:r>
      <w:r w:rsidR="008458A5" w:rsidRPr="009861AA">
        <w:rPr>
          <w:u w:val="single"/>
        </w:rPr>
        <w:t>D</w:t>
      </w:r>
      <w:r w:rsidRPr="009861AA">
        <w:rPr>
          <w:u w:val="single"/>
        </w:rPr>
        <w:t>íla</w:t>
      </w:r>
      <w:r w:rsidRPr="009861AA">
        <w:t>:</w:t>
      </w:r>
      <w:r w:rsidR="009B37BD" w:rsidRPr="009861AA">
        <w:t xml:space="preserve"> </w:t>
      </w:r>
      <w:r w:rsidR="00BC02D0">
        <w:t>Tunely</w:t>
      </w:r>
      <w:r w:rsidR="00C53992">
        <w:t xml:space="preserve"> – </w:t>
      </w:r>
      <w:r w:rsidR="00092143">
        <w:t>ATM, SAT, LAT, TAT, ZAT.</w:t>
      </w:r>
    </w:p>
    <w:p w14:paraId="588722E6" w14:textId="77777777" w:rsidR="002326E8" w:rsidRPr="009861AA" w:rsidRDefault="00251C13" w:rsidP="008F4804">
      <w:pPr>
        <w:pStyle w:val="Odstavecseseznamem"/>
        <w:numPr>
          <w:ilvl w:val="0"/>
          <w:numId w:val="17"/>
        </w:numPr>
        <w:ind w:left="426" w:hanging="426"/>
        <w:contextualSpacing w:val="0"/>
        <w:jc w:val="both"/>
      </w:pPr>
      <w:r w:rsidRPr="009861AA">
        <w:t>Zhotovitel</w:t>
      </w:r>
      <w:r w:rsidR="009B0820" w:rsidRPr="009861AA">
        <w:t xml:space="preserve"> se zavazuje řádně provést </w:t>
      </w:r>
      <w:r w:rsidR="008458A5" w:rsidRPr="009861AA">
        <w:t>D</w:t>
      </w:r>
      <w:r w:rsidR="009B0820" w:rsidRPr="009861AA">
        <w:t xml:space="preserve">ílo v rozsahu a za podmínek dohodnutých v této </w:t>
      </w:r>
      <w:r w:rsidR="00E508E9" w:rsidRPr="009861AA">
        <w:t>S</w:t>
      </w:r>
      <w:r w:rsidR="009B0820" w:rsidRPr="009861AA">
        <w:t>mlouvě</w:t>
      </w:r>
      <w:r w:rsidR="00F37DBE" w:rsidRPr="009861AA">
        <w:t xml:space="preserve"> </w:t>
      </w:r>
      <w:r w:rsidR="009B0820" w:rsidRPr="009861AA">
        <w:t xml:space="preserve">a ve stanovené době předat </w:t>
      </w:r>
      <w:r w:rsidR="008458A5" w:rsidRPr="009861AA">
        <w:t>D</w:t>
      </w:r>
      <w:r w:rsidR="009B0820" w:rsidRPr="009861AA">
        <w:t xml:space="preserve">ílo </w:t>
      </w:r>
      <w:r w:rsidR="00510411" w:rsidRPr="009861AA">
        <w:t>O</w:t>
      </w:r>
      <w:r w:rsidR="009B0820" w:rsidRPr="009861AA">
        <w:t xml:space="preserve">bjednateli. Objednatel se zavazuje, že dokončené </w:t>
      </w:r>
      <w:r w:rsidR="008458A5" w:rsidRPr="009861AA">
        <w:t>D</w:t>
      </w:r>
      <w:r w:rsidR="009B0820" w:rsidRPr="009861AA">
        <w:t>ílo převezme a zaplatí za jeho zhotovení dohodnutou cenu.</w:t>
      </w:r>
    </w:p>
    <w:p w14:paraId="5352AD6A" w14:textId="77777777" w:rsidR="00BE521A" w:rsidRDefault="009B0820" w:rsidP="008F4804">
      <w:pPr>
        <w:pStyle w:val="Odstavecseseznamem"/>
        <w:numPr>
          <w:ilvl w:val="0"/>
          <w:numId w:val="17"/>
        </w:numPr>
        <w:ind w:left="426" w:hanging="426"/>
        <w:contextualSpacing w:val="0"/>
        <w:jc w:val="both"/>
      </w:pPr>
      <w:r w:rsidRPr="009861AA">
        <w:t>Dílo bude provedeno v souladu s</w:t>
      </w:r>
      <w:r w:rsidR="007B24A8" w:rsidRPr="009861AA">
        <w:t xml:space="preserve"> touto </w:t>
      </w:r>
      <w:r w:rsidR="00E508E9" w:rsidRPr="009861AA">
        <w:t>S</w:t>
      </w:r>
      <w:r w:rsidR="007B24A8" w:rsidRPr="009861AA">
        <w:t>mlouvou</w:t>
      </w:r>
      <w:r w:rsidR="00941BAE" w:rsidRPr="009861AA">
        <w:t>,</w:t>
      </w:r>
      <w:r w:rsidR="00FD3C71" w:rsidRPr="009861AA">
        <w:t xml:space="preserve"> </w:t>
      </w:r>
      <w:r w:rsidRPr="009861AA">
        <w:t xml:space="preserve">přijatou nabídkou </w:t>
      </w:r>
      <w:r w:rsidR="007B24A8" w:rsidRPr="009861AA">
        <w:t>Z</w:t>
      </w:r>
      <w:r w:rsidR="00251C13" w:rsidRPr="009861AA">
        <w:t>hotovitel</w:t>
      </w:r>
      <w:r w:rsidRPr="009861AA">
        <w:t>e</w:t>
      </w:r>
      <w:r w:rsidR="00C6243D" w:rsidRPr="009861AA">
        <w:t xml:space="preserve"> </w:t>
      </w:r>
      <w:r w:rsidRPr="009861AA">
        <w:t>a v</w:t>
      </w:r>
      <w:r w:rsidR="007B24A8" w:rsidRPr="009861AA">
        <w:t xml:space="preserve"> souladu s relevantními právními předpisy.</w:t>
      </w:r>
    </w:p>
    <w:p w14:paraId="4C5D323E" w14:textId="77777777" w:rsidR="00507DE0" w:rsidRPr="009861AA" w:rsidRDefault="00507DE0" w:rsidP="006A3D03">
      <w:pPr>
        <w:pStyle w:val="Odstavecseseznamem"/>
        <w:ind w:left="426"/>
        <w:contextualSpacing w:val="0"/>
        <w:jc w:val="both"/>
      </w:pPr>
    </w:p>
    <w:p w14:paraId="25D3AFE0" w14:textId="77777777" w:rsidR="009B0820" w:rsidRPr="009861AA" w:rsidRDefault="00881CDA">
      <w:pPr>
        <w:keepNext/>
        <w:jc w:val="center"/>
        <w:rPr>
          <w:b/>
        </w:rPr>
      </w:pPr>
      <w:r w:rsidRPr="009861AA">
        <w:rPr>
          <w:b/>
        </w:rPr>
        <w:t xml:space="preserve">Čl. </w:t>
      </w:r>
      <w:r w:rsidR="009B0820" w:rsidRPr="009861AA">
        <w:rPr>
          <w:b/>
        </w:rPr>
        <w:t>I</w:t>
      </w:r>
      <w:r w:rsidR="002E26E2" w:rsidRPr="009861AA">
        <w:rPr>
          <w:b/>
        </w:rPr>
        <w:t>II</w:t>
      </w:r>
      <w:r w:rsidR="009B0820" w:rsidRPr="009861AA">
        <w:rPr>
          <w:b/>
        </w:rPr>
        <w:t>.</w:t>
      </w:r>
      <w:r w:rsidR="00C55526" w:rsidRPr="009861AA">
        <w:rPr>
          <w:b/>
        </w:rPr>
        <w:br/>
      </w:r>
      <w:r w:rsidR="009B0820" w:rsidRPr="009861AA">
        <w:rPr>
          <w:b/>
        </w:rPr>
        <w:t>Doba plnění</w:t>
      </w:r>
      <w:r w:rsidR="00B46AD0" w:rsidRPr="009861AA">
        <w:rPr>
          <w:b/>
        </w:rPr>
        <w:t xml:space="preserve"> </w:t>
      </w:r>
      <w:r w:rsidR="008458A5" w:rsidRPr="009861AA">
        <w:rPr>
          <w:b/>
        </w:rPr>
        <w:t>D</w:t>
      </w:r>
      <w:r w:rsidR="00B46AD0" w:rsidRPr="009861AA">
        <w:rPr>
          <w:b/>
        </w:rPr>
        <w:t>íla</w:t>
      </w:r>
    </w:p>
    <w:p w14:paraId="65FCF20C" w14:textId="77777777" w:rsidR="009B0820" w:rsidRPr="009861AA" w:rsidRDefault="009B0820" w:rsidP="008F4804">
      <w:pPr>
        <w:pStyle w:val="Odstavecseseznamem"/>
        <w:numPr>
          <w:ilvl w:val="0"/>
          <w:numId w:val="5"/>
        </w:numPr>
        <w:ind w:left="426" w:hanging="426"/>
        <w:contextualSpacing w:val="0"/>
        <w:jc w:val="both"/>
      </w:pPr>
      <w:r w:rsidRPr="009861AA">
        <w:rPr>
          <w:u w:val="single"/>
        </w:rPr>
        <w:t>Termín zahájení</w:t>
      </w:r>
      <w:r w:rsidR="007B24A8" w:rsidRPr="009861AA">
        <w:rPr>
          <w:u w:val="single"/>
        </w:rPr>
        <w:t xml:space="preserve"> plnění </w:t>
      </w:r>
      <w:r w:rsidR="008458A5" w:rsidRPr="009861AA">
        <w:rPr>
          <w:u w:val="single"/>
        </w:rPr>
        <w:t>D</w:t>
      </w:r>
      <w:r w:rsidR="007B24A8" w:rsidRPr="009861AA">
        <w:rPr>
          <w:u w:val="single"/>
        </w:rPr>
        <w:t>íla</w:t>
      </w:r>
      <w:r w:rsidRPr="009861AA">
        <w:t>:</w:t>
      </w:r>
      <w:r w:rsidR="007B24A8" w:rsidRPr="009861AA">
        <w:t xml:space="preserve"> </w:t>
      </w:r>
      <w:r w:rsidR="00A947A6" w:rsidRPr="009861AA">
        <w:t>neprodleně po nabytí účinnosti Smlouvy (</w:t>
      </w:r>
      <w:r w:rsidR="00E335DE" w:rsidRPr="009861AA">
        <w:t>u</w:t>
      </w:r>
      <w:r w:rsidR="00A947A6" w:rsidRPr="009861AA">
        <w:t>veřejněním Smlouvy v registru smluv)</w:t>
      </w:r>
      <w:r w:rsidR="006B6BF7" w:rsidRPr="009861AA">
        <w:t>.</w:t>
      </w:r>
    </w:p>
    <w:p w14:paraId="33DE961E" w14:textId="58CBEA14" w:rsidR="00A30CE8" w:rsidRPr="009861AA" w:rsidRDefault="00F10C63" w:rsidP="008F4804">
      <w:pPr>
        <w:pStyle w:val="Odstavecseseznamem"/>
        <w:numPr>
          <w:ilvl w:val="0"/>
          <w:numId w:val="5"/>
        </w:numPr>
        <w:ind w:left="426" w:hanging="426"/>
        <w:contextualSpacing w:val="0"/>
        <w:jc w:val="both"/>
        <w:rPr>
          <w:b/>
          <w:u w:val="single"/>
        </w:rPr>
      </w:pPr>
      <w:r w:rsidRPr="009861AA">
        <w:rPr>
          <w:u w:val="single"/>
        </w:rPr>
        <w:t xml:space="preserve">Termín ukončení plnění </w:t>
      </w:r>
      <w:r w:rsidR="008458A5" w:rsidRPr="009861AA">
        <w:rPr>
          <w:u w:val="single"/>
        </w:rPr>
        <w:t>D</w:t>
      </w:r>
      <w:r w:rsidR="000F1755" w:rsidRPr="009861AA">
        <w:rPr>
          <w:u w:val="single"/>
        </w:rPr>
        <w:t>íla</w:t>
      </w:r>
      <w:r w:rsidR="001067BE" w:rsidRPr="009861AA">
        <w:t>:</w:t>
      </w:r>
      <w:r w:rsidR="007B24A8" w:rsidRPr="009861AA">
        <w:t xml:space="preserve"> </w:t>
      </w:r>
      <w:r w:rsidR="00EE3A46" w:rsidRPr="009861AA">
        <w:t xml:space="preserve">do </w:t>
      </w:r>
      <w:r w:rsidR="009861AA" w:rsidRPr="009861AA">
        <w:t>3</w:t>
      </w:r>
      <w:r w:rsidR="00092143">
        <w:t>1</w:t>
      </w:r>
      <w:r w:rsidR="009861AA" w:rsidRPr="009861AA">
        <w:t>.</w:t>
      </w:r>
      <w:r w:rsidR="00092143">
        <w:t>07</w:t>
      </w:r>
      <w:r w:rsidR="009861AA" w:rsidRPr="009861AA">
        <w:t>.202</w:t>
      </w:r>
      <w:r w:rsidR="00092143">
        <w:t>4</w:t>
      </w:r>
    </w:p>
    <w:p w14:paraId="7CD11947" w14:textId="77777777" w:rsidR="00182DFB" w:rsidRPr="009861AA" w:rsidRDefault="00182DFB">
      <w:pPr>
        <w:keepNext/>
        <w:jc w:val="center"/>
        <w:rPr>
          <w:b/>
        </w:rPr>
      </w:pPr>
    </w:p>
    <w:p w14:paraId="7CC3A49D" w14:textId="77777777" w:rsidR="009B0820" w:rsidRPr="009861AA" w:rsidRDefault="00881CDA">
      <w:pPr>
        <w:keepNext/>
        <w:jc w:val="center"/>
        <w:rPr>
          <w:b/>
        </w:rPr>
      </w:pPr>
      <w:r w:rsidRPr="009861AA">
        <w:rPr>
          <w:b/>
        </w:rPr>
        <w:t xml:space="preserve">Čl. </w:t>
      </w:r>
      <w:r w:rsidR="002E26E2" w:rsidRPr="009861AA">
        <w:rPr>
          <w:b/>
        </w:rPr>
        <w:t>I</w:t>
      </w:r>
      <w:r w:rsidR="009B0820" w:rsidRPr="009861AA">
        <w:rPr>
          <w:b/>
        </w:rPr>
        <w:t>V.</w:t>
      </w:r>
      <w:r w:rsidR="00C55526" w:rsidRPr="009861AA">
        <w:rPr>
          <w:b/>
        </w:rPr>
        <w:br/>
      </w:r>
      <w:r w:rsidR="009B0820" w:rsidRPr="009861AA">
        <w:rPr>
          <w:b/>
        </w:rPr>
        <w:t xml:space="preserve">Cena </w:t>
      </w:r>
      <w:r w:rsidR="008458A5" w:rsidRPr="009861AA">
        <w:rPr>
          <w:b/>
        </w:rPr>
        <w:t>D</w:t>
      </w:r>
      <w:r w:rsidR="009B0820" w:rsidRPr="009861AA">
        <w:rPr>
          <w:b/>
        </w:rPr>
        <w:t>íla</w:t>
      </w:r>
    </w:p>
    <w:p w14:paraId="21886DC7" w14:textId="77777777" w:rsidR="00B953CF" w:rsidRPr="009861AA" w:rsidRDefault="00B953CF" w:rsidP="008F4804">
      <w:pPr>
        <w:pStyle w:val="Odstavecseseznamem"/>
        <w:numPr>
          <w:ilvl w:val="0"/>
          <w:numId w:val="4"/>
        </w:numPr>
        <w:ind w:left="426" w:hanging="426"/>
        <w:jc w:val="both"/>
        <w:rPr>
          <w:spacing w:val="8"/>
          <w:szCs w:val="20"/>
        </w:rPr>
      </w:pPr>
      <w:r w:rsidRPr="009861AA">
        <w:rPr>
          <w:spacing w:val="8"/>
          <w:szCs w:val="20"/>
        </w:rPr>
        <w:t xml:space="preserve">Cena </w:t>
      </w:r>
      <w:r w:rsidRPr="009861AA">
        <w:t xml:space="preserve">za zhotovení </w:t>
      </w:r>
      <w:r w:rsidR="008458A5" w:rsidRPr="009861AA">
        <w:t>D</w:t>
      </w:r>
      <w:r w:rsidRPr="009861AA">
        <w:t>íla v rozsahu čl. I</w:t>
      </w:r>
      <w:r w:rsidR="006B33A9" w:rsidRPr="009861AA">
        <w:t>I</w:t>
      </w:r>
      <w:r w:rsidRPr="009861AA">
        <w:t xml:space="preserve">. této </w:t>
      </w:r>
      <w:r w:rsidR="00E508E9" w:rsidRPr="009861AA">
        <w:t>S</w:t>
      </w:r>
      <w:r w:rsidRPr="009861AA">
        <w:t>mlouvy je</w:t>
      </w:r>
      <w:r w:rsidR="006B33A9" w:rsidRPr="009861AA">
        <w:rPr>
          <w:spacing w:val="8"/>
          <w:szCs w:val="20"/>
        </w:rPr>
        <w:t>:</w:t>
      </w:r>
    </w:p>
    <w:p w14:paraId="09E82345" w14:textId="77777777" w:rsidR="00BD7CD4" w:rsidRPr="009861AA" w:rsidRDefault="00BD7CD4">
      <w:pPr>
        <w:jc w:val="both"/>
        <w:rPr>
          <w:spacing w:val="8"/>
          <w:szCs w:val="20"/>
        </w:rPr>
      </w:pPr>
    </w:p>
    <w:p w14:paraId="299DB57B" w14:textId="228382BA" w:rsidR="001D540A" w:rsidRPr="009861AA" w:rsidRDefault="002B3297">
      <w:pPr>
        <w:ind w:left="360"/>
        <w:rPr>
          <w:b/>
          <w:bCs/>
        </w:rPr>
      </w:pPr>
      <w:r w:rsidRPr="009861AA">
        <w:rPr>
          <w:b/>
          <w:bCs/>
        </w:rPr>
        <w:t xml:space="preserve">Celkem cena </w:t>
      </w:r>
      <w:r w:rsidR="00912080" w:rsidRPr="009861AA">
        <w:rPr>
          <w:b/>
          <w:bCs/>
        </w:rPr>
        <w:t xml:space="preserve">za Dílo </w:t>
      </w:r>
      <w:r w:rsidRPr="009861AA">
        <w:rPr>
          <w:b/>
          <w:bCs/>
        </w:rPr>
        <w:t>bez DPH:</w:t>
      </w:r>
      <w:r w:rsidRPr="009861AA">
        <w:rPr>
          <w:b/>
          <w:bCs/>
        </w:rPr>
        <w:tab/>
      </w:r>
      <w:r w:rsidRPr="009861AA">
        <w:rPr>
          <w:b/>
          <w:bCs/>
        </w:rPr>
        <w:tab/>
      </w:r>
      <w:r w:rsidRPr="009861AA">
        <w:rPr>
          <w:b/>
          <w:bCs/>
        </w:rPr>
        <w:tab/>
      </w:r>
      <w:r w:rsidRPr="009861AA">
        <w:rPr>
          <w:b/>
          <w:bCs/>
        </w:rPr>
        <w:tab/>
      </w:r>
      <w:r w:rsidRPr="009861AA">
        <w:rPr>
          <w:b/>
          <w:bCs/>
        </w:rPr>
        <w:tab/>
      </w:r>
      <w:r w:rsidR="00E13261" w:rsidRPr="00E13261">
        <w:rPr>
          <w:b/>
          <w:bCs/>
        </w:rPr>
        <w:t>157 332</w:t>
      </w:r>
      <w:r w:rsidR="009861AA" w:rsidRPr="009861AA">
        <w:rPr>
          <w:b/>
          <w:bCs/>
        </w:rPr>
        <w:t>,00</w:t>
      </w:r>
      <w:r w:rsidR="00C10565" w:rsidRPr="009861AA">
        <w:rPr>
          <w:b/>
          <w:bCs/>
        </w:rPr>
        <w:t xml:space="preserve"> </w:t>
      </w:r>
      <w:r w:rsidRPr="009861AA">
        <w:rPr>
          <w:b/>
          <w:bCs/>
        </w:rPr>
        <w:t>Kč</w:t>
      </w:r>
      <w:r w:rsidRPr="009861AA">
        <w:rPr>
          <w:b/>
          <w:bCs/>
        </w:rPr>
        <w:tab/>
      </w:r>
    </w:p>
    <w:p w14:paraId="2247F7FE" w14:textId="77777777" w:rsidR="002B3297" w:rsidRPr="009861AA" w:rsidRDefault="002B3297">
      <w:pPr>
        <w:ind w:left="360"/>
        <w:rPr>
          <w:szCs w:val="20"/>
        </w:rPr>
      </w:pPr>
      <w:r w:rsidRPr="009861AA">
        <w:t xml:space="preserve"> </w:t>
      </w:r>
      <w:r w:rsidRPr="009861AA">
        <w:tab/>
        <w:t xml:space="preserve"> </w:t>
      </w:r>
    </w:p>
    <w:p w14:paraId="3E01899D" w14:textId="4AF889C2" w:rsidR="00BD7CD4" w:rsidRPr="009861AA" w:rsidRDefault="00BD7CD4" w:rsidP="008F4804">
      <w:pPr>
        <w:pStyle w:val="Odstavecseseznamem"/>
        <w:numPr>
          <w:ilvl w:val="0"/>
          <w:numId w:val="4"/>
        </w:numPr>
        <w:tabs>
          <w:tab w:val="left" w:pos="426"/>
        </w:tabs>
        <w:ind w:left="426" w:hanging="426"/>
        <w:jc w:val="both"/>
        <w:rPr>
          <w:snapToGrid w:val="0"/>
        </w:rPr>
      </w:pPr>
      <w:r w:rsidRPr="009861AA">
        <w:rPr>
          <w:snapToGrid w:val="0"/>
        </w:rPr>
        <w:t xml:space="preserve">Uvedená cena za zhotovení </w:t>
      </w:r>
      <w:r w:rsidR="0047407A" w:rsidRPr="009861AA">
        <w:rPr>
          <w:snapToGrid w:val="0"/>
        </w:rPr>
        <w:t>D</w:t>
      </w:r>
      <w:r w:rsidRPr="009861AA">
        <w:rPr>
          <w:snapToGrid w:val="0"/>
        </w:rPr>
        <w:t xml:space="preserve">íla v rozsahu čl. II této </w:t>
      </w:r>
      <w:r w:rsidR="00E508E9" w:rsidRPr="009861AA">
        <w:rPr>
          <w:snapToGrid w:val="0"/>
        </w:rPr>
        <w:t>S</w:t>
      </w:r>
      <w:r w:rsidRPr="009861AA">
        <w:rPr>
          <w:snapToGrid w:val="0"/>
        </w:rPr>
        <w:t xml:space="preserve">mlouvy je cenou pevnou jako nejvýše přípustná, zahrnující všechny náklady související s kompletním zhotovením </w:t>
      </w:r>
      <w:r w:rsidR="00881CDA" w:rsidRPr="009861AA">
        <w:rPr>
          <w:snapToGrid w:val="0"/>
        </w:rPr>
        <w:t>D</w:t>
      </w:r>
      <w:r w:rsidRPr="009861AA">
        <w:rPr>
          <w:snapToGrid w:val="0"/>
        </w:rPr>
        <w:t>íla.</w:t>
      </w:r>
    </w:p>
    <w:p w14:paraId="5C092AAB" w14:textId="77777777" w:rsidR="00BD7CD4" w:rsidRPr="009861AA" w:rsidRDefault="00BD7CD4" w:rsidP="008F4804">
      <w:pPr>
        <w:ind w:left="426" w:hanging="426"/>
        <w:rPr>
          <w:snapToGrid w:val="0"/>
        </w:rPr>
      </w:pPr>
      <w:r w:rsidRPr="009861AA">
        <w:rPr>
          <w:snapToGrid w:val="0"/>
        </w:rPr>
        <w:tab/>
        <w:t xml:space="preserve">Cena může být změněna pouze dohodou obou smluvních stran formou dodatku k této </w:t>
      </w:r>
      <w:r w:rsidR="00E508E9" w:rsidRPr="009861AA">
        <w:rPr>
          <w:snapToGrid w:val="0"/>
        </w:rPr>
        <w:t>S</w:t>
      </w:r>
      <w:r w:rsidRPr="009861AA">
        <w:rPr>
          <w:snapToGrid w:val="0"/>
        </w:rPr>
        <w:t xml:space="preserve">mlouvě. </w:t>
      </w:r>
    </w:p>
    <w:p w14:paraId="66B6CBC5" w14:textId="77777777" w:rsidR="00226D33" w:rsidRPr="009861AA" w:rsidRDefault="00FB3020" w:rsidP="008F4804">
      <w:pPr>
        <w:keepNext/>
        <w:ind w:left="426" w:hanging="426"/>
        <w:rPr>
          <w:b/>
        </w:rPr>
      </w:pPr>
      <w:r w:rsidRPr="009861AA">
        <w:rPr>
          <w:snapToGrid w:val="0"/>
        </w:rPr>
        <w:t xml:space="preserve">       K ceně bude připočtena DPH dle platné právní úpravy.</w:t>
      </w:r>
    </w:p>
    <w:p w14:paraId="0DB422C1" w14:textId="77777777" w:rsidR="005C1AB3" w:rsidRPr="009861AA" w:rsidRDefault="005C1AB3" w:rsidP="008F4804">
      <w:pPr>
        <w:pStyle w:val="Odstavecseseznamem"/>
        <w:numPr>
          <w:ilvl w:val="0"/>
          <w:numId w:val="4"/>
        </w:numPr>
        <w:ind w:left="426" w:hanging="426"/>
        <w:rPr>
          <w:snapToGrid w:val="0"/>
        </w:rPr>
      </w:pPr>
      <w:r w:rsidRPr="009861AA">
        <w:rPr>
          <w:snapToGrid w:val="0"/>
        </w:rPr>
        <w:t xml:space="preserve">Podrobný rozpis ceny Díla je přílohou č. 1 </w:t>
      </w:r>
      <w:r w:rsidR="00B3622C" w:rsidRPr="009861AA">
        <w:rPr>
          <w:snapToGrid w:val="0"/>
        </w:rPr>
        <w:t>S</w:t>
      </w:r>
      <w:r w:rsidRPr="009861AA">
        <w:rPr>
          <w:snapToGrid w:val="0"/>
        </w:rPr>
        <w:t>mlouvy.</w:t>
      </w:r>
    </w:p>
    <w:p w14:paraId="52A605F4" w14:textId="77777777" w:rsidR="00182DFB" w:rsidRPr="009861AA" w:rsidRDefault="00182DFB" w:rsidP="002A5331">
      <w:pPr>
        <w:rPr>
          <w:snapToGrid w:val="0"/>
        </w:rPr>
      </w:pPr>
    </w:p>
    <w:p w14:paraId="463F3230" w14:textId="77777777" w:rsidR="009B0820" w:rsidRPr="009861AA" w:rsidRDefault="00881CDA">
      <w:pPr>
        <w:keepNext/>
        <w:jc w:val="center"/>
        <w:rPr>
          <w:b/>
        </w:rPr>
      </w:pPr>
      <w:r w:rsidRPr="009861AA">
        <w:rPr>
          <w:b/>
        </w:rPr>
        <w:t xml:space="preserve">Čl. </w:t>
      </w:r>
      <w:r w:rsidR="009B0820" w:rsidRPr="009861AA">
        <w:rPr>
          <w:b/>
        </w:rPr>
        <w:t>V.</w:t>
      </w:r>
      <w:r w:rsidR="00C55526" w:rsidRPr="009861AA">
        <w:rPr>
          <w:b/>
        </w:rPr>
        <w:br/>
      </w:r>
      <w:r w:rsidR="009B0820" w:rsidRPr="009861AA">
        <w:rPr>
          <w:b/>
        </w:rPr>
        <w:t>Platební podmínky</w:t>
      </w:r>
    </w:p>
    <w:p w14:paraId="4D4BA3DC" w14:textId="5BD38321" w:rsidR="00182DFB" w:rsidRPr="009861AA" w:rsidRDefault="001D540A" w:rsidP="0020183A">
      <w:pPr>
        <w:pStyle w:val="Odstavecseseznamem"/>
        <w:numPr>
          <w:ilvl w:val="0"/>
          <w:numId w:val="2"/>
        </w:numPr>
        <w:tabs>
          <w:tab w:val="clear" w:pos="360"/>
        </w:tabs>
        <w:ind w:left="425" w:hanging="426"/>
        <w:jc w:val="both"/>
      </w:pPr>
      <w:r w:rsidRPr="009861AA">
        <w:t>Veškeré daňové doklady musejí obsahovat náležitosti daňového dokladu dle zákona č. 235/2004 Sb., o dani z přidané hodnoty, ve znění pozdějších předpisů. V případě, že daňové doklady nebudou mít odpovídající náležitosti</w:t>
      </w:r>
      <w:r w:rsidR="00AF174F">
        <w:t xml:space="preserve"> nebo je budou obsahovat chybně</w:t>
      </w:r>
      <w:r w:rsidRPr="009861AA">
        <w:t xml:space="preserve">, je </w:t>
      </w:r>
      <w:r w:rsidR="00E335DE" w:rsidRPr="009861AA">
        <w:t xml:space="preserve">Objednatel </w:t>
      </w:r>
      <w:r w:rsidRPr="009861AA">
        <w:t xml:space="preserve">oprávněn zaslat je ve lhůtě splatnosti zpět </w:t>
      </w:r>
      <w:r w:rsidR="00E335DE" w:rsidRPr="009861AA">
        <w:t xml:space="preserve">Zhotoviteli </w:t>
      </w:r>
      <w:r w:rsidRPr="009861AA">
        <w:t xml:space="preserve">k doplnění, aniž se tak dostane do prodlení se splatností. Lhůta splatnosti počíná běžet znovu od opětovného </w:t>
      </w:r>
      <w:r w:rsidR="004A5BBD">
        <w:t>doručení</w:t>
      </w:r>
      <w:r w:rsidRPr="009861AA">
        <w:t xml:space="preserve"> náležitě doplněných či opravených dokladů. </w:t>
      </w:r>
    </w:p>
    <w:p w14:paraId="6E5F2DA9" w14:textId="5C5A6111" w:rsidR="001D540A" w:rsidRPr="009861AA" w:rsidRDefault="001D540A" w:rsidP="0020183A">
      <w:pPr>
        <w:pStyle w:val="Odstavecseseznamem"/>
        <w:numPr>
          <w:ilvl w:val="0"/>
          <w:numId w:val="2"/>
        </w:numPr>
        <w:tabs>
          <w:tab w:val="clear" w:pos="360"/>
        </w:tabs>
        <w:ind w:left="425" w:hanging="426"/>
        <w:jc w:val="both"/>
      </w:pPr>
      <w:r w:rsidRPr="009861AA">
        <w:t xml:space="preserve">Fakturace bude </w:t>
      </w:r>
      <w:r w:rsidR="00AC1C4C" w:rsidRPr="009861AA">
        <w:t>prováděna průběžně měsíčně zpětně dle skutečného rozsahu provedených prací.</w:t>
      </w:r>
      <w:r w:rsidRPr="009861AA">
        <w:t xml:space="preserve"> Přílohou </w:t>
      </w:r>
      <w:r w:rsidR="00AC1C4C" w:rsidRPr="009861AA">
        <w:t xml:space="preserve">každé </w:t>
      </w:r>
      <w:r w:rsidRPr="009861AA">
        <w:t xml:space="preserve">faktury bude </w:t>
      </w:r>
      <w:r w:rsidR="00AC1C4C" w:rsidRPr="009861AA">
        <w:t>soupis provedených prací</w:t>
      </w:r>
      <w:r w:rsidRPr="009861AA">
        <w:t xml:space="preserve"> podepsaný oprávněnými </w:t>
      </w:r>
      <w:r w:rsidR="00D05446" w:rsidRPr="009861AA">
        <w:t>zástupci</w:t>
      </w:r>
      <w:r w:rsidRPr="009861AA">
        <w:t xml:space="preserve"> obou smluvních stran</w:t>
      </w:r>
      <w:r w:rsidR="00AC1C4C" w:rsidRPr="009861AA">
        <w:t>.</w:t>
      </w:r>
      <w:r w:rsidRPr="009861AA">
        <w:t xml:space="preserve"> </w:t>
      </w:r>
      <w:r w:rsidR="00AC1C4C" w:rsidRPr="009861AA">
        <w:t>Po kompletním dokončení Díla budou nezbytné</w:t>
      </w:r>
      <w:r w:rsidR="007F1D82" w:rsidRPr="009861AA">
        <w:t xml:space="preserve"> doklady, pokud dle povahy Díla budou vydány,</w:t>
      </w:r>
      <w:r w:rsidRPr="009861AA">
        <w:t xml:space="preserve"> (záruční list, certifikát, atd.) neprodleně předány</w:t>
      </w:r>
      <w:r w:rsidR="007F1D82" w:rsidRPr="009861AA">
        <w:t xml:space="preserve"> Zhotovitelem</w:t>
      </w:r>
      <w:r w:rsidRPr="009861AA">
        <w:t xml:space="preserve"> </w:t>
      </w:r>
      <w:r w:rsidR="00E335DE" w:rsidRPr="009861AA">
        <w:t>Objednateli</w:t>
      </w:r>
      <w:r w:rsidRPr="009861AA">
        <w:t>.</w:t>
      </w:r>
    </w:p>
    <w:p w14:paraId="26C88D2D" w14:textId="635B4982" w:rsidR="00182DFB" w:rsidRPr="000C4C15" w:rsidRDefault="001D540A" w:rsidP="000C4C15">
      <w:pPr>
        <w:pStyle w:val="Odstavecseseznamem"/>
        <w:numPr>
          <w:ilvl w:val="0"/>
          <w:numId w:val="2"/>
        </w:numPr>
        <w:tabs>
          <w:tab w:val="clear" w:pos="360"/>
        </w:tabs>
        <w:jc w:val="both"/>
        <w:rPr>
          <w:b/>
        </w:rPr>
      </w:pPr>
      <w:r w:rsidRPr="009861AA">
        <w:t xml:space="preserve">Splatnost </w:t>
      </w:r>
      <w:r w:rsidR="007F1D82" w:rsidRPr="009861AA">
        <w:t xml:space="preserve">každé </w:t>
      </w:r>
      <w:r w:rsidRPr="009861AA">
        <w:t xml:space="preserve">faktury je stanovena na 30 dní po jejím doručení </w:t>
      </w:r>
      <w:r w:rsidR="00E335DE" w:rsidRPr="009861AA">
        <w:t>Objednateli</w:t>
      </w:r>
      <w:r w:rsidR="007F1D82" w:rsidRPr="009861AA">
        <w:t>.</w:t>
      </w:r>
      <w:r w:rsidRPr="009861AA">
        <w:t xml:space="preserve"> </w:t>
      </w:r>
      <w:r w:rsidR="007F1D82" w:rsidRPr="009861AA">
        <w:t>Každá f</w:t>
      </w:r>
      <w:r w:rsidRPr="009861AA">
        <w:t xml:space="preserve">aktura vystavovaná </w:t>
      </w:r>
      <w:r w:rsidR="00AC1C4C" w:rsidRPr="009861AA">
        <w:t>Zhotovitelem</w:t>
      </w:r>
      <w:r w:rsidRPr="009861AA">
        <w:t xml:space="preserve"> bude obsahovat text následujícího znění: „</w:t>
      </w:r>
      <w:r w:rsidR="000C4C15" w:rsidRPr="006A3D03">
        <w:rPr>
          <w:b/>
          <w:bCs/>
        </w:rPr>
        <w:t>D</w:t>
      </w:r>
      <w:r w:rsidR="000C4C15" w:rsidRPr="000C4C15">
        <w:rPr>
          <w:b/>
        </w:rPr>
        <w:t xml:space="preserve">oplnění a výměna </w:t>
      </w:r>
      <w:r w:rsidR="000C4C15">
        <w:rPr>
          <w:b/>
        </w:rPr>
        <w:t>hasičských přístrojů</w:t>
      </w:r>
      <w:r w:rsidR="000C4C15" w:rsidRPr="000C4C15">
        <w:rPr>
          <w:b/>
        </w:rPr>
        <w:t xml:space="preserve"> v ATM, </w:t>
      </w:r>
      <w:proofErr w:type="spellStart"/>
      <w:r w:rsidR="000C4C15" w:rsidRPr="000C4C15">
        <w:rPr>
          <w:b/>
        </w:rPr>
        <w:t>SATu</w:t>
      </w:r>
      <w:proofErr w:type="spellEnd"/>
      <w:r w:rsidR="000C4C15" w:rsidRPr="000C4C15">
        <w:rPr>
          <w:b/>
        </w:rPr>
        <w:t xml:space="preserve">, </w:t>
      </w:r>
      <w:proofErr w:type="spellStart"/>
      <w:r w:rsidR="000C4C15" w:rsidRPr="000C4C15">
        <w:rPr>
          <w:b/>
        </w:rPr>
        <w:t>LATu</w:t>
      </w:r>
      <w:proofErr w:type="spellEnd"/>
      <w:r w:rsidR="000C4C15" w:rsidRPr="000C4C15">
        <w:rPr>
          <w:b/>
        </w:rPr>
        <w:t xml:space="preserve">, </w:t>
      </w:r>
      <w:proofErr w:type="spellStart"/>
      <w:r w:rsidR="000C4C15" w:rsidRPr="000C4C15">
        <w:rPr>
          <w:b/>
        </w:rPr>
        <w:t>TATu</w:t>
      </w:r>
      <w:proofErr w:type="spellEnd"/>
      <w:r w:rsidR="000C4C15" w:rsidRPr="000C4C15">
        <w:rPr>
          <w:b/>
        </w:rPr>
        <w:t xml:space="preserve"> a </w:t>
      </w:r>
      <w:proofErr w:type="spellStart"/>
      <w:r w:rsidR="000C4C15" w:rsidRPr="000C4C15">
        <w:rPr>
          <w:b/>
        </w:rPr>
        <w:t>ZATu</w:t>
      </w:r>
      <w:proofErr w:type="spellEnd"/>
      <w:r w:rsidR="000C4C15" w:rsidRPr="000C4C15">
        <w:rPr>
          <w:b/>
        </w:rPr>
        <w:t xml:space="preserve"> v souladu s platnou legislativou</w:t>
      </w:r>
      <w:r w:rsidRPr="009861AA">
        <w:t>“.</w:t>
      </w:r>
    </w:p>
    <w:p w14:paraId="76DCD0F5" w14:textId="4745715C" w:rsidR="001D540A" w:rsidRPr="009861AA" w:rsidRDefault="001D540A" w:rsidP="0020183A">
      <w:pPr>
        <w:pStyle w:val="Odstavecseseznamem"/>
        <w:numPr>
          <w:ilvl w:val="0"/>
          <w:numId w:val="2"/>
        </w:numPr>
        <w:tabs>
          <w:tab w:val="clear" w:pos="360"/>
        </w:tabs>
        <w:ind w:left="425" w:hanging="426"/>
        <w:jc w:val="both"/>
      </w:pPr>
      <w:r w:rsidRPr="009861AA">
        <w:t>Smluvní strany souhlasí s použitím faktur vystavených na základě Smlouvy výhradně v elektronické podobě (faktura má elektronickou podobu tehdy, pokud je vystavena a obdržena elektronicky) - dále jen „</w:t>
      </w:r>
      <w:r w:rsidRPr="006A3D03">
        <w:rPr>
          <w:b/>
          <w:bCs/>
        </w:rPr>
        <w:t>Elektronická faktura</w:t>
      </w:r>
      <w:r w:rsidRPr="009861AA">
        <w:t xml:space="preserve">“. Smluvní strany sjednávají, že věrohodnost původu faktury v elektronické podobě a neporušenost jejího obsahu bude zajištěna v souladu s </w:t>
      </w:r>
      <w:r w:rsidRPr="009861AA">
        <w:lastRenderedPageBreak/>
        <w:t xml:space="preserve">platnou právní úpravou. </w:t>
      </w:r>
      <w:r w:rsidR="000D021F" w:rsidRPr="009861AA">
        <w:t xml:space="preserve">Zhotovitel </w:t>
      </w:r>
      <w:r w:rsidRPr="009861AA">
        <w:t xml:space="preserve">je povinen doručit </w:t>
      </w:r>
      <w:r w:rsidR="000D021F" w:rsidRPr="009861AA">
        <w:t>Objednateli</w:t>
      </w:r>
      <w:r w:rsidRPr="009861AA">
        <w:t xml:space="preserve"> fakturu elektronicky, a to výlučně e-mailem na e-mailovou adresu: </w:t>
      </w:r>
      <w:proofErr w:type="spellStart"/>
      <w:r w:rsidR="002C32AF">
        <w:rPr>
          <w:u w:val="single"/>
        </w:rPr>
        <w:t>xxxxxxxxxxxxxx</w:t>
      </w:r>
      <w:proofErr w:type="spellEnd"/>
      <w:r w:rsidRPr="009861AA">
        <w:t xml:space="preserve">. Zaslání Elektronické faktury </w:t>
      </w:r>
      <w:r w:rsidR="00E448D6">
        <w:t>Zhotovitelem</w:t>
      </w:r>
      <w:r w:rsidR="00E448D6" w:rsidRPr="009861AA">
        <w:t xml:space="preserve"> </w:t>
      </w:r>
      <w:r w:rsidRPr="009861AA">
        <w:t xml:space="preserve">na jinou e-mailovou adresu než uvedenou v předchozí větě je neúčinné. K odeslání Elektronické faktury je </w:t>
      </w:r>
      <w:r w:rsidR="000D021F" w:rsidRPr="009861AA">
        <w:t xml:space="preserve">Zhotovitel </w:t>
      </w:r>
      <w:r w:rsidRPr="009861AA">
        <w:t xml:space="preserve">povinen využít pouze e-mailovou adresu </w:t>
      </w:r>
      <w:r w:rsidR="000D021F" w:rsidRPr="009861AA">
        <w:t xml:space="preserve">Zhotovitele </w:t>
      </w:r>
      <w:r w:rsidRPr="009861AA">
        <w:t xml:space="preserve">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sidR="000D021F" w:rsidRPr="009861AA">
        <w:t>Zhotovitele</w:t>
      </w:r>
      <w:r w:rsidRPr="009861AA">
        <w:t xml:space="preserve">. Elektronická faktura musí být </w:t>
      </w:r>
      <w:r w:rsidR="000D021F" w:rsidRPr="009861AA">
        <w:t>Objednateli</w:t>
      </w:r>
      <w:r w:rsidRPr="009861AA">
        <w:t xml:space="preserve"> zaslána vždy ve formátu PDF a zároveň i ISDOC (ISDOCX), je-li to možné. Přílohy Elektronické faktury, které nejsou součástí daňového dokladu, budou zasílány </w:t>
      </w:r>
      <w:r w:rsidR="000D021F" w:rsidRPr="009861AA">
        <w:t>Objednateli</w:t>
      </w:r>
      <w:r w:rsidRPr="009861AA">
        <w:t xml:space="preserve"> pouze ve formátech RTF, PDF, JPG, DOC, </w:t>
      </w:r>
      <w:proofErr w:type="spellStart"/>
      <w:r w:rsidRPr="009861AA">
        <w:t>DOCx</w:t>
      </w:r>
      <w:proofErr w:type="spellEnd"/>
      <w:r w:rsidRPr="009861AA">
        <w:t xml:space="preserve">, XLS, </w:t>
      </w:r>
      <w:proofErr w:type="spellStart"/>
      <w:r w:rsidRPr="009861AA">
        <w:t>XLSx</w:t>
      </w:r>
      <w:proofErr w:type="spellEnd"/>
      <w:r w:rsidRPr="009861AA">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w:t>
      </w:r>
      <w:r w:rsidR="00485CE2" w:rsidRPr="009861AA">
        <w:t xml:space="preserve"> </w:t>
      </w:r>
      <w:r w:rsidRPr="009861AA">
        <w:t xml:space="preserve">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sidR="00030E3B">
        <w:t>Zhotovitele</w:t>
      </w:r>
      <w:r w:rsidRPr="009861AA">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sidR="000D021F" w:rsidRPr="009861AA">
        <w:t>Objednateli</w:t>
      </w:r>
      <w:r w:rsidRPr="009861AA">
        <w:t xml:space="preserve"> Elektronická faktura, zavazuje se </w:t>
      </w:r>
      <w:r w:rsidR="000D021F" w:rsidRPr="009861AA">
        <w:t xml:space="preserve">Zhotovitel </w:t>
      </w:r>
      <w:r w:rsidRPr="009861AA">
        <w:t xml:space="preserve">nezasílat stejnou fakturu duplicitně v listinné podobě.  </w:t>
      </w:r>
      <w:r w:rsidR="000D021F" w:rsidRPr="009861AA">
        <w:t xml:space="preserve">Zhotovitel </w:t>
      </w:r>
      <w:r w:rsidRPr="009861AA">
        <w:t xml:space="preserve">je povinen odeslat </w:t>
      </w:r>
      <w:r w:rsidR="000D021F" w:rsidRPr="009861AA">
        <w:t>Objednateli</w:t>
      </w:r>
      <w:r w:rsidRPr="009861AA">
        <w:t xml:space="preserve"> fakturu shora uvedeným postupem, nejpozději do pěti (5) pracovních dnů od vzniku jeho nároku na zaplacení </w:t>
      </w:r>
      <w:r w:rsidR="000410D9">
        <w:t>c</w:t>
      </w:r>
      <w:r w:rsidRPr="009861AA">
        <w:t>eny.</w:t>
      </w:r>
    </w:p>
    <w:p w14:paraId="67A1FDF6" w14:textId="77777777" w:rsidR="000D021F" w:rsidRPr="009861AA" w:rsidRDefault="000D021F">
      <w:pPr>
        <w:keepNext/>
        <w:jc w:val="center"/>
        <w:rPr>
          <w:b/>
        </w:rPr>
      </w:pPr>
    </w:p>
    <w:p w14:paraId="4C98C0CD" w14:textId="77777777" w:rsidR="00226D33" w:rsidRPr="009861AA" w:rsidRDefault="00097122">
      <w:pPr>
        <w:keepNext/>
        <w:jc w:val="center"/>
        <w:rPr>
          <w:b/>
        </w:rPr>
      </w:pPr>
      <w:r w:rsidRPr="009861AA">
        <w:rPr>
          <w:b/>
        </w:rPr>
        <w:t xml:space="preserve">Čl. </w:t>
      </w:r>
      <w:r w:rsidR="009B0820" w:rsidRPr="009861AA">
        <w:rPr>
          <w:b/>
        </w:rPr>
        <w:t>VI.</w:t>
      </w:r>
      <w:r w:rsidR="00C55526" w:rsidRPr="009861AA">
        <w:rPr>
          <w:b/>
        </w:rPr>
        <w:br/>
      </w:r>
      <w:r w:rsidR="007769F7" w:rsidRPr="009861AA">
        <w:rPr>
          <w:b/>
        </w:rPr>
        <w:t>Spolupůsobení Objednatele</w:t>
      </w:r>
    </w:p>
    <w:p w14:paraId="1A2265EE" w14:textId="3DE0A4FC" w:rsidR="00C11206" w:rsidRPr="009861AA" w:rsidRDefault="007769F7" w:rsidP="005E3F30">
      <w:pPr>
        <w:keepNext/>
        <w:jc w:val="center"/>
        <w:rPr>
          <w:b/>
        </w:rPr>
      </w:pPr>
      <w:r w:rsidRPr="009861AA">
        <w:rPr>
          <w:b/>
        </w:rPr>
        <w:t xml:space="preserve"> </w:t>
      </w:r>
      <w:r w:rsidR="00C11206" w:rsidRPr="009861AA">
        <w:t>1.</w:t>
      </w:r>
      <w:r w:rsidR="00C11206" w:rsidRPr="009861AA">
        <w:tab/>
        <w:t xml:space="preserve">Objednatel předá místo provádění </w:t>
      </w:r>
      <w:r w:rsidR="00097122" w:rsidRPr="009861AA">
        <w:t>D</w:t>
      </w:r>
      <w:r w:rsidR="00C11206" w:rsidRPr="009861AA">
        <w:t xml:space="preserve">íla Zhotoviteli před sjednaným zahájením prací </w:t>
      </w:r>
      <w:r w:rsidR="00485CE2" w:rsidRPr="009861AA">
        <w:t>tak, aby nic v provádění Díla Zhotoviteli nebránilo</w:t>
      </w:r>
      <w:r w:rsidR="00C11206" w:rsidRPr="009861AA">
        <w:t>.</w:t>
      </w:r>
    </w:p>
    <w:p w14:paraId="6DD2627A" w14:textId="77777777" w:rsidR="000D021F" w:rsidRPr="009861AA" w:rsidRDefault="000D021F">
      <w:pPr>
        <w:keepNext/>
        <w:jc w:val="center"/>
        <w:rPr>
          <w:b/>
        </w:rPr>
      </w:pPr>
    </w:p>
    <w:p w14:paraId="3B18E260" w14:textId="77777777" w:rsidR="009B0820" w:rsidRPr="009861AA" w:rsidRDefault="00097122">
      <w:pPr>
        <w:keepNext/>
        <w:jc w:val="center"/>
        <w:rPr>
          <w:b/>
        </w:rPr>
      </w:pPr>
      <w:r w:rsidRPr="009861AA">
        <w:rPr>
          <w:b/>
        </w:rPr>
        <w:t xml:space="preserve">Čl. </w:t>
      </w:r>
      <w:r w:rsidR="002E26E2" w:rsidRPr="009861AA">
        <w:rPr>
          <w:b/>
        </w:rPr>
        <w:t>VII</w:t>
      </w:r>
      <w:r w:rsidR="007769F7" w:rsidRPr="009861AA">
        <w:rPr>
          <w:b/>
        </w:rPr>
        <w:t>.</w:t>
      </w:r>
      <w:r w:rsidR="00C55526" w:rsidRPr="009861AA">
        <w:rPr>
          <w:b/>
        </w:rPr>
        <w:br/>
      </w:r>
      <w:r w:rsidR="009B0820" w:rsidRPr="009861AA">
        <w:rPr>
          <w:b/>
        </w:rPr>
        <w:t xml:space="preserve">Podmínky provedení </w:t>
      </w:r>
      <w:r w:rsidR="000F3793" w:rsidRPr="009861AA">
        <w:rPr>
          <w:b/>
        </w:rPr>
        <w:t>D</w:t>
      </w:r>
      <w:r w:rsidR="009B0820" w:rsidRPr="009861AA">
        <w:rPr>
          <w:b/>
        </w:rPr>
        <w:t>íla</w:t>
      </w:r>
    </w:p>
    <w:p w14:paraId="5F0B622C" w14:textId="15F81E8E" w:rsidR="00EF18CA" w:rsidRPr="009861AA" w:rsidRDefault="00EF18CA" w:rsidP="008F4804">
      <w:pPr>
        <w:pStyle w:val="Zkladntextodsazen"/>
        <w:tabs>
          <w:tab w:val="left" w:pos="426"/>
        </w:tabs>
        <w:spacing w:before="0" w:after="0"/>
        <w:ind w:left="426" w:hanging="426"/>
        <w:jc w:val="both"/>
        <w:rPr>
          <w:b/>
        </w:rPr>
      </w:pPr>
      <w:r w:rsidRPr="009861AA">
        <w:t>1.</w:t>
      </w:r>
      <w:r w:rsidRPr="009861AA">
        <w:tab/>
        <w:t>Zhotovitel je povinen dodržet veškeré právní předpisy, které souvisí s výkonem jeho činnosti, a to zejména zákon č. 13/1997 Sb. o pozemních komunikacích</w:t>
      </w:r>
      <w:r w:rsidR="00C11206" w:rsidRPr="009861AA">
        <w:t xml:space="preserve">, ve znění pozdějších předpisů </w:t>
      </w:r>
      <w:r w:rsidRPr="009861AA">
        <w:t xml:space="preserve">a </w:t>
      </w:r>
      <w:proofErr w:type="spellStart"/>
      <w:r w:rsidRPr="009861AA">
        <w:t>vyhl</w:t>
      </w:r>
      <w:proofErr w:type="spellEnd"/>
      <w:r w:rsidR="00C11206" w:rsidRPr="009861AA">
        <w:t>.</w:t>
      </w:r>
      <w:r w:rsidR="00097122" w:rsidRPr="009861AA">
        <w:t xml:space="preserve"> č. </w:t>
      </w:r>
      <w:r w:rsidRPr="009861AA">
        <w:t>104/1997,</w:t>
      </w:r>
      <w:r w:rsidR="005C1AB3" w:rsidRPr="009861AA">
        <w:t xml:space="preserve"> kterou se provádí zákon o pozemních komunikacích, </w:t>
      </w:r>
      <w:r w:rsidRPr="009861AA">
        <w:t>ve znění pozdějších</w:t>
      </w:r>
      <w:r w:rsidR="00B3622C" w:rsidRPr="009861AA">
        <w:t xml:space="preserve"> </w:t>
      </w:r>
      <w:r w:rsidRPr="009861AA">
        <w:t xml:space="preserve">předpisů. </w:t>
      </w:r>
    </w:p>
    <w:p w14:paraId="52C221B4" w14:textId="6AB8E268" w:rsidR="00C11206" w:rsidRPr="009861AA" w:rsidRDefault="00EF18CA" w:rsidP="008F4804">
      <w:pPr>
        <w:pStyle w:val="Zkladntextodsazen3"/>
        <w:tabs>
          <w:tab w:val="left" w:pos="426"/>
        </w:tabs>
        <w:spacing w:before="0"/>
        <w:ind w:left="426" w:hanging="426"/>
        <w:jc w:val="both"/>
      </w:pPr>
      <w:r w:rsidRPr="009861AA">
        <w:t xml:space="preserve">2. </w:t>
      </w:r>
      <w:r w:rsidR="00C11206" w:rsidRPr="009861AA">
        <w:tab/>
        <w:t xml:space="preserve">Zhotovitel je povinen nahradit veškeré škody (resp. újmu) vzniklé při provádění </w:t>
      </w:r>
      <w:r w:rsidR="00097122" w:rsidRPr="009861AA">
        <w:t>D</w:t>
      </w:r>
      <w:r w:rsidR="00C11206" w:rsidRPr="009861AA">
        <w:t xml:space="preserve">íla na </w:t>
      </w:r>
      <w:r w:rsidR="00097122" w:rsidRPr="009861AA">
        <w:t xml:space="preserve">právech </w:t>
      </w:r>
      <w:r w:rsidR="00C11206" w:rsidRPr="009861AA">
        <w:t>a věcech Objednatele či třetích osob v</w:t>
      </w:r>
      <w:r w:rsidR="00B3622C" w:rsidRPr="009861AA">
        <w:t> souvislosti s plněním této Smlouvy</w:t>
      </w:r>
      <w:r w:rsidR="00C11206" w:rsidRPr="009861AA">
        <w:t>.</w:t>
      </w:r>
    </w:p>
    <w:p w14:paraId="7C93C98F" w14:textId="6C347DDC" w:rsidR="00D05446" w:rsidRPr="009861AA" w:rsidRDefault="00D05446" w:rsidP="00DD04A6">
      <w:pPr>
        <w:pStyle w:val="Zkladntextodsazen3"/>
        <w:tabs>
          <w:tab w:val="left" w:pos="426"/>
        </w:tabs>
        <w:spacing w:before="0"/>
        <w:ind w:left="426" w:hanging="426"/>
        <w:jc w:val="both"/>
      </w:pPr>
      <w:r w:rsidRPr="009861AA">
        <w:t xml:space="preserve">3.  </w:t>
      </w:r>
      <w:r w:rsidR="006A130D">
        <w:tab/>
      </w:r>
      <w:r w:rsidR="00176B01">
        <w:t>Zhotovitel prohlašuje, že Dílo bude</w:t>
      </w:r>
      <w:r w:rsidR="002C0855">
        <w:t xml:space="preserve"> zhotovené dle podmínek sjednaných v této Smlouvě</w:t>
      </w:r>
      <w:r w:rsidR="00A56E7F">
        <w:t xml:space="preserve">. </w:t>
      </w:r>
      <w:r w:rsidRPr="009861AA">
        <w:t>Zhotovitel poskyt</w:t>
      </w:r>
      <w:r w:rsidR="008F1B51">
        <w:t>uje</w:t>
      </w:r>
      <w:r w:rsidRPr="009861AA">
        <w:t xml:space="preserve"> Objednateli záruku </w:t>
      </w:r>
      <w:r w:rsidR="00D07170">
        <w:t>za jakost</w:t>
      </w:r>
      <w:r w:rsidRPr="009861AA">
        <w:t xml:space="preserve"> Díl</w:t>
      </w:r>
      <w:r w:rsidR="00D07170">
        <w:t>a</w:t>
      </w:r>
      <w:r w:rsidR="007944C1">
        <w:t xml:space="preserve">, tj. že Dílo </w:t>
      </w:r>
      <w:r w:rsidR="000375A3">
        <w:t xml:space="preserve">bude mít vlastnosti uvedené ve Smlouvě, v obecně závazných právních předpisech a technických </w:t>
      </w:r>
      <w:r w:rsidR="00C84462">
        <w:t xml:space="preserve">či jiných </w:t>
      </w:r>
      <w:r w:rsidR="000375A3">
        <w:t xml:space="preserve">normách, které se vztahují k předmětu Díla, a že si </w:t>
      </w:r>
      <w:r w:rsidR="008C0015">
        <w:t xml:space="preserve">při obvyklém užívání </w:t>
      </w:r>
      <w:r w:rsidR="00D11F60">
        <w:t>uchová své funkce</w:t>
      </w:r>
      <w:r w:rsidR="008C0015">
        <w:t xml:space="preserve"> a </w:t>
      </w:r>
      <w:r w:rsidR="00881B12">
        <w:t xml:space="preserve">svoji </w:t>
      </w:r>
      <w:r w:rsidR="008C0015">
        <w:t>výkonnost, a to</w:t>
      </w:r>
      <w:r w:rsidRPr="009861AA">
        <w:t xml:space="preserve"> v délce 24 měsíců</w:t>
      </w:r>
      <w:r w:rsidR="00CA2394">
        <w:t>.</w:t>
      </w:r>
      <w:r w:rsidR="00DD04A6">
        <w:t xml:space="preserve"> </w:t>
      </w:r>
      <w:r w:rsidR="006A130D" w:rsidRPr="006A3D03">
        <w:t xml:space="preserve">Objednatel je oprávněn zjištěné vady písemně reklamovat u </w:t>
      </w:r>
      <w:r w:rsidR="006A130D" w:rsidRPr="009861AA">
        <w:t>Zhotovitel</w:t>
      </w:r>
      <w:r w:rsidR="006A130D" w:rsidRPr="006A3D03">
        <w:t xml:space="preserve">e. V reklamaci Objednatel uvede popis vady a zda požaduje vadu odstranit nebo zda požaduje slevu z ceny. </w:t>
      </w:r>
      <w:r w:rsidR="007F457E" w:rsidRPr="009861AA">
        <w:t>Zhotovitel</w:t>
      </w:r>
      <w:r w:rsidR="006A130D" w:rsidRPr="006A3D03">
        <w:t xml:space="preserve"> započne s odstraňováním reklamované vady do 10 dnů ode dne doručení písemného oznámení o vadě. </w:t>
      </w:r>
      <w:r w:rsidR="007F457E" w:rsidRPr="009861AA">
        <w:t>Zhotovitel</w:t>
      </w:r>
      <w:r w:rsidR="006A130D" w:rsidRPr="006A3D03">
        <w:t xml:space="preserve"> je povinen se při odstraňování vad řídit pokyny Objednatele. </w:t>
      </w:r>
      <w:r w:rsidR="007F457E" w:rsidRPr="009861AA">
        <w:t>Zhotovitel</w:t>
      </w:r>
      <w:r w:rsidR="006A130D" w:rsidRPr="006A3D03">
        <w:t xml:space="preserve"> odstraní reklamované vady v nejkratším termínu, nejdéle však v termínu dohodnutém s Objednatelem. V případě, že nebude lhůta pro odstranění vad určena dohodou smluvních stran, určí tuto lhůtu Objednatel, a to s přihlédnutím k oprávněným potřebám </w:t>
      </w:r>
      <w:r w:rsidR="007F457E" w:rsidRPr="009861AA">
        <w:lastRenderedPageBreak/>
        <w:t>Zhotovitel</w:t>
      </w:r>
      <w:r w:rsidR="006A130D" w:rsidRPr="006A3D03">
        <w:t xml:space="preserve">e. Jestliže </w:t>
      </w:r>
      <w:r w:rsidR="007F457E" w:rsidRPr="009861AA">
        <w:t>Zhotovitel</w:t>
      </w:r>
      <w:r w:rsidR="006A130D" w:rsidRPr="006A3D03">
        <w:t xml:space="preserve"> neodstraní vadu v dohodnutém termínu, je Objednatel oprávněn na náklady </w:t>
      </w:r>
      <w:r w:rsidR="007F457E" w:rsidRPr="009861AA">
        <w:t>Zhotovitel</w:t>
      </w:r>
      <w:r w:rsidR="006A130D" w:rsidRPr="006A3D03">
        <w:t xml:space="preserve">e vadu odstranit sám nebo za pomoci třetí osoby. Oznámení o ukončení odstranění vady provede </w:t>
      </w:r>
      <w:r w:rsidR="007F457E" w:rsidRPr="009861AA">
        <w:t>Zhotovitel</w:t>
      </w:r>
      <w:r w:rsidR="006A130D" w:rsidRPr="006A3D03">
        <w:t xml:space="preserve"> protokolárně, přičemž výsledný protokol bude podepsán oběma smluvními stranami.</w:t>
      </w:r>
    </w:p>
    <w:p w14:paraId="4CA8649D" w14:textId="77777777" w:rsidR="00226D33" w:rsidRPr="009861AA" w:rsidRDefault="00226D33" w:rsidP="009B37BD">
      <w:pPr>
        <w:pStyle w:val="Zkladntextodsazen3"/>
        <w:spacing w:before="0"/>
        <w:ind w:left="0"/>
        <w:rPr>
          <w:b/>
        </w:rPr>
      </w:pPr>
    </w:p>
    <w:p w14:paraId="7328CA00" w14:textId="77777777" w:rsidR="009B0820" w:rsidRPr="009861AA" w:rsidRDefault="00097122">
      <w:pPr>
        <w:pStyle w:val="Zkladntextodsazen3"/>
        <w:spacing w:before="0"/>
        <w:ind w:left="426" w:hanging="426"/>
        <w:jc w:val="center"/>
        <w:rPr>
          <w:b/>
        </w:rPr>
      </w:pPr>
      <w:r w:rsidRPr="009861AA">
        <w:rPr>
          <w:b/>
        </w:rPr>
        <w:t xml:space="preserve">Čl. </w:t>
      </w:r>
      <w:r w:rsidR="00023209" w:rsidRPr="009861AA">
        <w:rPr>
          <w:b/>
        </w:rPr>
        <w:t>V</w:t>
      </w:r>
      <w:r w:rsidR="002E26E2" w:rsidRPr="009861AA">
        <w:rPr>
          <w:b/>
        </w:rPr>
        <w:t>III</w:t>
      </w:r>
      <w:r w:rsidR="009B0820" w:rsidRPr="009861AA">
        <w:rPr>
          <w:b/>
        </w:rPr>
        <w:t>.</w:t>
      </w:r>
      <w:r w:rsidR="00C55526" w:rsidRPr="009861AA">
        <w:rPr>
          <w:b/>
        </w:rPr>
        <w:br/>
      </w:r>
      <w:r w:rsidR="00023209" w:rsidRPr="009861AA">
        <w:rPr>
          <w:b/>
        </w:rPr>
        <w:t>Předání a převzetí D</w:t>
      </w:r>
      <w:r w:rsidR="0006294C" w:rsidRPr="009861AA">
        <w:rPr>
          <w:b/>
        </w:rPr>
        <w:t>íla</w:t>
      </w:r>
    </w:p>
    <w:p w14:paraId="1B0495EB" w14:textId="77777777" w:rsidR="00C11206" w:rsidRPr="009861AA" w:rsidRDefault="00C11206" w:rsidP="008F4804">
      <w:pPr>
        <w:tabs>
          <w:tab w:val="left" w:pos="426"/>
        </w:tabs>
        <w:ind w:left="426" w:hanging="426"/>
        <w:jc w:val="both"/>
        <w:rPr>
          <w:snapToGrid w:val="0"/>
        </w:rPr>
      </w:pPr>
      <w:r w:rsidRPr="009861AA">
        <w:rPr>
          <w:snapToGrid w:val="0"/>
        </w:rPr>
        <w:t>1.</w:t>
      </w:r>
      <w:r w:rsidRPr="009861AA">
        <w:rPr>
          <w:snapToGrid w:val="0"/>
        </w:rPr>
        <w:tab/>
        <w:t xml:space="preserve">Zhotovitel sdělí Objednateli, že </w:t>
      </w:r>
      <w:r w:rsidR="00097122" w:rsidRPr="009861AA">
        <w:rPr>
          <w:snapToGrid w:val="0"/>
        </w:rPr>
        <w:t>D</w:t>
      </w:r>
      <w:r w:rsidRPr="009861AA">
        <w:rPr>
          <w:snapToGrid w:val="0"/>
        </w:rPr>
        <w:t xml:space="preserve">ílo je již </w:t>
      </w:r>
      <w:r w:rsidR="00485CE2" w:rsidRPr="009861AA">
        <w:rPr>
          <w:snapToGrid w:val="0"/>
        </w:rPr>
        <w:t xml:space="preserve">provedeno </w:t>
      </w:r>
      <w:r w:rsidRPr="009861AA">
        <w:rPr>
          <w:snapToGrid w:val="0"/>
        </w:rPr>
        <w:t>a je připraveno k předání Objednateli.</w:t>
      </w:r>
    </w:p>
    <w:p w14:paraId="19F81D3C" w14:textId="0BF5A54D" w:rsidR="00C11206" w:rsidRPr="009861AA" w:rsidRDefault="00C11206" w:rsidP="008F4804">
      <w:pPr>
        <w:tabs>
          <w:tab w:val="left" w:pos="426"/>
        </w:tabs>
        <w:ind w:left="426" w:hanging="426"/>
        <w:jc w:val="both"/>
        <w:rPr>
          <w:snapToGrid w:val="0"/>
        </w:rPr>
      </w:pPr>
      <w:r w:rsidRPr="009861AA">
        <w:rPr>
          <w:snapToGrid w:val="0"/>
        </w:rPr>
        <w:t>2.</w:t>
      </w:r>
      <w:r w:rsidRPr="009861AA">
        <w:rPr>
          <w:snapToGrid w:val="0"/>
        </w:rPr>
        <w:tab/>
        <w:t xml:space="preserve">O předání a převzetí </w:t>
      </w:r>
      <w:r w:rsidR="00485CE2" w:rsidRPr="009861AA">
        <w:rPr>
          <w:snapToGrid w:val="0"/>
        </w:rPr>
        <w:t>provedeného</w:t>
      </w:r>
      <w:r w:rsidRPr="009861AA">
        <w:rPr>
          <w:snapToGrid w:val="0"/>
        </w:rPr>
        <w:t xml:space="preserve"> </w:t>
      </w:r>
      <w:r w:rsidR="007F1D82" w:rsidRPr="009861AA">
        <w:rPr>
          <w:snapToGrid w:val="0"/>
        </w:rPr>
        <w:t xml:space="preserve">kompletního </w:t>
      </w:r>
      <w:r w:rsidR="00097122" w:rsidRPr="009861AA">
        <w:rPr>
          <w:snapToGrid w:val="0"/>
        </w:rPr>
        <w:t>D</w:t>
      </w:r>
      <w:r w:rsidRPr="009861AA">
        <w:rPr>
          <w:snapToGrid w:val="0"/>
        </w:rPr>
        <w:t>íla se pořídí písemný zápis, podepsaný oběma zástupci</w:t>
      </w:r>
      <w:r w:rsidR="00485CE2" w:rsidRPr="009861AA">
        <w:rPr>
          <w:snapToGrid w:val="0"/>
        </w:rPr>
        <w:t xml:space="preserve"> smluvních stran</w:t>
      </w:r>
      <w:r w:rsidRPr="009861AA">
        <w:rPr>
          <w:snapToGrid w:val="0"/>
        </w:rPr>
        <w:t xml:space="preserve">, ve kterém budou uvedeny případné drobné vady a nedodělky na </w:t>
      </w:r>
      <w:r w:rsidR="00097122" w:rsidRPr="009861AA">
        <w:rPr>
          <w:snapToGrid w:val="0"/>
        </w:rPr>
        <w:t>D</w:t>
      </w:r>
      <w:r w:rsidRPr="009861AA">
        <w:rPr>
          <w:snapToGrid w:val="0"/>
        </w:rPr>
        <w:t xml:space="preserve">íle, které nebrání užívání Díla. Bude-li Dílo vykazovat vady či nedodělky, které jednotlivě či ve spojení s jinými brání užívání </w:t>
      </w:r>
      <w:r w:rsidR="006821F2" w:rsidRPr="009861AA">
        <w:rPr>
          <w:snapToGrid w:val="0"/>
        </w:rPr>
        <w:t>D</w:t>
      </w:r>
      <w:r w:rsidRPr="009861AA">
        <w:rPr>
          <w:snapToGrid w:val="0"/>
        </w:rPr>
        <w:t xml:space="preserve">íla funkčně nebo esteticky nebo užívání </w:t>
      </w:r>
      <w:r w:rsidR="000F3793" w:rsidRPr="009861AA">
        <w:rPr>
          <w:snapToGrid w:val="0"/>
        </w:rPr>
        <w:t>D</w:t>
      </w:r>
      <w:r w:rsidRPr="009861AA">
        <w:rPr>
          <w:snapToGrid w:val="0"/>
        </w:rPr>
        <w:t xml:space="preserve">íla podstatným způsobem omezují, není Objednatel povinen </w:t>
      </w:r>
      <w:r w:rsidR="000F3793" w:rsidRPr="009861AA">
        <w:rPr>
          <w:snapToGrid w:val="0"/>
        </w:rPr>
        <w:t>D</w:t>
      </w:r>
      <w:r w:rsidRPr="009861AA">
        <w:rPr>
          <w:snapToGrid w:val="0"/>
        </w:rPr>
        <w:t>ílo převzít.</w:t>
      </w:r>
      <w:r w:rsidRPr="009861AA">
        <w:rPr>
          <w:snapToGrid w:val="0"/>
        </w:rPr>
        <w:tab/>
      </w:r>
    </w:p>
    <w:p w14:paraId="5E863780" w14:textId="77777777" w:rsidR="00D05446" w:rsidRPr="009861AA" w:rsidRDefault="00C11206" w:rsidP="008F4804">
      <w:pPr>
        <w:ind w:left="426" w:hanging="426"/>
        <w:jc w:val="both"/>
      </w:pPr>
      <w:r w:rsidRPr="009861AA">
        <w:rPr>
          <w:snapToGrid w:val="0"/>
        </w:rPr>
        <w:t>3.</w:t>
      </w:r>
      <w:r w:rsidRPr="009861AA">
        <w:rPr>
          <w:snapToGrid w:val="0"/>
        </w:rPr>
        <w:tab/>
      </w:r>
      <w:r w:rsidRPr="009861AA">
        <w:t xml:space="preserve">Zhotovitel nese nebezpečí škody a zániku </w:t>
      </w:r>
      <w:r w:rsidR="00D05611" w:rsidRPr="009861AA">
        <w:t xml:space="preserve">na </w:t>
      </w:r>
      <w:r w:rsidR="00097122" w:rsidRPr="009861AA">
        <w:t>D</w:t>
      </w:r>
      <w:r w:rsidRPr="009861AA">
        <w:t>íl</w:t>
      </w:r>
      <w:r w:rsidR="00D05611" w:rsidRPr="009861AA">
        <w:t>e</w:t>
      </w:r>
      <w:r w:rsidRPr="009861AA">
        <w:t xml:space="preserve"> až do jeho předání Objednateli. Nebezpečí škody na </w:t>
      </w:r>
      <w:r w:rsidR="00097122" w:rsidRPr="009861AA">
        <w:t>D</w:t>
      </w:r>
      <w:r w:rsidRPr="009861AA">
        <w:t xml:space="preserve">íle přechází na Objednatele po předání </w:t>
      </w:r>
      <w:r w:rsidR="00097122" w:rsidRPr="009861AA">
        <w:t>D</w:t>
      </w:r>
      <w:r w:rsidRPr="009861AA">
        <w:t>íla.</w:t>
      </w:r>
    </w:p>
    <w:p w14:paraId="5E0C05E3" w14:textId="77777777" w:rsidR="00226D33" w:rsidRPr="009861AA" w:rsidRDefault="00C11206" w:rsidP="009B37BD">
      <w:pPr>
        <w:pStyle w:val="Nadpis2"/>
        <w:rPr>
          <w:szCs w:val="24"/>
        </w:rPr>
      </w:pPr>
      <w:r w:rsidRPr="009861AA">
        <w:tab/>
      </w:r>
    </w:p>
    <w:p w14:paraId="0E4AADE2" w14:textId="77777777" w:rsidR="00C11206" w:rsidRPr="009861AA" w:rsidRDefault="00C11206">
      <w:pPr>
        <w:pStyle w:val="Nadpis2"/>
        <w:jc w:val="center"/>
        <w:rPr>
          <w:szCs w:val="24"/>
        </w:rPr>
      </w:pPr>
      <w:r w:rsidRPr="009861AA">
        <w:rPr>
          <w:szCs w:val="24"/>
        </w:rPr>
        <w:t xml:space="preserve">Čl. </w:t>
      </w:r>
      <w:r w:rsidR="000F3793" w:rsidRPr="009861AA">
        <w:rPr>
          <w:szCs w:val="24"/>
        </w:rPr>
        <w:t>I</w:t>
      </w:r>
      <w:r w:rsidRPr="009861AA">
        <w:rPr>
          <w:szCs w:val="24"/>
        </w:rPr>
        <w:t>X</w:t>
      </w:r>
      <w:r w:rsidR="00B3622C" w:rsidRPr="009861AA">
        <w:rPr>
          <w:szCs w:val="24"/>
        </w:rPr>
        <w:t>.</w:t>
      </w:r>
    </w:p>
    <w:p w14:paraId="61FD7777" w14:textId="77777777" w:rsidR="00226D33" w:rsidRPr="009861AA" w:rsidRDefault="00C11206">
      <w:pPr>
        <w:pStyle w:val="Nadpis2"/>
        <w:jc w:val="center"/>
        <w:rPr>
          <w:szCs w:val="24"/>
        </w:rPr>
      </w:pPr>
      <w:r w:rsidRPr="009861AA">
        <w:rPr>
          <w:szCs w:val="24"/>
        </w:rPr>
        <w:t>Pojištění</w:t>
      </w:r>
    </w:p>
    <w:p w14:paraId="53DCEB31" w14:textId="77777777" w:rsidR="00FB3020" w:rsidRPr="009861AA" w:rsidRDefault="00FB3020" w:rsidP="0020183A">
      <w:pPr>
        <w:pStyle w:val="slovanbody"/>
        <w:numPr>
          <w:ilvl w:val="0"/>
          <w:numId w:val="27"/>
        </w:numPr>
        <w:spacing w:after="0"/>
        <w:ind w:left="425" w:hanging="425"/>
        <w:contextualSpacing/>
        <w:rPr>
          <w:rFonts w:ascii="Times New Roman" w:hAnsi="Times New Roman" w:cs="Times New Roman"/>
          <w:sz w:val="24"/>
          <w:szCs w:val="24"/>
        </w:rPr>
      </w:pPr>
      <w:r w:rsidRPr="009861AA">
        <w:rPr>
          <w:rFonts w:ascii="Times New Roman" w:hAnsi="Times New Roman" w:cs="Times New Roman"/>
          <w:sz w:val="24"/>
          <w:szCs w:val="24"/>
        </w:rPr>
        <w:t>Zhotovitel se zavazuje po dobu trvání této Smlouvy udržovat pojištění své odpovědnosti za škodu způsobenou třetí osobě, a to tak, aby limit pojistného plnění sjednaný Zhotovitelem na základě takové pojistné smlouvy činil pro jednu škodnou událost minimálně 1 000 000 Kč. Tento limit nelze nahradit kumulací pojistných plnění na základě více pojistných smluv.</w:t>
      </w:r>
    </w:p>
    <w:p w14:paraId="5D37A445" w14:textId="77777777" w:rsidR="00FB3020" w:rsidRPr="009861AA" w:rsidRDefault="00FB3020" w:rsidP="0020183A">
      <w:pPr>
        <w:pStyle w:val="slovanbody"/>
        <w:numPr>
          <w:ilvl w:val="0"/>
          <w:numId w:val="27"/>
        </w:numPr>
        <w:spacing w:after="0"/>
        <w:ind w:left="425" w:hanging="425"/>
        <w:contextualSpacing/>
        <w:rPr>
          <w:rFonts w:ascii="Times New Roman" w:hAnsi="Times New Roman" w:cs="Times New Roman"/>
          <w:sz w:val="24"/>
          <w:szCs w:val="24"/>
        </w:rPr>
      </w:pPr>
      <w:r w:rsidRPr="009861AA">
        <w:rPr>
          <w:rFonts w:ascii="Times New Roman" w:hAnsi="Times New Roman" w:cs="Times New Roman"/>
          <w:sz w:val="24"/>
          <w:szCs w:val="24"/>
        </w:rPr>
        <w:t>Zhotovitel je povinen předložit kdykoliv po dobu trvání této Smlouvy na předchozí žádost Objednatele uzavřenou pojistnou smlouvu, pojistku nebo potvrzení příslušné pojišťovny, příp. potvrzení pojišťovacího zprostředkovatele (</w:t>
      </w:r>
      <w:proofErr w:type="spellStart"/>
      <w:r w:rsidRPr="009861AA">
        <w:rPr>
          <w:rFonts w:ascii="Times New Roman" w:hAnsi="Times New Roman" w:cs="Times New Roman"/>
          <w:sz w:val="24"/>
          <w:szCs w:val="24"/>
        </w:rPr>
        <w:t>insurance</w:t>
      </w:r>
      <w:proofErr w:type="spellEnd"/>
      <w:r w:rsidRPr="009861AA">
        <w:rPr>
          <w:rFonts w:ascii="Times New Roman" w:hAnsi="Times New Roman" w:cs="Times New Roman"/>
          <w:sz w:val="24"/>
          <w:szCs w:val="24"/>
        </w:rPr>
        <w:t xml:space="preserve"> broker), prokazující existenci pojištění v rozsahu požadovaném v předchozím bodě.</w:t>
      </w:r>
    </w:p>
    <w:p w14:paraId="3AA5D35E" w14:textId="77777777" w:rsidR="00226D33" w:rsidRPr="009861AA" w:rsidRDefault="00226D33">
      <w:pPr>
        <w:pStyle w:val="Nadpis2"/>
        <w:jc w:val="center"/>
        <w:rPr>
          <w:szCs w:val="24"/>
        </w:rPr>
      </w:pPr>
    </w:p>
    <w:p w14:paraId="06AA90FF" w14:textId="77777777" w:rsidR="00FB3020" w:rsidRPr="009861AA" w:rsidRDefault="00FB3020" w:rsidP="00FB3020">
      <w:pPr>
        <w:tabs>
          <w:tab w:val="left" w:pos="426"/>
        </w:tabs>
        <w:jc w:val="center"/>
        <w:rPr>
          <w:b/>
        </w:rPr>
      </w:pPr>
      <w:r w:rsidRPr="009861AA">
        <w:rPr>
          <w:b/>
        </w:rPr>
        <w:t>Čl. X.</w:t>
      </w:r>
    </w:p>
    <w:p w14:paraId="588943ED" w14:textId="77777777" w:rsidR="00FB3020" w:rsidRPr="009861AA" w:rsidRDefault="00FB3020" w:rsidP="00FB3020">
      <w:pPr>
        <w:tabs>
          <w:tab w:val="left" w:pos="426"/>
        </w:tabs>
        <w:jc w:val="center"/>
        <w:rPr>
          <w:b/>
        </w:rPr>
      </w:pPr>
      <w:r w:rsidRPr="009861AA">
        <w:rPr>
          <w:b/>
        </w:rPr>
        <w:t>Smluvní sankce</w:t>
      </w:r>
    </w:p>
    <w:p w14:paraId="24FFCB44" w14:textId="77777777" w:rsidR="00FB3020" w:rsidRPr="009861AA" w:rsidRDefault="00FB3020" w:rsidP="0020183A">
      <w:pPr>
        <w:numPr>
          <w:ilvl w:val="0"/>
          <w:numId w:val="28"/>
        </w:numPr>
        <w:spacing w:before="120"/>
        <w:ind w:left="425" w:hanging="425"/>
        <w:contextualSpacing/>
        <w:jc w:val="both"/>
        <w:rPr>
          <w:rFonts w:cs="Arial"/>
          <w:szCs w:val="22"/>
        </w:rPr>
      </w:pPr>
      <w:r w:rsidRPr="009861AA">
        <w:rPr>
          <w:rFonts w:cs="Arial"/>
          <w:szCs w:val="22"/>
        </w:rPr>
        <w:t>Smluvní strany sjednávají následující smluvní sankce:</w:t>
      </w:r>
    </w:p>
    <w:p w14:paraId="0425C653" w14:textId="77777777" w:rsidR="00FB3020" w:rsidRPr="009861AA" w:rsidRDefault="00FB3020" w:rsidP="0020183A">
      <w:pPr>
        <w:numPr>
          <w:ilvl w:val="0"/>
          <w:numId w:val="29"/>
        </w:numPr>
        <w:spacing w:before="120"/>
        <w:ind w:left="425" w:hanging="425"/>
        <w:contextualSpacing/>
        <w:jc w:val="both"/>
        <w:rPr>
          <w:rFonts w:cs="Arial"/>
          <w:szCs w:val="22"/>
        </w:rPr>
      </w:pPr>
      <w:r w:rsidRPr="009861AA">
        <w:rPr>
          <w:rFonts w:cs="Arial"/>
          <w:szCs w:val="22"/>
        </w:rPr>
        <w:t>smluvní pokuta za porušení povinnosti Zhotovitele provést Dílo řádně v souladu s touto Smlouvou, s relevantními právními předpisy, technickými normami nebo rozhodnutími orgánů veřejné moci, s výjimkou prodlení s termínem dokončení Díla dle článku III. odst. 2. Smlouvy, a to ve výši 1.000 Kč za každý jednotlivý případ porušení,</w:t>
      </w:r>
    </w:p>
    <w:p w14:paraId="383610BB" w14:textId="77777777" w:rsidR="00FB3020" w:rsidRPr="009861AA" w:rsidRDefault="00FB3020" w:rsidP="0020183A">
      <w:pPr>
        <w:numPr>
          <w:ilvl w:val="0"/>
          <w:numId w:val="29"/>
        </w:numPr>
        <w:spacing w:before="120"/>
        <w:ind w:left="425" w:right="-2" w:hanging="425"/>
        <w:contextualSpacing/>
        <w:jc w:val="both"/>
        <w:rPr>
          <w:rFonts w:cs="Arial"/>
          <w:szCs w:val="22"/>
        </w:rPr>
      </w:pPr>
      <w:r w:rsidRPr="009861AA">
        <w:rPr>
          <w:rFonts w:cs="Arial"/>
          <w:szCs w:val="22"/>
        </w:rPr>
        <w:t>smluvní pokuta za prodlení s termínem dokončení Díla dle článku III. odst. 2. Smlouvy, a to ve výši 0,3% z ceny Díla (bez DPH) za každý den prodlení,</w:t>
      </w:r>
    </w:p>
    <w:p w14:paraId="0D2CA0B7" w14:textId="77777777" w:rsidR="00FB3020" w:rsidRPr="009861AA" w:rsidRDefault="00FB3020" w:rsidP="0020183A">
      <w:pPr>
        <w:numPr>
          <w:ilvl w:val="0"/>
          <w:numId w:val="29"/>
        </w:numPr>
        <w:spacing w:before="120"/>
        <w:ind w:left="425" w:right="-2" w:hanging="425"/>
        <w:contextualSpacing/>
        <w:jc w:val="both"/>
        <w:rPr>
          <w:rFonts w:cs="Arial"/>
          <w:szCs w:val="22"/>
        </w:rPr>
      </w:pPr>
      <w:r w:rsidRPr="009861AA">
        <w:rPr>
          <w:rFonts w:cs="Arial"/>
          <w:szCs w:val="22"/>
        </w:rPr>
        <w:t>zákonný úrok z prodlení za prodlení Objednatele s úhradou faktury nebo její části dle platných právních předpisů.</w:t>
      </w:r>
    </w:p>
    <w:p w14:paraId="041E4A9A" w14:textId="77777777" w:rsidR="00FB3020" w:rsidRPr="009861AA" w:rsidRDefault="00FB3020" w:rsidP="0020183A">
      <w:pPr>
        <w:numPr>
          <w:ilvl w:val="0"/>
          <w:numId w:val="28"/>
        </w:numPr>
        <w:spacing w:before="120"/>
        <w:ind w:left="425" w:right="-2" w:hanging="425"/>
        <w:contextualSpacing/>
        <w:jc w:val="both"/>
        <w:rPr>
          <w:rFonts w:cs="Arial"/>
          <w:szCs w:val="22"/>
        </w:rPr>
      </w:pPr>
      <w:r w:rsidRPr="009861AA">
        <w:rPr>
          <w:rFonts w:cs="Arial"/>
          <w:szCs w:val="22"/>
        </w:rPr>
        <w:t>Celková výše smluvních pokut je omezena limitem 100 % výše celkové ceny za provedení Díla, přičemž smluvní pokuty mohou být kombinovány (uplatnění jedné smluvní pokuty nevylučuje souběžné uplatnění jakékoliv jiné smluvní pokuty).</w:t>
      </w:r>
    </w:p>
    <w:p w14:paraId="19209950" w14:textId="77777777" w:rsidR="00FB3020" w:rsidRPr="009861AA" w:rsidRDefault="00FB3020" w:rsidP="0020183A">
      <w:pPr>
        <w:numPr>
          <w:ilvl w:val="0"/>
          <w:numId w:val="28"/>
        </w:numPr>
        <w:spacing w:before="120"/>
        <w:ind w:left="425" w:right="-2" w:hanging="425"/>
        <w:contextualSpacing/>
        <w:jc w:val="both"/>
        <w:rPr>
          <w:rFonts w:cs="Arial"/>
          <w:szCs w:val="22"/>
        </w:rPr>
      </w:pPr>
      <w:r w:rsidRPr="009861AA">
        <w:rPr>
          <w:rFonts w:cs="Arial"/>
          <w:szCs w:val="22"/>
        </w:rPr>
        <w:t>Uplatnění smluvní pokuty nezbavuje Objednatele práva k uplatnění nároku na náhradu vzniklé škody v plné výši.</w:t>
      </w:r>
    </w:p>
    <w:p w14:paraId="12A661B7" w14:textId="77777777" w:rsidR="00FB3020" w:rsidRPr="009861AA" w:rsidRDefault="00FB3020">
      <w:pPr>
        <w:pStyle w:val="Nadpis2"/>
        <w:jc w:val="center"/>
        <w:rPr>
          <w:szCs w:val="24"/>
        </w:rPr>
      </w:pPr>
    </w:p>
    <w:p w14:paraId="13FF602E" w14:textId="77777777" w:rsidR="00C11206" w:rsidRPr="009861AA" w:rsidRDefault="00C11206">
      <w:pPr>
        <w:pStyle w:val="Nadpis2"/>
        <w:jc w:val="center"/>
        <w:rPr>
          <w:szCs w:val="24"/>
        </w:rPr>
      </w:pPr>
      <w:r w:rsidRPr="009861AA">
        <w:rPr>
          <w:szCs w:val="24"/>
        </w:rPr>
        <w:t>Čl. X</w:t>
      </w:r>
      <w:r w:rsidR="00FB3020" w:rsidRPr="009861AA">
        <w:rPr>
          <w:szCs w:val="24"/>
        </w:rPr>
        <w:t>I</w:t>
      </w:r>
      <w:r w:rsidR="00B3622C" w:rsidRPr="009861AA">
        <w:rPr>
          <w:szCs w:val="24"/>
        </w:rPr>
        <w:t>.</w:t>
      </w:r>
    </w:p>
    <w:p w14:paraId="70CDE533" w14:textId="77777777" w:rsidR="00E77AE6" w:rsidRPr="009861AA" w:rsidRDefault="00E77AE6" w:rsidP="00E77AE6">
      <w:pPr>
        <w:widowControl w:val="0"/>
        <w:autoSpaceDE w:val="0"/>
        <w:autoSpaceDN w:val="0"/>
        <w:adjustRightInd w:val="0"/>
        <w:jc w:val="center"/>
        <w:rPr>
          <w:b/>
        </w:rPr>
      </w:pPr>
      <w:r w:rsidRPr="009861AA">
        <w:rPr>
          <w:b/>
        </w:rPr>
        <w:t xml:space="preserve">Souhrnná smluvní doložka uzavřená na základě </w:t>
      </w:r>
      <w:proofErr w:type="spellStart"/>
      <w:r w:rsidRPr="009861AA">
        <w:rPr>
          <w:b/>
        </w:rPr>
        <w:t>Compliance</w:t>
      </w:r>
      <w:proofErr w:type="spellEnd"/>
      <w:r w:rsidRPr="009861AA">
        <w:rPr>
          <w:b/>
        </w:rPr>
        <w:t xml:space="preserve"> programu TSK</w:t>
      </w:r>
    </w:p>
    <w:p w14:paraId="25DEBF1A" w14:textId="77777777" w:rsidR="00E77AE6" w:rsidRPr="009861AA" w:rsidRDefault="00E77AE6" w:rsidP="00E77AE6">
      <w:pPr>
        <w:pStyle w:val="Clanek11"/>
        <w:numPr>
          <w:ilvl w:val="0"/>
          <w:numId w:val="23"/>
        </w:numPr>
        <w:ind w:left="426" w:hanging="426"/>
        <w:contextualSpacing/>
        <w:rPr>
          <w:rFonts w:ascii="Times New Roman" w:hAnsi="Times New Roman" w:cs="Times New Roman"/>
          <w:sz w:val="24"/>
          <w:szCs w:val="24"/>
        </w:rPr>
      </w:pPr>
      <w:r w:rsidRPr="009861AA">
        <w:rPr>
          <w:rFonts w:ascii="Times New Roman" w:hAnsi="Times New Roman" w:cs="Times New Roman"/>
          <w:sz w:val="24"/>
          <w:szCs w:val="24"/>
        </w:rPr>
        <w:lastRenderedPageBreak/>
        <w:t xml:space="preserve">Dodavatel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9861AA">
        <w:rPr>
          <w:rFonts w:ascii="Times New Roman" w:hAnsi="Times New Roman" w:cs="Times New Roman"/>
          <w:sz w:val="24"/>
          <w:szCs w:val="24"/>
        </w:rPr>
        <w:t>Compliance</w:t>
      </w:r>
      <w:proofErr w:type="spellEnd"/>
      <w:r w:rsidRPr="009861AA">
        <w:rPr>
          <w:rFonts w:ascii="Times New Roman" w:hAnsi="Times New Roman" w:cs="Times New Roman"/>
          <w:sz w:val="24"/>
          <w:szCs w:val="24"/>
        </w:rPr>
        <w:t xml:space="preserve"> zásad Dodavatele, tak i specifických požadavků vztahujících se k nulové toleranci korupčního jednání a celkovému dodržování zásad slušnosti, poctivosti a dobrých mravů.</w:t>
      </w:r>
    </w:p>
    <w:p w14:paraId="6D561FBC" w14:textId="77777777" w:rsidR="00E77AE6" w:rsidRPr="009861AA" w:rsidRDefault="00E77AE6" w:rsidP="00E77AE6">
      <w:pPr>
        <w:pStyle w:val="Clanek11"/>
        <w:numPr>
          <w:ilvl w:val="0"/>
          <w:numId w:val="23"/>
        </w:numPr>
        <w:ind w:left="425" w:hanging="425"/>
        <w:contextualSpacing/>
        <w:rPr>
          <w:rFonts w:ascii="Times New Roman" w:hAnsi="Times New Roman" w:cs="Times New Roman"/>
          <w:sz w:val="24"/>
          <w:szCs w:val="24"/>
        </w:rPr>
      </w:pPr>
      <w:r w:rsidRPr="009861AA">
        <w:rPr>
          <w:rFonts w:ascii="Times New Roman" w:hAnsi="Times New Roman" w:cs="Times New Roman"/>
          <w:sz w:val="24"/>
          <w:szCs w:val="24"/>
        </w:rPr>
        <w:t xml:space="preserve">Dodavatel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  </w:t>
      </w:r>
    </w:p>
    <w:p w14:paraId="1C0C6097" w14:textId="77777777" w:rsidR="00E77AE6" w:rsidRPr="009861AA" w:rsidRDefault="00E77AE6" w:rsidP="00E77AE6">
      <w:pPr>
        <w:pStyle w:val="Clanek11"/>
        <w:numPr>
          <w:ilvl w:val="0"/>
          <w:numId w:val="23"/>
        </w:numPr>
        <w:ind w:left="426" w:hanging="426"/>
        <w:contextualSpacing/>
        <w:rPr>
          <w:rFonts w:ascii="Times New Roman" w:hAnsi="Times New Roman" w:cs="Times New Roman"/>
          <w:sz w:val="24"/>
          <w:szCs w:val="24"/>
        </w:rPr>
      </w:pPr>
      <w:r w:rsidRPr="009861AA">
        <w:rPr>
          <w:rFonts w:ascii="Times New Roman" w:hAnsi="Times New Roman" w:cs="Times New Roman"/>
          <w:sz w:val="24"/>
          <w:szCs w:val="24"/>
        </w:rPr>
        <w:t xml:space="preserve">Dodavatel výslovně prohlašuje, že si je vědom kontrolních i sankčních oprávnění TSK vyplývajících ze všech částí Souhrnné smluvní doložky, a že s nimi souhlasí; a v případě, že proti němu budu uplatněny, se zavazuje je akceptovat. </w:t>
      </w:r>
    </w:p>
    <w:p w14:paraId="21E24CE9" w14:textId="77777777" w:rsidR="00E77AE6" w:rsidRPr="009861AA" w:rsidRDefault="00E77AE6" w:rsidP="00E77AE6">
      <w:pPr>
        <w:pStyle w:val="Clanek11"/>
        <w:numPr>
          <w:ilvl w:val="0"/>
          <w:numId w:val="23"/>
        </w:numPr>
        <w:ind w:left="426" w:hanging="426"/>
        <w:contextualSpacing/>
        <w:rPr>
          <w:rFonts w:ascii="Times New Roman" w:hAnsi="Times New Roman" w:cs="Times New Roman"/>
          <w:sz w:val="24"/>
          <w:szCs w:val="24"/>
        </w:rPr>
      </w:pPr>
      <w:r w:rsidRPr="009861AA">
        <w:rPr>
          <w:rFonts w:ascii="Times New Roman" w:hAnsi="Times New Roman" w:cs="Times New Roman"/>
          <w:sz w:val="24"/>
          <w:szCs w:val="24"/>
        </w:rPr>
        <w:t>Podrobně jsou práva a povinnosti Smluvních stran rozvedeny v příloze č. 2 Souhrnná smluvní doložka, která tvoří nedílnou součást Smlouvy.</w:t>
      </w:r>
    </w:p>
    <w:p w14:paraId="5C8B11E4" w14:textId="77777777" w:rsidR="009E1008" w:rsidRPr="009861AA" w:rsidRDefault="009E1008" w:rsidP="0033622F">
      <w:pPr>
        <w:widowControl w:val="0"/>
        <w:autoSpaceDE w:val="0"/>
        <w:autoSpaceDN w:val="0"/>
        <w:adjustRightInd w:val="0"/>
        <w:jc w:val="center"/>
        <w:rPr>
          <w:b/>
        </w:rPr>
      </w:pPr>
    </w:p>
    <w:p w14:paraId="5E3A435A" w14:textId="77777777" w:rsidR="001A75F3" w:rsidRPr="009861AA" w:rsidRDefault="001A75F3" w:rsidP="0033622F">
      <w:pPr>
        <w:widowControl w:val="0"/>
        <w:autoSpaceDE w:val="0"/>
        <w:autoSpaceDN w:val="0"/>
        <w:adjustRightInd w:val="0"/>
        <w:jc w:val="center"/>
        <w:rPr>
          <w:b/>
        </w:rPr>
      </w:pPr>
      <w:r w:rsidRPr="009861AA">
        <w:rPr>
          <w:b/>
        </w:rPr>
        <w:t>Čl. X</w:t>
      </w:r>
      <w:r w:rsidR="00FB3020" w:rsidRPr="009861AA">
        <w:rPr>
          <w:b/>
        </w:rPr>
        <w:t>I</w:t>
      </w:r>
      <w:r w:rsidRPr="009861AA">
        <w:rPr>
          <w:b/>
        </w:rPr>
        <w:t>I.</w:t>
      </w:r>
    </w:p>
    <w:p w14:paraId="7BBDBB90" w14:textId="77777777" w:rsidR="00E77AE6" w:rsidRPr="009861AA" w:rsidRDefault="00E77AE6" w:rsidP="00E77AE6">
      <w:pPr>
        <w:pStyle w:val="Nadpis2"/>
        <w:jc w:val="center"/>
        <w:rPr>
          <w:szCs w:val="24"/>
        </w:rPr>
      </w:pPr>
      <w:r w:rsidRPr="009861AA">
        <w:rPr>
          <w:szCs w:val="24"/>
        </w:rPr>
        <w:t>Závěrečná ustanovení</w:t>
      </w:r>
    </w:p>
    <w:p w14:paraId="56B82742" w14:textId="77777777" w:rsidR="00E77AE6" w:rsidRPr="009861AA" w:rsidRDefault="00E77AE6" w:rsidP="00E77AE6">
      <w:pPr>
        <w:pStyle w:val="Odstavecseseznamem"/>
        <w:numPr>
          <w:ilvl w:val="0"/>
          <w:numId w:val="20"/>
        </w:numPr>
        <w:tabs>
          <w:tab w:val="left" w:pos="426"/>
        </w:tabs>
        <w:ind w:left="426" w:hanging="426"/>
        <w:jc w:val="both"/>
        <w:rPr>
          <w:snapToGrid w:val="0"/>
        </w:rPr>
      </w:pPr>
      <w:r w:rsidRPr="009861AA">
        <w:rPr>
          <w:snapToGrid w:val="0"/>
        </w:rPr>
        <w:t>Práva a povinnosti smluvních stran vyplývající z této Smlouvy se řídí občanským zákoníkem a ostatními příslušnými právními předpisy českého právního řádu.</w:t>
      </w:r>
    </w:p>
    <w:p w14:paraId="71C6E0A5" w14:textId="77777777" w:rsidR="00E77AE6" w:rsidRPr="009861AA" w:rsidRDefault="00E77AE6" w:rsidP="00E77AE6">
      <w:pPr>
        <w:pStyle w:val="Odstavecseseznamem"/>
        <w:widowControl w:val="0"/>
        <w:numPr>
          <w:ilvl w:val="0"/>
          <w:numId w:val="20"/>
        </w:numPr>
        <w:tabs>
          <w:tab w:val="left" w:pos="426"/>
        </w:tabs>
        <w:autoSpaceDE w:val="0"/>
        <w:autoSpaceDN w:val="0"/>
        <w:adjustRightInd w:val="0"/>
        <w:ind w:left="426" w:hanging="426"/>
        <w:contextualSpacing w:val="0"/>
        <w:jc w:val="both"/>
      </w:pPr>
      <w:r w:rsidRPr="009861AA">
        <w:t>Smluvní strany výslovně sjednávají, že uveřejnění této Smlouvy v registru smluv dle zákona č. 340/2015 Sb., o zvláštních podmínkách účinnosti některých smluv, uveřejňování těchto smluv a o registru smluv (zákon o registru smluv), zajistí Objednatel.</w:t>
      </w:r>
    </w:p>
    <w:p w14:paraId="75A519B1" w14:textId="77777777" w:rsidR="00E77AE6" w:rsidRPr="009861AA" w:rsidRDefault="00E77AE6" w:rsidP="00E77AE6">
      <w:pPr>
        <w:pStyle w:val="Odstavecseseznamem"/>
        <w:widowControl w:val="0"/>
        <w:numPr>
          <w:ilvl w:val="0"/>
          <w:numId w:val="20"/>
        </w:numPr>
        <w:tabs>
          <w:tab w:val="left" w:pos="426"/>
        </w:tabs>
        <w:autoSpaceDE w:val="0"/>
        <w:autoSpaceDN w:val="0"/>
        <w:adjustRightInd w:val="0"/>
        <w:ind w:left="426" w:hanging="426"/>
        <w:contextualSpacing w:val="0"/>
        <w:jc w:val="both"/>
      </w:pPr>
      <w:r w:rsidRPr="009861AA">
        <w:t xml:space="preserve">Smluvní strany prohlašují, že skutečnosti uvedené v této Smlouvě nepovažují za obchodní tajemství ve smyslu § 504 a násl. občanského zákoníku a udělují svolení k jejich užití a zveřejnění bez stanovení jakýchkoli dalších podmínek. </w:t>
      </w:r>
    </w:p>
    <w:p w14:paraId="59D78FF6" w14:textId="34CD51B1" w:rsidR="00E77AE6" w:rsidRPr="009861AA" w:rsidRDefault="00E77AE6" w:rsidP="00E77AE6">
      <w:pPr>
        <w:pStyle w:val="Odstavecseseznamem"/>
        <w:widowControl w:val="0"/>
        <w:numPr>
          <w:ilvl w:val="0"/>
          <w:numId w:val="20"/>
        </w:numPr>
        <w:tabs>
          <w:tab w:val="left" w:pos="426"/>
        </w:tabs>
        <w:autoSpaceDE w:val="0"/>
        <w:autoSpaceDN w:val="0"/>
        <w:adjustRightInd w:val="0"/>
        <w:ind w:left="426" w:hanging="426"/>
        <w:contextualSpacing w:val="0"/>
        <w:jc w:val="both"/>
      </w:pPr>
      <w:r w:rsidRPr="009861AA">
        <w:t xml:space="preserve">Tato Smlouva je vyhotovena v 5 výtiscích, z nichž Objednatel obdrží po podpisu Smlouvy tři vyhotovení a Zhotovitel obdrží dvě vyhotovení. </w:t>
      </w:r>
      <w:r w:rsidRPr="009861AA">
        <w:rPr>
          <w:szCs w:val="22"/>
        </w:rPr>
        <w:t xml:space="preserve">V případě, že je Smlouva uzavírána elektronicky za využití uznávaných elektronických podpisů, postačí jedno vyhotovení Smlouvy, na kterém jsou zaznamenány uznávané elektronické podpisy zástupců </w:t>
      </w:r>
      <w:r w:rsidR="00B059B4">
        <w:rPr>
          <w:szCs w:val="22"/>
        </w:rPr>
        <w:t>s</w:t>
      </w:r>
      <w:r w:rsidRPr="009861AA">
        <w:rPr>
          <w:szCs w:val="22"/>
        </w:rPr>
        <w:t>mluvních stran.</w:t>
      </w:r>
    </w:p>
    <w:p w14:paraId="3DBAC987" w14:textId="77777777" w:rsidR="00E77AE6" w:rsidRPr="009861AA" w:rsidRDefault="00E77AE6" w:rsidP="00E77AE6">
      <w:pPr>
        <w:pStyle w:val="Odstavecseseznamem"/>
        <w:widowControl w:val="0"/>
        <w:numPr>
          <w:ilvl w:val="0"/>
          <w:numId w:val="20"/>
        </w:numPr>
        <w:tabs>
          <w:tab w:val="left" w:pos="426"/>
        </w:tabs>
        <w:autoSpaceDE w:val="0"/>
        <w:autoSpaceDN w:val="0"/>
        <w:adjustRightInd w:val="0"/>
        <w:ind w:left="426" w:hanging="426"/>
        <w:contextualSpacing w:val="0"/>
        <w:jc w:val="both"/>
      </w:pPr>
      <w:r w:rsidRPr="009861AA">
        <w:t>Změny této Smlouvy mohou být realizovány pouze formou písemných dodatků podepsaných oprávněnými zástupci obou smluvních stran a dle pravidel zák. č. 134/2016 Sb., o zadávání veřejných zakázek.</w:t>
      </w:r>
    </w:p>
    <w:p w14:paraId="41D20EDE" w14:textId="46041965" w:rsidR="00E77AE6" w:rsidRPr="009861AA" w:rsidRDefault="00E77AE6" w:rsidP="00E77AE6">
      <w:pPr>
        <w:pStyle w:val="Odstavecseseznamem"/>
        <w:widowControl w:val="0"/>
        <w:numPr>
          <w:ilvl w:val="0"/>
          <w:numId w:val="20"/>
        </w:numPr>
        <w:tabs>
          <w:tab w:val="left" w:pos="426"/>
        </w:tabs>
        <w:autoSpaceDE w:val="0"/>
        <w:autoSpaceDN w:val="0"/>
        <w:adjustRightInd w:val="0"/>
        <w:ind w:left="426" w:hanging="426"/>
        <w:contextualSpacing w:val="0"/>
        <w:jc w:val="both"/>
      </w:pPr>
      <w:r w:rsidRPr="009861AA">
        <w:t>Úprava práv a povinností obsažen</w:t>
      </w:r>
      <w:r w:rsidR="00B059B4">
        <w:t>ých</w:t>
      </w:r>
      <w:r w:rsidRPr="009861AA">
        <w:t xml:space="preserve"> jak v této Smlouvě, tak v</w:t>
      </w:r>
      <w:r w:rsidR="00B059B4">
        <w:t> </w:t>
      </w:r>
      <w:r w:rsidRPr="009861AA">
        <w:t>přílohách</w:t>
      </w:r>
      <w:r w:rsidR="00B059B4">
        <w:t>,</w:t>
      </w:r>
      <w:r w:rsidRPr="009861AA">
        <w:t xml:space="preserve"> je třeba vykládat v jejich vzájemném souladu, přičemž v případě odchylek nebo rozporů má ustanovení této Smlouvy přednost.</w:t>
      </w:r>
    </w:p>
    <w:p w14:paraId="329137C9" w14:textId="77777777" w:rsidR="00E77AE6" w:rsidRPr="009861AA" w:rsidRDefault="00E77AE6" w:rsidP="00E77AE6">
      <w:pPr>
        <w:pStyle w:val="Odstavecseseznamem"/>
        <w:widowControl w:val="0"/>
        <w:numPr>
          <w:ilvl w:val="0"/>
          <w:numId w:val="20"/>
        </w:numPr>
        <w:tabs>
          <w:tab w:val="left" w:pos="426"/>
        </w:tabs>
        <w:autoSpaceDE w:val="0"/>
        <w:autoSpaceDN w:val="0"/>
        <w:adjustRightInd w:val="0"/>
        <w:ind w:left="426" w:hanging="426"/>
        <w:contextualSpacing w:val="0"/>
        <w:jc w:val="both"/>
      </w:pPr>
      <w:r w:rsidRPr="009861AA">
        <w:t>Každá ze smluvních stran prohlašuje, že považuje obsah této Smlouvy za určitý a srozumitelný a že jsou jí známy všechny skutečnosti, jež jsou pro uzavření této Smlouvy rozhodující.</w:t>
      </w:r>
    </w:p>
    <w:p w14:paraId="0815EB65" w14:textId="77777777" w:rsidR="00E77AE6" w:rsidRPr="009861AA" w:rsidRDefault="00E77AE6" w:rsidP="00E77AE6">
      <w:pPr>
        <w:pStyle w:val="Odstavecseseznamem"/>
        <w:widowControl w:val="0"/>
        <w:numPr>
          <w:ilvl w:val="0"/>
          <w:numId w:val="20"/>
        </w:numPr>
        <w:tabs>
          <w:tab w:val="left" w:pos="426"/>
        </w:tabs>
        <w:autoSpaceDE w:val="0"/>
        <w:autoSpaceDN w:val="0"/>
        <w:adjustRightInd w:val="0"/>
        <w:ind w:left="426" w:hanging="426"/>
        <w:contextualSpacing w:val="0"/>
        <w:jc w:val="both"/>
      </w:pPr>
      <w:r w:rsidRPr="009861AA">
        <w:t>Smlouva nabývá platnosti dnem podpisu oprávněných zástupců obou smluvních stran a účinnosti dnem jejího uveřejnění v registru smluv.</w:t>
      </w:r>
    </w:p>
    <w:p w14:paraId="4BF43F35" w14:textId="77777777" w:rsidR="00E77AE6" w:rsidRPr="009861AA" w:rsidRDefault="00E77AE6" w:rsidP="00E77AE6">
      <w:pPr>
        <w:pStyle w:val="Odstavecseseznamem"/>
        <w:widowControl w:val="0"/>
        <w:numPr>
          <w:ilvl w:val="0"/>
          <w:numId w:val="20"/>
        </w:numPr>
        <w:autoSpaceDE w:val="0"/>
        <w:autoSpaceDN w:val="0"/>
        <w:adjustRightInd w:val="0"/>
        <w:ind w:left="426" w:hanging="426"/>
        <w:contextualSpacing w:val="0"/>
        <w:jc w:val="both"/>
        <w:rPr>
          <w:szCs w:val="20"/>
        </w:rPr>
      </w:pPr>
      <w:r w:rsidRPr="009861AA">
        <w:t xml:space="preserve">Nedílnou součástí této smlouvy je: </w:t>
      </w:r>
    </w:p>
    <w:p w14:paraId="7429B2F6" w14:textId="77777777" w:rsidR="00E77AE6" w:rsidRPr="009861AA" w:rsidRDefault="00E77AE6" w:rsidP="00E77AE6">
      <w:pPr>
        <w:pStyle w:val="Odstavecseseznamem"/>
        <w:widowControl w:val="0"/>
        <w:autoSpaceDE w:val="0"/>
        <w:autoSpaceDN w:val="0"/>
        <w:adjustRightInd w:val="0"/>
        <w:ind w:left="426"/>
        <w:contextualSpacing w:val="0"/>
        <w:jc w:val="both"/>
      </w:pPr>
      <w:r w:rsidRPr="009861AA">
        <w:t>Příloha č. 1: Cenová nabídka včetně výkazu výměr</w:t>
      </w:r>
    </w:p>
    <w:p w14:paraId="7EC377FB" w14:textId="77777777" w:rsidR="00E77AE6" w:rsidRPr="009861AA" w:rsidRDefault="00E77AE6" w:rsidP="00E77AE6">
      <w:pPr>
        <w:pStyle w:val="Odstavecseseznamem"/>
        <w:widowControl w:val="0"/>
        <w:autoSpaceDE w:val="0"/>
        <w:autoSpaceDN w:val="0"/>
        <w:adjustRightInd w:val="0"/>
        <w:ind w:left="426"/>
        <w:contextualSpacing w:val="0"/>
        <w:jc w:val="both"/>
      </w:pPr>
      <w:r w:rsidRPr="009861AA">
        <w:t xml:space="preserve">Příloha č. 2: Souhrnná smluvní doložka uzavřená na základě </w:t>
      </w:r>
      <w:proofErr w:type="spellStart"/>
      <w:r w:rsidRPr="009861AA">
        <w:t>Compliance</w:t>
      </w:r>
      <w:proofErr w:type="spellEnd"/>
      <w:r w:rsidRPr="009861AA">
        <w:t xml:space="preserve"> programu TSK</w:t>
      </w:r>
    </w:p>
    <w:p w14:paraId="5AD3690E" w14:textId="7B7235E5" w:rsidR="005E3F30" w:rsidRPr="009861AA" w:rsidRDefault="00182DFB" w:rsidP="006A3D03">
      <w:pPr>
        <w:tabs>
          <w:tab w:val="center" w:pos="2835"/>
          <w:tab w:val="center" w:pos="7371"/>
        </w:tabs>
      </w:pPr>
      <w:r w:rsidRPr="009861AA">
        <w:t xml:space="preserve">    </w:t>
      </w:r>
    </w:p>
    <w:p w14:paraId="7587B192" w14:textId="01896F08" w:rsidR="005E3F30" w:rsidRPr="00DC13B3" w:rsidRDefault="005E3F30" w:rsidP="005E3F30">
      <w:pPr>
        <w:keepNext/>
        <w:keepLines/>
        <w:spacing w:after="120"/>
        <w:jc w:val="center"/>
        <w:rPr>
          <w:rFonts w:cs="Arial"/>
          <w:szCs w:val="22"/>
          <w:lang w:val="en-US"/>
        </w:rPr>
      </w:pPr>
      <w:r w:rsidRPr="00DC13B3">
        <w:rPr>
          <w:rFonts w:cs="Arial"/>
          <w:i/>
          <w:szCs w:val="22"/>
        </w:rPr>
        <w:t>Podpisy následují na další straně</w:t>
      </w:r>
    </w:p>
    <w:p w14:paraId="47505685" w14:textId="71B422B3" w:rsidR="005E3F30" w:rsidRDefault="005E3F30"/>
    <w:p w14:paraId="6F38B9BE" w14:textId="77777777" w:rsidR="005E3F30" w:rsidRDefault="005E3F30">
      <w:r>
        <w:br w:type="page"/>
      </w:r>
    </w:p>
    <w:p w14:paraId="1DF06646" w14:textId="7E089342" w:rsidR="005E3F30" w:rsidRPr="009861AA" w:rsidRDefault="005E3F30" w:rsidP="005E3F30">
      <w:pPr>
        <w:tabs>
          <w:tab w:val="center" w:pos="2835"/>
          <w:tab w:val="center" w:pos="7371"/>
        </w:tabs>
      </w:pPr>
      <w:r w:rsidRPr="009861AA">
        <w:lastRenderedPageBreak/>
        <w:t xml:space="preserve">V Praze   </w:t>
      </w:r>
      <w:r w:rsidR="002C32AF">
        <w:t>25. 3. 2024</w:t>
      </w:r>
      <w:r w:rsidRPr="009861AA">
        <w:t xml:space="preserve">             </w:t>
      </w:r>
      <w:r w:rsidRPr="009861AA">
        <w:tab/>
        <w:t xml:space="preserve">                                                          V Praze </w:t>
      </w:r>
    </w:p>
    <w:p w14:paraId="2A905C04" w14:textId="77777777" w:rsidR="005E3F30" w:rsidRPr="009861AA" w:rsidRDefault="005E3F30" w:rsidP="005E3F30">
      <w:pPr>
        <w:tabs>
          <w:tab w:val="center" w:pos="2835"/>
          <w:tab w:val="center" w:pos="7371"/>
        </w:tabs>
        <w:jc w:val="right"/>
      </w:pPr>
      <w:r w:rsidRPr="009861AA">
        <w:tab/>
      </w:r>
    </w:p>
    <w:p w14:paraId="7F26D9B5" w14:textId="77777777" w:rsidR="005E3F30" w:rsidRPr="009861AA" w:rsidRDefault="005E3F30" w:rsidP="005E3F30">
      <w:pPr>
        <w:tabs>
          <w:tab w:val="center" w:pos="2835"/>
          <w:tab w:val="center" w:pos="7371"/>
        </w:tabs>
      </w:pPr>
      <w:r w:rsidRPr="009861AA">
        <w:t xml:space="preserve">Za Technická správa komunikací hl. m. Prahy, a.s.       Za </w:t>
      </w:r>
      <w:r w:rsidRPr="009861AA">
        <w:rPr>
          <w:rFonts w:eastAsia="Arial Unicode MS"/>
        </w:rPr>
        <w:t>ELTODO, a.s.</w:t>
      </w:r>
    </w:p>
    <w:p w14:paraId="107AEB8E" w14:textId="77777777" w:rsidR="005E3F30" w:rsidRPr="009861AA" w:rsidRDefault="005E3F30" w:rsidP="005E3F30">
      <w:pPr>
        <w:tabs>
          <w:tab w:val="center" w:pos="2835"/>
          <w:tab w:val="center" w:pos="7371"/>
        </w:tabs>
      </w:pPr>
      <w:r w:rsidRPr="009861AA">
        <w:tab/>
      </w:r>
    </w:p>
    <w:p w14:paraId="56AB6CF1" w14:textId="77777777" w:rsidR="005E3F30" w:rsidRDefault="005E3F30" w:rsidP="005E3F30">
      <w:pPr>
        <w:tabs>
          <w:tab w:val="center" w:pos="2835"/>
          <w:tab w:val="center" w:pos="7371"/>
        </w:tabs>
      </w:pPr>
    </w:p>
    <w:p w14:paraId="097F48E6" w14:textId="77777777" w:rsidR="005E3F30" w:rsidRDefault="005E3F30" w:rsidP="005E3F30">
      <w:pPr>
        <w:tabs>
          <w:tab w:val="center" w:pos="2835"/>
          <w:tab w:val="center" w:pos="7371"/>
        </w:tabs>
      </w:pPr>
    </w:p>
    <w:p w14:paraId="731C4FE1" w14:textId="77777777" w:rsidR="005E3F30" w:rsidRPr="009861AA" w:rsidRDefault="005E3F30" w:rsidP="005E3F30">
      <w:pPr>
        <w:tabs>
          <w:tab w:val="center" w:pos="2835"/>
          <w:tab w:val="center" w:pos="7371"/>
        </w:tabs>
      </w:pPr>
    </w:p>
    <w:p w14:paraId="20317103" w14:textId="77777777" w:rsidR="005E3F30" w:rsidRPr="009861AA" w:rsidRDefault="005E3F30" w:rsidP="005E3F30">
      <w:pPr>
        <w:tabs>
          <w:tab w:val="center" w:pos="2835"/>
          <w:tab w:val="center" w:pos="7371"/>
        </w:tabs>
      </w:pPr>
      <w:r w:rsidRPr="009861AA">
        <w:t xml:space="preserve">     ……………………………………..</w:t>
      </w:r>
      <w:r>
        <w:t xml:space="preserve">                          </w:t>
      </w:r>
      <w:r w:rsidRPr="009861AA">
        <w:t xml:space="preserve"> </w:t>
      </w:r>
      <w:r>
        <w:t xml:space="preserve"> </w:t>
      </w:r>
      <w:r w:rsidRPr="009861AA">
        <w:t xml:space="preserve">    ………………………………….</w:t>
      </w:r>
    </w:p>
    <w:p w14:paraId="23C946C0" w14:textId="77777777" w:rsidR="005E3F30" w:rsidRPr="009861AA" w:rsidRDefault="005E3F30" w:rsidP="005E3F30">
      <w:pPr>
        <w:rPr>
          <w:rFonts w:eastAsia="Arial Unicode MS"/>
        </w:rPr>
      </w:pPr>
      <w:r w:rsidRPr="009861AA">
        <w:t xml:space="preserve">                   Ing. Josef Richtr                                                               </w:t>
      </w:r>
      <w:r>
        <w:t xml:space="preserve">             </w:t>
      </w:r>
      <w:r w:rsidRPr="009861AA">
        <w:t xml:space="preserve">                                             </w:t>
      </w:r>
      <w:r>
        <w:t xml:space="preserve">           </w:t>
      </w:r>
    </w:p>
    <w:p w14:paraId="7BABF23D" w14:textId="77777777" w:rsidR="005E3F30" w:rsidRPr="009861AA" w:rsidRDefault="005E3F30" w:rsidP="005E3F30">
      <w:pPr>
        <w:tabs>
          <w:tab w:val="center" w:pos="2835"/>
          <w:tab w:val="center" w:pos="7371"/>
        </w:tabs>
      </w:pPr>
      <w:r>
        <w:t xml:space="preserve">        </w:t>
      </w:r>
      <w:r w:rsidRPr="009861AA">
        <w:t xml:space="preserve">místopředseda představenstva                                                </w:t>
      </w:r>
    </w:p>
    <w:p w14:paraId="0E78FABC" w14:textId="77777777" w:rsidR="005E3F30" w:rsidRPr="009861AA" w:rsidRDefault="005E3F30" w:rsidP="005E3F30">
      <w:pPr>
        <w:tabs>
          <w:tab w:val="center" w:pos="2835"/>
          <w:tab w:val="center" w:pos="7371"/>
        </w:tabs>
      </w:pPr>
    </w:p>
    <w:p w14:paraId="5237B96A" w14:textId="77777777" w:rsidR="005E3F30" w:rsidRPr="009861AA" w:rsidRDefault="005E3F30" w:rsidP="005E3F30">
      <w:pPr>
        <w:tabs>
          <w:tab w:val="center" w:pos="2835"/>
          <w:tab w:val="center" w:pos="7371"/>
        </w:tabs>
      </w:pPr>
    </w:p>
    <w:p w14:paraId="3ED0FD69" w14:textId="77777777" w:rsidR="005E3F30" w:rsidRPr="007A16F8" w:rsidRDefault="005E3F30" w:rsidP="005E3F30">
      <w:pPr>
        <w:tabs>
          <w:tab w:val="center" w:pos="2835"/>
          <w:tab w:val="left" w:pos="5670"/>
        </w:tabs>
      </w:pPr>
      <w:r w:rsidRPr="009861AA">
        <w:tab/>
      </w:r>
      <w:r w:rsidRPr="009861AA">
        <w:tab/>
      </w:r>
      <w:r>
        <w:t xml:space="preserve"> </w:t>
      </w:r>
      <w:r w:rsidRPr="007A16F8">
        <w:t>………………………………….</w:t>
      </w:r>
    </w:p>
    <w:p w14:paraId="4428F247" w14:textId="4B7021F8" w:rsidR="005B2E9E" w:rsidRPr="009861AA" w:rsidRDefault="005931C0" w:rsidP="005B2E9E">
      <w:pPr>
        <w:tabs>
          <w:tab w:val="center" w:pos="2835"/>
          <w:tab w:val="center" w:pos="7230"/>
        </w:tabs>
        <w:rPr>
          <w:i/>
          <w:sz w:val="22"/>
        </w:rPr>
      </w:pPr>
      <w:r w:rsidRPr="006A3D03">
        <w:tab/>
      </w:r>
      <w:r w:rsidRPr="006A3D03">
        <w:tab/>
      </w:r>
    </w:p>
    <w:p w14:paraId="68640E44" w14:textId="334EA3C9" w:rsidR="00007F1F" w:rsidRPr="009861AA" w:rsidRDefault="00007F1F" w:rsidP="00007F1F">
      <w:pPr>
        <w:ind w:left="5672"/>
        <w:rPr>
          <w:i/>
          <w:sz w:val="22"/>
        </w:rPr>
      </w:pPr>
      <w:r w:rsidRPr="009861AA">
        <w:rPr>
          <w:i/>
          <w:sz w:val="22"/>
        </w:rPr>
        <w:br w:type="page"/>
      </w:r>
    </w:p>
    <w:p w14:paraId="33B52706" w14:textId="0768D310" w:rsidR="00ED7946" w:rsidRDefault="00720FAF" w:rsidP="00024514">
      <w:pPr>
        <w:jc w:val="right"/>
        <w:rPr>
          <w:i/>
          <w:sz w:val="22"/>
        </w:rPr>
      </w:pPr>
      <w:r w:rsidRPr="009861AA">
        <w:rPr>
          <w:i/>
          <w:sz w:val="22"/>
        </w:rPr>
        <w:lastRenderedPageBreak/>
        <w:t xml:space="preserve">Příloha č. 1 ke smlouvě </w:t>
      </w:r>
      <w:r w:rsidR="006A3D03" w:rsidRPr="006A3D03">
        <w:rPr>
          <w:i/>
          <w:sz w:val="22"/>
        </w:rPr>
        <w:t>3/24/5500/002</w:t>
      </w:r>
    </w:p>
    <w:p w14:paraId="2F002F16" w14:textId="240A0BC9" w:rsidR="00024514" w:rsidRDefault="00024514" w:rsidP="00024514">
      <w:pPr>
        <w:jc w:val="center"/>
        <w:rPr>
          <w:i/>
          <w:sz w:val="22"/>
        </w:rPr>
      </w:pPr>
    </w:p>
    <w:p w14:paraId="299CC9D3" w14:textId="7864A17B" w:rsidR="00BA063F" w:rsidRDefault="00BA063F" w:rsidP="00024514">
      <w:pPr>
        <w:jc w:val="center"/>
        <w:rPr>
          <w:i/>
          <w:sz w:val="22"/>
        </w:rPr>
      </w:pPr>
    </w:p>
    <w:p w14:paraId="22410BE4" w14:textId="1C45D541" w:rsidR="00024514" w:rsidRDefault="00024514" w:rsidP="00024514">
      <w:pPr>
        <w:jc w:val="center"/>
        <w:rPr>
          <w:i/>
          <w:sz w:val="22"/>
        </w:rPr>
      </w:pPr>
    </w:p>
    <w:p w14:paraId="13F834D3" w14:textId="77777777" w:rsidR="00024514" w:rsidRDefault="00024514" w:rsidP="00024514">
      <w:pPr>
        <w:jc w:val="center"/>
        <w:rPr>
          <w:i/>
          <w:sz w:val="22"/>
        </w:rPr>
      </w:pPr>
    </w:p>
    <w:p w14:paraId="467CC315" w14:textId="77777777" w:rsidR="00024514" w:rsidRDefault="00024514" w:rsidP="00024514">
      <w:pPr>
        <w:jc w:val="center"/>
        <w:rPr>
          <w:i/>
          <w:sz w:val="22"/>
        </w:rPr>
      </w:pPr>
    </w:p>
    <w:p w14:paraId="15D97CA6" w14:textId="77777777" w:rsidR="00024514" w:rsidRDefault="00024514" w:rsidP="00024514">
      <w:pPr>
        <w:jc w:val="center"/>
        <w:rPr>
          <w:i/>
          <w:sz w:val="22"/>
        </w:rPr>
      </w:pPr>
    </w:p>
    <w:p w14:paraId="5C68918F" w14:textId="5DE039AB" w:rsidR="00024514" w:rsidRDefault="00024514" w:rsidP="00024514">
      <w:pPr>
        <w:jc w:val="center"/>
        <w:rPr>
          <w:i/>
          <w:sz w:val="22"/>
        </w:rPr>
      </w:pPr>
    </w:p>
    <w:p w14:paraId="70B94B04" w14:textId="77777777" w:rsidR="00424E28" w:rsidRDefault="00424E28" w:rsidP="00024514">
      <w:pPr>
        <w:jc w:val="center"/>
        <w:rPr>
          <w:i/>
          <w:sz w:val="22"/>
        </w:rPr>
      </w:pPr>
    </w:p>
    <w:p w14:paraId="36EF5379" w14:textId="77777777" w:rsidR="00424E28" w:rsidRDefault="00424E28" w:rsidP="00024514">
      <w:pPr>
        <w:jc w:val="center"/>
        <w:rPr>
          <w:i/>
          <w:sz w:val="22"/>
        </w:rPr>
      </w:pPr>
    </w:p>
    <w:p w14:paraId="49DB8BF3" w14:textId="77777777" w:rsidR="00424E28" w:rsidRDefault="00424E28" w:rsidP="00024514">
      <w:pPr>
        <w:jc w:val="center"/>
        <w:rPr>
          <w:i/>
          <w:sz w:val="22"/>
        </w:rPr>
      </w:pPr>
    </w:p>
    <w:p w14:paraId="15FF7133" w14:textId="77777777" w:rsidR="00424E28" w:rsidRDefault="00424E28" w:rsidP="00024514">
      <w:pPr>
        <w:jc w:val="center"/>
        <w:rPr>
          <w:i/>
          <w:sz w:val="22"/>
        </w:rPr>
      </w:pPr>
    </w:p>
    <w:p w14:paraId="23D0AE44" w14:textId="77777777" w:rsidR="00424E28" w:rsidRDefault="00424E28" w:rsidP="00024514">
      <w:pPr>
        <w:jc w:val="center"/>
        <w:rPr>
          <w:i/>
          <w:sz w:val="22"/>
        </w:rPr>
      </w:pPr>
    </w:p>
    <w:p w14:paraId="5DDDD697" w14:textId="77777777" w:rsidR="00424E28" w:rsidRDefault="00424E28" w:rsidP="00024514">
      <w:pPr>
        <w:jc w:val="center"/>
        <w:rPr>
          <w:i/>
          <w:sz w:val="22"/>
        </w:rPr>
      </w:pPr>
    </w:p>
    <w:sectPr w:rsidR="00424E28" w:rsidSect="00226D33">
      <w:headerReference w:type="default" r:id="rId11"/>
      <w:footerReference w:type="default" r:id="rId12"/>
      <w:pgSz w:w="11906" w:h="16838"/>
      <w:pgMar w:top="709"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2DA5" w14:textId="77777777" w:rsidR="00A02382" w:rsidRDefault="00A02382">
      <w:r>
        <w:separator/>
      </w:r>
    </w:p>
  </w:endnote>
  <w:endnote w:type="continuationSeparator" w:id="0">
    <w:p w14:paraId="1FE6B742" w14:textId="77777777" w:rsidR="00A02382" w:rsidRDefault="00A0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KGinisSmall">
    <w:altName w:val="Artifakt Element Medium"/>
    <w:panose1 w:val="020B0603050302020204"/>
    <w:charset w:val="EE"/>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8CAB" w14:textId="7C02C32E" w:rsidR="00434CB5" w:rsidRDefault="00434CB5">
    <w:pPr>
      <w:pStyle w:val="Zpat"/>
    </w:pPr>
    <w:r>
      <w:tab/>
      <w:t xml:space="preserve">- </w:t>
    </w:r>
    <w:r>
      <w:fldChar w:fldCharType="begin"/>
    </w:r>
    <w:r>
      <w:instrText xml:space="preserve"> PAGE </w:instrText>
    </w:r>
    <w:r>
      <w:fldChar w:fldCharType="separate"/>
    </w:r>
    <w:r w:rsidR="003A164C">
      <w:rPr>
        <w:noProof/>
      </w:rPr>
      <w:t>1</w:t>
    </w:r>
    <w:r>
      <w:rPr>
        <w:noProof/>
      </w:rPr>
      <w:fldChar w:fldCharType="end"/>
    </w:r>
    <w:r>
      <w:t xml:space="preserve"> -</w:t>
    </w:r>
  </w:p>
  <w:p w14:paraId="6D62E3DA" w14:textId="77777777" w:rsidR="003777AD" w:rsidRDefault="003777AD"/>
  <w:p w14:paraId="1836235B" w14:textId="77777777" w:rsidR="003777AD" w:rsidRDefault="003777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69CF" w14:textId="77777777" w:rsidR="00A02382" w:rsidRDefault="00A02382">
      <w:r>
        <w:separator/>
      </w:r>
    </w:p>
  </w:footnote>
  <w:footnote w:type="continuationSeparator" w:id="0">
    <w:p w14:paraId="42A36E5C" w14:textId="77777777" w:rsidR="00A02382" w:rsidRDefault="00A02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57AD" w14:textId="77777777" w:rsidR="00434CB5" w:rsidRPr="0021591E" w:rsidRDefault="00434CB5">
    <w:pPr>
      <w:pStyle w:val="Zhlav"/>
      <w:rPr>
        <w:i/>
        <w:sz w:val="22"/>
        <w:szCs w:val="22"/>
      </w:rPr>
    </w:pPr>
    <w:r>
      <w:tab/>
    </w:r>
    <w:r>
      <w:tab/>
    </w:r>
  </w:p>
  <w:p w14:paraId="2580CF83" w14:textId="77777777" w:rsidR="003777AD" w:rsidRDefault="003777AD"/>
  <w:p w14:paraId="2EE3A9C8" w14:textId="77777777" w:rsidR="003777AD" w:rsidRDefault="003777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A"/>
    <w:multiLevelType w:val="multilevel"/>
    <w:tmpl w:val="572CBF18"/>
    <w:name w:val="WW8Num10"/>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6284F5E4"/>
    <w:name w:val="WW8Num12"/>
    <w:lvl w:ilvl="0">
      <w:start w:val="1"/>
      <w:numFmt w:val="decimal"/>
      <w:lvlText w:val="%1."/>
      <w:lvlJc w:val="left"/>
      <w:pPr>
        <w:tabs>
          <w:tab w:val="num" w:pos="0"/>
        </w:tabs>
        <w:ind w:left="283" w:hanging="283"/>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3B64BC24"/>
    <w:name w:val="WW8Num14"/>
    <w:lvl w:ilvl="0">
      <w:start w:val="1"/>
      <w:numFmt w:val="decimal"/>
      <w:lvlText w:val="%1."/>
      <w:lvlJc w:val="left"/>
      <w:pPr>
        <w:tabs>
          <w:tab w:val="num" w:pos="0"/>
        </w:tabs>
        <w:ind w:left="283" w:hanging="283"/>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6C1901"/>
    <w:multiLevelType w:val="hybridMultilevel"/>
    <w:tmpl w:val="C7A6D702"/>
    <w:lvl w:ilvl="0" w:tplc="F5EE52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BB5E52"/>
    <w:multiLevelType w:val="multilevel"/>
    <w:tmpl w:val="245C54F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8" w15:restartNumberingAfterBreak="0">
    <w:nsid w:val="0E725D54"/>
    <w:multiLevelType w:val="hybridMultilevel"/>
    <w:tmpl w:val="5E72B41C"/>
    <w:lvl w:ilvl="0" w:tplc="87728490">
      <w:start w:val="1"/>
      <w:numFmt w:val="decimal"/>
      <w:pStyle w:val="slovanbody"/>
      <w:lvlText w:val="%1."/>
      <w:lvlJc w:val="left"/>
      <w:pPr>
        <w:ind w:left="360" w:hanging="360"/>
      </w:pPr>
    </w:lvl>
    <w:lvl w:ilvl="1" w:tplc="44F0198A">
      <w:numFmt w:val="bullet"/>
      <w:lvlText w:val=""/>
      <w:lvlJc w:val="left"/>
      <w:pPr>
        <w:ind w:left="1440" w:hanging="360"/>
      </w:pPr>
      <w:rPr>
        <w:rFonts w:ascii="Symbol" w:eastAsia="Times New Roman"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0F1A1772"/>
    <w:multiLevelType w:val="multilevel"/>
    <w:tmpl w:val="E8E8BAF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32"/>
        </w:tabs>
        <w:ind w:left="532"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11A58D3"/>
    <w:multiLevelType w:val="hybridMultilevel"/>
    <w:tmpl w:val="71BA5AA6"/>
    <w:lvl w:ilvl="0" w:tplc="1F8463C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1DCE2D35"/>
    <w:multiLevelType w:val="hybridMultilevel"/>
    <w:tmpl w:val="485E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BC0B97"/>
    <w:multiLevelType w:val="hybridMultilevel"/>
    <w:tmpl w:val="249CFAC6"/>
    <w:lvl w:ilvl="0" w:tplc="497A54A8">
      <w:start w:val="1"/>
      <w:numFmt w:val="decimal"/>
      <w:lvlText w:val="%1."/>
      <w:lvlJc w:val="left"/>
      <w:pPr>
        <w:ind w:left="360" w:hanging="360"/>
      </w:pPr>
      <w:rPr>
        <w:rFonts w:hint="default"/>
        <w:b w:val="0"/>
        <w:sz w:val="24"/>
        <w:szCs w:val="24"/>
      </w:rPr>
    </w:lvl>
    <w:lvl w:ilvl="1" w:tplc="04050019">
      <w:start w:val="1"/>
      <w:numFmt w:val="lowerLetter"/>
      <w:lvlText w:val="%2."/>
      <w:lvlJc w:val="left"/>
      <w:pPr>
        <w:ind w:left="502"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5" w15:restartNumberingAfterBreak="0">
    <w:nsid w:val="33587714"/>
    <w:multiLevelType w:val="hybridMultilevel"/>
    <w:tmpl w:val="36BE6F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EFC1729"/>
    <w:multiLevelType w:val="hybridMultilevel"/>
    <w:tmpl w:val="F57E95F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3E02278"/>
    <w:multiLevelType w:val="multilevel"/>
    <w:tmpl w:val="3258E0F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E170697"/>
    <w:multiLevelType w:val="hybridMultilevel"/>
    <w:tmpl w:val="EAA8CE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93347DF"/>
    <w:multiLevelType w:val="hybridMultilevel"/>
    <w:tmpl w:val="03984D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D827E8E"/>
    <w:multiLevelType w:val="hybridMultilevel"/>
    <w:tmpl w:val="CE624240"/>
    <w:lvl w:ilvl="0" w:tplc="3C68CECE">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3" w15:restartNumberingAfterBreak="0">
    <w:nsid w:val="608A539A"/>
    <w:multiLevelType w:val="hybridMultilevel"/>
    <w:tmpl w:val="A83CAC0C"/>
    <w:lvl w:ilvl="0" w:tplc="C26AE820">
      <w:start w:val="1"/>
      <w:numFmt w:val="decimal"/>
      <w:lvlText w:val="%1."/>
      <w:lvlJc w:val="left"/>
      <w:pPr>
        <w:tabs>
          <w:tab w:val="num" w:pos="720"/>
        </w:tabs>
        <w:ind w:left="720" w:hanging="360"/>
      </w:pPr>
    </w:lvl>
    <w:lvl w:ilvl="1" w:tplc="C6BEEE1E">
      <w:numFmt w:val="none"/>
      <w:lvlText w:val=""/>
      <w:lvlJc w:val="left"/>
      <w:pPr>
        <w:tabs>
          <w:tab w:val="num" w:pos="360"/>
        </w:tabs>
      </w:pPr>
    </w:lvl>
    <w:lvl w:ilvl="2" w:tplc="7ABCFB68">
      <w:numFmt w:val="none"/>
      <w:lvlText w:val=""/>
      <w:lvlJc w:val="left"/>
      <w:pPr>
        <w:tabs>
          <w:tab w:val="num" w:pos="360"/>
        </w:tabs>
      </w:pPr>
    </w:lvl>
    <w:lvl w:ilvl="3" w:tplc="7824910C">
      <w:numFmt w:val="none"/>
      <w:lvlText w:val=""/>
      <w:lvlJc w:val="left"/>
      <w:pPr>
        <w:tabs>
          <w:tab w:val="num" w:pos="360"/>
        </w:tabs>
      </w:pPr>
    </w:lvl>
    <w:lvl w:ilvl="4" w:tplc="0EE48114">
      <w:numFmt w:val="none"/>
      <w:lvlText w:val=""/>
      <w:lvlJc w:val="left"/>
      <w:pPr>
        <w:tabs>
          <w:tab w:val="num" w:pos="360"/>
        </w:tabs>
      </w:pPr>
    </w:lvl>
    <w:lvl w:ilvl="5" w:tplc="83A60D0A">
      <w:numFmt w:val="none"/>
      <w:lvlText w:val=""/>
      <w:lvlJc w:val="left"/>
      <w:pPr>
        <w:tabs>
          <w:tab w:val="num" w:pos="360"/>
        </w:tabs>
      </w:pPr>
    </w:lvl>
    <w:lvl w:ilvl="6" w:tplc="8DC2CEC4">
      <w:numFmt w:val="none"/>
      <w:lvlText w:val=""/>
      <w:lvlJc w:val="left"/>
      <w:pPr>
        <w:tabs>
          <w:tab w:val="num" w:pos="360"/>
        </w:tabs>
      </w:pPr>
    </w:lvl>
    <w:lvl w:ilvl="7" w:tplc="E40C618A">
      <w:numFmt w:val="none"/>
      <w:lvlText w:val=""/>
      <w:lvlJc w:val="left"/>
      <w:pPr>
        <w:tabs>
          <w:tab w:val="num" w:pos="360"/>
        </w:tabs>
      </w:pPr>
    </w:lvl>
    <w:lvl w:ilvl="8" w:tplc="4F62DE3A">
      <w:numFmt w:val="none"/>
      <w:lvlText w:val=""/>
      <w:lvlJc w:val="left"/>
      <w:pPr>
        <w:tabs>
          <w:tab w:val="num" w:pos="360"/>
        </w:tabs>
      </w:pPr>
    </w:lvl>
  </w:abstractNum>
  <w:abstractNum w:abstractNumId="24" w15:restartNumberingAfterBreak="0">
    <w:nsid w:val="659D1389"/>
    <w:multiLevelType w:val="multilevel"/>
    <w:tmpl w:val="2AF669EA"/>
    <w:lvl w:ilvl="0">
      <w:start w:val="1"/>
      <w:numFmt w:val="lowerLetter"/>
      <w:lvlText w:val="%1)"/>
      <w:lvlJc w:val="left"/>
      <w:pPr>
        <w:tabs>
          <w:tab w:val="num" w:pos="1248"/>
        </w:tabs>
        <w:ind w:left="1248" w:hanging="397"/>
      </w:pPr>
    </w:lvl>
    <w:lvl w:ilvl="1">
      <w:start w:val="1"/>
      <w:numFmt w:val="decimal"/>
      <w:lvlText w:val="13.%2."/>
      <w:lvlJc w:val="left"/>
      <w:pPr>
        <w:tabs>
          <w:tab w:val="num" w:pos="1704"/>
        </w:tabs>
        <w:ind w:left="1704" w:hanging="680"/>
      </w:pPr>
    </w:lvl>
    <w:lvl w:ilvl="2">
      <w:start w:val="1"/>
      <w:numFmt w:val="lowerRoman"/>
      <w:lvlText w:val="(%3)"/>
      <w:lvlJc w:val="left"/>
      <w:pPr>
        <w:tabs>
          <w:tab w:val="num" w:pos="2284"/>
        </w:tabs>
        <w:ind w:left="2284" w:hanging="360"/>
      </w:pPr>
    </w:lvl>
    <w:lvl w:ilvl="3">
      <w:start w:val="1"/>
      <w:numFmt w:val="decimal"/>
      <w:lvlText w:val="%4."/>
      <w:lvlJc w:val="left"/>
      <w:pPr>
        <w:tabs>
          <w:tab w:val="num" w:pos="2824"/>
        </w:tabs>
        <w:ind w:left="2824" w:hanging="360"/>
      </w:pPr>
    </w:lvl>
    <w:lvl w:ilvl="4">
      <w:start w:val="1"/>
      <w:numFmt w:val="lowerLetter"/>
      <w:lvlText w:val="%5."/>
      <w:lvlJc w:val="left"/>
      <w:pPr>
        <w:tabs>
          <w:tab w:val="num" w:pos="3544"/>
        </w:tabs>
        <w:ind w:left="3544" w:hanging="360"/>
      </w:pPr>
    </w:lvl>
    <w:lvl w:ilvl="5">
      <w:start w:val="1"/>
      <w:numFmt w:val="lowerRoman"/>
      <w:lvlText w:val="%6."/>
      <w:lvlJc w:val="left"/>
      <w:pPr>
        <w:tabs>
          <w:tab w:val="num" w:pos="4264"/>
        </w:tabs>
        <w:ind w:left="4264" w:hanging="180"/>
      </w:pPr>
    </w:lvl>
    <w:lvl w:ilvl="6">
      <w:start w:val="1"/>
      <w:numFmt w:val="decimal"/>
      <w:lvlText w:val="%7."/>
      <w:lvlJc w:val="left"/>
      <w:pPr>
        <w:tabs>
          <w:tab w:val="num" w:pos="4984"/>
        </w:tabs>
        <w:ind w:left="4984" w:hanging="360"/>
      </w:pPr>
    </w:lvl>
    <w:lvl w:ilvl="7">
      <w:start w:val="1"/>
      <w:numFmt w:val="lowerLetter"/>
      <w:lvlText w:val="%8."/>
      <w:lvlJc w:val="left"/>
      <w:pPr>
        <w:tabs>
          <w:tab w:val="num" w:pos="5704"/>
        </w:tabs>
        <w:ind w:left="5704" w:hanging="360"/>
      </w:pPr>
    </w:lvl>
    <w:lvl w:ilvl="8">
      <w:start w:val="1"/>
      <w:numFmt w:val="lowerRoman"/>
      <w:lvlText w:val="%9."/>
      <w:lvlJc w:val="left"/>
      <w:pPr>
        <w:tabs>
          <w:tab w:val="num" w:pos="6424"/>
        </w:tabs>
        <w:ind w:left="6424" w:hanging="180"/>
      </w:pPr>
    </w:lvl>
  </w:abstractNum>
  <w:abstractNum w:abstractNumId="25" w15:restartNumberingAfterBreak="0">
    <w:nsid w:val="680A158E"/>
    <w:multiLevelType w:val="hybridMultilevel"/>
    <w:tmpl w:val="4C4691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154C13"/>
    <w:multiLevelType w:val="singleLevel"/>
    <w:tmpl w:val="D854A218"/>
    <w:lvl w:ilvl="0">
      <w:start w:val="2"/>
      <w:numFmt w:val="upperLetter"/>
      <w:pStyle w:val="Nadpis9"/>
      <w:lvlText w:val="%1."/>
      <w:lvlJc w:val="left"/>
      <w:pPr>
        <w:tabs>
          <w:tab w:val="num" w:pos="810"/>
        </w:tabs>
        <w:ind w:left="810" w:hanging="810"/>
      </w:pPr>
      <w:rPr>
        <w:rFonts w:hint="default"/>
      </w:rPr>
    </w:lvl>
  </w:abstractNum>
  <w:abstractNum w:abstractNumId="27" w15:restartNumberingAfterBreak="0">
    <w:nsid w:val="687B769A"/>
    <w:multiLevelType w:val="multilevel"/>
    <w:tmpl w:val="7748A08C"/>
    <w:lvl w:ilvl="0">
      <w:start w:val="1"/>
      <w:numFmt w:val="lowerLetter"/>
      <w:lvlText w:val="%1)"/>
      <w:lvlJc w:val="left"/>
      <w:pPr>
        <w:tabs>
          <w:tab w:val="num" w:pos="1418"/>
        </w:tabs>
        <w:ind w:left="1418" w:hanging="397"/>
      </w:pPr>
    </w:lvl>
    <w:lvl w:ilvl="1">
      <w:start w:val="1"/>
      <w:numFmt w:val="decimal"/>
      <w:lvlText w:val="13.%2."/>
      <w:lvlJc w:val="left"/>
      <w:pPr>
        <w:tabs>
          <w:tab w:val="num" w:pos="1874"/>
        </w:tabs>
        <w:ind w:left="1874" w:hanging="680"/>
      </w:pPr>
    </w:lvl>
    <w:lvl w:ilvl="2">
      <w:start w:val="1"/>
      <w:numFmt w:val="lowerRoman"/>
      <w:lvlText w:val="(%3)"/>
      <w:lvlJc w:val="left"/>
      <w:pPr>
        <w:tabs>
          <w:tab w:val="num" w:pos="2454"/>
        </w:tabs>
        <w:ind w:left="2454" w:hanging="360"/>
      </w:pPr>
    </w:lvl>
    <w:lvl w:ilvl="3">
      <w:start w:val="1"/>
      <w:numFmt w:val="decimal"/>
      <w:lvlText w:val="%4."/>
      <w:lvlJc w:val="left"/>
      <w:pPr>
        <w:tabs>
          <w:tab w:val="num" w:pos="2994"/>
        </w:tabs>
        <w:ind w:left="2994" w:hanging="360"/>
      </w:pPr>
    </w:lvl>
    <w:lvl w:ilvl="4">
      <w:start w:val="1"/>
      <w:numFmt w:val="lowerLetter"/>
      <w:lvlText w:val="%5."/>
      <w:lvlJc w:val="left"/>
      <w:pPr>
        <w:tabs>
          <w:tab w:val="num" w:pos="3714"/>
        </w:tabs>
        <w:ind w:left="3714" w:hanging="360"/>
      </w:pPr>
    </w:lvl>
    <w:lvl w:ilvl="5">
      <w:start w:val="1"/>
      <w:numFmt w:val="lowerRoman"/>
      <w:lvlText w:val="%6."/>
      <w:lvlJc w:val="left"/>
      <w:pPr>
        <w:tabs>
          <w:tab w:val="num" w:pos="4434"/>
        </w:tabs>
        <w:ind w:left="4434" w:hanging="180"/>
      </w:pPr>
    </w:lvl>
    <w:lvl w:ilvl="6">
      <w:start w:val="1"/>
      <w:numFmt w:val="decimal"/>
      <w:lvlText w:val="%7."/>
      <w:lvlJc w:val="left"/>
      <w:pPr>
        <w:tabs>
          <w:tab w:val="num" w:pos="5154"/>
        </w:tabs>
        <w:ind w:left="5154" w:hanging="360"/>
      </w:pPr>
    </w:lvl>
    <w:lvl w:ilvl="7">
      <w:start w:val="1"/>
      <w:numFmt w:val="lowerLetter"/>
      <w:lvlText w:val="%8."/>
      <w:lvlJc w:val="left"/>
      <w:pPr>
        <w:tabs>
          <w:tab w:val="num" w:pos="5874"/>
        </w:tabs>
        <w:ind w:left="5874" w:hanging="360"/>
      </w:pPr>
    </w:lvl>
    <w:lvl w:ilvl="8">
      <w:start w:val="1"/>
      <w:numFmt w:val="lowerRoman"/>
      <w:lvlText w:val="%9."/>
      <w:lvlJc w:val="left"/>
      <w:pPr>
        <w:tabs>
          <w:tab w:val="num" w:pos="6594"/>
        </w:tabs>
        <w:ind w:left="6594" w:hanging="180"/>
      </w:pPr>
    </w:lvl>
  </w:abstractNum>
  <w:abstractNum w:abstractNumId="28"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C5A7E1B"/>
    <w:multiLevelType w:val="hybridMultilevel"/>
    <w:tmpl w:val="5E8EF4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5366282"/>
    <w:multiLevelType w:val="hybridMultilevel"/>
    <w:tmpl w:val="ACC449FC"/>
    <w:lvl w:ilvl="0" w:tplc="1952A9EC">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A7A6740"/>
    <w:multiLevelType w:val="multilevel"/>
    <w:tmpl w:val="E8E8BAF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C8A1D26"/>
    <w:multiLevelType w:val="hybridMultilevel"/>
    <w:tmpl w:val="A83CAC0C"/>
    <w:lvl w:ilvl="0" w:tplc="C26AE820">
      <w:start w:val="1"/>
      <w:numFmt w:val="decimal"/>
      <w:lvlText w:val="%1."/>
      <w:lvlJc w:val="left"/>
      <w:pPr>
        <w:tabs>
          <w:tab w:val="num" w:pos="720"/>
        </w:tabs>
        <w:ind w:left="720" w:hanging="360"/>
      </w:pPr>
    </w:lvl>
    <w:lvl w:ilvl="1" w:tplc="C6BEEE1E">
      <w:numFmt w:val="none"/>
      <w:lvlText w:val=""/>
      <w:lvlJc w:val="left"/>
      <w:pPr>
        <w:tabs>
          <w:tab w:val="num" w:pos="360"/>
        </w:tabs>
      </w:pPr>
    </w:lvl>
    <w:lvl w:ilvl="2" w:tplc="7ABCFB68">
      <w:numFmt w:val="none"/>
      <w:lvlText w:val=""/>
      <w:lvlJc w:val="left"/>
      <w:pPr>
        <w:tabs>
          <w:tab w:val="num" w:pos="360"/>
        </w:tabs>
      </w:pPr>
    </w:lvl>
    <w:lvl w:ilvl="3" w:tplc="7824910C">
      <w:numFmt w:val="none"/>
      <w:lvlText w:val=""/>
      <w:lvlJc w:val="left"/>
      <w:pPr>
        <w:tabs>
          <w:tab w:val="num" w:pos="360"/>
        </w:tabs>
      </w:pPr>
    </w:lvl>
    <w:lvl w:ilvl="4" w:tplc="0EE48114">
      <w:numFmt w:val="none"/>
      <w:lvlText w:val=""/>
      <w:lvlJc w:val="left"/>
      <w:pPr>
        <w:tabs>
          <w:tab w:val="num" w:pos="360"/>
        </w:tabs>
      </w:pPr>
    </w:lvl>
    <w:lvl w:ilvl="5" w:tplc="83A60D0A">
      <w:numFmt w:val="none"/>
      <w:lvlText w:val=""/>
      <w:lvlJc w:val="left"/>
      <w:pPr>
        <w:tabs>
          <w:tab w:val="num" w:pos="360"/>
        </w:tabs>
      </w:pPr>
    </w:lvl>
    <w:lvl w:ilvl="6" w:tplc="8DC2CEC4">
      <w:numFmt w:val="none"/>
      <w:lvlText w:val=""/>
      <w:lvlJc w:val="left"/>
      <w:pPr>
        <w:tabs>
          <w:tab w:val="num" w:pos="360"/>
        </w:tabs>
      </w:pPr>
    </w:lvl>
    <w:lvl w:ilvl="7" w:tplc="E40C618A">
      <w:numFmt w:val="none"/>
      <w:lvlText w:val=""/>
      <w:lvlJc w:val="left"/>
      <w:pPr>
        <w:tabs>
          <w:tab w:val="num" w:pos="360"/>
        </w:tabs>
      </w:pPr>
    </w:lvl>
    <w:lvl w:ilvl="8" w:tplc="4F62DE3A">
      <w:numFmt w:val="none"/>
      <w:lvlText w:val=""/>
      <w:lvlJc w:val="left"/>
      <w:pPr>
        <w:tabs>
          <w:tab w:val="num" w:pos="360"/>
        </w:tabs>
      </w:pPr>
    </w:lvl>
  </w:abstractNum>
  <w:abstractNum w:abstractNumId="33" w15:restartNumberingAfterBreak="0">
    <w:nsid w:val="7CF62B73"/>
    <w:multiLevelType w:val="multilevel"/>
    <w:tmpl w:val="26EA4F6C"/>
    <w:lvl w:ilvl="0">
      <w:start w:val="1"/>
      <w:numFmt w:val="decimal"/>
      <w:lvlText w:val="%1."/>
      <w:lvlJc w:val="left"/>
      <w:pPr>
        <w:tabs>
          <w:tab w:val="num" w:pos="502"/>
        </w:tabs>
        <w:ind w:left="502" w:hanging="360"/>
      </w:pPr>
      <w:rPr>
        <w:b w:val="0"/>
        <w:color w:val="auto"/>
      </w:rPr>
    </w:lvl>
    <w:lvl w:ilvl="1">
      <w:start w:val="1"/>
      <w:numFmt w:val="lowerLetter"/>
      <w:lvlText w:val="%2."/>
      <w:lvlJc w:val="left"/>
      <w:pPr>
        <w:tabs>
          <w:tab w:val="num" w:pos="3562"/>
        </w:tabs>
        <w:ind w:left="3562" w:hanging="360"/>
      </w:pPr>
    </w:lvl>
    <w:lvl w:ilvl="2">
      <w:start w:val="1"/>
      <w:numFmt w:val="lowerRoman"/>
      <w:lvlText w:val="%3."/>
      <w:lvlJc w:val="right"/>
      <w:pPr>
        <w:tabs>
          <w:tab w:val="num" w:pos="4282"/>
        </w:tabs>
        <w:ind w:left="4282" w:hanging="180"/>
      </w:pPr>
    </w:lvl>
    <w:lvl w:ilvl="3">
      <w:start w:val="1"/>
      <w:numFmt w:val="decimal"/>
      <w:lvlText w:val="%4."/>
      <w:lvlJc w:val="left"/>
      <w:pPr>
        <w:tabs>
          <w:tab w:val="num" w:pos="5002"/>
        </w:tabs>
        <w:ind w:left="5002" w:hanging="360"/>
      </w:pPr>
    </w:lvl>
    <w:lvl w:ilvl="4">
      <w:start w:val="1"/>
      <w:numFmt w:val="lowerLetter"/>
      <w:lvlText w:val="%5."/>
      <w:lvlJc w:val="left"/>
      <w:pPr>
        <w:tabs>
          <w:tab w:val="num" w:pos="5722"/>
        </w:tabs>
        <w:ind w:left="5722" w:hanging="360"/>
      </w:pPr>
    </w:lvl>
    <w:lvl w:ilvl="5">
      <w:start w:val="1"/>
      <w:numFmt w:val="lowerRoman"/>
      <w:lvlText w:val="%6."/>
      <w:lvlJc w:val="right"/>
      <w:pPr>
        <w:tabs>
          <w:tab w:val="num" w:pos="6442"/>
        </w:tabs>
        <w:ind w:left="6442" w:hanging="180"/>
      </w:pPr>
    </w:lvl>
    <w:lvl w:ilvl="6">
      <w:start w:val="1"/>
      <w:numFmt w:val="decimal"/>
      <w:lvlText w:val="%7."/>
      <w:lvlJc w:val="left"/>
      <w:pPr>
        <w:tabs>
          <w:tab w:val="num" w:pos="7162"/>
        </w:tabs>
        <w:ind w:left="7162" w:hanging="360"/>
      </w:pPr>
    </w:lvl>
    <w:lvl w:ilvl="7">
      <w:start w:val="1"/>
      <w:numFmt w:val="lowerLetter"/>
      <w:lvlText w:val="%8."/>
      <w:lvlJc w:val="left"/>
      <w:pPr>
        <w:tabs>
          <w:tab w:val="num" w:pos="7882"/>
        </w:tabs>
        <w:ind w:left="7882" w:hanging="360"/>
      </w:pPr>
    </w:lvl>
    <w:lvl w:ilvl="8">
      <w:start w:val="1"/>
      <w:numFmt w:val="lowerRoman"/>
      <w:lvlText w:val="%9."/>
      <w:lvlJc w:val="right"/>
      <w:pPr>
        <w:tabs>
          <w:tab w:val="num" w:pos="8602"/>
        </w:tabs>
        <w:ind w:left="8602" w:hanging="180"/>
      </w:pPr>
    </w:lvl>
  </w:abstractNum>
  <w:num w:numId="1" w16cid:durableId="1136411011">
    <w:abstractNumId w:val="11"/>
  </w:num>
  <w:num w:numId="2" w16cid:durableId="2080983607">
    <w:abstractNumId w:val="7"/>
  </w:num>
  <w:num w:numId="3" w16cid:durableId="800000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546992">
    <w:abstractNumId w:val="18"/>
  </w:num>
  <w:num w:numId="5" w16cid:durableId="1624456289">
    <w:abstractNumId w:val="5"/>
  </w:num>
  <w:num w:numId="6" w16cid:durableId="15423993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36346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0284119">
    <w:abstractNumId w:val="31"/>
  </w:num>
  <w:num w:numId="9" w16cid:durableId="1623418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7890255">
    <w:abstractNumId w:val="2"/>
  </w:num>
  <w:num w:numId="11" w16cid:durableId="1543977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04395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25487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46061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214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6566104">
    <w:abstractNumId w:val="9"/>
  </w:num>
  <w:num w:numId="17" w16cid:durableId="401948493">
    <w:abstractNumId w:val="13"/>
  </w:num>
  <w:num w:numId="18" w16cid:durableId="103158736">
    <w:abstractNumId w:val="19"/>
  </w:num>
  <w:num w:numId="19" w16cid:durableId="1340616623">
    <w:abstractNumId w:val="26"/>
  </w:num>
  <w:num w:numId="20" w16cid:durableId="1490828162">
    <w:abstractNumId w:val="25"/>
  </w:num>
  <w:num w:numId="21" w16cid:durableId="640615962">
    <w:abstractNumId w:val="10"/>
  </w:num>
  <w:num w:numId="22" w16cid:durableId="124858778">
    <w:abstractNumId w:val="21"/>
  </w:num>
  <w:num w:numId="23" w16cid:durableId="938639020">
    <w:abstractNumId w:val="12"/>
  </w:num>
  <w:num w:numId="24" w16cid:durableId="1356154110">
    <w:abstractNumId w:val="28"/>
  </w:num>
  <w:num w:numId="25" w16cid:durableId="462845553">
    <w:abstractNumId w:val="17"/>
  </w:num>
  <w:num w:numId="26" w16cid:durableId="201610633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5360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88456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69550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2637958">
    <w:abstractNumId w:val="23"/>
  </w:num>
  <w:num w:numId="31" w16cid:durableId="2120685906">
    <w:abstractNumId w:val="32"/>
  </w:num>
  <w:num w:numId="32" w16cid:durableId="1105223298">
    <w:abstractNumId w:val="16"/>
  </w:num>
  <w:num w:numId="33" w16cid:durableId="111132030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8D"/>
    <w:rsid w:val="0000398C"/>
    <w:rsid w:val="00004B7D"/>
    <w:rsid w:val="00005EC5"/>
    <w:rsid w:val="00007F1F"/>
    <w:rsid w:val="00014EFF"/>
    <w:rsid w:val="00015217"/>
    <w:rsid w:val="00015C17"/>
    <w:rsid w:val="00023209"/>
    <w:rsid w:val="00024514"/>
    <w:rsid w:val="000249BE"/>
    <w:rsid w:val="00026A10"/>
    <w:rsid w:val="00026CFA"/>
    <w:rsid w:val="00030E3B"/>
    <w:rsid w:val="000312D5"/>
    <w:rsid w:val="0003340D"/>
    <w:rsid w:val="00034C2C"/>
    <w:rsid w:val="000375A3"/>
    <w:rsid w:val="00037CF9"/>
    <w:rsid w:val="000410D9"/>
    <w:rsid w:val="00042C65"/>
    <w:rsid w:val="00043A83"/>
    <w:rsid w:val="000456E3"/>
    <w:rsid w:val="00046A6C"/>
    <w:rsid w:val="000471C8"/>
    <w:rsid w:val="00047975"/>
    <w:rsid w:val="000517F6"/>
    <w:rsid w:val="00052943"/>
    <w:rsid w:val="00052CAD"/>
    <w:rsid w:val="000530E1"/>
    <w:rsid w:val="00060B6D"/>
    <w:rsid w:val="00060F3D"/>
    <w:rsid w:val="0006294C"/>
    <w:rsid w:val="000720E3"/>
    <w:rsid w:val="0007264D"/>
    <w:rsid w:val="00075015"/>
    <w:rsid w:val="00075351"/>
    <w:rsid w:val="000765C0"/>
    <w:rsid w:val="00076CE1"/>
    <w:rsid w:val="0008229F"/>
    <w:rsid w:val="0008297B"/>
    <w:rsid w:val="00083CEC"/>
    <w:rsid w:val="00085604"/>
    <w:rsid w:val="0008617B"/>
    <w:rsid w:val="000872F5"/>
    <w:rsid w:val="0008755B"/>
    <w:rsid w:val="00092143"/>
    <w:rsid w:val="00092C62"/>
    <w:rsid w:val="00094627"/>
    <w:rsid w:val="000959D9"/>
    <w:rsid w:val="00097122"/>
    <w:rsid w:val="000A044A"/>
    <w:rsid w:val="000A2694"/>
    <w:rsid w:val="000A692A"/>
    <w:rsid w:val="000B24AB"/>
    <w:rsid w:val="000B5D2D"/>
    <w:rsid w:val="000B62E1"/>
    <w:rsid w:val="000B727C"/>
    <w:rsid w:val="000C3204"/>
    <w:rsid w:val="000C4C15"/>
    <w:rsid w:val="000C554E"/>
    <w:rsid w:val="000C6007"/>
    <w:rsid w:val="000D021F"/>
    <w:rsid w:val="000D25F4"/>
    <w:rsid w:val="000D3C9F"/>
    <w:rsid w:val="000D44C6"/>
    <w:rsid w:val="000D54B6"/>
    <w:rsid w:val="000E2CC4"/>
    <w:rsid w:val="000E4121"/>
    <w:rsid w:val="000F001A"/>
    <w:rsid w:val="000F14B5"/>
    <w:rsid w:val="000F1755"/>
    <w:rsid w:val="000F3166"/>
    <w:rsid w:val="000F3793"/>
    <w:rsid w:val="000F400F"/>
    <w:rsid w:val="000F54B7"/>
    <w:rsid w:val="0010179D"/>
    <w:rsid w:val="001021D4"/>
    <w:rsid w:val="00102861"/>
    <w:rsid w:val="001030FE"/>
    <w:rsid w:val="001067BE"/>
    <w:rsid w:val="00110D4D"/>
    <w:rsid w:val="00111C7B"/>
    <w:rsid w:val="001165FC"/>
    <w:rsid w:val="00116B9E"/>
    <w:rsid w:val="00117DEE"/>
    <w:rsid w:val="00120667"/>
    <w:rsid w:val="00124F47"/>
    <w:rsid w:val="001303C4"/>
    <w:rsid w:val="0013141A"/>
    <w:rsid w:val="00133CE3"/>
    <w:rsid w:val="00135727"/>
    <w:rsid w:val="00136725"/>
    <w:rsid w:val="001378AA"/>
    <w:rsid w:val="001403BD"/>
    <w:rsid w:val="001416DF"/>
    <w:rsid w:val="00141D10"/>
    <w:rsid w:val="00145E26"/>
    <w:rsid w:val="001466DC"/>
    <w:rsid w:val="001515B3"/>
    <w:rsid w:val="00151872"/>
    <w:rsid w:val="00153E4B"/>
    <w:rsid w:val="0015415D"/>
    <w:rsid w:val="00154278"/>
    <w:rsid w:val="00160999"/>
    <w:rsid w:val="001650F8"/>
    <w:rsid w:val="0016756F"/>
    <w:rsid w:val="00170761"/>
    <w:rsid w:val="001730F8"/>
    <w:rsid w:val="00174BCA"/>
    <w:rsid w:val="00175428"/>
    <w:rsid w:val="00176B01"/>
    <w:rsid w:val="0017701D"/>
    <w:rsid w:val="001804D8"/>
    <w:rsid w:val="00180DD5"/>
    <w:rsid w:val="0018220F"/>
    <w:rsid w:val="00182DFB"/>
    <w:rsid w:val="001837FD"/>
    <w:rsid w:val="00183B76"/>
    <w:rsid w:val="00187D20"/>
    <w:rsid w:val="00191656"/>
    <w:rsid w:val="001956CC"/>
    <w:rsid w:val="001A07E1"/>
    <w:rsid w:val="001A3D54"/>
    <w:rsid w:val="001A75F3"/>
    <w:rsid w:val="001B0AEB"/>
    <w:rsid w:val="001B0B13"/>
    <w:rsid w:val="001B0B29"/>
    <w:rsid w:val="001B16DF"/>
    <w:rsid w:val="001B300D"/>
    <w:rsid w:val="001B3BE3"/>
    <w:rsid w:val="001B3CA0"/>
    <w:rsid w:val="001B5007"/>
    <w:rsid w:val="001B690A"/>
    <w:rsid w:val="001C07C5"/>
    <w:rsid w:val="001C2004"/>
    <w:rsid w:val="001C25EE"/>
    <w:rsid w:val="001C5313"/>
    <w:rsid w:val="001C5AD5"/>
    <w:rsid w:val="001C6F0A"/>
    <w:rsid w:val="001C6FBB"/>
    <w:rsid w:val="001D0FE1"/>
    <w:rsid w:val="001D203B"/>
    <w:rsid w:val="001D3E32"/>
    <w:rsid w:val="001D4163"/>
    <w:rsid w:val="001D540A"/>
    <w:rsid w:val="001E02CA"/>
    <w:rsid w:val="001E3802"/>
    <w:rsid w:val="001E599B"/>
    <w:rsid w:val="001F7819"/>
    <w:rsid w:val="001F7FC2"/>
    <w:rsid w:val="00200AD7"/>
    <w:rsid w:val="0020183A"/>
    <w:rsid w:val="00202B99"/>
    <w:rsid w:val="0020383C"/>
    <w:rsid w:val="0020390E"/>
    <w:rsid w:val="00204472"/>
    <w:rsid w:val="00205BDB"/>
    <w:rsid w:val="00206A53"/>
    <w:rsid w:val="00211CC2"/>
    <w:rsid w:val="00212EE8"/>
    <w:rsid w:val="002147E8"/>
    <w:rsid w:val="0021591E"/>
    <w:rsid w:val="00215E73"/>
    <w:rsid w:val="00216CBB"/>
    <w:rsid w:val="002203AC"/>
    <w:rsid w:val="002207EF"/>
    <w:rsid w:val="00224B80"/>
    <w:rsid w:val="00226D33"/>
    <w:rsid w:val="002272FA"/>
    <w:rsid w:val="00227362"/>
    <w:rsid w:val="00231975"/>
    <w:rsid w:val="002325EA"/>
    <w:rsid w:val="002326E8"/>
    <w:rsid w:val="0023607F"/>
    <w:rsid w:val="00237ECA"/>
    <w:rsid w:val="0024153D"/>
    <w:rsid w:val="00242BD5"/>
    <w:rsid w:val="00242C4C"/>
    <w:rsid w:val="00242ED7"/>
    <w:rsid w:val="00245315"/>
    <w:rsid w:val="00246D43"/>
    <w:rsid w:val="002473EF"/>
    <w:rsid w:val="002474EE"/>
    <w:rsid w:val="00250C27"/>
    <w:rsid w:val="00251C13"/>
    <w:rsid w:val="00252C24"/>
    <w:rsid w:val="002542AB"/>
    <w:rsid w:val="002553DB"/>
    <w:rsid w:val="00256CE1"/>
    <w:rsid w:val="0026092F"/>
    <w:rsid w:val="002615AF"/>
    <w:rsid w:val="002628EF"/>
    <w:rsid w:val="00262D24"/>
    <w:rsid w:val="0026360A"/>
    <w:rsid w:val="00263AF0"/>
    <w:rsid w:val="00265B77"/>
    <w:rsid w:val="00265D3A"/>
    <w:rsid w:val="002670AA"/>
    <w:rsid w:val="002677A1"/>
    <w:rsid w:val="00270EAC"/>
    <w:rsid w:val="00271EE9"/>
    <w:rsid w:val="0027384A"/>
    <w:rsid w:val="00273CE1"/>
    <w:rsid w:val="002745FD"/>
    <w:rsid w:val="00274C57"/>
    <w:rsid w:val="00276F90"/>
    <w:rsid w:val="00281569"/>
    <w:rsid w:val="00281E85"/>
    <w:rsid w:val="00290DFE"/>
    <w:rsid w:val="0029606C"/>
    <w:rsid w:val="00297123"/>
    <w:rsid w:val="002A2BE6"/>
    <w:rsid w:val="002A456C"/>
    <w:rsid w:val="002A5322"/>
    <w:rsid w:val="002A5331"/>
    <w:rsid w:val="002B3297"/>
    <w:rsid w:val="002B3D58"/>
    <w:rsid w:val="002B5A5E"/>
    <w:rsid w:val="002B6101"/>
    <w:rsid w:val="002B79D2"/>
    <w:rsid w:val="002C05C5"/>
    <w:rsid w:val="002C0700"/>
    <w:rsid w:val="002C0855"/>
    <w:rsid w:val="002C32AF"/>
    <w:rsid w:val="002C3478"/>
    <w:rsid w:val="002C3CC7"/>
    <w:rsid w:val="002C5F86"/>
    <w:rsid w:val="002C7270"/>
    <w:rsid w:val="002D026C"/>
    <w:rsid w:val="002D0517"/>
    <w:rsid w:val="002D5AEF"/>
    <w:rsid w:val="002E0E06"/>
    <w:rsid w:val="002E0E15"/>
    <w:rsid w:val="002E26E2"/>
    <w:rsid w:val="002E3467"/>
    <w:rsid w:val="002E35A6"/>
    <w:rsid w:val="002E44B6"/>
    <w:rsid w:val="002E653D"/>
    <w:rsid w:val="002E6B2E"/>
    <w:rsid w:val="002F009B"/>
    <w:rsid w:val="002F12AC"/>
    <w:rsid w:val="002F1E4B"/>
    <w:rsid w:val="002F2759"/>
    <w:rsid w:val="002F6C66"/>
    <w:rsid w:val="00300B60"/>
    <w:rsid w:val="003020CD"/>
    <w:rsid w:val="00303970"/>
    <w:rsid w:val="0031171E"/>
    <w:rsid w:val="003119CD"/>
    <w:rsid w:val="00313553"/>
    <w:rsid w:val="00313556"/>
    <w:rsid w:val="00316445"/>
    <w:rsid w:val="003169CC"/>
    <w:rsid w:val="00316E42"/>
    <w:rsid w:val="003217A7"/>
    <w:rsid w:val="00322690"/>
    <w:rsid w:val="00322D2E"/>
    <w:rsid w:val="003241A9"/>
    <w:rsid w:val="003270DE"/>
    <w:rsid w:val="00331709"/>
    <w:rsid w:val="00333C43"/>
    <w:rsid w:val="00335C95"/>
    <w:rsid w:val="0033622F"/>
    <w:rsid w:val="0033699E"/>
    <w:rsid w:val="00336E58"/>
    <w:rsid w:val="00341835"/>
    <w:rsid w:val="00342928"/>
    <w:rsid w:val="003451C0"/>
    <w:rsid w:val="0034546B"/>
    <w:rsid w:val="003459F4"/>
    <w:rsid w:val="00345FB4"/>
    <w:rsid w:val="0034764D"/>
    <w:rsid w:val="00347CC3"/>
    <w:rsid w:val="00347FEE"/>
    <w:rsid w:val="0035036B"/>
    <w:rsid w:val="00350546"/>
    <w:rsid w:val="003510D3"/>
    <w:rsid w:val="00351A77"/>
    <w:rsid w:val="0035459D"/>
    <w:rsid w:val="00354CCE"/>
    <w:rsid w:val="00357879"/>
    <w:rsid w:val="00362B68"/>
    <w:rsid w:val="00363B3A"/>
    <w:rsid w:val="00367A60"/>
    <w:rsid w:val="00373F75"/>
    <w:rsid w:val="003747FF"/>
    <w:rsid w:val="00375557"/>
    <w:rsid w:val="003777AD"/>
    <w:rsid w:val="00377E51"/>
    <w:rsid w:val="003826C2"/>
    <w:rsid w:val="00385408"/>
    <w:rsid w:val="0039183E"/>
    <w:rsid w:val="00391D71"/>
    <w:rsid w:val="003969FA"/>
    <w:rsid w:val="003A0165"/>
    <w:rsid w:val="003A164C"/>
    <w:rsid w:val="003A54CA"/>
    <w:rsid w:val="003A5F2D"/>
    <w:rsid w:val="003A742F"/>
    <w:rsid w:val="003B0199"/>
    <w:rsid w:val="003B1252"/>
    <w:rsid w:val="003B1E81"/>
    <w:rsid w:val="003B2665"/>
    <w:rsid w:val="003B2FBE"/>
    <w:rsid w:val="003B7C5B"/>
    <w:rsid w:val="003B7F98"/>
    <w:rsid w:val="003C2A00"/>
    <w:rsid w:val="003C4CDE"/>
    <w:rsid w:val="003C6A61"/>
    <w:rsid w:val="003C7EBF"/>
    <w:rsid w:val="003D03FB"/>
    <w:rsid w:val="003D2624"/>
    <w:rsid w:val="003D287B"/>
    <w:rsid w:val="003D69F4"/>
    <w:rsid w:val="003D6B8F"/>
    <w:rsid w:val="003E17E2"/>
    <w:rsid w:val="003E31BA"/>
    <w:rsid w:val="003E5312"/>
    <w:rsid w:val="003E639A"/>
    <w:rsid w:val="003F14A7"/>
    <w:rsid w:val="003F27CC"/>
    <w:rsid w:val="003F3D25"/>
    <w:rsid w:val="003F6162"/>
    <w:rsid w:val="00402763"/>
    <w:rsid w:val="0040290C"/>
    <w:rsid w:val="00403EC8"/>
    <w:rsid w:val="00405568"/>
    <w:rsid w:val="0040672D"/>
    <w:rsid w:val="00411026"/>
    <w:rsid w:val="0041461F"/>
    <w:rsid w:val="0041746F"/>
    <w:rsid w:val="00422CC6"/>
    <w:rsid w:val="0042338B"/>
    <w:rsid w:val="00423EA0"/>
    <w:rsid w:val="00424A5E"/>
    <w:rsid w:val="00424E28"/>
    <w:rsid w:val="004268B2"/>
    <w:rsid w:val="004304BE"/>
    <w:rsid w:val="00430FCF"/>
    <w:rsid w:val="00434CB5"/>
    <w:rsid w:val="00440AF2"/>
    <w:rsid w:val="00441EA9"/>
    <w:rsid w:val="00442275"/>
    <w:rsid w:val="0044404F"/>
    <w:rsid w:val="00447971"/>
    <w:rsid w:val="00451736"/>
    <w:rsid w:val="00456398"/>
    <w:rsid w:val="004578A5"/>
    <w:rsid w:val="00460499"/>
    <w:rsid w:val="0046063F"/>
    <w:rsid w:val="00463221"/>
    <w:rsid w:val="0046391A"/>
    <w:rsid w:val="004716D8"/>
    <w:rsid w:val="004737A3"/>
    <w:rsid w:val="00473A34"/>
    <w:rsid w:val="00474025"/>
    <w:rsid w:val="0047407A"/>
    <w:rsid w:val="00475E76"/>
    <w:rsid w:val="00477FAB"/>
    <w:rsid w:val="00480DEA"/>
    <w:rsid w:val="00482F63"/>
    <w:rsid w:val="00483A1E"/>
    <w:rsid w:val="00483B64"/>
    <w:rsid w:val="0048592C"/>
    <w:rsid w:val="00485CE2"/>
    <w:rsid w:val="004868B6"/>
    <w:rsid w:val="00487FD6"/>
    <w:rsid w:val="004901B7"/>
    <w:rsid w:val="00490700"/>
    <w:rsid w:val="0049330F"/>
    <w:rsid w:val="00493C02"/>
    <w:rsid w:val="004943C6"/>
    <w:rsid w:val="004A5446"/>
    <w:rsid w:val="004A5A56"/>
    <w:rsid w:val="004A5BBD"/>
    <w:rsid w:val="004B0FAE"/>
    <w:rsid w:val="004B44AB"/>
    <w:rsid w:val="004B6918"/>
    <w:rsid w:val="004B7211"/>
    <w:rsid w:val="004B7793"/>
    <w:rsid w:val="004B7812"/>
    <w:rsid w:val="004C3F92"/>
    <w:rsid w:val="004C5068"/>
    <w:rsid w:val="004C591D"/>
    <w:rsid w:val="004C6D7D"/>
    <w:rsid w:val="004C6EBB"/>
    <w:rsid w:val="004D0D1E"/>
    <w:rsid w:val="004D2C80"/>
    <w:rsid w:val="004D4A28"/>
    <w:rsid w:val="004D7CA2"/>
    <w:rsid w:val="004E1CF0"/>
    <w:rsid w:val="004E30FD"/>
    <w:rsid w:val="004E4F16"/>
    <w:rsid w:val="004E54C9"/>
    <w:rsid w:val="004E577A"/>
    <w:rsid w:val="004E72CD"/>
    <w:rsid w:val="004F010D"/>
    <w:rsid w:val="004F3207"/>
    <w:rsid w:val="004F4EE4"/>
    <w:rsid w:val="00502431"/>
    <w:rsid w:val="005028F7"/>
    <w:rsid w:val="00507DE0"/>
    <w:rsid w:val="00510411"/>
    <w:rsid w:val="0051249F"/>
    <w:rsid w:val="00512B5F"/>
    <w:rsid w:val="00524159"/>
    <w:rsid w:val="00525846"/>
    <w:rsid w:val="0052629E"/>
    <w:rsid w:val="00527A65"/>
    <w:rsid w:val="00530116"/>
    <w:rsid w:val="0053193D"/>
    <w:rsid w:val="005372C2"/>
    <w:rsid w:val="00543593"/>
    <w:rsid w:val="0054361E"/>
    <w:rsid w:val="00547ABF"/>
    <w:rsid w:val="00550444"/>
    <w:rsid w:val="00553CD0"/>
    <w:rsid w:val="00555DE5"/>
    <w:rsid w:val="00563F26"/>
    <w:rsid w:val="005670E3"/>
    <w:rsid w:val="0057059F"/>
    <w:rsid w:val="005727A2"/>
    <w:rsid w:val="00572FA4"/>
    <w:rsid w:val="005736E1"/>
    <w:rsid w:val="00573B83"/>
    <w:rsid w:val="00574FB7"/>
    <w:rsid w:val="00577BFA"/>
    <w:rsid w:val="00577C24"/>
    <w:rsid w:val="00580640"/>
    <w:rsid w:val="00582D44"/>
    <w:rsid w:val="00584E68"/>
    <w:rsid w:val="0058679C"/>
    <w:rsid w:val="00590239"/>
    <w:rsid w:val="005931C0"/>
    <w:rsid w:val="00593DAE"/>
    <w:rsid w:val="00596053"/>
    <w:rsid w:val="00596D1C"/>
    <w:rsid w:val="005A05E3"/>
    <w:rsid w:val="005A06C7"/>
    <w:rsid w:val="005A592D"/>
    <w:rsid w:val="005A7695"/>
    <w:rsid w:val="005A79FA"/>
    <w:rsid w:val="005B2E9E"/>
    <w:rsid w:val="005B4D18"/>
    <w:rsid w:val="005B72DE"/>
    <w:rsid w:val="005B7349"/>
    <w:rsid w:val="005C1AB3"/>
    <w:rsid w:val="005C1C22"/>
    <w:rsid w:val="005C1E43"/>
    <w:rsid w:val="005C5D64"/>
    <w:rsid w:val="005D153A"/>
    <w:rsid w:val="005D24F6"/>
    <w:rsid w:val="005E1004"/>
    <w:rsid w:val="005E242D"/>
    <w:rsid w:val="005E3F30"/>
    <w:rsid w:val="005E577F"/>
    <w:rsid w:val="005F3414"/>
    <w:rsid w:val="00601C5F"/>
    <w:rsid w:val="0060353E"/>
    <w:rsid w:val="0060483D"/>
    <w:rsid w:val="0061163F"/>
    <w:rsid w:val="00612B78"/>
    <w:rsid w:val="006143A7"/>
    <w:rsid w:val="0061486C"/>
    <w:rsid w:val="00614D8D"/>
    <w:rsid w:val="00616E50"/>
    <w:rsid w:val="00617629"/>
    <w:rsid w:val="00617F85"/>
    <w:rsid w:val="0062074A"/>
    <w:rsid w:val="00621013"/>
    <w:rsid w:val="00621A2D"/>
    <w:rsid w:val="00623775"/>
    <w:rsid w:val="00623E69"/>
    <w:rsid w:val="00627931"/>
    <w:rsid w:val="0063184B"/>
    <w:rsid w:val="0063310C"/>
    <w:rsid w:val="006334DE"/>
    <w:rsid w:val="0063354D"/>
    <w:rsid w:val="00637875"/>
    <w:rsid w:val="00640E8F"/>
    <w:rsid w:val="00642142"/>
    <w:rsid w:val="00643CAE"/>
    <w:rsid w:val="0064530B"/>
    <w:rsid w:val="00645D1A"/>
    <w:rsid w:val="006511FF"/>
    <w:rsid w:val="00652C44"/>
    <w:rsid w:val="00653A6A"/>
    <w:rsid w:val="00654413"/>
    <w:rsid w:val="0065552E"/>
    <w:rsid w:val="00656D41"/>
    <w:rsid w:val="00657B18"/>
    <w:rsid w:val="00662558"/>
    <w:rsid w:val="0066468D"/>
    <w:rsid w:val="00667F11"/>
    <w:rsid w:val="00670ED9"/>
    <w:rsid w:val="00670F5C"/>
    <w:rsid w:val="006712CD"/>
    <w:rsid w:val="006728EB"/>
    <w:rsid w:val="00672A83"/>
    <w:rsid w:val="0067393C"/>
    <w:rsid w:val="006821F2"/>
    <w:rsid w:val="00683354"/>
    <w:rsid w:val="00683C8C"/>
    <w:rsid w:val="00684566"/>
    <w:rsid w:val="00685ACD"/>
    <w:rsid w:val="00687268"/>
    <w:rsid w:val="006923EA"/>
    <w:rsid w:val="00693824"/>
    <w:rsid w:val="006941BD"/>
    <w:rsid w:val="006955AA"/>
    <w:rsid w:val="00695C00"/>
    <w:rsid w:val="00696A6B"/>
    <w:rsid w:val="006974DF"/>
    <w:rsid w:val="006979FA"/>
    <w:rsid w:val="006A130D"/>
    <w:rsid w:val="006A2398"/>
    <w:rsid w:val="006A3D03"/>
    <w:rsid w:val="006A5BB2"/>
    <w:rsid w:val="006A6404"/>
    <w:rsid w:val="006A6C3D"/>
    <w:rsid w:val="006B034C"/>
    <w:rsid w:val="006B0475"/>
    <w:rsid w:val="006B18AD"/>
    <w:rsid w:val="006B2B07"/>
    <w:rsid w:val="006B33A9"/>
    <w:rsid w:val="006B3DD2"/>
    <w:rsid w:val="006B6BF7"/>
    <w:rsid w:val="006C062D"/>
    <w:rsid w:val="006C1220"/>
    <w:rsid w:val="006C178D"/>
    <w:rsid w:val="006C1AC9"/>
    <w:rsid w:val="006C2601"/>
    <w:rsid w:val="006C2A48"/>
    <w:rsid w:val="006C35B5"/>
    <w:rsid w:val="006C385A"/>
    <w:rsid w:val="006C514E"/>
    <w:rsid w:val="006C6DE3"/>
    <w:rsid w:val="006C7F2E"/>
    <w:rsid w:val="006D0702"/>
    <w:rsid w:val="006D0AFB"/>
    <w:rsid w:val="006D517C"/>
    <w:rsid w:val="006E0410"/>
    <w:rsid w:val="006F0F97"/>
    <w:rsid w:val="006F6D79"/>
    <w:rsid w:val="0070145E"/>
    <w:rsid w:val="007021E6"/>
    <w:rsid w:val="00703EEE"/>
    <w:rsid w:val="00704C87"/>
    <w:rsid w:val="00707DF3"/>
    <w:rsid w:val="00713DE3"/>
    <w:rsid w:val="00714E47"/>
    <w:rsid w:val="00715ABD"/>
    <w:rsid w:val="00716B88"/>
    <w:rsid w:val="007172A2"/>
    <w:rsid w:val="007203B5"/>
    <w:rsid w:val="00720FAF"/>
    <w:rsid w:val="00720FD3"/>
    <w:rsid w:val="007212E4"/>
    <w:rsid w:val="007213ED"/>
    <w:rsid w:val="00723313"/>
    <w:rsid w:val="00727394"/>
    <w:rsid w:val="00727461"/>
    <w:rsid w:val="00730D5B"/>
    <w:rsid w:val="0073336F"/>
    <w:rsid w:val="007350B8"/>
    <w:rsid w:val="0073652C"/>
    <w:rsid w:val="00737BA8"/>
    <w:rsid w:val="00744739"/>
    <w:rsid w:val="00745B33"/>
    <w:rsid w:val="007479AF"/>
    <w:rsid w:val="00753696"/>
    <w:rsid w:val="00753CE9"/>
    <w:rsid w:val="00753D0E"/>
    <w:rsid w:val="0075757A"/>
    <w:rsid w:val="007617E7"/>
    <w:rsid w:val="0076552B"/>
    <w:rsid w:val="00766614"/>
    <w:rsid w:val="007679F3"/>
    <w:rsid w:val="00767C21"/>
    <w:rsid w:val="00770B99"/>
    <w:rsid w:val="00773676"/>
    <w:rsid w:val="0077513D"/>
    <w:rsid w:val="007769F7"/>
    <w:rsid w:val="0078091C"/>
    <w:rsid w:val="0078261B"/>
    <w:rsid w:val="00790911"/>
    <w:rsid w:val="0079315B"/>
    <w:rsid w:val="007944C1"/>
    <w:rsid w:val="00795037"/>
    <w:rsid w:val="00795F2B"/>
    <w:rsid w:val="007A3FE5"/>
    <w:rsid w:val="007A4CF0"/>
    <w:rsid w:val="007A656E"/>
    <w:rsid w:val="007A7267"/>
    <w:rsid w:val="007A75D6"/>
    <w:rsid w:val="007B01DF"/>
    <w:rsid w:val="007B24A8"/>
    <w:rsid w:val="007B2848"/>
    <w:rsid w:val="007B384C"/>
    <w:rsid w:val="007B530F"/>
    <w:rsid w:val="007B55A4"/>
    <w:rsid w:val="007B690E"/>
    <w:rsid w:val="007B6EAD"/>
    <w:rsid w:val="007C4A95"/>
    <w:rsid w:val="007C649D"/>
    <w:rsid w:val="007C71A0"/>
    <w:rsid w:val="007D1E66"/>
    <w:rsid w:val="007D5620"/>
    <w:rsid w:val="007D58C6"/>
    <w:rsid w:val="007D5B96"/>
    <w:rsid w:val="007E43FB"/>
    <w:rsid w:val="007F0DEF"/>
    <w:rsid w:val="007F1281"/>
    <w:rsid w:val="007F1D82"/>
    <w:rsid w:val="007F2A28"/>
    <w:rsid w:val="007F457E"/>
    <w:rsid w:val="007F7AD4"/>
    <w:rsid w:val="007F7BB8"/>
    <w:rsid w:val="008008BD"/>
    <w:rsid w:val="008013D9"/>
    <w:rsid w:val="00801913"/>
    <w:rsid w:val="00802C7D"/>
    <w:rsid w:val="0080705F"/>
    <w:rsid w:val="0081211F"/>
    <w:rsid w:val="0081585E"/>
    <w:rsid w:val="00815AA1"/>
    <w:rsid w:val="008171F7"/>
    <w:rsid w:val="008173A1"/>
    <w:rsid w:val="00820D50"/>
    <w:rsid w:val="008215E4"/>
    <w:rsid w:val="008227BD"/>
    <w:rsid w:val="00823B25"/>
    <w:rsid w:val="00830A8C"/>
    <w:rsid w:val="00835D3E"/>
    <w:rsid w:val="00841B76"/>
    <w:rsid w:val="0084374A"/>
    <w:rsid w:val="008458A5"/>
    <w:rsid w:val="00846963"/>
    <w:rsid w:val="008579B5"/>
    <w:rsid w:val="00857E2B"/>
    <w:rsid w:val="008615A3"/>
    <w:rsid w:val="008618CF"/>
    <w:rsid w:val="00861D3F"/>
    <w:rsid w:val="00867F0D"/>
    <w:rsid w:val="008716EF"/>
    <w:rsid w:val="0087547C"/>
    <w:rsid w:val="008816CB"/>
    <w:rsid w:val="00881B12"/>
    <w:rsid w:val="00881CDA"/>
    <w:rsid w:val="00882920"/>
    <w:rsid w:val="00883928"/>
    <w:rsid w:val="00884375"/>
    <w:rsid w:val="00893F4D"/>
    <w:rsid w:val="00895796"/>
    <w:rsid w:val="00895EAA"/>
    <w:rsid w:val="00897AA6"/>
    <w:rsid w:val="008A129A"/>
    <w:rsid w:val="008A632F"/>
    <w:rsid w:val="008A6CF1"/>
    <w:rsid w:val="008B06EA"/>
    <w:rsid w:val="008B2869"/>
    <w:rsid w:val="008B2D52"/>
    <w:rsid w:val="008B4E8F"/>
    <w:rsid w:val="008B6262"/>
    <w:rsid w:val="008C0015"/>
    <w:rsid w:val="008C1C6A"/>
    <w:rsid w:val="008C3ADA"/>
    <w:rsid w:val="008C51D0"/>
    <w:rsid w:val="008C6797"/>
    <w:rsid w:val="008C69CD"/>
    <w:rsid w:val="008C6DA9"/>
    <w:rsid w:val="008C7FAB"/>
    <w:rsid w:val="008D4495"/>
    <w:rsid w:val="008E0376"/>
    <w:rsid w:val="008E03E6"/>
    <w:rsid w:val="008E0C9F"/>
    <w:rsid w:val="008E6625"/>
    <w:rsid w:val="008F1B51"/>
    <w:rsid w:val="008F4804"/>
    <w:rsid w:val="008F6E4C"/>
    <w:rsid w:val="009004B2"/>
    <w:rsid w:val="00900BEA"/>
    <w:rsid w:val="00902F1A"/>
    <w:rsid w:val="00903E24"/>
    <w:rsid w:val="00904B8E"/>
    <w:rsid w:val="00906CF4"/>
    <w:rsid w:val="00907D1E"/>
    <w:rsid w:val="009100AF"/>
    <w:rsid w:val="0091108E"/>
    <w:rsid w:val="00912080"/>
    <w:rsid w:val="00913DAB"/>
    <w:rsid w:val="00915271"/>
    <w:rsid w:val="0092137B"/>
    <w:rsid w:val="009233C6"/>
    <w:rsid w:val="009253AD"/>
    <w:rsid w:val="00925605"/>
    <w:rsid w:val="009264E8"/>
    <w:rsid w:val="00926589"/>
    <w:rsid w:val="0093068D"/>
    <w:rsid w:val="009311E0"/>
    <w:rsid w:val="00934C38"/>
    <w:rsid w:val="00937A0E"/>
    <w:rsid w:val="0094032B"/>
    <w:rsid w:val="00941BAE"/>
    <w:rsid w:val="009428AC"/>
    <w:rsid w:val="00942974"/>
    <w:rsid w:val="009429D3"/>
    <w:rsid w:val="00944EFE"/>
    <w:rsid w:val="0094596E"/>
    <w:rsid w:val="00945E1C"/>
    <w:rsid w:val="00956B72"/>
    <w:rsid w:val="00956FDD"/>
    <w:rsid w:val="00962E7E"/>
    <w:rsid w:val="00964B85"/>
    <w:rsid w:val="0097210A"/>
    <w:rsid w:val="0097386D"/>
    <w:rsid w:val="00973D72"/>
    <w:rsid w:val="00976E14"/>
    <w:rsid w:val="00980AD9"/>
    <w:rsid w:val="00980D22"/>
    <w:rsid w:val="009820E3"/>
    <w:rsid w:val="00982CF7"/>
    <w:rsid w:val="00983376"/>
    <w:rsid w:val="00983F5C"/>
    <w:rsid w:val="009861AA"/>
    <w:rsid w:val="0098745C"/>
    <w:rsid w:val="00994C93"/>
    <w:rsid w:val="0099672C"/>
    <w:rsid w:val="00997B97"/>
    <w:rsid w:val="009A3129"/>
    <w:rsid w:val="009A49F1"/>
    <w:rsid w:val="009A6EC2"/>
    <w:rsid w:val="009B0820"/>
    <w:rsid w:val="009B37BD"/>
    <w:rsid w:val="009B4512"/>
    <w:rsid w:val="009B4FC1"/>
    <w:rsid w:val="009C0037"/>
    <w:rsid w:val="009C0C9E"/>
    <w:rsid w:val="009C0F87"/>
    <w:rsid w:val="009C1189"/>
    <w:rsid w:val="009C225D"/>
    <w:rsid w:val="009C4223"/>
    <w:rsid w:val="009C6F3C"/>
    <w:rsid w:val="009C72BA"/>
    <w:rsid w:val="009C7EE9"/>
    <w:rsid w:val="009D6216"/>
    <w:rsid w:val="009D770D"/>
    <w:rsid w:val="009D7BE2"/>
    <w:rsid w:val="009E049B"/>
    <w:rsid w:val="009E1008"/>
    <w:rsid w:val="009E1823"/>
    <w:rsid w:val="009E1BD0"/>
    <w:rsid w:val="009E2874"/>
    <w:rsid w:val="009E3FD8"/>
    <w:rsid w:val="009E464A"/>
    <w:rsid w:val="009E61D3"/>
    <w:rsid w:val="009E63BD"/>
    <w:rsid w:val="009E7B0C"/>
    <w:rsid w:val="009E7FC7"/>
    <w:rsid w:val="009F0E9F"/>
    <w:rsid w:val="009F2D96"/>
    <w:rsid w:val="009F4C39"/>
    <w:rsid w:val="009F751A"/>
    <w:rsid w:val="009F788A"/>
    <w:rsid w:val="009F7BBE"/>
    <w:rsid w:val="00A00231"/>
    <w:rsid w:val="00A02115"/>
    <w:rsid w:val="00A02382"/>
    <w:rsid w:val="00A05697"/>
    <w:rsid w:val="00A10A95"/>
    <w:rsid w:val="00A11B36"/>
    <w:rsid w:val="00A155C7"/>
    <w:rsid w:val="00A15EB2"/>
    <w:rsid w:val="00A216A7"/>
    <w:rsid w:val="00A22BEF"/>
    <w:rsid w:val="00A2319B"/>
    <w:rsid w:val="00A25611"/>
    <w:rsid w:val="00A265FB"/>
    <w:rsid w:val="00A26914"/>
    <w:rsid w:val="00A26A02"/>
    <w:rsid w:val="00A30AC6"/>
    <w:rsid w:val="00A30CE8"/>
    <w:rsid w:val="00A3116E"/>
    <w:rsid w:val="00A3228E"/>
    <w:rsid w:val="00A32AC0"/>
    <w:rsid w:val="00A3373B"/>
    <w:rsid w:val="00A36BD5"/>
    <w:rsid w:val="00A4226A"/>
    <w:rsid w:val="00A438B0"/>
    <w:rsid w:val="00A46E08"/>
    <w:rsid w:val="00A47539"/>
    <w:rsid w:val="00A53A42"/>
    <w:rsid w:val="00A54232"/>
    <w:rsid w:val="00A54BE9"/>
    <w:rsid w:val="00A562C7"/>
    <w:rsid w:val="00A56E7F"/>
    <w:rsid w:val="00A63CF9"/>
    <w:rsid w:val="00A64374"/>
    <w:rsid w:val="00A7154F"/>
    <w:rsid w:val="00A8557A"/>
    <w:rsid w:val="00A85D84"/>
    <w:rsid w:val="00A85EAF"/>
    <w:rsid w:val="00A92BF9"/>
    <w:rsid w:val="00A92E5E"/>
    <w:rsid w:val="00A93700"/>
    <w:rsid w:val="00A93874"/>
    <w:rsid w:val="00A93884"/>
    <w:rsid w:val="00A940A1"/>
    <w:rsid w:val="00A947A6"/>
    <w:rsid w:val="00A95BAD"/>
    <w:rsid w:val="00A9795A"/>
    <w:rsid w:val="00A97C7F"/>
    <w:rsid w:val="00AA031B"/>
    <w:rsid w:val="00AA2919"/>
    <w:rsid w:val="00AA3EED"/>
    <w:rsid w:val="00AA42E9"/>
    <w:rsid w:val="00AB1FA4"/>
    <w:rsid w:val="00AB3741"/>
    <w:rsid w:val="00AB68A4"/>
    <w:rsid w:val="00AC05AC"/>
    <w:rsid w:val="00AC100F"/>
    <w:rsid w:val="00AC1A96"/>
    <w:rsid w:val="00AC1C4C"/>
    <w:rsid w:val="00AC22FE"/>
    <w:rsid w:val="00AC2658"/>
    <w:rsid w:val="00AC2E64"/>
    <w:rsid w:val="00AC3DC8"/>
    <w:rsid w:val="00AC4C8B"/>
    <w:rsid w:val="00AC7741"/>
    <w:rsid w:val="00AD18CA"/>
    <w:rsid w:val="00AD2538"/>
    <w:rsid w:val="00AD3555"/>
    <w:rsid w:val="00AD3DF6"/>
    <w:rsid w:val="00AD55D3"/>
    <w:rsid w:val="00AD693C"/>
    <w:rsid w:val="00AD6F93"/>
    <w:rsid w:val="00AD769B"/>
    <w:rsid w:val="00AE14D8"/>
    <w:rsid w:val="00AE3194"/>
    <w:rsid w:val="00AE4A97"/>
    <w:rsid w:val="00AE5E2A"/>
    <w:rsid w:val="00AF174F"/>
    <w:rsid w:val="00AF2C06"/>
    <w:rsid w:val="00AF3599"/>
    <w:rsid w:val="00AF365F"/>
    <w:rsid w:val="00AF7BBF"/>
    <w:rsid w:val="00B005A8"/>
    <w:rsid w:val="00B02007"/>
    <w:rsid w:val="00B059B4"/>
    <w:rsid w:val="00B100BD"/>
    <w:rsid w:val="00B113B8"/>
    <w:rsid w:val="00B115D6"/>
    <w:rsid w:val="00B11C78"/>
    <w:rsid w:val="00B1246E"/>
    <w:rsid w:val="00B14447"/>
    <w:rsid w:val="00B202E4"/>
    <w:rsid w:val="00B256DA"/>
    <w:rsid w:val="00B257E8"/>
    <w:rsid w:val="00B33F91"/>
    <w:rsid w:val="00B33FFF"/>
    <w:rsid w:val="00B35FC5"/>
    <w:rsid w:val="00B3622C"/>
    <w:rsid w:val="00B36A38"/>
    <w:rsid w:val="00B37CD5"/>
    <w:rsid w:val="00B445D7"/>
    <w:rsid w:val="00B46AD0"/>
    <w:rsid w:val="00B4755C"/>
    <w:rsid w:val="00B51EC6"/>
    <w:rsid w:val="00B53328"/>
    <w:rsid w:val="00B54037"/>
    <w:rsid w:val="00B54060"/>
    <w:rsid w:val="00B62782"/>
    <w:rsid w:val="00B62F11"/>
    <w:rsid w:val="00B6371A"/>
    <w:rsid w:val="00B64D7A"/>
    <w:rsid w:val="00B65047"/>
    <w:rsid w:val="00B70BCA"/>
    <w:rsid w:val="00B734F1"/>
    <w:rsid w:val="00B74A1B"/>
    <w:rsid w:val="00B80C92"/>
    <w:rsid w:val="00B82F95"/>
    <w:rsid w:val="00B953CF"/>
    <w:rsid w:val="00B95BAB"/>
    <w:rsid w:val="00B96045"/>
    <w:rsid w:val="00B96915"/>
    <w:rsid w:val="00B97299"/>
    <w:rsid w:val="00BA005B"/>
    <w:rsid w:val="00BA063F"/>
    <w:rsid w:val="00BA3EB0"/>
    <w:rsid w:val="00BA4194"/>
    <w:rsid w:val="00BB078F"/>
    <w:rsid w:val="00BB1631"/>
    <w:rsid w:val="00BB213E"/>
    <w:rsid w:val="00BB27E6"/>
    <w:rsid w:val="00BC02D0"/>
    <w:rsid w:val="00BC2A97"/>
    <w:rsid w:val="00BC2F72"/>
    <w:rsid w:val="00BC3422"/>
    <w:rsid w:val="00BC5040"/>
    <w:rsid w:val="00BD0C6D"/>
    <w:rsid w:val="00BD2417"/>
    <w:rsid w:val="00BD2C58"/>
    <w:rsid w:val="00BD2E85"/>
    <w:rsid w:val="00BD58CF"/>
    <w:rsid w:val="00BD6C06"/>
    <w:rsid w:val="00BD7CD4"/>
    <w:rsid w:val="00BE0064"/>
    <w:rsid w:val="00BE28EF"/>
    <w:rsid w:val="00BE521A"/>
    <w:rsid w:val="00BE6194"/>
    <w:rsid w:val="00BF1462"/>
    <w:rsid w:val="00BF3647"/>
    <w:rsid w:val="00C02FE2"/>
    <w:rsid w:val="00C056EE"/>
    <w:rsid w:val="00C10565"/>
    <w:rsid w:val="00C11206"/>
    <w:rsid w:val="00C125A0"/>
    <w:rsid w:val="00C12D02"/>
    <w:rsid w:val="00C14BD7"/>
    <w:rsid w:val="00C16C18"/>
    <w:rsid w:val="00C22908"/>
    <w:rsid w:val="00C27A7E"/>
    <w:rsid w:val="00C32474"/>
    <w:rsid w:val="00C35810"/>
    <w:rsid w:val="00C365DF"/>
    <w:rsid w:val="00C3665A"/>
    <w:rsid w:val="00C424F6"/>
    <w:rsid w:val="00C43D8D"/>
    <w:rsid w:val="00C45141"/>
    <w:rsid w:val="00C460D7"/>
    <w:rsid w:val="00C50405"/>
    <w:rsid w:val="00C51E0A"/>
    <w:rsid w:val="00C52737"/>
    <w:rsid w:val="00C53751"/>
    <w:rsid w:val="00C53992"/>
    <w:rsid w:val="00C540FC"/>
    <w:rsid w:val="00C55526"/>
    <w:rsid w:val="00C563C0"/>
    <w:rsid w:val="00C57729"/>
    <w:rsid w:val="00C6243D"/>
    <w:rsid w:val="00C675C1"/>
    <w:rsid w:val="00C677F3"/>
    <w:rsid w:val="00C67997"/>
    <w:rsid w:val="00C71E76"/>
    <w:rsid w:val="00C71EDE"/>
    <w:rsid w:val="00C7769D"/>
    <w:rsid w:val="00C83149"/>
    <w:rsid w:val="00C84462"/>
    <w:rsid w:val="00C84CFC"/>
    <w:rsid w:val="00C877AD"/>
    <w:rsid w:val="00C91E2D"/>
    <w:rsid w:val="00C93CDA"/>
    <w:rsid w:val="00C94F81"/>
    <w:rsid w:val="00C952DA"/>
    <w:rsid w:val="00C9615D"/>
    <w:rsid w:val="00CA0FB9"/>
    <w:rsid w:val="00CA2394"/>
    <w:rsid w:val="00CA6E78"/>
    <w:rsid w:val="00CB5B65"/>
    <w:rsid w:val="00CC027A"/>
    <w:rsid w:val="00CC089A"/>
    <w:rsid w:val="00CC217A"/>
    <w:rsid w:val="00CC257E"/>
    <w:rsid w:val="00CC264B"/>
    <w:rsid w:val="00CC6BB2"/>
    <w:rsid w:val="00CC6C11"/>
    <w:rsid w:val="00CD0F47"/>
    <w:rsid w:val="00CD3810"/>
    <w:rsid w:val="00CF0EE8"/>
    <w:rsid w:val="00CF140C"/>
    <w:rsid w:val="00CF3521"/>
    <w:rsid w:val="00CF537A"/>
    <w:rsid w:val="00CF590F"/>
    <w:rsid w:val="00D00724"/>
    <w:rsid w:val="00D018BF"/>
    <w:rsid w:val="00D03963"/>
    <w:rsid w:val="00D05446"/>
    <w:rsid w:val="00D05611"/>
    <w:rsid w:val="00D07170"/>
    <w:rsid w:val="00D071A2"/>
    <w:rsid w:val="00D07A61"/>
    <w:rsid w:val="00D07F36"/>
    <w:rsid w:val="00D11F60"/>
    <w:rsid w:val="00D1255E"/>
    <w:rsid w:val="00D1367E"/>
    <w:rsid w:val="00D138D9"/>
    <w:rsid w:val="00D155E0"/>
    <w:rsid w:val="00D16623"/>
    <w:rsid w:val="00D17CEE"/>
    <w:rsid w:val="00D207FD"/>
    <w:rsid w:val="00D239DE"/>
    <w:rsid w:val="00D25DBC"/>
    <w:rsid w:val="00D3152B"/>
    <w:rsid w:val="00D32636"/>
    <w:rsid w:val="00D33753"/>
    <w:rsid w:val="00D40DC6"/>
    <w:rsid w:val="00D475CA"/>
    <w:rsid w:val="00D61F75"/>
    <w:rsid w:val="00D62528"/>
    <w:rsid w:val="00D645DA"/>
    <w:rsid w:val="00D74A41"/>
    <w:rsid w:val="00D76203"/>
    <w:rsid w:val="00D77A4F"/>
    <w:rsid w:val="00D77EC0"/>
    <w:rsid w:val="00D810B7"/>
    <w:rsid w:val="00D82118"/>
    <w:rsid w:val="00D827AA"/>
    <w:rsid w:val="00D82BF7"/>
    <w:rsid w:val="00D83527"/>
    <w:rsid w:val="00D83929"/>
    <w:rsid w:val="00D844AF"/>
    <w:rsid w:val="00D86A1D"/>
    <w:rsid w:val="00D9020C"/>
    <w:rsid w:val="00D90708"/>
    <w:rsid w:val="00D90CB5"/>
    <w:rsid w:val="00D936B7"/>
    <w:rsid w:val="00D93976"/>
    <w:rsid w:val="00D94B3F"/>
    <w:rsid w:val="00D96170"/>
    <w:rsid w:val="00DA1B8D"/>
    <w:rsid w:val="00DA27F1"/>
    <w:rsid w:val="00DA6E02"/>
    <w:rsid w:val="00DA796F"/>
    <w:rsid w:val="00DB35EB"/>
    <w:rsid w:val="00DB4125"/>
    <w:rsid w:val="00DB4A18"/>
    <w:rsid w:val="00DC1A88"/>
    <w:rsid w:val="00DC68AE"/>
    <w:rsid w:val="00DC78F6"/>
    <w:rsid w:val="00DD04A6"/>
    <w:rsid w:val="00DD1552"/>
    <w:rsid w:val="00DD43B0"/>
    <w:rsid w:val="00DD6BBD"/>
    <w:rsid w:val="00DD75FE"/>
    <w:rsid w:val="00DE1A44"/>
    <w:rsid w:val="00DE3839"/>
    <w:rsid w:val="00DE44FB"/>
    <w:rsid w:val="00DE4E16"/>
    <w:rsid w:val="00DE4E77"/>
    <w:rsid w:val="00DF707B"/>
    <w:rsid w:val="00E01AAE"/>
    <w:rsid w:val="00E01F56"/>
    <w:rsid w:val="00E028BB"/>
    <w:rsid w:val="00E034E4"/>
    <w:rsid w:val="00E05136"/>
    <w:rsid w:val="00E05F74"/>
    <w:rsid w:val="00E108C6"/>
    <w:rsid w:val="00E11CBE"/>
    <w:rsid w:val="00E12DA4"/>
    <w:rsid w:val="00E13261"/>
    <w:rsid w:val="00E13F78"/>
    <w:rsid w:val="00E144D0"/>
    <w:rsid w:val="00E162D5"/>
    <w:rsid w:val="00E16325"/>
    <w:rsid w:val="00E21C7A"/>
    <w:rsid w:val="00E23376"/>
    <w:rsid w:val="00E24672"/>
    <w:rsid w:val="00E2542B"/>
    <w:rsid w:val="00E25F79"/>
    <w:rsid w:val="00E2642A"/>
    <w:rsid w:val="00E30E97"/>
    <w:rsid w:val="00E327F0"/>
    <w:rsid w:val="00E33103"/>
    <w:rsid w:val="00E33226"/>
    <w:rsid w:val="00E335DE"/>
    <w:rsid w:val="00E35E30"/>
    <w:rsid w:val="00E37277"/>
    <w:rsid w:val="00E404F6"/>
    <w:rsid w:val="00E42530"/>
    <w:rsid w:val="00E448D6"/>
    <w:rsid w:val="00E44E53"/>
    <w:rsid w:val="00E508E9"/>
    <w:rsid w:val="00E5425F"/>
    <w:rsid w:val="00E54C0C"/>
    <w:rsid w:val="00E550C5"/>
    <w:rsid w:val="00E624E8"/>
    <w:rsid w:val="00E62550"/>
    <w:rsid w:val="00E6797F"/>
    <w:rsid w:val="00E67AAD"/>
    <w:rsid w:val="00E722C6"/>
    <w:rsid w:val="00E7532A"/>
    <w:rsid w:val="00E75984"/>
    <w:rsid w:val="00E77AE6"/>
    <w:rsid w:val="00E842FE"/>
    <w:rsid w:val="00E87594"/>
    <w:rsid w:val="00E907ED"/>
    <w:rsid w:val="00E97471"/>
    <w:rsid w:val="00EA3317"/>
    <w:rsid w:val="00EA7D44"/>
    <w:rsid w:val="00EA7FAD"/>
    <w:rsid w:val="00EB3128"/>
    <w:rsid w:val="00EB7E37"/>
    <w:rsid w:val="00EC7B94"/>
    <w:rsid w:val="00ED024C"/>
    <w:rsid w:val="00ED4032"/>
    <w:rsid w:val="00ED4FB2"/>
    <w:rsid w:val="00ED7144"/>
    <w:rsid w:val="00ED7946"/>
    <w:rsid w:val="00ED7CAF"/>
    <w:rsid w:val="00EE1DF4"/>
    <w:rsid w:val="00EE225D"/>
    <w:rsid w:val="00EE3A46"/>
    <w:rsid w:val="00EE3B18"/>
    <w:rsid w:val="00EF18CA"/>
    <w:rsid w:val="00EF2F15"/>
    <w:rsid w:val="00EF313B"/>
    <w:rsid w:val="00EF6C51"/>
    <w:rsid w:val="00EF7907"/>
    <w:rsid w:val="00EF7E42"/>
    <w:rsid w:val="00F00E06"/>
    <w:rsid w:val="00F02A59"/>
    <w:rsid w:val="00F0557E"/>
    <w:rsid w:val="00F10C63"/>
    <w:rsid w:val="00F11685"/>
    <w:rsid w:val="00F16050"/>
    <w:rsid w:val="00F17889"/>
    <w:rsid w:val="00F2286D"/>
    <w:rsid w:val="00F258C0"/>
    <w:rsid w:val="00F27335"/>
    <w:rsid w:val="00F31745"/>
    <w:rsid w:val="00F347BE"/>
    <w:rsid w:val="00F3677E"/>
    <w:rsid w:val="00F37448"/>
    <w:rsid w:val="00F37DBE"/>
    <w:rsid w:val="00F40132"/>
    <w:rsid w:val="00F448BD"/>
    <w:rsid w:val="00F50763"/>
    <w:rsid w:val="00F532FD"/>
    <w:rsid w:val="00F53700"/>
    <w:rsid w:val="00F56ADF"/>
    <w:rsid w:val="00F61647"/>
    <w:rsid w:val="00F63922"/>
    <w:rsid w:val="00F63DFE"/>
    <w:rsid w:val="00F64D16"/>
    <w:rsid w:val="00F665C6"/>
    <w:rsid w:val="00F6673E"/>
    <w:rsid w:val="00F671DD"/>
    <w:rsid w:val="00F742B6"/>
    <w:rsid w:val="00F75957"/>
    <w:rsid w:val="00F75C76"/>
    <w:rsid w:val="00F77AC9"/>
    <w:rsid w:val="00F803FE"/>
    <w:rsid w:val="00F82CEC"/>
    <w:rsid w:val="00F83530"/>
    <w:rsid w:val="00F86117"/>
    <w:rsid w:val="00F866CD"/>
    <w:rsid w:val="00F87E96"/>
    <w:rsid w:val="00F91426"/>
    <w:rsid w:val="00F919C9"/>
    <w:rsid w:val="00F91CA1"/>
    <w:rsid w:val="00F953CB"/>
    <w:rsid w:val="00F97E17"/>
    <w:rsid w:val="00FA0439"/>
    <w:rsid w:val="00FA0734"/>
    <w:rsid w:val="00FA22B8"/>
    <w:rsid w:val="00FA2911"/>
    <w:rsid w:val="00FA2DF4"/>
    <w:rsid w:val="00FA4521"/>
    <w:rsid w:val="00FA5249"/>
    <w:rsid w:val="00FA5FCE"/>
    <w:rsid w:val="00FB009F"/>
    <w:rsid w:val="00FB0226"/>
    <w:rsid w:val="00FB3020"/>
    <w:rsid w:val="00FB375B"/>
    <w:rsid w:val="00FB4F12"/>
    <w:rsid w:val="00FB51C0"/>
    <w:rsid w:val="00FB7E19"/>
    <w:rsid w:val="00FC12EC"/>
    <w:rsid w:val="00FC169D"/>
    <w:rsid w:val="00FC3405"/>
    <w:rsid w:val="00FC392E"/>
    <w:rsid w:val="00FC3A28"/>
    <w:rsid w:val="00FC44CB"/>
    <w:rsid w:val="00FD3C71"/>
    <w:rsid w:val="00FE23D4"/>
    <w:rsid w:val="00FE5674"/>
    <w:rsid w:val="00FE5BE9"/>
    <w:rsid w:val="00FF00A4"/>
    <w:rsid w:val="00FF084A"/>
    <w:rsid w:val="00FF1A4B"/>
    <w:rsid w:val="00FF49B0"/>
    <w:rsid w:val="00FF4E3E"/>
    <w:rsid w:val="00FF61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CA908A"/>
  <w15:docId w15:val="{0084B292-E90C-4893-B3C7-C6EA99C0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4E28"/>
    <w:rPr>
      <w:sz w:val="24"/>
      <w:szCs w:val="24"/>
    </w:rPr>
  </w:style>
  <w:style w:type="paragraph" w:styleId="Nadpis1">
    <w:name w:val="heading 1"/>
    <w:basedOn w:val="Normln"/>
    <w:next w:val="Normln"/>
    <w:link w:val="Nadpis1Char"/>
    <w:uiPriority w:val="99"/>
    <w:qFormat/>
    <w:rsid w:val="00BC3422"/>
    <w:pPr>
      <w:keepNext/>
      <w:jc w:val="center"/>
      <w:outlineLvl w:val="0"/>
    </w:pPr>
    <w:rPr>
      <w:b/>
      <w:sz w:val="48"/>
      <w:szCs w:val="20"/>
    </w:rPr>
  </w:style>
  <w:style w:type="paragraph" w:styleId="Nadpis2">
    <w:name w:val="heading 2"/>
    <w:basedOn w:val="Normln"/>
    <w:link w:val="Nadpis2Char"/>
    <w:uiPriority w:val="99"/>
    <w:qFormat/>
    <w:rsid w:val="00BC3422"/>
    <w:pPr>
      <w:outlineLvl w:val="1"/>
    </w:pPr>
    <w:rPr>
      <w:b/>
      <w:szCs w:val="20"/>
    </w:rPr>
  </w:style>
  <w:style w:type="paragraph" w:styleId="Nadpis3">
    <w:name w:val="heading 3"/>
    <w:basedOn w:val="Normln"/>
    <w:next w:val="Normln"/>
    <w:link w:val="Nadpis3Char"/>
    <w:semiHidden/>
    <w:unhideWhenUsed/>
    <w:qFormat/>
    <w:locked/>
    <w:rsid w:val="001C07C5"/>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semiHidden/>
    <w:unhideWhenUsed/>
    <w:qFormat/>
    <w:locked/>
    <w:rsid w:val="007769F7"/>
    <w:pPr>
      <w:keepNext/>
      <w:keepLines/>
      <w:spacing w:before="20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qFormat/>
    <w:rsid w:val="00BC3422"/>
    <w:pPr>
      <w:keepNext/>
      <w:outlineLvl w:val="6"/>
    </w:pPr>
    <w:rPr>
      <w:szCs w:val="20"/>
    </w:rPr>
  </w:style>
  <w:style w:type="paragraph" w:styleId="Nadpis8">
    <w:name w:val="heading 8"/>
    <w:basedOn w:val="Normln"/>
    <w:next w:val="Normln"/>
    <w:link w:val="Nadpis8Char"/>
    <w:semiHidden/>
    <w:unhideWhenUsed/>
    <w:qFormat/>
    <w:locked/>
    <w:rsid w:val="00C5273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qFormat/>
    <w:locked/>
    <w:rsid w:val="00EF18CA"/>
    <w:pPr>
      <w:keepNext/>
      <w:numPr>
        <w:numId w:val="19"/>
      </w:numPr>
      <w:autoSpaceDE w:val="0"/>
      <w:autoSpaceDN w:val="0"/>
      <w:spacing w:before="120"/>
      <w:jc w:val="cente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5442"/>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rPr>
      <w:sz w:val="20"/>
      <w:szCs w:val="20"/>
    </w:r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rPr>
      <w:szCs w:val="20"/>
    </w:r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jc w:val="both"/>
    </w:pPr>
    <w:rPr>
      <w:szCs w:val="20"/>
    </w:r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rPr>
      <w:rFonts w:ascii="Arial" w:hAnsi="Arial"/>
      <w:sz w:val="22"/>
      <w:szCs w:val="20"/>
    </w:r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rPr>
      <w:szCs w:val="20"/>
    </w:r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rPr>
      <w:rFonts w:ascii="Arial" w:hAnsi="Arial"/>
      <w:sz w:val="22"/>
      <w:szCs w:val="20"/>
    </w:rPr>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pPr>
      <w:jc w:val="both"/>
    </w:pPr>
    <w:rPr>
      <w:rFonts w:ascii="Arial" w:hAnsi="Arial"/>
      <w:sz w:val="20"/>
      <w:szCs w:val="20"/>
    </w:rPr>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jc w:val="both"/>
    </w:pPr>
    <w:rPr>
      <w:rFonts w:ascii="Arial" w:hAnsi="Arial"/>
      <w:szCs w:val="20"/>
    </w:r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jc w:val="both"/>
    </w:pPr>
    <w:rPr>
      <w:rFonts w:ascii="Arial" w:hAnsi="Arial"/>
      <w:szCs w:val="20"/>
    </w:r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rPr>
      <w:rFonts w:ascii="Arial" w:hAnsi="Arial"/>
      <w:sz w:val="20"/>
      <w:szCs w:val="20"/>
    </w:rPr>
  </w:style>
  <w:style w:type="paragraph" w:customStyle="1" w:styleId="Norml">
    <w:name w:val="Normál"/>
    <w:basedOn w:val="Normln"/>
    <w:uiPriority w:val="99"/>
    <w:rsid w:val="00BC3422"/>
    <w:rPr>
      <w:rFonts w:ascii="Courier New" w:hAnsi="Courier New" w:cs="Courier New"/>
      <w:szCs w:val="20"/>
    </w:rPr>
  </w:style>
  <w:style w:type="paragraph" w:customStyle="1" w:styleId="Textodstavce">
    <w:name w:val="Text odstavce"/>
    <w:basedOn w:val="Normln"/>
    <w:uiPriority w:val="99"/>
    <w:rsid w:val="00BC3422"/>
    <w:pPr>
      <w:tabs>
        <w:tab w:val="left" w:pos="851"/>
      </w:tabs>
      <w:spacing w:before="120" w:after="120"/>
      <w:jc w:val="both"/>
      <w:outlineLvl w:val="6"/>
    </w:pPr>
    <w:rPr>
      <w:szCs w:val="20"/>
    </w:r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34"/>
    <w:qFormat/>
    <w:rsid w:val="001416DF"/>
    <w:pPr>
      <w:ind w:left="720"/>
      <w:contextualSpacing/>
    </w:pPr>
  </w:style>
  <w:style w:type="paragraph" w:styleId="Prosttext">
    <w:name w:val="Plain Text"/>
    <w:basedOn w:val="Normln"/>
    <w:link w:val="ProsttextChar"/>
    <w:uiPriority w:val="99"/>
    <w:rsid w:val="00D844AF"/>
    <w:rPr>
      <w:rFonts w:ascii="Courier New" w:hAnsi="Courier New"/>
      <w:sz w:val="20"/>
      <w:szCs w:val="20"/>
    </w:rPr>
  </w:style>
  <w:style w:type="character" w:customStyle="1" w:styleId="ProsttextChar">
    <w:name w:val="Prostý text Char"/>
    <w:basedOn w:val="Standardnpsmoodstavce"/>
    <w:link w:val="Prosttext"/>
    <w:uiPriority w:val="99"/>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3"/>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uiPriority w:val="99"/>
    <w:rsid w:val="00983F5C"/>
    <w:pPr>
      <w:numPr>
        <w:ilvl w:val="1"/>
        <w:numId w:val="3"/>
      </w:numPr>
      <w:tabs>
        <w:tab w:val="left" w:pos="0"/>
        <w:tab w:val="left" w:pos="284"/>
      </w:tabs>
      <w:spacing w:before="80"/>
      <w:jc w:val="both"/>
      <w:outlineLvl w:val="1"/>
    </w:pPr>
    <w:rPr>
      <w:szCs w:val="20"/>
    </w:rPr>
  </w:style>
  <w:style w:type="character" w:customStyle="1" w:styleId="Textodst1slChar">
    <w:name w:val="Text odst.1čísl Char"/>
    <w:link w:val="Textodst1sl"/>
    <w:uiPriority w:val="99"/>
    <w:locked/>
    <w:rsid w:val="00983F5C"/>
    <w:rPr>
      <w:sz w:val="24"/>
      <w:szCs w:val="20"/>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rPr>
      <w:sz w:val="20"/>
      <w:szCs w:val="20"/>
    </w:rPr>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rPr>
      <w:sz w:val="20"/>
      <w:szCs w:val="20"/>
    </w:rPr>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uiPriority w:val="22"/>
    <w:qFormat/>
    <w:locked/>
    <w:rsid w:val="00336E58"/>
    <w:rPr>
      <w:b/>
      <w:bCs/>
    </w:rPr>
  </w:style>
  <w:style w:type="character" w:customStyle="1" w:styleId="Nadpis3Char">
    <w:name w:val="Nadpis 3 Char"/>
    <w:basedOn w:val="Standardnpsmoodstavce"/>
    <w:link w:val="Nadpis3"/>
    <w:semiHidden/>
    <w:rsid w:val="001C07C5"/>
    <w:rPr>
      <w:rFonts w:asciiTheme="majorHAnsi" w:eastAsiaTheme="majorEastAsia" w:hAnsiTheme="majorHAnsi" w:cstheme="majorBidi"/>
      <w:b/>
      <w:bCs/>
      <w:color w:val="4F81BD" w:themeColor="accent1"/>
      <w:sz w:val="24"/>
      <w:szCs w:val="24"/>
    </w:rPr>
  </w:style>
  <w:style w:type="character" w:customStyle="1" w:styleId="OdstavecseseznamemChar">
    <w:name w:val="Odstavec se seznamem Char"/>
    <w:aliases w:val="Odrážky Char,Heading Bullet Char"/>
    <w:link w:val="Odstavecseseznamem"/>
    <w:uiPriority w:val="34"/>
    <w:locked/>
    <w:rsid w:val="001C07C5"/>
    <w:rPr>
      <w:sz w:val="24"/>
      <w:szCs w:val="24"/>
    </w:rPr>
  </w:style>
  <w:style w:type="paragraph" w:customStyle="1" w:styleId="Default">
    <w:name w:val="Default"/>
    <w:rsid w:val="001C07C5"/>
    <w:pPr>
      <w:autoSpaceDE w:val="0"/>
      <w:autoSpaceDN w:val="0"/>
      <w:adjustRightInd w:val="0"/>
    </w:pPr>
    <w:rPr>
      <w:rFonts w:ascii="Tahoma" w:eastAsiaTheme="minorEastAsia" w:hAnsi="Tahoma" w:cs="Tahoma"/>
      <w:color w:val="000000"/>
      <w:sz w:val="24"/>
      <w:szCs w:val="24"/>
    </w:rPr>
  </w:style>
  <w:style w:type="table" w:styleId="Mkatabulky">
    <w:name w:val="Table Grid"/>
    <w:basedOn w:val="Normlntabulka"/>
    <w:uiPriority w:val="59"/>
    <w:rsid w:val="00F10C6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8F6E4C"/>
    <w:pPr>
      <w:suppressAutoHyphens/>
    </w:pPr>
    <w:rPr>
      <w:rFonts w:eastAsia="Lucida Sans Unicode" w:cs="Mangal"/>
      <w:kern w:val="2"/>
      <w:lang w:eastAsia="hi-IN" w:bidi="hi-IN"/>
    </w:rPr>
  </w:style>
  <w:style w:type="character" w:customStyle="1" w:styleId="Nadpis5Char">
    <w:name w:val="Nadpis 5 Char"/>
    <w:basedOn w:val="Standardnpsmoodstavce"/>
    <w:link w:val="Nadpis5"/>
    <w:semiHidden/>
    <w:rsid w:val="007769F7"/>
    <w:rPr>
      <w:rFonts w:asciiTheme="majorHAnsi" w:eastAsiaTheme="majorEastAsia" w:hAnsiTheme="majorHAnsi" w:cstheme="majorBidi"/>
      <w:color w:val="243F60" w:themeColor="accent1" w:themeShade="7F"/>
      <w:sz w:val="24"/>
      <w:szCs w:val="24"/>
    </w:rPr>
  </w:style>
  <w:style w:type="paragraph" w:customStyle="1" w:styleId="Zkladntext21">
    <w:name w:val="Základní text 21"/>
    <w:basedOn w:val="Normln"/>
    <w:rsid w:val="00E11CBE"/>
    <w:pPr>
      <w:suppressAutoHyphens/>
    </w:pPr>
    <w:rPr>
      <w:rFonts w:eastAsia="Lucida Sans Unicode" w:cs="Mangal"/>
      <w:kern w:val="2"/>
      <w:lang w:eastAsia="hi-IN" w:bidi="hi-IN"/>
    </w:rPr>
  </w:style>
  <w:style w:type="paragraph" w:customStyle="1" w:styleId="Odstavec1">
    <w:name w:val="Odstavec1"/>
    <w:basedOn w:val="Normln"/>
    <w:rsid w:val="00E11CBE"/>
    <w:pPr>
      <w:suppressAutoHyphens/>
    </w:pPr>
    <w:rPr>
      <w:rFonts w:eastAsia="Lucida Sans Unicode" w:cs="Mangal"/>
      <w:kern w:val="2"/>
      <w:lang w:eastAsia="hi-IN" w:bidi="hi-IN"/>
    </w:rPr>
  </w:style>
  <w:style w:type="paragraph" w:customStyle="1" w:styleId="Seznam21">
    <w:name w:val="Seznam 21"/>
    <w:basedOn w:val="Normln"/>
    <w:rsid w:val="00E11CBE"/>
    <w:pPr>
      <w:suppressAutoHyphens/>
    </w:pPr>
    <w:rPr>
      <w:rFonts w:eastAsia="Lucida Sans Unicode" w:cs="Mangal"/>
      <w:kern w:val="2"/>
      <w:lang w:eastAsia="hi-IN" w:bidi="hi-IN"/>
    </w:rPr>
  </w:style>
  <w:style w:type="character" w:customStyle="1" w:styleId="Nadpis8Char">
    <w:name w:val="Nadpis 8 Char"/>
    <w:basedOn w:val="Standardnpsmoodstavce"/>
    <w:link w:val="Nadpis8"/>
    <w:semiHidden/>
    <w:rsid w:val="00C52737"/>
    <w:rPr>
      <w:rFonts w:asciiTheme="majorHAnsi" w:eastAsiaTheme="majorEastAsia" w:hAnsiTheme="majorHAnsi" w:cstheme="majorBidi"/>
      <w:color w:val="404040" w:themeColor="text1" w:themeTint="BF"/>
      <w:sz w:val="20"/>
      <w:szCs w:val="20"/>
    </w:rPr>
  </w:style>
  <w:style w:type="character" w:customStyle="1" w:styleId="DeltaViewInsertion">
    <w:name w:val="DeltaView Insertion"/>
    <w:uiPriority w:val="99"/>
    <w:rsid w:val="00C52737"/>
    <w:rPr>
      <w:color w:val="0000FF"/>
      <w:u w:val="double"/>
    </w:rPr>
  </w:style>
  <w:style w:type="paragraph" w:styleId="Revize">
    <w:name w:val="Revision"/>
    <w:hidden/>
    <w:uiPriority w:val="99"/>
    <w:semiHidden/>
    <w:rsid w:val="00FF49B0"/>
    <w:rPr>
      <w:sz w:val="24"/>
      <w:szCs w:val="24"/>
    </w:rPr>
  </w:style>
  <w:style w:type="character" w:customStyle="1" w:styleId="Nadpis9Char">
    <w:name w:val="Nadpis 9 Char"/>
    <w:basedOn w:val="Standardnpsmoodstavce"/>
    <w:link w:val="Nadpis9"/>
    <w:rsid w:val="00EF18CA"/>
    <w:rPr>
      <w:sz w:val="24"/>
      <w:szCs w:val="24"/>
    </w:rPr>
  </w:style>
  <w:style w:type="paragraph" w:customStyle="1" w:styleId="Clanek11">
    <w:name w:val="Clanek 1.1"/>
    <w:basedOn w:val="Nadpis2"/>
    <w:link w:val="Clanek11Char"/>
    <w:qFormat/>
    <w:rsid w:val="001A75F3"/>
    <w:pPr>
      <w:keepLines/>
      <w:tabs>
        <w:tab w:val="num" w:pos="709"/>
      </w:tabs>
      <w:spacing w:before="120" w:after="120"/>
      <w:ind w:left="709" w:hanging="709"/>
      <w:jc w:val="both"/>
    </w:pPr>
    <w:rPr>
      <w:rFonts w:ascii="Arial" w:eastAsia="SimSun" w:hAnsi="Arial" w:cs="Arial"/>
      <w:b w:val="0"/>
      <w:bCs/>
      <w:iCs/>
      <w:sz w:val="22"/>
      <w:szCs w:val="28"/>
      <w:lang w:eastAsia="en-US"/>
    </w:rPr>
  </w:style>
  <w:style w:type="character" w:customStyle="1" w:styleId="Clanek11Char">
    <w:name w:val="Clanek 1.1 Char"/>
    <w:link w:val="Clanek11"/>
    <w:rsid w:val="001A75F3"/>
    <w:rPr>
      <w:rFonts w:ascii="Arial" w:eastAsia="SimSun" w:hAnsi="Arial" w:cs="Arial"/>
      <w:bCs/>
      <w:iCs/>
      <w:szCs w:val="28"/>
      <w:lang w:eastAsia="en-US"/>
    </w:rPr>
  </w:style>
  <w:style w:type="paragraph" w:styleId="Bezmezer">
    <w:name w:val="No Spacing"/>
    <w:uiPriority w:val="1"/>
    <w:qFormat/>
    <w:rsid w:val="00191656"/>
    <w:rPr>
      <w:rFonts w:asciiTheme="minorHAnsi" w:eastAsiaTheme="minorHAnsi" w:hAnsiTheme="minorHAnsi" w:cstheme="minorBidi"/>
      <w:lang w:eastAsia="en-US"/>
    </w:rPr>
  </w:style>
  <w:style w:type="character" w:customStyle="1" w:styleId="slovanbodyChar">
    <w:name w:val="číslované body Char"/>
    <w:basedOn w:val="Standardnpsmoodstavce"/>
    <w:link w:val="slovanbody"/>
    <w:locked/>
    <w:rsid w:val="00FB3020"/>
    <w:rPr>
      <w:rFonts w:ascii="Arial" w:hAnsi="Arial" w:cs="Arial"/>
    </w:rPr>
  </w:style>
  <w:style w:type="paragraph" w:customStyle="1" w:styleId="slovanbody">
    <w:name w:val="číslované body"/>
    <w:basedOn w:val="Normln"/>
    <w:link w:val="slovanbodyChar"/>
    <w:qFormat/>
    <w:rsid w:val="00FB3020"/>
    <w:pPr>
      <w:numPr>
        <w:numId w:val="26"/>
      </w:numPr>
      <w:snapToGrid w:val="0"/>
      <w:spacing w:before="120" w:after="120"/>
      <w:jc w:val="both"/>
    </w:pPr>
    <w:rPr>
      <w:rFonts w:ascii="Arial" w:hAnsi="Arial" w:cs="Arial"/>
      <w:sz w:val="22"/>
      <w:szCs w:val="22"/>
    </w:rPr>
  </w:style>
  <w:style w:type="paragraph" w:customStyle="1" w:styleId="Normln1">
    <w:name w:val="Normální1"/>
    <w:basedOn w:val="Normln"/>
    <w:rsid w:val="00FA2911"/>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758">
      <w:bodyDiv w:val="1"/>
      <w:marLeft w:val="0"/>
      <w:marRight w:val="0"/>
      <w:marTop w:val="0"/>
      <w:marBottom w:val="0"/>
      <w:divBdr>
        <w:top w:val="none" w:sz="0" w:space="0" w:color="auto"/>
        <w:left w:val="none" w:sz="0" w:space="0" w:color="auto"/>
        <w:bottom w:val="none" w:sz="0" w:space="0" w:color="auto"/>
        <w:right w:val="none" w:sz="0" w:space="0" w:color="auto"/>
      </w:divBdr>
    </w:div>
    <w:div w:id="27151068">
      <w:bodyDiv w:val="1"/>
      <w:marLeft w:val="0"/>
      <w:marRight w:val="0"/>
      <w:marTop w:val="0"/>
      <w:marBottom w:val="0"/>
      <w:divBdr>
        <w:top w:val="none" w:sz="0" w:space="0" w:color="auto"/>
        <w:left w:val="none" w:sz="0" w:space="0" w:color="auto"/>
        <w:bottom w:val="none" w:sz="0" w:space="0" w:color="auto"/>
        <w:right w:val="none" w:sz="0" w:space="0" w:color="auto"/>
      </w:divBdr>
    </w:div>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5057833">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15031445">
      <w:bodyDiv w:val="1"/>
      <w:marLeft w:val="0"/>
      <w:marRight w:val="0"/>
      <w:marTop w:val="0"/>
      <w:marBottom w:val="0"/>
      <w:divBdr>
        <w:top w:val="none" w:sz="0" w:space="0" w:color="auto"/>
        <w:left w:val="none" w:sz="0" w:space="0" w:color="auto"/>
        <w:bottom w:val="none" w:sz="0" w:space="0" w:color="auto"/>
        <w:right w:val="none" w:sz="0" w:space="0" w:color="auto"/>
      </w:divBdr>
    </w:div>
    <w:div w:id="123233661">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5143463">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20407093">
      <w:bodyDiv w:val="1"/>
      <w:marLeft w:val="0"/>
      <w:marRight w:val="0"/>
      <w:marTop w:val="0"/>
      <w:marBottom w:val="0"/>
      <w:divBdr>
        <w:top w:val="none" w:sz="0" w:space="0" w:color="auto"/>
        <w:left w:val="none" w:sz="0" w:space="0" w:color="auto"/>
        <w:bottom w:val="none" w:sz="0" w:space="0" w:color="auto"/>
        <w:right w:val="none" w:sz="0" w:space="0" w:color="auto"/>
      </w:divBdr>
    </w:div>
    <w:div w:id="237862054">
      <w:bodyDiv w:val="1"/>
      <w:marLeft w:val="0"/>
      <w:marRight w:val="0"/>
      <w:marTop w:val="0"/>
      <w:marBottom w:val="0"/>
      <w:divBdr>
        <w:top w:val="none" w:sz="0" w:space="0" w:color="auto"/>
        <w:left w:val="none" w:sz="0" w:space="0" w:color="auto"/>
        <w:bottom w:val="none" w:sz="0" w:space="0" w:color="auto"/>
        <w:right w:val="none" w:sz="0" w:space="0" w:color="auto"/>
      </w:divBdr>
    </w:div>
    <w:div w:id="256255703">
      <w:bodyDiv w:val="1"/>
      <w:marLeft w:val="0"/>
      <w:marRight w:val="0"/>
      <w:marTop w:val="0"/>
      <w:marBottom w:val="0"/>
      <w:divBdr>
        <w:top w:val="none" w:sz="0" w:space="0" w:color="auto"/>
        <w:left w:val="none" w:sz="0" w:space="0" w:color="auto"/>
        <w:bottom w:val="none" w:sz="0" w:space="0" w:color="auto"/>
        <w:right w:val="none" w:sz="0" w:space="0" w:color="auto"/>
      </w:divBdr>
    </w:div>
    <w:div w:id="278222040">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01616744">
      <w:bodyDiv w:val="1"/>
      <w:marLeft w:val="0"/>
      <w:marRight w:val="0"/>
      <w:marTop w:val="0"/>
      <w:marBottom w:val="0"/>
      <w:divBdr>
        <w:top w:val="none" w:sz="0" w:space="0" w:color="auto"/>
        <w:left w:val="none" w:sz="0" w:space="0" w:color="auto"/>
        <w:bottom w:val="none" w:sz="0" w:space="0" w:color="auto"/>
        <w:right w:val="none" w:sz="0" w:space="0" w:color="auto"/>
      </w:divBdr>
    </w:div>
    <w:div w:id="304432003">
      <w:bodyDiv w:val="1"/>
      <w:marLeft w:val="0"/>
      <w:marRight w:val="0"/>
      <w:marTop w:val="0"/>
      <w:marBottom w:val="0"/>
      <w:divBdr>
        <w:top w:val="none" w:sz="0" w:space="0" w:color="auto"/>
        <w:left w:val="none" w:sz="0" w:space="0" w:color="auto"/>
        <w:bottom w:val="none" w:sz="0" w:space="0" w:color="auto"/>
        <w:right w:val="none" w:sz="0" w:space="0" w:color="auto"/>
      </w:divBdr>
    </w:div>
    <w:div w:id="304772563">
      <w:bodyDiv w:val="1"/>
      <w:marLeft w:val="0"/>
      <w:marRight w:val="0"/>
      <w:marTop w:val="0"/>
      <w:marBottom w:val="0"/>
      <w:divBdr>
        <w:top w:val="none" w:sz="0" w:space="0" w:color="auto"/>
        <w:left w:val="none" w:sz="0" w:space="0" w:color="auto"/>
        <w:bottom w:val="none" w:sz="0" w:space="0" w:color="auto"/>
        <w:right w:val="none" w:sz="0" w:space="0" w:color="auto"/>
      </w:divBdr>
    </w:div>
    <w:div w:id="305673230">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1970709">
      <w:bodyDiv w:val="1"/>
      <w:marLeft w:val="0"/>
      <w:marRight w:val="0"/>
      <w:marTop w:val="0"/>
      <w:marBottom w:val="0"/>
      <w:divBdr>
        <w:top w:val="none" w:sz="0" w:space="0" w:color="auto"/>
        <w:left w:val="none" w:sz="0" w:space="0" w:color="auto"/>
        <w:bottom w:val="none" w:sz="0" w:space="0" w:color="auto"/>
        <w:right w:val="none" w:sz="0" w:space="0" w:color="auto"/>
      </w:divBdr>
    </w:div>
    <w:div w:id="482548237">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52160352">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58174414">
      <w:bodyDiv w:val="1"/>
      <w:marLeft w:val="0"/>
      <w:marRight w:val="0"/>
      <w:marTop w:val="0"/>
      <w:marBottom w:val="0"/>
      <w:divBdr>
        <w:top w:val="none" w:sz="0" w:space="0" w:color="auto"/>
        <w:left w:val="none" w:sz="0" w:space="0" w:color="auto"/>
        <w:bottom w:val="none" w:sz="0" w:space="0" w:color="auto"/>
        <w:right w:val="none" w:sz="0" w:space="0" w:color="auto"/>
      </w:divBdr>
    </w:div>
    <w:div w:id="563182562">
      <w:bodyDiv w:val="1"/>
      <w:marLeft w:val="0"/>
      <w:marRight w:val="0"/>
      <w:marTop w:val="0"/>
      <w:marBottom w:val="0"/>
      <w:divBdr>
        <w:top w:val="none" w:sz="0" w:space="0" w:color="auto"/>
        <w:left w:val="none" w:sz="0" w:space="0" w:color="auto"/>
        <w:bottom w:val="none" w:sz="0" w:space="0" w:color="auto"/>
        <w:right w:val="none" w:sz="0" w:space="0" w:color="auto"/>
      </w:divBdr>
    </w:div>
    <w:div w:id="572198892">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6324835">
      <w:bodyDiv w:val="1"/>
      <w:marLeft w:val="0"/>
      <w:marRight w:val="0"/>
      <w:marTop w:val="0"/>
      <w:marBottom w:val="0"/>
      <w:divBdr>
        <w:top w:val="none" w:sz="0" w:space="0" w:color="auto"/>
        <w:left w:val="none" w:sz="0" w:space="0" w:color="auto"/>
        <w:bottom w:val="none" w:sz="0" w:space="0" w:color="auto"/>
        <w:right w:val="none" w:sz="0" w:space="0" w:color="auto"/>
      </w:divBdr>
    </w:div>
    <w:div w:id="59829882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14870549">
      <w:bodyDiv w:val="1"/>
      <w:marLeft w:val="0"/>
      <w:marRight w:val="0"/>
      <w:marTop w:val="0"/>
      <w:marBottom w:val="0"/>
      <w:divBdr>
        <w:top w:val="none" w:sz="0" w:space="0" w:color="auto"/>
        <w:left w:val="none" w:sz="0" w:space="0" w:color="auto"/>
        <w:bottom w:val="none" w:sz="0" w:space="0" w:color="auto"/>
        <w:right w:val="none" w:sz="0" w:space="0" w:color="auto"/>
      </w:divBdr>
    </w:div>
    <w:div w:id="633559669">
      <w:bodyDiv w:val="1"/>
      <w:marLeft w:val="0"/>
      <w:marRight w:val="0"/>
      <w:marTop w:val="0"/>
      <w:marBottom w:val="0"/>
      <w:divBdr>
        <w:top w:val="none" w:sz="0" w:space="0" w:color="auto"/>
        <w:left w:val="none" w:sz="0" w:space="0" w:color="auto"/>
        <w:bottom w:val="none" w:sz="0" w:space="0" w:color="auto"/>
        <w:right w:val="none" w:sz="0" w:space="0" w:color="auto"/>
      </w:divBdr>
    </w:div>
    <w:div w:id="638926692">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64238596">
      <w:bodyDiv w:val="1"/>
      <w:marLeft w:val="0"/>
      <w:marRight w:val="0"/>
      <w:marTop w:val="0"/>
      <w:marBottom w:val="0"/>
      <w:divBdr>
        <w:top w:val="none" w:sz="0" w:space="0" w:color="auto"/>
        <w:left w:val="none" w:sz="0" w:space="0" w:color="auto"/>
        <w:bottom w:val="none" w:sz="0" w:space="0" w:color="auto"/>
        <w:right w:val="none" w:sz="0" w:space="0" w:color="auto"/>
      </w:divBdr>
    </w:div>
    <w:div w:id="670452791">
      <w:bodyDiv w:val="1"/>
      <w:marLeft w:val="0"/>
      <w:marRight w:val="0"/>
      <w:marTop w:val="0"/>
      <w:marBottom w:val="0"/>
      <w:divBdr>
        <w:top w:val="none" w:sz="0" w:space="0" w:color="auto"/>
        <w:left w:val="none" w:sz="0" w:space="0" w:color="auto"/>
        <w:bottom w:val="none" w:sz="0" w:space="0" w:color="auto"/>
        <w:right w:val="none" w:sz="0" w:space="0" w:color="auto"/>
      </w:divBdr>
    </w:div>
    <w:div w:id="680736665">
      <w:bodyDiv w:val="1"/>
      <w:marLeft w:val="0"/>
      <w:marRight w:val="0"/>
      <w:marTop w:val="0"/>
      <w:marBottom w:val="0"/>
      <w:divBdr>
        <w:top w:val="none" w:sz="0" w:space="0" w:color="auto"/>
        <w:left w:val="none" w:sz="0" w:space="0" w:color="auto"/>
        <w:bottom w:val="none" w:sz="0" w:space="0" w:color="auto"/>
        <w:right w:val="none" w:sz="0" w:space="0" w:color="auto"/>
      </w:divBdr>
    </w:div>
    <w:div w:id="686910037">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0479117">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07141248">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35208303">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65274794">
      <w:bodyDiv w:val="1"/>
      <w:marLeft w:val="0"/>
      <w:marRight w:val="0"/>
      <w:marTop w:val="0"/>
      <w:marBottom w:val="0"/>
      <w:divBdr>
        <w:top w:val="none" w:sz="0" w:space="0" w:color="auto"/>
        <w:left w:val="none" w:sz="0" w:space="0" w:color="auto"/>
        <w:bottom w:val="none" w:sz="0" w:space="0" w:color="auto"/>
        <w:right w:val="none" w:sz="0" w:space="0" w:color="auto"/>
      </w:divBdr>
    </w:div>
    <w:div w:id="768280443">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2843079">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795873512">
      <w:bodyDiv w:val="1"/>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12064000">
      <w:bodyDiv w:val="1"/>
      <w:marLeft w:val="0"/>
      <w:marRight w:val="0"/>
      <w:marTop w:val="0"/>
      <w:marBottom w:val="0"/>
      <w:divBdr>
        <w:top w:val="none" w:sz="0" w:space="0" w:color="auto"/>
        <w:left w:val="none" w:sz="0" w:space="0" w:color="auto"/>
        <w:bottom w:val="none" w:sz="0" w:space="0" w:color="auto"/>
        <w:right w:val="none" w:sz="0" w:space="0" w:color="auto"/>
      </w:divBdr>
    </w:div>
    <w:div w:id="814563345">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879633564">
      <w:bodyDiv w:val="1"/>
      <w:marLeft w:val="0"/>
      <w:marRight w:val="0"/>
      <w:marTop w:val="0"/>
      <w:marBottom w:val="0"/>
      <w:divBdr>
        <w:top w:val="none" w:sz="0" w:space="0" w:color="auto"/>
        <w:left w:val="none" w:sz="0" w:space="0" w:color="auto"/>
        <w:bottom w:val="none" w:sz="0" w:space="0" w:color="auto"/>
        <w:right w:val="none" w:sz="0" w:space="0" w:color="auto"/>
      </w:divBdr>
    </w:div>
    <w:div w:id="892694552">
      <w:bodyDiv w:val="1"/>
      <w:marLeft w:val="0"/>
      <w:marRight w:val="0"/>
      <w:marTop w:val="0"/>
      <w:marBottom w:val="0"/>
      <w:divBdr>
        <w:top w:val="none" w:sz="0" w:space="0" w:color="auto"/>
        <w:left w:val="none" w:sz="0" w:space="0" w:color="auto"/>
        <w:bottom w:val="none" w:sz="0" w:space="0" w:color="auto"/>
        <w:right w:val="none" w:sz="0" w:space="0" w:color="auto"/>
      </w:divBdr>
    </w:div>
    <w:div w:id="92376075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70093580">
      <w:bodyDiv w:val="1"/>
      <w:marLeft w:val="0"/>
      <w:marRight w:val="0"/>
      <w:marTop w:val="0"/>
      <w:marBottom w:val="0"/>
      <w:divBdr>
        <w:top w:val="none" w:sz="0" w:space="0" w:color="auto"/>
        <w:left w:val="none" w:sz="0" w:space="0" w:color="auto"/>
        <w:bottom w:val="none" w:sz="0" w:space="0" w:color="auto"/>
        <w:right w:val="none" w:sz="0" w:space="0" w:color="auto"/>
      </w:divBdr>
    </w:div>
    <w:div w:id="970865429">
      <w:bodyDiv w:val="1"/>
      <w:marLeft w:val="0"/>
      <w:marRight w:val="0"/>
      <w:marTop w:val="0"/>
      <w:marBottom w:val="0"/>
      <w:divBdr>
        <w:top w:val="none" w:sz="0" w:space="0" w:color="auto"/>
        <w:left w:val="none" w:sz="0" w:space="0" w:color="auto"/>
        <w:bottom w:val="none" w:sz="0" w:space="0" w:color="auto"/>
        <w:right w:val="none" w:sz="0" w:space="0" w:color="auto"/>
      </w:divBdr>
    </w:div>
    <w:div w:id="9850870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2952738">
      <w:bodyDiv w:val="1"/>
      <w:marLeft w:val="0"/>
      <w:marRight w:val="0"/>
      <w:marTop w:val="0"/>
      <w:marBottom w:val="0"/>
      <w:divBdr>
        <w:top w:val="none" w:sz="0" w:space="0" w:color="auto"/>
        <w:left w:val="none" w:sz="0" w:space="0" w:color="auto"/>
        <w:bottom w:val="none" w:sz="0" w:space="0" w:color="auto"/>
        <w:right w:val="none" w:sz="0" w:space="0" w:color="auto"/>
      </w:divBdr>
    </w:div>
    <w:div w:id="99353267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33654264">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6999434">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21803964">
      <w:bodyDiv w:val="1"/>
      <w:marLeft w:val="0"/>
      <w:marRight w:val="0"/>
      <w:marTop w:val="0"/>
      <w:marBottom w:val="0"/>
      <w:divBdr>
        <w:top w:val="none" w:sz="0" w:space="0" w:color="auto"/>
        <w:left w:val="none" w:sz="0" w:space="0" w:color="auto"/>
        <w:bottom w:val="none" w:sz="0" w:space="0" w:color="auto"/>
        <w:right w:val="none" w:sz="0" w:space="0" w:color="auto"/>
      </w:divBdr>
    </w:div>
    <w:div w:id="1128817459">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75537385">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066522">
      <w:bodyDiv w:val="1"/>
      <w:marLeft w:val="0"/>
      <w:marRight w:val="0"/>
      <w:marTop w:val="0"/>
      <w:marBottom w:val="0"/>
      <w:divBdr>
        <w:top w:val="none" w:sz="0" w:space="0" w:color="auto"/>
        <w:left w:val="none" w:sz="0" w:space="0" w:color="auto"/>
        <w:bottom w:val="none" w:sz="0" w:space="0" w:color="auto"/>
        <w:right w:val="none" w:sz="0" w:space="0" w:color="auto"/>
      </w:divBdr>
    </w:div>
    <w:div w:id="1193690657">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80452583">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42776167">
      <w:bodyDiv w:val="1"/>
      <w:marLeft w:val="0"/>
      <w:marRight w:val="0"/>
      <w:marTop w:val="0"/>
      <w:marBottom w:val="0"/>
      <w:divBdr>
        <w:top w:val="none" w:sz="0" w:space="0" w:color="auto"/>
        <w:left w:val="none" w:sz="0" w:space="0" w:color="auto"/>
        <w:bottom w:val="none" w:sz="0" w:space="0" w:color="auto"/>
        <w:right w:val="none" w:sz="0" w:space="0" w:color="auto"/>
      </w:divBdr>
    </w:div>
    <w:div w:id="1353342306">
      <w:bodyDiv w:val="1"/>
      <w:marLeft w:val="0"/>
      <w:marRight w:val="0"/>
      <w:marTop w:val="0"/>
      <w:marBottom w:val="0"/>
      <w:divBdr>
        <w:top w:val="none" w:sz="0" w:space="0" w:color="auto"/>
        <w:left w:val="none" w:sz="0" w:space="0" w:color="auto"/>
        <w:bottom w:val="none" w:sz="0" w:space="0" w:color="auto"/>
        <w:right w:val="none" w:sz="0" w:space="0" w:color="auto"/>
      </w:divBdr>
    </w:div>
    <w:div w:id="1370492338">
      <w:bodyDiv w:val="1"/>
      <w:marLeft w:val="0"/>
      <w:marRight w:val="0"/>
      <w:marTop w:val="0"/>
      <w:marBottom w:val="0"/>
      <w:divBdr>
        <w:top w:val="none" w:sz="0" w:space="0" w:color="auto"/>
        <w:left w:val="none" w:sz="0" w:space="0" w:color="auto"/>
        <w:bottom w:val="none" w:sz="0" w:space="0" w:color="auto"/>
        <w:right w:val="none" w:sz="0" w:space="0" w:color="auto"/>
      </w:divBdr>
    </w:div>
    <w:div w:id="1421831699">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495921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479952435">
      <w:bodyDiv w:val="1"/>
      <w:marLeft w:val="0"/>
      <w:marRight w:val="0"/>
      <w:marTop w:val="0"/>
      <w:marBottom w:val="0"/>
      <w:divBdr>
        <w:top w:val="none" w:sz="0" w:space="0" w:color="auto"/>
        <w:left w:val="none" w:sz="0" w:space="0" w:color="auto"/>
        <w:bottom w:val="none" w:sz="0" w:space="0" w:color="auto"/>
        <w:right w:val="none" w:sz="0" w:space="0" w:color="auto"/>
      </w:divBdr>
    </w:div>
    <w:div w:id="1484201274">
      <w:bodyDiv w:val="1"/>
      <w:marLeft w:val="0"/>
      <w:marRight w:val="0"/>
      <w:marTop w:val="0"/>
      <w:marBottom w:val="0"/>
      <w:divBdr>
        <w:top w:val="none" w:sz="0" w:space="0" w:color="auto"/>
        <w:left w:val="none" w:sz="0" w:space="0" w:color="auto"/>
        <w:bottom w:val="none" w:sz="0" w:space="0" w:color="auto"/>
        <w:right w:val="none" w:sz="0" w:space="0" w:color="auto"/>
      </w:divBdr>
    </w:div>
    <w:div w:id="1492211283">
      <w:bodyDiv w:val="1"/>
      <w:marLeft w:val="0"/>
      <w:marRight w:val="0"/>
      <w:marTop w:val="0"/>
      <w:marBottom w:val="0"/>
      <w:divBdr>
        <w:top w:val="none" w:sz="0" w:space="0" w:color="auto"/>
        <w:left w:val="none" w:sz="0" w:space="0" w:color="auto"/>
        <w:bottom w:val="none" w:sz="0" w:space="0" w:color="auto"/>
        <w:right w:val="none" w:sz="0" w:space="0" w:color="auto"/>
      </w:divBdr>
    </w:div>
    <w:div w:id="1520586556">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3906044">
      <w:bodyDiv w:val="1"/>
      <w:marLeft w:val="0"/>
      <w:marRight w:val="0"/>
      <w:marTop w:val="0"/>
      <w:marBottom w:val="0"/>
      <w:divBdr>
        <w:top w:val="none" w:sz="0" w:space="0" w:color="auto"/>
        <w:left w:val="none" w:sz="0" w:space="0" w:color="auto"/>
        <w:bottom w:val="none" w:sz="0" w:space="0" w:color="auto"/>
        <w:right w:val="none" w:sz="0" w:space="0" w:color="auto"/>
      </w:divBdr>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889030">
      <w:bodyDiv w:val="1"/>
      <w:marLeft w:val="0"/>
      <w:marRight w:val="0"/>
      <w:marTop w:val="0"/>
      <w:marBottom w:val="0"/>
      <w:divBdr>
        <w:top w:val="none" w:sz="0" w:space="0" w:color="auto"/>
        <w:left w:val="none" w:sz="0" w:space="0" w:color="auto"/>
        <w:bottom w:val="none" w:sz="0" w:space="0" w:color="auto"/>
        <w:right w:val="none" w:sz="0" w:space="0" w:color="auto"/>
      </w:divBdr>
    </w:div>
    <w:div w:id="1564294509">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27276618">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51901320">
      <w:bodyDiv w:val="1"/>
      <w:marLeft w:val="0"/>
      <w:marRight w:val="0"/>
      <w:marTop w:val="0"/>
      <w:marBottom w:val="0"/>
      <w:divBdr>
        <w:top w:val="none" w:sz="0" w:space="0" w:color="auto"/>
        <w:left w:val="none" w:sz="0" w:space="0" w:color="auto"/>
        <w:bottom w:val="none" w:sz="0" w:space="0" w:color="auto"/>
        <w:right w:val="none" w:sz="0" w:space="0" w:color="auto"/>
      </w:divBdr>
    </w:div>
    <w:div w:id="1654219121">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049146">
      <w:bodyDiv w:val="1"/>
      <w:marLeft w:val="0"/>
      <w:marRight w:val="0"/>
      <w:marTop w:val="0"/>
      <w:marBottom w:val="0"/>
      <w:divBdr>
        <w:top w:val="none" w:sz="0" w:space="0" w:color="auto"/>
        <w:left w:val="none" w:sz="0" w:space="0" w:color="auto"/>
        <w:bottom w:val="none" w:sz="0" w:space="0" w:color="auto"/>
        <w:right w:val="none" w:sz="0" w:space="0" w:color="auto"/>
      </w:divBdr>
    </w:div>
    <w:div w:id="1666006918">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9616681">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57550545">
      <w:bodyDiv w:val="1"/>
      <w:marLeft w:val="0"/>
      <w:marRight w:val="0"/>
      <w:marTop w:val="0"/>
      <w:marBottom w:val="0"/>
      <w:divBdr>
        <w:top w:val="none" w:sz="0" w:space="0" w:color="auto"/>
        <w:left w:val="none" w:sz="0" w:space="0" w:color="auto"/>
        <w:bottom w:val="none" w:sz="0" w:space="0" w:color="auto"/>
        <w:right w:val="none" w:sz="0" w:space="0" w:color="auto"/>
      </w:divBdr>
    </w:div>
    <w:div w:id="177185179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47554931">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78079073">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897935600">
      <w:bodyDiv w:val="1"/>
      <w:marLeft w:val="0"/>
      <w:marRight w:val="0"/>
      <w:marTop w:val="0"/>
      <w:marBottom w:val="0"/>
      <w:divBdr>
        <w:top w:val="none" w:sz="0" w:space="0" w:color="auto"/>
        <w:left w:val="none" w:sz="0" w:space="0" w:color="auto"/>
        <w:bottom w:val="none" w:sz="0" w:space="0" w:color="auto"/>
        <w:right w:val="none" w:sz="0" w:space="0" w:color="auto"/>
      </w:divBdr>
    </w:div>
    <w:div w:id="190267203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2900048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43951265">
      <w:bodyDiv w:val="1"/>
      <w:marLeft w:val="0"/>
      <w:marRight w:val="0"/>
      <w:marTop w:val="0"/>
      <w:marBottom w:val="0"/>
      <w:divBdr>
        <w:top w:val="none" w:sz="0" w:space="0" w:color="auto"/>
        <w:left w:val="none" w:sz="0" w:space="0" w:color="auto"/>
        <w:bottom w:val="none" w:sz="0" w:space="0" w:color="auto"/>
        <w:right w:val="none" w:sz="0" w:space="0" w:color="auto"/>
      </w:divBdr>
    </w:div>
    <w:div w:id="19488512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70741004">
      <w:bodyDiv w:val="1"/>
      <w:marLeft w:val="0"/>
      <w:marRight w:val="0"/>
      <w:marTop w:val="0"/>
      <w:marBottom w:val="0"/>
      <w:divBdr>
        <w:top w:val="none" w:sz="0" w:space="0" w:color="auto"/>
        <w:left w:val="none" w:sz="0" w:space="0" w:color="auto"/>
        <w:bottom w:val="none" w:sz="0" w:space="0" w:color="auto"/>
        <w:right w:val="none" w:sz="0" w:space="0" w:color="auto"/>
      </w:divBdr>
    </w:div>
    <w:div w:id="1973704776">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1996447094">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09793239">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18995497">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4324973">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2828824">
      <w:bodyDiv w:val="1"/>
      <w:marLeft w:val="0"/>
      <w:marRight w:val="0"/>
      <w:marTop w:val="0"/>
      <w:marBottom w:val="0"/>
      <w:divBdr>
        <w:top w:val="none" w:sz="0" w:space="0" w:color="auto"/>
        <w:left w:val="none" w:sz="0" w:space="0" w:color="auto"/>
        <w:bottom w:val="none" w:sz="0" w:space="0" w:color="auto"/>
        <w:right w:val="none" w:sz="0" w:space="0" w:color="auto"/>
      </w:divBdr>
    </w:div>
    <w:div w:id="2096971278">
      <w:bodyDiv w:val="1"/>
      <w:marLeft w:val="0"/>
      <w:marRight w:val="0"/>
      <w:marTop w:val="0"/>
      <w:marBottom w:val="0"/>
      <w:divBdr>
        <w:top w:val="none" w:sz="0" w:space="0" w:color="auto"/>
        <w:left w:val="none" w:sz="0" w:space="0" w:color="auto"/>
        <w:bottom w:val="none" w:sz="0" w:space="0" w:color="auto"/>
        <w:right w:val="none" w:sz="0" w:space="0" w:color="auto"/>
      </w:divBdr>
    </w:div>
    <w:div w:id="2098213954">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461A27475888A4C940AC0D920556DC3" ma:contentTypeVersion="86" ma:contentTypeDescription="Vytvoří nový dokument" ma:contentTypeScope="" ma:versionID="1621e31410c039a1fe92240a78d7e96c">
  <xsd:schema xmlns:xsd="http://www.w3.org/2001/XMLSchema" xmlns:xs="http://www.w3.org/2001/XMLSchema" xmlns:p="http://schemas.microsoft.com/office/2006/metadata/properties" xmlns:ns2="6184c22d-4efa-42a7-8dbc-4c3bf0b41442" xmlns:ns3="cd760796-9567-4d47-8ed1-e43a5d570652" targetNamespace="http://schemas.microsoft.com/office/2006/metadata/properties" ma:root="true" ma:fieldsID="f4a8c1982a1c23ae999f4d0bef5dca3f" ns2:_="" ns3:_="">
    <xsd:import namespace="6184c22d-4efa-42a7-8dbc-4c3bf0b41442"/>
    <xsd:import namespace="cd760796-9567-4d47-8ed1-e43a5d570652"/>
    <xsd:element name="properties">
      <xsd:complexType>
        <xsd:sequence>
          <xsd:element name="documentManagement">
            <xsd:complexType>
              <xsd:all>
                <xsd:element ref="ns2:Description1" minOccurs="0"/>
                <xsd:element ref="ns3:D_x016f_vod_x0020_smluvn_x00ed_ho_x0020_vztahu" minOccurs="0"/>
                <xsd:element ref="ns3:Obchod_x0020_a_x0020_Marketing" minOccurs="0"/>
                <xsd:element ref="ns3:Finan_x010d_n_x00ed__x0020_a_x0020_Spr_x00e1_vn_x00ed_" minOccurs="0"/>
                <xsd:element ref="ns3:Pr_x00e1_vn_x00ed_" minOccurs="0"/>
                <xsd:element ref="ns3:Ostatn_x00ed_" minOccurs="0"/>
                <xsd:element ref="ns3:St_x0159_edisko" minOccurs="0"/>
                <xsd:element ref="ns3:N_x00e1_zev_x0020_st_x0159_ediska" minOccurs="0"/>
                <xsd:element ref="ns3:N_x00e1_zev_x0020_smlouvy" minOccurs="0"/>
                <xsd:element ref="ns3:_x010c__x00ed_slo_x0020_smlnouvy_x0020_v_x0020_NAV" minOccurs="0"/>
                <xsd:element ref="ns3:Smluvn_x00ed__x0020_partner" minOccurs="0"/>
                <xsd:element ref="ns3:SubDod_x00e1_vka" minOccurs="0"/>
                <xsd:element ref="ns3:nad_x0159__x00ed_zen_x00fd_" minOccurs="0"/>
                <xsd:element ref="ns3:P_x0159_ipom_x00ed_nky_x0020_Obchod" minOccurs="0"/>
                <xsd:element ref="ns3:P_x0159_ipom_x00ed_nky_x0020_Finan_x010d_n_x00ed_" minOccurs="0"/>
                <xsd:element ref="ns3:P_x0159_ipom_x00ed_nky_x0020_Pr_x00e1_vn_x00ed_" minOccurs="0"/>
                <xsd:element ref="ns3:P_x0159_ipom_x00ed_nky_x0020_nad_x0159__x00ed_zen_x00e9_ho" minOccurs="0"/>
                <xsd:element ref="ns3:Vyj_x00e1_d_x0159_en_x00ed__x0020_zpracovatele" minOccurs="0"/>
                <xsd:element ref="ns3:Spole_x010d_nost" minOccurs="0"/>
                <xsd:element ref="ns3:Typ_x0020_smlouvy" minOccurs="0"/>
                <xsd:element ref="ns3:St_x0159_edisko_x0020_realizace" minOccurs="0"/>
                <xsd:element ref="ns3:Po_x017e_adavek_x0020_od" minOccurs="0"/>
                <xsd:element ref="ns3:P_x0159_ipom_x00ed_nky_x0020_Realizace" minOccurs="0"/>
                <xsd:element ref="ns3:P_x0159_ipom_x00ed_nky_x0020_Ostatn_x00ed_" minOccurs="0"/>
                <xsd:element ref="ns3:V_x00fd__x0161_e_x0020_pohled_x00e1_vky" minOccurs="0"/>
                <xsd:element ref="ns3:Pohledavky" minOccurs="0"/>
                <xsd:element ref="ns3:Prov_x011b__x0159_en_x00fd_" minOccurs="0"/>
                <xsd:element ref="ns3:P_x0159_edm_x011b_t_x002f_pln_x011b_n_x00ed_" minOccurs="0"/>
                <xsd:element ref="ns3:Koment_x00e1__x0159__x0020_zapracov_x00e1_no" minOccurs="0"/>
                <xsd:element ref="ns3:Finance_Pripominkovani" minOccurs="0"/>
                <xsd:element ref="ns3:Finance_komentar" minOccurs="0"/>
                <xsd:element ref="ns3:Spole_x010d_nost_x003a_Pripominky_Template_iD" minOccurs="0"/>
                <xsd:element ref="ns3:Spole_x010d_nost_x003a_P_x0159_ipom_x00ed_nky_x0020_NAV" minOccurs="0"/>
                <xsd:element ref="ns3:Z_x00e1_stup_x0020_Autor" minOccurs="0"/>
                <xsd:element ref="ns3:Referent_x0020_NAV" minOccurs="0"/>
                <xsd:element ref="ns3:Stav" minOccurs="0"/>
                <xsd:element ref="ns3:Outcome_x0020_pravni" minOccurs="0"/>
                <xsd:element ref="ns3:Komentar_x0020_pravni" minOccurs="0"/>
                <xsd:element ref="ns3:Pravni_check" minOccurs="0"/>
                <xsd:element ref="ns3:Prilohy" minOccurs="0"/>
                <xsd:element ref="ns3:Prilohy_iD" minOccurs="0"/>
                <xsd:element ref="ns3:Zb_x00fd_v_x00e1__x0020_k_x0020_vyj_x00e1_d_x0159_en_x00ed_" minOccurs="0"/>
                <xsd:element ref="ns3:Po_x010d_et_x0020_kol" minOccurs="0"/>
                <xsd:element ref="ns3:Vlastnosti_x0020_dokumentu" minOccurs="0"/>
                <xsd:element ref="ns3:Druh_x0020_smlouvy" minOccurs="0"/>
                <xsd:element ref="ns3:Na_x0020_v_x011b_dom_x00ed_" minOccurs="0"/>
                <xsd:element ref="ns3:Historie_x0020_ver_x00ed_" minOccurs="0"/>
                <xsd:element ref="ns3:Pozn_x00e1_mka_x0020_ke_x0020_smlouv_x011b_" minOccurs="0"/>
                <xsd:element ref="ns3:Financni_vyber" minOccurs="0"/>
                <xsd:element ref="ns3:Financni_vyber_x003a_Financni_Acc" minOccurs="0"/>
                <xsd:element ref="ns3:WF_p2_Instance" minOccurs="0"/>
                <xsd:element ref="ns3:Pr_x00e1_vn_x00ed__x0020__x002d__x0020_Ve_x0159_ejn_x00e1__x0020_zak_x00e1_zka" minOccurs="0"/>
                <xsd:element ref="ns3:Spole_x010d_nost_x003a_Spolecnost_zkratka" minOccurs="0"/>
                <xsd:element ref="ns3:Typ_x0020_dokumentu" minOccurs="0"/>
                <xsd:element ref="ns3:Obchodn_x00ed__x0020__x0159_editel" minOccurs="0"/>
                <xsd:element ref="ns3:Obchodn_x00ed__x0020__x0159_editel_x0020_volba" minOccurs="0"/>
                <xsd:element ref="ns3:_x010c__x00ed_slo_x0020_p_x0159__x00ed_le_x017e_itosti" minOccurs="0"/>
                <xsd:element ref="ns3:Schvaleno_zadatel" minOccurs="0"/>
                <xsd:element ref="ns3:Schvaleno_reditel" minOccurs="0"/>
                <xsd:element ref="ns3:OC_zadatel" minOccurs="0"/>
                <xsd:element ref="ns3:OC_red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4c22d-4efa-42a7-8dbc-4c3bf0b41442" elementFormDefault="qualified">
    <xsd:import namespace="http://schemas.microsoft.com/office/2006/documentManagement/types"/>
    <xsd:import namespace="http://schemas.microsoft.com/office/infopath/2007/PartnerControls"/>
    <xsd:element name="Description1" ma:index="8" nillable="true" ma:displayName="Popis" ma:internalName="Description1"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60796-9567-4d47-8ed1-e43a5d570652" elementFormDefault="qualified">
    <xsd:import namespace="http://schemas.microsoft.com/office/2006/documentManagement/types"/>
    <xsd:import namespace="http://schemas.microsoft.com/office/infopath/2007/PartnerControls"/>
    <xsd:element name="D_x016f_vod_x0020_smluvn_x00ed_ho_x0020_vztahu" ma:index="9" nillable="true" ma:displayName="Důvod smluvního vztahu" ma:internalName="D_x016f_vod_x0020_smluvn_x00ed_ho_x0020_vztahu">
      <xsd:simpleType>
        <xsd:restriction base="dms:Note">
          <xsd:maxLength value="255"/>
        </xsd:restriction>
      </xsd:simpleType>
    </xsd:element>
    <xsd:element name="Obchod_x0020_a_x0020_Marketing" ma:index="10" nillable="true" ma:displayName="Obchod a Marketing" ma:list="UserInfo" ma:SharePointGroup="0" ma:internalName="Obchod_x0020_a_x0020_Market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n_x010d_n_x00ed__x0020_a_x0020_Spr_x00e1_vn_x00ed_" ma:index="11" nillable="true" ma:displayName="Finanční a Správní" ma:list="UserInfo" ma:SharePointGroup="0" ma:internalName="Finan_x010d_n_x00ed__x0020_a_x0020_Spr_x00e1_vn_x00ed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_x00e1_vn_x00ed_" ma:index="12" nillable="true" ma:displayName="Právní" ma:list="UserInfo" ma:SharePointGroup="0" ma:internalName="Pr_x00e1_vn_x00ed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statn_x00ed_" ma:index="13" nillable="true" ma:displayName="Ostatní" ma:list="UserInfo" ma:SharePointGroup="0" ma:internalName="Ostatn_x00ed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_x0159_edisko" ma:index="14" nillable="true" ma:displayName="Středisko" ma:decimals="0" ma:internalName="St_x0159_edisko" ma:percentage="FALSE">
      <xsd:simpleType>
        <xsd:restriction base="dms:Number">
          <xsd:maxInclusive value="9999"/>
          <xsd:minInclusive value="0"/>
        </xsd:restriction>
      </xsd:simpleType>
    </xsd:element>
    <xsd:element name="N_x00e1_zev_x0020_st_x0159_ediska" ma:index="15" nillable="true" ma:displayName="Název střediska" ma:internalName="N_x00e1_zev_x0020_st_x0159_ediska">
      <xsd:simpleType>
        <xsd:restriction base="dms:Text">
          <xsd:maxLength value="255"/>
        </xsd:restriction>
      </xsd:simpleType>
    </xsd:element>
    <xsd:element name="N_x00e1_zev_x0020_smlouvy" ma:index="16" nillable="true" ma:displayName="Název smlouvy" ma:internalName="N_x00e1_zev_x0020_smlouvy">
      <xsd:simpleType>
        <xsd:restriction base="dms:Text">
          <xsd:maxLength value="255"/>
        </xsd:restriction>
      </xsd:simpleType>
    </xsd:element>
    <xsd:element name="_x010c__x00ed_slo_x0020_smlnouvy_x0020_v_x0020_NAV" ma:index="17" nillable="true" ma:displayName="Číslo smlnouvy v NAV" ma:description="Případně číslo příležitosti" ma:internalName="_x010c__x00ed_slo_x0020_smlnouvy_x0020_v_x0020_NAV">
      <xsd:simpleType>
        <xsd:restriction base="dms:Text">
          <xsd:maxLength value="255"/>
        </xsd:restriction>
      </xsd:simpleType>
    </xsd:element>
    <xsd:element name="Smluvn_x00ed__x0020_partner" ma:index="18" nillable="true" ma:displayName="Smluvní partner" ma:internalName="Smluvn_x00ed__x0020_partner">
      <xsd:simpleType>
        <xsd:restriction base="dms:Text">
          <xsd:maxLength value="255"/>
        </xsd:restriction>
      </xsd:simpleType>
    </xsd:element>
    <xsd:element name="SubDod_x00e1_vka" ma:index="19" nillable="true" ma:displayName="SubDodávka" ma:format="Dropdown" ma:internalName="SubDod_x00e1_vka">
      <xsd:simpleType>
        <xsd:restriction base="dms:Choice">
          <xsd:enumeration value="Ano"/>
          <xsd:enumeration value="Ne"/>
        </xsd:restriction>
      </xsd:simpleType>
    </xsd:element>
    <xsd:element name="nad_x0159__x00ed_zen_x00fd_" ma:index="20" nillable="true" ma:displayName="Nadřízený" ma:list="UserInfo" ma:SharePointGroup="0" ma:internalName="nad_x0159__x00ed_zen_x00fd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159_ipom_x00ed_nky_x0020_Obchod" ma:index="21" nillable="true" ma:displayName="Připomínky Obchod" ma:internalName="P_x0159_ipom_x00ed_nky_x0020_Obchod">
      <xsd:simpleType>
        <xsd:restriction base="dms:Note"/>
      </xsd:simpleType>
    </xsd:element>
    <xsd:element name="P_x0159_ipom_x00ed_nky_x0020_Finan_x010d_n_x00ed_" ma:index="22" nillable="true" ma:displayName="Připomínky Finanční" ma:internalName="P_x0159_ipom_x00ed_nky_x0020_Finan_x010d_n_x00ed_">
      <xsd:simpleType>
        <xsd:restriction base="dms:Note"/>
      </xsd:simpleType>
    </xsd:element>
    <xsd:element name="P_x0159_ipom_x00ed_nky_x0020_Pr_x00e1_vn_x00ed_" ma:index="23" nillable="true" ma:displayName="Připomínky Právní" ma:internalName="P_x0159_ipom_x00ed_nky_x0020_Pr_x00e1_vn_x00ed_">
      <xsd:simpleType>
        <xsd:restriction base="dms:Note"/>
      </xsd:simpleType>
    </xsd:element>
    <xsd:element name="P_x0159_ipom_x00ed_nky_x0020_nad_x0159__x00ed_zen_x00e9_ho" ma:index="24" nillable="true" ma:displayName="Připomínky nadřízeného" ma:internalName="P_x0159_ipom_x00ed_nky_x0020_nad_x0159__x00ed_zen_x00e9_ho">
      <xsd:simpleType>
        <xsd:restriction base="dms:Note"/>
      </xsd:simpleType>
    </xsd:element>
    <xsd:element name="Vyj_x00e1_d_x0159_en_x00ed__x0020_zpracovatele" ma:index="25" nillable="true" ma:displayName="Vyjádření zpracovatele" ma:internalName="Vyj_x00e1_d_x0159_en_x00ed__x0020_zpracovatele">
      <xsd:simpleType>
        <xsd:restriction base="dms:Note">
          <xsd:maxLength value="255"/>
        </xsd:restriction>
      </xsd:simpleType>
    </xsd:element>
    <xsd:element name="Spole_x010d_nost" ma:index="26" nillable="true" ma:displayName="Společnost" ma:list="{4327a910-0bff-4966-8bc6-815e1eae5351}" ma:internalName="Spole_x010d_nost" ma:readOnly="false" ma:showField="_x006f_p52">
      <xsd:simpleType>
        <xsd:restriction base="dms:Lookup"/>
      </xsd:simpleType>
    </xsd:element>
    <xsd:element name="Typ_x0020_smlouvy" ma:index="27" nillable="true" ma:displayName="Typ smlouvy" ma:format="Dropdown" ma:internalName="Typ_x0020_smlouvy">
      <xsd:simpleType>
        <xsd:restriction base="dms:Choice">
          <xsd:enumeration value="Kupní"/>
          <xsd:enumeration value="O dílo"/>
          <xsd:enumeration value="Nájemní"/>
          <xsd:enumeration value="O spolupráci"/>
          <xsd:enumeration value="O sdružení"/>
          <xsd:enumeration value="Mandátní"/>
          <xsd:enumeration value="S bankou"/>
          <xsd:enumeration value="O půjčce"/>
          <xsd:enumeration value="Půjčky zaměstnanců"/>
          <xsd:enumeration value="Servisní"/>
          <xsd:enumeration value="Přenesená správa"/>
          <xsd:enumeration value="Jiné"/>
          <xsd:enumeration value="Objednávka"/>
          <xsd:enumeration value="Návrh smlouvy"/>
          <xsd:enumeration value="Licenční smlouva"/>
          <xsd:enumeration value="Rámcová smlouva"/>
          <xsd:enumeration value="Podnájemní"/>
          <xsd:enumeration value="Pachtovní"/>
          <xsd:enumeration value="Příkazní"/>
          <xsd:enumeration value="Zprostředkovatelská"/>
          <xsd:enumeration value="Komisionářská"/>
          <xsd:enumeration value="O obchodním zastoupením"/>
          <xsd:enumeration value="O společnosti"/>
          <xsd:enumeration value="Výpůjčka"/>
          <xsd:enumeration value="Zápůjčka"/>
          <xsd:enumeration value="Leasingová smlouva"/>
          <xsd:enumeration value="Pojistná smlouva"/>
          <xsd:enumeration value="Výpověď smlouvy"/>
        </xsd:restriction>
      </xsd:simpleType>
    </xsd:element>
    <xsd:element name="St_x0159_edisko_x0020_realizace" ma:index="28" nillable="true" ma:displayName="Ředitel Divize" ma:list="UserInfo" ma:SharePointGroup="0" ma:internalName="St_x0159_edisko_x0020_realizac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_x017e_adavek_x0020_od" ma:index="29" nillable="true" ma:displayName="Požadavek od" ma:description="Vyplňte pokud zadáváte smlouvu za kolegu" ma:list="UserInfo" ma:SharePointGroup="0" ma:internalName="Po_x017e_adavek_x0020_o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159_ipom_x00ed_nky_x0020_Realizace" ma:index="30" nillable="true" ma:displayName="Připomínky ŘD" ma:internalName="P_x0159_ipom_x00ed_nky_x0020_Realizace">
      <xsd:simpleType>
        <xsd:restriction base="dms:Note"/>
      </xsd:simpleType>
    </xsd:element>
    <xsd:element name="P_x0159_ipom_x00ed_nky_x0020_Ostatn_x00ed_" ma:index="31" nillable="true" ma:displayName="Připomínky Ostatní" ma:internalName="P_x0159_ipom_x00ed_nky_x0020_Ostatn_x00ed_">
      <xsd:simpleType>
        <xsd:restriction base="dms:Note"/>
      </xsd:simpleType>
    </xsd:element>
    <xsd:element name="V_x00fd__x0161_e_x0020_pohled_x00e1_vky" ma:index="32" nillable="true" ma:displayName="Výše pohledávky" ma:description="K výši pohledávky napište i měnu" ma:internalName="V_x00fd__x0161_e_x0020_pohled_x00e1_vky">
      <xsd:simpleType>
        <xsd:restriction base="dms:Text">
          <xsd:maxLength value="255"/>
        </xsd:restriction>
      </xsd:simpleType>
    </xsd:element>
    <xsd:element name="Pohledavky" ma:index="33" nillable="true" ma:displayName="Pohledavky" ma:description="Pohledávky za smluvním partnerem ?" ma:format="RadioButtons" ma:internalName="Pohledavky">
      <xsd:simpleType>
        <xsd:restriction base="dms:Choice">
          <xsd:enumeration value="Ano"/>
          <xsd:enumeration value="Ne"/>
        </xsd:restriction>
      </xsd:simpleType>
    </xsd:element>
    <xsd:element name="Prov_x011b__x0159_en_x00fd_" ma:index="34" nillable="true" ma:displayName="Prověřený" ma:description="Prověřený obchodní partner ?" ma:format="RadioButtons" ma:internalName="Prov_x011b__x0159_en_x00fd_">
      <xsd:simpleType>
        <xsd:restriction base="dms:Choice">
          <xsd:enumeration value="Ano"/>
          <xsd:enumeration value="Ne"/>
        </xsd:restriction>
      </xsd:simpleType>
    </xsd:element>
    <xsd:element name="P_x0159_edm_x011b_t_x002f_pln_x011b_n_x00ed_" ma:index="35" nillable="true" ma:displayName="Předmět/plnění" ma:description="Předmět smlouvy/výše plnění" ma:internalName="P_x0159_edm_x011b_t_x002f_pln_x011b_n_x00ed_">
      <xsd:simpleType>
        <xsd:restriction base="dms:Note">
          <xsd:maxLength value="255"/>
        </xsd:restriction>
      </xsd:simpleType>
    </xsd:element>
    <xsd:element name="Koment_x00e1__x0159__x0020_zapracov_x00e1_no" ma:index="36" nillable="true" ma:displayName="Komentář zapracováno" ma:internalName="Koment_x00e1__x0159__x0020_zapracov_x00e1_no">
      <xsd:simpleType>
        <xsd:restriction base="dms:Note"/>
      </xsd:simpleType>
    </xsd:element>
    <xsd:element name="Finance_Pripominkovani" ma:index="37" nillable="true" ma:displayName="Finance_Pripominkovani" ma:format="RadioButtons" ma:internalName="Finance_Pripominkovani">
      <xsd:simpleType>
        <xsd:restriction base="dms:Choice">
          <xsd:enumeration value="Bez připomínek"/>
          <xsd:enumeration value="Zapracovat připomínky"/>
          <xsd:enumeration value="Doporučení ke smlouvě"/>
        </xsd:restriction>
      </xsd:simpleType>
    </xsd:element>
    <xsd:element name="Finance_komentar" ma:index="38" nillable="true" ma:displayName="Finance_komentar" ma:internalName="Finance_komentar">
      <xsd:simpleType>
        <xsd:restriction base="dms:Note">
          <xsd:maxLength value="255"/>
        </xsd:restriction>
      </xsd:simpleType>
    </xsd:element>
    <xsd:element name="Spole_x010d_nost_x003a_Pripominky_Template_iD" ma:index="39" nillable="true" ma:displayName="Společnost:Pripominky_Template_iD" ma:list="{4327a910-0bff-4966-8bc6-815e1eae5351}" ma:internalName="Spole_x010d_nost_x003a_Pripominky_Template_iD" ma:readOnly="true" ma:showField="Pripominky_Template_iD" ma:web="6184c22d-4efa-42a7-8dbc-4c3bf0b41442">
      <xsd:simpleType>
        <xsd:restriction base="dms:Lookup"/>
      </xsd:simpleType>
    </xsd:element>
    <xsd:element name="Spole_x010d_nost_x003a_P_x0159_ipom_x00ed_nky_x0020_NAV" ma:index="40" nillable="true" ma:displayName="Společnost:Připomínky NAV" ma:list="{4327a910-0bff-4966-8bc6-815e1eae5351}" ma:internalName="Spole_x010d_nost_x003a_P_x0159_ipom_x00ed_nky_x0020_NAV" ma:readOnly="true" ma:showField="_x0068_pw8" ma:web="6184c22d-4efa-42a7-8dbc-4c3bf0b41442">
      <xsd:simpleType>
        <xsd:restriction base="dms:Lookup"/>
      </xsd:simpleType>
    </xsd:element>
    <xsd:element name="Z_x00e1_stup_x0020_Autor" ma:index="41" nillable="true" ma:displayName="Zástup Autor" ma:list="UserInfo" ma:SharePointGroup="0" ma:internalName="Z_x00e1_stup_x0020_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t_x0020_NAV" ma:index="42" nillable="true" ma:displayName="Referent NAV" ma:description="Osoba která nahraje schválenou smlouvu do NAV" ma:list="UserInfo" ma:SharePointGroup="0" ma:internalName="Referent_x0020_NAV"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v" ma:index="43" nillable="true" ma:displayName="Stav" ma:default="Nová smlouva" ma:format="Dropdown" ma:internalName="Stav">
      <xsd:simpleType>
        <xsd:restriction base="dms:Choice">
          <xsd:enumeration value="Nová smlouva"/>
          <xsd:enumeration value="Zpracovává se"/>
          <xsd:enumeration value="Zapracování připomínek"/>
          <xsd:enumeration value="Schvaluje ředitel"/>
          <xsd:enumeration value="Zakládání do NAV"/>
          <xsd:enumeration value="Zamítnuto"/>
          <xsd:enumeration value="Dokončeno"/>
          <xsd:enumeration value="Storno"/>
          <xsd:enumeration value="Příloha ke smlouvě"/>
        </xsd:restriction>
      </xsd:simpleType>
    </xsd:element>
    <xsd:element name="Outcome_x0020_pravni" ma:index="44" nillable="true" ma:displayName="Outcome pravni" ma:format="RadioButtons" ma:internalName="Outcome_x0020_pravni">
      <xsd:simpleType>
        <xsd:restriction base="dms:Choice">
          <xsd:enumeration value="Bez připomínek"/>
          <xsd:enumeration value="Zapracovat připomínky"/>
          <xsd:enumeration value="Empty"/>
        </xsd:restriction>
      </xsd:simpleType>
    </xsd:element>
    <xsd:element name="Komentar_x0020_pravni" ma:index="45" nillable="true" ma:displayName="Komentar pravni" ma:internalName="Komentar_x0020_pravni">
      <xsd:simpleType>
        <xsd:restriction base="dms:Note"/>
      </xsd:simpleType>
    </xsd:element>
    <xsd:element name="Pravni_check" ma:index="46" nillable="true" ma:displayName="Pravni_check" ma:internalName="Pravni_check">
      <xsd:complexType>
        <xsd:complexContent>
          <xsd:extension base="dms:MultiChoice">
            <xsd:sequence>
              <xsd:element name="Value" maxOccurs="unbounded" minOccurs="0" nillable="true">
                <xsd:simpleType>
                  <xsd:restriction base="dms:Choice">
                    <xsd:enumeration value="Zpripominkovano"/>
                  </xsd:restriction>
                </xsd:simpleType>
              </xsd:element>
            </xsd:sequence>
          </xsd:extension>
        </xsd:complexContent>
      </xsd:complexType>
    </xsd:element>
    <xsd:element name="Prilohy" ma:index="47" nillable="true" ma:displayName="Prilohy" ma:format="Hyperlink" ma:internalName="Prilohy">
      <xsd:complexType>
        <xsd:complexContent>
          <xsd:extension base="dms:URL">
            <xsd:sequence>
              <xsd:element name="Url" type="dms:ValidUrl" minOccurs="0" nillable="true"/>
              <xsd:element name="Description" type="xsd:string" nillable="true"/>
            </xsd:sequence>
          </xsd:extension>
        </xsd:complexContent>
      </xsd:complexType>
    </xsd:element>
    <xsd:element name="Prilohy_iD" ma:index="48" nillable="true" ma:displayName="Prilohy_iD" ma:internalName="Prilohy_iD">
      <xsd:simpleType>
        <xsd:restriction base="dms:Text">
          <xsd:maxLength value="255"/>
        </xsd:restriction>
      </xsd:simpleType>
    </xsd:element>
    <xsd:element name="Zb_x00fd_v_x00e1__x0020_k_x0020_vyj_x00e1_d_x0159_en_x00ed_" ma:index="49" nillable="true" ma:displayName="Zbývá k vyjádření" ma:internalName="Zb_x00fd_v_x00e1__x0020_k_x0020_vyj_x00e1_d_x0159_en_x00ed_">
      <xsd:simpleType>
        <xsd:restriction base="dms:Note">
          <xsd:maxLength value="255"/>
        </xsd:restriction>
      </xsd:simpleType>
    </xsd:element>
    <xsd:element name="Po_x010d_et_x0020_kol" ma:index="50" nillable="true" ma:displayName="Počet kol PŘ" ma:decimals="0" ma:default="1" ma:description="Počet kol připomínkového řízení" ma:internalName="Po_x010d_et_x0020_kol" ma:percentage="FALSE">
      <xsd:simpleType>
        <xsd:restriction base="dms:Number">
          <xsd:minInclusive value="1"/>
        </xsd:restriction>
      </xsd:simpleType>
    </xsd:element>
    <xsd:element name="Vlastnosti_x0020_dokumentu" ma:index="51" nillable="true" ma:displayName="Vlastnosti dokumentu" ma:format="Hyperlink" ma:internalName="Vlastnosti_x0020_dokumentu">
      <xsd:complexType>
        <xsd:complexContent>
          <xsd:extension base="dms:URL">
            <xsd:sequence>
              <xsd:element name="Url" type="dms:ValidUrl" minOccurs="0" nillable="true"/>
              <xsd:element name="Description" type="xsd:string" nillable="true"/>
            </xsd:sequence>
          </xsd:extension>
        </xsd:complexContent>
      </xsd:complexType>
    </xsd:element>
    <xsd:element name="Druh_x0020_smlouvy" ma:index="52" nillable="true" ma:displayName="Druh smlouvy" ma:default="Nová smlouva (+ dodatky Eltodo Osvětlení)" ma:format="RadioButtons" ma:internalName="Druh_x0020_smlouvy">
      <xsd:simpleType>
        <xsd:restriction base="dms:Choice">
          <xsd:enumeration value="Nová smlouva (+ dodatky Eltodo Osvětlení)"/>
          <xsd:enumeration value="Dodatek ke smlouvě"/>
        </xsd:restriction>
      </xsd:simpleType>
    </xsd:element>
    <xsd:element name="Na_x0020_v_x011b_dom_x00ed_" ma:index="53" nillable="true" ma:displayName="Na vědomí" ma:description="Vyberte osoby které chcete aby byly informovány o průběhu připomínkového řízení" ma:list="UserInfo" ma:SharePointGroup="0" ma:internalName="Na_x0020_v_x011b_dom_x00ed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storie_x0020_ver_x00ed_" ma:index="54" nillable="true" ma:displayName="Historie verzí" ma:format="Hyperlink" ma:internalName="Historie_x0020_ver_x00ed_">
      <xsd:complexType>
        <xsd:complexContent>
          <xsd:extension base="dms:URL">
            <xsd:sequence>
              <xsd:element name="Url" type="dms:ValidUrl" minOccurs="0" nillable="true"/>
              <xsd:element name="Description" type="xsd:string" nillable="true"/>
            </xsd:sequence>
          </xsd:extension>
        </xsd:complexContent>
      </xsd:complexType>
    </xsd:element>
    <xsd:element name="Pozn_x00e1_mka_x0020_ke_x0020_smlouv_x011b_" ma:index="55" nillable="true" ma:displayName="Poznámka ke smlouvě" ma:internalName="Pozn_x00e1_mka_x0020_ke_x0020_smlouv_x011b_">
      <xsd:simpleType>
        <xsd:restriction base="dms:Note"/>
      </xsd:simpleType>
    </xsd:element>
    <xsd:element name="Financni_vyber" ma:index="56" nillable="true" ma:displayName="Financni_vyber" ma:list="{b618e9a8-21a6-408a-beaf-929603ac63f6}" ma:internalName="Financni_vyber" ma:readOnly="false" ma:showField="Financni_display">
      <xsd:simpleType>
        <xsd:restriction base="dms:Lookup"/>
      </xsd:simpleType>
    </xsd:element>
    <xsd:element name="Financni_vyber_x003a_Financni_Acc" ma:index="57" nillable="true" ma:displayName="Financni_vyber:Financni_Acc" ma:list="{b618e9a8-21a6-408a-beaf-929603ac63f6}" ma:internalName="Financni_vyber_x003a_Financni_Acc" ma:readOnly="true" ma:showField="Financni_Acc" ma:web="6184c22d-4efa-42a7-8dbc-4c3bf0b41442">
      <xsd:simpleType>
        <xsd:restriction base="dms:Lookup"/>
      </xsd:simpleType>
    </xsd:element>
    <xsd:element name="WF_p2_Instance" ma:index="62" nillable="true" ma:displayName="WF_p2_Instance" ma:internalName="WF_p2_Instance">
      <xsd:simpleType>
        <xsd:restriction base="dms:Text">
          <xsd:maxLength value="255"/>
        </xsd:restriction>
      </xsd:simpleType>
    </xsd:element>
    <xsd:element name="Pr_x00e1_vn_x00ed__x0020__x002d__x0020_Ve_x0159_ejn_x00e1__x0020_zak_x00e1_zka" ma:index="63" nillable="true" ma:displayName="Právní - Veřejná zakázka" ma:default="Ne - (odbor Právní)" ma:format="Dropdown" ma:internalName="Pr_x00e1_vn_x00ed__x0020__x002d__x0020_Ve_x0159_ejn_x00e1__x0020_zak_x00e1_zka">
      <xsd:simpleType>
        <xsd:restriction base="dms:Choice">
          <xsd:enumeration value="Ne - (odbor Právní)"/>
          <xsd:enumeration value="Ano - (Mgr. Jaroš)"/>
        </xsd:restriction>
      </xsd:simpleType>
    </xsd:element>
    <xsd:element name="Spole_x010d_nost_x003a_Spolecnost_zkratka" ma:index="64" nillable="true" ma:displayName="Společnost:Spolecnost_zkratka" ma:list="{4327a910-0bff-4966-8bc6-815e1eae5351}" ma:internalName="Spole_x010d_nost_x003a_Spolecnost_zkratka" ma:readOnly="true" ma:showField="Spolecnost_zkratka" ma:web="6184c22d-4efa-42a7-8dbc-4c3bf0b41442">
      <xsd:simpleType>
        <xsd:restriction base="dms:Lookup"/>
      </xsd:simpleType>
    </xsd:element>
    <xsd:element name="Typ_x0020_dokumentu" ma:index="66" nillable="true" ma:displayName="Typ dokumentu" ma:default="Dokument k do připomínkového řízení" ma:format="RadioButtons" ma:internalName="Typ_x0020_dokumentu">
      <xsd:simpleType>
        <xsd:restriction base="dms:Choice">
          <xsd:enumeration value="Dokument k do připomínkového řízení"/>
          <xsd:enumeration value="Příloha dokumentu"/>
        </xsd:restriction>
      </xsd:simpleType>
    </xsd:element>
    <xsd:element name="Obchodn_x00ed__x0020__x0159_editel" ma:index="68" nillable="true" ma:displayName="Obchodní ředitel" ma:list="UserInfo" ma:SharePointGroup="0" ma:internalName="Obchodn_x00ed__x0020__x0159_edite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chodn_x00ed__x0020__x0159_editel_x0020_volba" ma:index="69" nillable="true" ma:displayName="Obchodní ředitel volba" ma:default="Ne" ma:description="Namísto nadřízeného bude připomínkovat vybraný OŘ" ma:format="Dropdown" ma:internalName="Obchodn_x00ed__x0020__x0159_editel_x0020_volba">
      <xsd:simpleType>
        <xsd:restriction base="dms:Choice">
          <xsd:enumeration value="Ne"/>
          <xsd:enumeration value="Ano"/>
        </xsd:restriction>
      </xsd:simpleType>
    </xsd:element>
    <xsd:element name="_x010c__x00ed_slo_x0020_p_x0159__x00ed_le_x017e_itosti" ma:index="70" nillable="true" ma:displayName="Číslo příležitosti NAV" ma:description="vyplňte pokud se jedná o smlouvu do výběrového řízení" ma:internalName="_x010c__x00ed_slo_x0020_p_x0159__x00ed_le_x017e_itosti">
      <xsd:simpleType>
        <xsd:restriction base="dms:Text">
          <xsd:maxLength value="255"/>
        </xsd:restriction>
      </xsd:simpleType>
    </xsd:element>
    <xsd:element name="Schvaleno_zadatel" ma:index="71" nillable="true" ma:displayName="Schvaleno_zadatel" ma:internalName="Schvaleno_zadatel">
      <xsd:simpleType>
        <xsd:restriction base="dms:Text">
          <xsd:maxLength value="255"/>
        </xsd:restriction>
      </xsd:simpleType>
    </xsd:element>
    <xsd:element name="Schvaleno_reditel" ma:index="72" nillable="true" ma:displayName="Schvaleno_reditel" ma:internalName="Schvaleno_reditel">
      <xsd:simpleType>
        <xsd:restriction base="dms:Text">
          <xsd:maxLength value="255"/>
        </xsd:restriction>
      </xsd:simpleType>
    </xsd:element>
    <xsd:element name="OC_zadatel" ma:index="73" nillable="true" ma:displayName="OC_zadatel" ma:internalName="OC_zadatel">
      <xsd:simpleType>
        <xsd:restriction base="dms:Text">
          <xsd:maxLength value="255"/>
        </xsd:restriction>
      </xsd:simpleType>
    </xsd:element>
    <xsd:element name="OC_reditel" ma:index="74" nillable="true" ma:displayName="OC_reditel" ma:internalName="OC_red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Z_x00e1_stup_x0020_Autor xmlns="cd760796-9567-4d47-8ed1-e43a5d570652">
      <UserInfo>
        <DisplayName/>
        <AccountId xsi:nil="true"/>
        <AccountType/>
      </UserInfo>
    </Z_x00e1_stup_x0020_Autor>
    <OC_zadatel xmlns="cd760796-9567-4d47-8ed1-e43a5d570652">1102238</OC_zadatel>
    <_x010c__x00ed_slo_x0020_smlnouvy_x0020_v_x0020_NAV xmlns="cd760796-9567-4d47-8ed1-e43a5d570652">1223690110</_x010c__x00ed_slo_x0020_smlnouvy_x0020_v_x0020_NAV>
    <P_x0159_ipom_x00ed_nky_x0020_nad_x0159__x00ed_zen_x00e9_ho xmlns="cd760796-9567-4d47-8ed1-e43a5d570652">1. Kolo PŘ - 26. 2. 2024 - Bursa David -  Bez připomínek </P_x0159_ipom_x00ed_nky_x0020_nad_x0159__x00ed_zen_x00e9_ho>
    <Referent_x0020_NAV xmlns="cd760796-9567-4d47-8ed1-e43a5d570652">
      <UserInfo>
        <DisplayName>i:0#.w|eltodo\cerna</DisplayName>
        <AccountId>250</AccountId>
        <AccountType/>
      </UserInfo>
    </Referent_x0020_NAV>
    <Description1 xmlns="6184c22d-4efa-42a7-8dbc-4c3bf0b41442" xsi:nil="true"/>
    <Finan_x010d_n_x00ed__x0020_a_x0020_Spr_x00e1_vn_x00ed_ xmlns="cd760796-9567-4d47-8ed1-e43a5d570652">
      <UserInfo>
        <DisplayName>Jandová Dana</DisplayName>
        <AccountId>81</AccountId>
        <AccountType/>
      </UserInfo>
    </Finan_x010d_n_x00ed__x0020_a_x0020_Spr_x00e1_vn_x00ed_>
    <St_x0159_edisko xmlns="cd760796-9567-4d47-8ed1-e43a5d570652">2232</St_x0159_edisko>
    <P_x0159_edm_x011b_t_x002f_pln_x011b_n_x00ed_ xmlns="cd760796-9567-4d47-8ed1-e43a5d570652" xsi:nil="true"/>
    <Finance_komentar xmlns="cd760796-9567-4d47-8ed1-e43a5d570652" xsi:nil="true"/>
    <Komentar_x0020_pravni xmlns="cd760796-9567-4d47-8ed1-e43a5d570652" xsi:nil="true"/>
    <Prilohy_iD xmlns="cd760796-9567-4d47-8ed1-e43a5d570652">3055</Prilohy_iD>
    <Obchodn_x00ed__x0020__x0159_editel xmlns="cd760796-9567-4d47-8ed1-e43a5d570652">
      <UserInfo>
        <DisplayName/>
        <AccountId xsi:nil="true"/>
        <AccountType/>
      </UserInfo>
    </Obchodn_x00ed__x0020__x0159_editel>
    <Prov_x011b__x0159_en_x00fd_ xmlns="cd760796-9567-4d47-8ed1-e43a5d570652">Ano</Prov_x011b__x0159_en_x00fd_>
    <Typ_x0020_dokumentu xmlns="cd760796-9567-4d47-8ed1-e43a5d570652">Dokument k do připomínkového řízení</Typ_x0020_dokumentu>
    <Obchodn_x00ed__x0020__x0159_editel_x0020_volba xmlns="cd760796-9567-4d47-8ed1-e43a5d570652">Ne</Obchodn_x00ed__x0020__x0159_editel_x0020_volba>
    <nad_x0159__x00ed_zen_x00fd_ xmlns="cd760796-9567-4d47-8ed1-e43a5d570652">
      <UserInfo>
        <DisplayName>Bursa David</DisplayName>
        <AccountId>109</AccountId>
        <AccountType/>
      </UserInfo>
    </nad_x0159__x00ed_zen_x00fd_>
    <St_x0159_edisko_x0020_realizace xmlns="cd760796-9567-4d47-8ed1-e43a5d570652">
      <UserInfo>
        <DisplayName>Horák Luděk</DisplayName>
        <AccountId>642</AccountId>
        <AccountType/>
      </UserInfo>
    </St_x0159_edisko_x0020_realizace>
    <Pr_x00e1_vn_x00ed_ xmlns="cd760796-9567-4d47-8ed1-e43a5d570652">
      <UserInfo>
        <DisplayName>Jaroš Radek, Mgr.</DisplayName>
        <AccountId>268</AccountId>
        <AccountType/>
      </UserInfo>
    </Pr_x00e1_vn_x00ed_>
    <Pohledavky xmlns="cd760796-9567-4d47-8ed1-e43a5d570652">Ano</Pohledavky>
    <Prilohy xmlns="cd760796-9567-4d47-8ed1-e43a5d570652">
      <Url>https://dms.eltodo.cz/Pipomnkovn%20smluv/Přílohy_3054</Url>
      <Description>Přílohy ke smlouvě</Description>
    </Prilohy>
    <Zb_x00fd_v_x00e1__x0020_k_x0020_vyj_x00e1_d_x0159_en_x00ed_ xmlns="cd760796-9567-4d47-8ed1-e43a5d570652" xsi:nil="true"/>
    <Druh_x0020_smlouvy xmlns="cd760796-9567-4d47-8ed1-e43a5d570652">Nová smlouva (+ dodatky Eltodo Osvětlení)</Druh_x0020_smlouvy>
    <Na_x0020_v_x011b_dom_x00ed_ xmlns="cd760796-9567-4d47-8ed1-e43a5d570652">
      <UserInfo>
        <DisplayName>i:0#.w|eltodo\bursa</DisplayName>
        <AccountId>109</AccountId>
        <AccountType/>
      </UserInfo>
    </Na_x0020_v_x011b_dom_x00ed_>
    <Smluvn_x00ed__x0020_partner xmlns="cd760796-9567-4d47-8ed1-e43a5d570652">TSK hl. m. Prahy</Smluvn_x00ed__x0020_partner>
    <P_x0159_ipom_x00ed_nky_x0020_Ostatn_x00ed_ xmlns="cd760796-9567-4d47-8ed1-e43a5d570652" xsi:nil="true"/>
    <Schvaleno_reditel xmlns="cd760796-9567-4d47-8ed1-e43a5d570652">26. 2. 2024 8:07 Pešková Ivana, Ing. OČ 605519</Schvaleno_reditel>
    <Po_x017e_adavek_x0020_od xmlns="cd760796-9567-4d47-8ed1-e43a5d570652">
      <UserInfo>
        <DisplayName>Fábera Michal</DisplayName>
        <AccountId>540</AccountId>
        <AccountType/>
      </UserInfo>
    </Po_x017e_adavek_x0020_od>
    <Vlastnosti_x0020_dokumentu xmlns="cd760796-9567-4d47-8ed1-e43a5d570652">
      <Url>http://dms.eltodo.cz/Pipomnkovn%20smluv/Forms/Display_form.aspx?ID=3054</Url>
      <Description>Informace o smlouvě</Description>
    </Vlastnosti_x0020_dokumentu>
    <D_x016f_vod_x0020_smluvn_x00ed_ho_x0020_vztahu xmlns="cd760796-9567-4d47-8ed1-e43a5d570652">Doplnění a výměna HP v ATM-SAT-LAT-TAT- ZAT</D_x016f_vod_x0020_smluvn_x00ed_ho_x0020_vztahu>
    <P_x0159_ipom_x00ed_nky_x0020_Obchod xmlns="cd760796-9567-4d47-8ed1-e43a5d570652">1. Kolo PŘ - 23. 2. 2024 - Horák Luděk -  Bez připomínek </P_x0159_ipom_x00ed_nky_x0020_Obchod>
    <V_x00fd__x0161_e_x0020_pohled_x00e1_vky xmlns="cd760796-9567-4d47-8ed1-e43a5d570652">13 736 180,90 Kč</V_x00fd__x0161_e_x0020_pohled_x00e1_vky>
    <Finance_Pripominkovani xmlns="cd760796-9567-4d47-8ed1-e43a5d570652" xsi:nil="true"/>
    <Po_x010d_et_x0020_kol xmlns="cd760796-9567-4d47-8ed1-e43a5d570652">1</Po_x010d_et_x0020_kol>
    <Historie_x0020_ver_x00ed_ xmlns="cd760796-9567-4d47-8ed1-e43a5d570652">
      <Url>http://dms.eltodo.cz/_layouts/Versions.aspx?list=CD760796-9567-4D47-8ED1-E43A5D570652&amp;ID=3054</Url>
      <Description>Historie verzí dokumentu</Description>
    </Historie_x0020_ver_x00ed_>
    <Outcome_x0020_pravni xmlns="cd760796-9567-4d47-8ed1-e43a5d570652" xsi:nil="true"/>
    <Schvaleno_zadatel xmlns="cd760796-9567-4d47-8ed1-e43a5d570652">26. 2. 2024 7:39 Fábera Michal OČ 1102238</Schvaleno_zadatel>
    <Spole_x010d_nost xmlns="cd760796-9567-4d47-8ed1-e43a5d570652">1</Spole_x010d_nost>
    <Pr_x00e1_vn_x00ed__x0020__x002d__x0020_Ve_x0159_ejn_x00e1__x0020_zak_x00e1_zka xmlns="cd760796-9567-4d47-8ed1-e43a5d570652">Ano - (Mgr. Jaroš)</Pr_x00e1_vn_x00ed__x0020__x002d__x0020_Ve_x0159_ejn_x00e1__x0020_zak_x00e1_zka>
    <OC_reditel xmlns="cd760796-9567-4d47-8ed1-e43a5d570652">605519</OC_reditel>
    <SubDod_x00e1_vka xmlns="cd760796-9567-4d47-8ed1-e43a5d570652">Ano</SubDod_x00e1_vka>
    <Obchod_x0020_a_x0020_Marketing xmlns="cd760796-9567-4d47-8ed1-e43a5d570652">
      <UserInfo>
        <DisplayName>i:0#.w|eltodo\marcsa</DisplayName>
        <AccountId>226</AccountId>
        <AccountType/>
      </UserInfo>
      <UserInfo>
        <DisplayName>i:0#.w|eltodo\horak</DisplayName>
        <AccountId>585</AccountId>
        <AccountType/>
      </UserInfo>
    </Obchod_x0020_a_x0020_Marketing>
    <N_x00e1_zev_x0020_st_x0159_ediska xmlns="cd760796-9567-4d47-8ed1-e43a5d570652" xsi:nil="true"/>
    <Typ_x0020_smlouvy xmlns="cd760796-9567-4d47-8ed1-e43a5d570652">O dílo</Typ_x0020_smlouvy>
    <Financni_vyber xmlns="cd760796-9567-4d47-8ed1-e43a5d570652">60</Financni_vyber>
    <Ostatn_x00ed_ xmlns="cd760796-9567-4d47-8ed1-e43a5d570652">
      <UserInfo>
        <DisplayName/>
        <AccountId xsi:nil="true"/>
        <AccountType/>
      </UserInfo>
    </Ostatn_x00ed_>
    <P_x0159_ipom_x00ed_nky_x0020_Pr_x00e1_vn_x00ed_ xmlns="cd760796-9567-4d47-8ed1-e43a5d570652">1. Kolo PŘ - 22. 2. 2024 - Jaroš Radek, Mgr. Doporučení ke smlouvě 1.	II.2 - Místo realizace Díla – Tunely – ATM, SAT, LAT, TAT, ZAT.
2.	III.2 - lhůta pro dokončení díla je dána pevným termínem do 31. 7. 2024 bez ohledu na nabytí účinnosti smlouvy.
3.	IV.2 – cena je nejvýše přípustná.
4.	V.2 – cena bude hrazena měsíčně dle skutečně provedených prací.
5.	VII.3 – záruka za jakost je 24 měsíců. S odstraňováním vady musíme začít do 10 dnů od reklamace a vady odstranit v nejkratším termínu, nejdéle však v termínu dohodnutém s Objednatelem, jinak ve lhůtě stanovené objednatelem. Pokud záruční vadu neodstraníme ve sjednaných lhůtách, je oprávněn ji nechat odstranit na naše náklady objednatel. Odstraněná vada bude předána na základě podepsaného písemného protokolu.
6.	VIII.3 - neseme nebezpečí škody a zániku na Díle až do jeho předání Objednateli.
7.	IX.1 - je vyžadováno pojištění odpovědnosti za škodu z naší činnosti ve výši min. 1 mil. Kč, požadavek splňujeme.
8.	X.2 - Celková výše smluvních pokut je omezena limitem 100 % výše celkové ceny za provedení Díla.
9.	X.3 – vedle smluvní pokuty hradíme i škodu.
10.	XI. a příloha č. 2 – musíme dodržovat etický kodex TSK a jejich compliance zásady, jakož i pravidla o střetu zájmu a protiruských sankcích – tato příloha ale netvoří součást zaslaného návrhu smlouvy.
11.	XII.2 a XII.8 - smlouva musí být uveřejněna v registru smluv, aby nabyla účinnosti. Uveřejnění zajistí objednatel. Uveřejnění je však třeba sledovat a případně objednatele urgovat.
12.	XI.3 – prohlašujeme, že smlouva neobsahuje obchodní tajemství.
</P_x0159_ipom_x00ed_nky_x0020_Pr_x00e1_vn_x00ed_>
    <Koment_x00e1__x0159__x0020_zapracov_x00e1_no xmlns="cd760796-9567-4d47-8ed1-e43a5d570652">  |  26. 2. 2024 - Fábera Michal</Koment_x00e1__x0159__x0020_zapracov_x00e1_no>
    <Stav xmlns="cd760796-9567-4d47-8ed1-e43a5d570652">Dokončeno</Stav>
    <N_x00e1_zev_x0020_smlouvy xmlns="cd760796-9567-4d47-8ed1-e43a5d570652">SOD Doplneni a vymena HP v ATM-SAT-LAT-TAT- ZAT</N_x00e1_zev_x0020_smlouvy>
    <Vyj_x00e1_d_x0159_en_x00ed__x0020_zpracovatele xmlns="cd760796-9567-4d47-8ed1-e43a5d570652" xsi:nil="true"/>
    <Pozn_x00e1_mka_x0020_ke_x0020_smlouv_x011b_ xmlns="cd760796-9567-4d47-8ed1-e43a5d570652" xsi:nil="true"/>
    <P_x0159_ipom_x00ed_nky_x0020_Finan_x010d_n_x00ed_ xmlns="cd760796-9567-4d47-8ed1-e43a5d570652">1. Kolo PŘ - 22. 2. 2024 - Jandová Dana - Bez připomínek  </P_x0159_ipom_x00ed_nky_x0020_Finan_x010d_n_x00ed_>
    <Pravni_check xmlns="cd760796-9567-4d47-8ed1-e43a5d570652"/>
    <P_x0159_ipom_x00ed_nky_x0020_Realizace xmlns="cd760796-9567-4d47-8ed1-e43a5d570652">26. 2. 2024 - Pešková Ivana, Ing. Schváleno </P_x0159_ipom_x00ed_nky_x0020_Realizace>
    <WF_p2_Instance xmlns="cd760796-9567-4d47-8ed1-e43a5d570652" xsi:nil="true"/>
    <_x010c__x00ed_slo_x0020_p_x0159__x00ed_le_x017e_itosti xmlns="cd760796-9567-4d47-8ed1-e43a5d570652">1223P00684</_x010c__x00ed_slo_x0020_p_x0159__x00ed_le_x017e_itosti>
  </documentManagement>
</p:properties>
</file>

<file path=customXml/itemProps1.xml><?xml version="1.0" encoding="utf-8"?>
<ds:datastoreItem xmlns:ds="http://schemas.openxmlformats.org/officeDocument/2006/customXml" ds:itemID="{041A7512-9D78-4E64-8027-A35F4B1D0A8E}">
  <ds:schemaRefs>
    <ds:schemaRef ds:uri="http://schemas.microsoft.com/sharepoint/v3/contenttype/forms"/>
  </ds:schemaRefs>
</ds:datastoreItem>
</file>

<file path=customXml/itemProps2.xml><?xml version="1.0" encoding="utf-8"?>
<ds:datastoreItem xmlns:ds="http://schemas.openxmlformats.org/officeDocument/2006/customXml" ds:itemID="{BE563F49-6EB6-4CFB-B1F6-C6CF0BB8C16B}">
  <ds:schemaRefs>
    <ds:schemaRef ds:uri="http://schemas.openxmlformats.org/officeDocument/2006/bibliography"/>
  </ds:schemaRefs>
</ds:datastoreItem>
</file>

<file path=customXml/itemProps3.xml><?xml version="1.0" encoding="utf-8"?>
<ds:datastoreItem xmlns:ds="http://schemas.openxmlformats.org/officeDocument/2006/customXml" ds:itemID="{74DFFBDD-3C28-4B39-8D9E-316EA0762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4c22d-4efa-42a7-8dbc-4c3bf0b41442"/>
    <ds:schemaRef ds:uri="cd760796-9567-4d47-8ed1-e43a5d570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04CC1-45A7-492E-A943-918287E0441C}">
  <ds:schemaRefs>
    <ds:schemaRef ds:uri="http://schemas.microsoft.com/office/2006/metadata/properties"/>
    <ds:schemaRef ds:uri="http://schemas.microsoft.com/office/infopath/2007/PartnerControls"/>
    <ds:schemaRef ds:uri="cd760796-9567-4d47-8ed1-e43a5d570652"/>
    <ds:schemaRef ds:uri="6184c22d-4efa-42a7-8dbc-4c3bf0b4144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2172</Words>
  <Characters>12817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5</cp:revision>
  <cp:lastPrinted>2023-06-14T08:30:00Z</cp:lastPrinted>
  <dcterms:created xsi:type="dcterms:W3CDTF">2024-03-26T11:29:00Z</dcterms:created>
  <dcterms:modified xsi:type="dcterms:W3CDTF">2024-03-26T11:34:00Z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0x0101007461A27475888A4C940AC0D920556DC3</vt:lpwstr>
  </property>
  <property fmtid="{D5CDD505-2E9C-101B-9397-08002B2CF9AE}" pid="3" name="WorkflowChangePath">
    <vt:lpwstr>ffd26e48-069d-470d-bafe-362f810cf6ed,3;ffd26e48-069d-470d-bafe-362f810cf6ed,4;ffd26e48-069d-470d-bafe-362f810cf6ed,5;ffd26e48-069d-470d-bafe-362f810cf6ed,6;ffd26e48-069d-470d-bafe-362f810cf6ed,6;9e6c8620-d1c0-4eb1-98cc-9408c3993e1c,7;9e6c8620-d1c0-4eb1-98f9c3372e-0b44-4046-b038-a15063e2d64b,2;f9c3372e-0b44-4046-b038-a15063e2d64b,4;f9c3372e-0b44-4046-b038-a15063e2d64b,5;f9c3372e-0b44-4046-b038-a15063e2d64b,6;f9c3372e-0b44-4046-b038-a15063e2d64b,7;f9c3372e-0b44-4046-b038-a15063e2d64b,7;599b5478-a458-4994-bc39-881e34bad9fe,8;599b5478-a458-4994-bc39-881e34bad9fe,9;599b5478-a458-4994-bc39-881e34bad9fe,9;599b5478-a458-4994-bc39-881e34bad9fe,12;599b5478-a458-4994-bc39-881e34bad9fe,12;599b5478-a458-4994-bc39-881e34bad9fe,13;599b5478-a458-4994-bc39-881e34bad9fe,13;599b5478-a458-4994-bc39-881e34bad9fe,14;599b5478-a458-4994-bc39-881e34bad9fe,14;599b5478-a458-4994-bc39-881e34bad9fe,15;599b5478-a458-4994-bc39-881e34bad9fe,16;599b5478-a458-4994-bc39-881e34bad9fe,17;599b5478-a458-4994-bc39-881e34bad9fe,17;0a96137e-91ed-451f-8110-253abb7e517b,18;</vt:lpwstr>
  </property>
</Properties>
</file>