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370BC9" w14:paraId="6966CD9C" w14:textId="77777777">
        <w:trPr>
          <w:cantSplit/>
        </w:trPr>
        <w:tc>
          <w:tcPr>
            <w:tcW w:w="8615" w:type="dxa"/>
            <w:gridSpan w:val="12"/>
          </w:tcPr>
          <w:p w14:paraId="46D6EC8F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3E3DF182" w14:textId="77777777" w:rsidR="00370BC9" w:rsidRDefault="001C1F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KUZLX00OK3VN</w:t>
            </w:r>
          </w:p>
        </w:tc>
      </w:tr>
      <w:tr w:rsidR="00370BC9" w14:paraId="43234128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27EABB28" w14:textId="77777777" w:rsidR="00370BC9" w:rsidRDefault="001C1F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62D8E8" wp14:editId="1C2823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31AAD11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OBJ/0462/2024/KH</w:t>
            </w:r>
          </w:p>
        </w:tc>
        <w:tc>
          <w:tcPr>
            <w:tcW w:w="108" w:type="dxa"/>
          </w:tcPr>
          <w:p w14:paraId="616E6693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636209EA" w14:textId="77777777" w:rsidR="00370BC9" w:rsidRDefault="001C1FF9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*KUZLX00OK3VN*</w:t>
            </w:r>
          </w:p>
        </w:tc>
      </w:tr>
      <w:tr w:rsidR="00370BC9" w14:paraId="7838DFFE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3A876BA1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5311042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8F611AE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23886AA6" w14:textId="77777777">
        <w:trPr>
          <w:cantSplit/>
        </w:trPr>
        <w:tc>
          <w:tcPr>
            <w:tcW w:w="2907" w:type="dxa"/>
            <w:gridSpan w:val="6"/>
          </w:tcPr>
          <w:p w14:paraId="4ED9DC28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16DFD203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70BC9" w14:paraId="2EBEF66A" w14:textId="77777777">
        <w:trPr>
          <w:cantSplit/>
        </w:trPr>
        <w:tc>
          <w:tcPr>
            <w:tcW w:w="2907" w:type="dxa"/>
            <w:gridSpan w:val="6"/>
          </w:tcPr>
          <w:p w14:paraId="43702691" w14:textId="77777777" w:rsidR="00370BC9" w:rsidRDefault="00370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40844E5C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370BC9" w14:paraId="0B898A48" w14:textId="77777777">
        <w:trPr>
          <w:cantSplit/>
        </w:trPr>
        <w:tc>
          <w:tcPr>
            <w:tcW w:w="2907" w:type="dxa"/>
            <w:gridSpan w:val="6"/>
          </w:tcPr>
          <w:p w14:paraId="6F0015EC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15601A2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70BC9" w14:paraId="774D0402" w14:textId="77777777">
        <w:trPr>
          <w:cantSplit/>
        </w:trPr>
        <w:tc>
          <w:tcPr>
            <w:tcW w:w="2907" w:type="dxa"/>
            <w:gridSpan w:val="6"/>
          </w:tcPr>
          <w:p w14:paraId="368AAB52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0DB475A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70BC9" w14:paraId="6B142778" w14:textId="77777777">
        <w:trPr>
          <w:cantSplit/>
        </w:trPr>
        <w:tc>
          <w:tcPr>
            <w:tcW w:w="2907" w:type="dxa"/>
            <w:gridSpan w:val="6"/>
          </w:tcPr>
          <w:p w14:paraId="609FC965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CFE190E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70BC9" w14:paraId="249C508B" w14:textId="77777777">
        <w:trPr>
          <w:cantSplit/>
        </w:trPr>
        <w:tc>
          <w:tcPr>
            <w:tcW w:w="2907" w:type="dxa"/>
            <w:gridSpan w:val="6"/>
          </w:tcPr>
          <w:p w14:paraId="7F3B0A52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1707E301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370BC9" w14:paraId="468E191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BCA9A4C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74F9A46B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46686FD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7C5571BF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Little Greta s.r.o.</w:t>
            </w:r>
          </w:p>
        </w:tc>
      </w:tr>
      <w:tr w:rsidR="00370BC9" w14:paraId="776A2019" w14:textId="77777777">
        <w:trPr>
          <w:cantSplit/>
        </w:trPr>
        <w:tc>
          <w:tcPr>
            <w:tcW w:w="2907" w:type="dxa"/>
            <w:gridSpan w:val="6"/>
          </w:tcPr>
          <w:p w14:paraId="28259CC7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5FC342B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Vyšehradská 1349/2</w:t>
            </w:r>
          </w:p>
        </w:tc>
      </w:tr>
      <w:tr w:rsidR="00370BC9" w14:paraId="227CFF36" w14:textId="77777777">
        <w:trPr>
          <w:cantSplit/>
        </w:trPr>
        <w:tc>
          <w:tcPr>
            <w:tcW w:w="2907" w:type="dxa"/>
            <w:gridSpan w:val="6"/>
          </w:tcPr>
          <w:p w14:paraId="3D5E4E0D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5E52302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12800 Praha 2</w:t>
            </w:r>
          </w:p>
        </w:tc>
      </w:tr>
      <w:tr w:rsidR="00370BC9" w14:paraId="43128279" w14:textId="77777777">
        <w:trPr>
          <w:cantSplit/>
        </w:trPr>
        <w:tc>
          <w:tcPr>
            <w:tcW w:w="2907" w:type="dxa"/>
            <w:gridSpan w:val="6"/>
          </w:tcPr>
          <w:p w14:paraId="30577B48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72149A2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28275705, DIČ: CZ28275705</w:t>
            </w:r>
          </w:p>
        </w:tc>
      </w:tr>
      <w:tr w:rsidR="00370BC9" w14:paraId="05C480C3" w14:textId="77777777">
        <w:trPr>
          <w:cantSplit/>
        </w:trPr>
        <w:tc>
          <w:tcPr>
            <w:tcW w:w="2907" w:type="dxa"/>
            <w:gridSpan w:val="6"/>
          </w:tcPr>
          <w:p w14:paraId="382445C2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6294E93C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107-2821110257/0100</w:t>
            </w:r>
          </w:p>
        </w:tc>
      </w:tr>
      <w:tr w:rsidR="00370BC9" w14:paraId="4ADC7FD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E8C63C6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278D6BC3" w14:textId="77777777">
        <w:trPr>
          <w:cantSplit/>
        </w:trPr>
        <w:tc>
          <w:tcPr>
            <w:tcW w:w="2907" w:type="dxa"/>
            <w:gridSpan w:val="6"/>
          </w:tcPr>
          <w:p w14:paraId="08213DF1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E51EA10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272 300,00 Kč</w:t>
            </w:r>
          </w:p>
        </w:tc>
      </w:tr>
      <w:tr w:rsidR="00370BC9" w14:paraId="0265BA6C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776BECBB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00D6369F" w14:textId="77777777">
        <w:trPr>
          <w:cantSplit/>
        </w:trPr>
        <w:tc>
          <w:tcPr>
            <w:tcW w:w="10769" w:type="dxa"/>
            <w:gridSpan w:val="13"/>
          </w:tcPr>
          <w:p w14:paraId="13AD77B6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370BC9" w14:paraId="44387FFB" w14:textId="77777777">
        <w:trPr>
          <w:cantSplit/>
        </w:trPr>
        <w:tc>
          <w:tcPr>
            <w:tcW w:w="323" w:type="dxa"/>
            <w:gridSpan w:val="2"/>
          </w:tcPr>
          <w:p w14:paraId="34FA3067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7D1FB38F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I. Strategický plán rozvoje brandu Zlínského kraje na 2024+ (STRATEGIE)</w:t>
            </w:r>
            <w:r>
              <w:rPr>
                <w:rFonts w:ascii="Arial" w:hAnsi="Arial"/>
                <w:b/>
                <w:sz w:val="18"/>
              </w:rPr>
              <w:br/>
              <w:t xml:space="preserve">- rozšíření a doplnění Manuálu regionální identity z roku 2021 o plán rozvoje značky pro další roky – tj. zhodnocení aktuálního stavu a vyhodnocení </w:t>
            </w:r>
            <w:r>
              <w:rPr>
                <w:rFonts w:ascii="Arial" w:hAnsi="Arial"/>
                <w:b/>
                <w:sz w:val="18"/>
              </w:rPr>
              <w:t>dosavadních kroků, stanovení nových cílů včetně návrhu kroků k jejich naplnění. – 20 h.</w:t>
            </w:r>
            <w:r>
              <w:rPr>
                <w:rFonts w:ascii="Arial" w:hAnsi="Arial"/>
                <w:b/>
                <w:sz w:val="18"/>
              </w:rPr>
              <w:br/>
              <w:t>- termín: duben 2024</w:t>
            </w:r>
            <w:r>
              <w:rPr>
                <w:rFonts w:ascii="Arial" w:hAnsi="Arial"/>
                <w:b/>
                <w:sz w:val="18"/>
              </w:rPr>
              <w:br/>
              <w:t xml:space="preserve"> </w:t>
            </w:r>
            <w:r>
              <w:rPr>
                <w:rFonts w:ascii="Arial" w:hAnsi="Arial"/>
                <w:b/>
                <w:sz w:val="18"/>
              </w:rPr>
              <w:br/>
              <w:t>II. Strategický plán rozvoje brandu Zlínského kraje na 2024+ (OBSAH)</w:t>
            </w:r>
            <w:r>
              <w:rPr>
                <w:rFonts w:ascii="Arial" w:hAnsi="Arial"/>
                <w:b/>
                <w:sz w:val="18"/>
              </w:rPr>
              <w:br/>
              <w:t>- tvorba seznamu pilířů krajské komunikace &amp; hlavních komunikačních argumentů, podloženo daty (tzv. cookbook of content) – 30 h.</w:t>
            </w:r>
            <w:r>
              <w:rPr>
                <w:rFonts w:ascii="Arial" w:hAnsi="Arial"/>
                <w:b/>
                <w:sz w:val="18"/>
              </w:rPr>
              <w:br/>
              <w:t>- termín: duben 2024</w:t>
            </w:r>
            <w:r>
              <w:rPr>
                <w:rFonts w:ascii="Arial" w:hAnsi="Arial"/>
                <w:b/>
                <w:sz w:val="18"/>
              </w:rPr>
              <w:br/>
              <w:t xml:space="preserve"> </w:t>
            </w:r>
            <w:r>
              <w:rPr>
                <w:rFonts w:ascii="Arial" w:hAnsi="Arial"/>
                <w:b/>
                <w:sz w:val="18"/>
              </w:rPr>
              <w:br/>
              <w:t>III. Grafika a vývoj vizuální identity</w:t>
            </w:r>
            <w:r>
              <w:rPr>
                <w:rFonts w:ascii="Arial" w:hAnsi="Arial"/>
                <w:b/>
                <w:sz w:val="18"/>
              </w:rPr>
              <w:br/>
              <w:t>- konzultační činnost ke grafickým výstupům – 10 h.</w:t>
            </w:r>
            <w:r>
              <w:rPr>
                <w:rFonts w:ascii="Arial" w:hAnsi="Arial"/>
                <w:b/>
                <w:sz w:val="18"/>
              </w:rPr>
              <w:br/>
              <w:t>- tvorba sady klíčových vizuálů pro rok 2024/25 – 20 h.</w:t>
            </w:r>
            <w:r>
              <w:rPr>
                <w:rFonts w:ascii="Arial" w:hAnsi="Arial"/>
                <w:b/>
                <w:sz w:val="18"/>
              </w:rPr>
              <w:br/>
              <w:t>- termín: květen 2024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IV. Rozvoj</w:t>
            </w:r>
            <w:r>
              <w:rPr>
                <w:rFonts w:ascii="Arial" w:hAnsi="Arial"/>
                <w:b/>
                <w:sz w:val="18"/>
              </w:rPr>
              <w:t xml:space="preserve"> značky ZK v rámci pilotního projektu Firmy &amp;Talenti</w:t>
            </w:r>
            <w:r>
              <w:rPr>
                <w:rFonts w:ascii="Arial" w:hAnsi="Arial"/>
                <w:b/>
                <w:sz w:val="18"/>
              </w:rPr>
              <w:br/>
              <w:t>- příprava/brainstorming – 20 h.</w:t>
            </w:r>
            <w:r>
              <w:rPr>
                <w:rFonts w:ascii="Arial" w:hAnsi="Arial"/>
                <w:b/>
                <w:sz w:val="18"/>
              </w:rPr>
              <w:br/>
              <w:t>- účast na schůzkách s firmami včetně prezentace – 10 h.</w:t>
            </w:r>
            <w:r>
              <w:rPr>
                <w:rFonts w:ascii="Arial" w:hAnsi="Arial"/>
                <w:b/>
                <w:sz w:val="18"/>
              </w:rPr>
              <w:br/>
              <w:t>- příprava prezentace pro firmy k představení regionální identity (PowerPoint) – 5 h.</w:t>
            </w:r>
            <w:r>
              <w:rPr>
                <w:rFonts w:ascii="Arial" w:hAnsi="Arial"/>
                <w:b/>
                <w:sz w:val="18"/>
              </w:rPr>
              <w:br/>
              <w:t>- grafický návrh webových stránek a dalších forem komunikace - balíček komunikace – 20 h.</w:t>
            </w:r>
            <w:r>
              <w:rPr>
                <w:rFonts w:ascii="Arial" w:hAnsi="Arial"/>
                <w:b/>
                <w:sz w:val="18"/>
              </w:rPr>
              <w:br/>
              <w:t>- vyhodnocení a doporučení – 15 h.</w:t>
            </w:r>
            <w:r>
              <w:rPr>
                <w:rFonts w:ascii="Arial" w:hAnsi="Arial"/>
                <w:b/>
                <w:sz w:val="18"/>
              </w:rPr>
              <w:br/>
              <w:t>- termín: září 2024</w:t>
            </w:r>
          </w:p>
        </w:tc>
      </w:tr>
      <w:tr w:rsidR="00370BC9" w14:paraId="7E7F88A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6928831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30.09.2024</w:t>
            </w:r>
          </w:p>
        </w:tc>
      </w:tr>
      <w:tr w:rsidR="00370BC9" w14:paraId="695E5D8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DA9779A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317C0A9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4371DB8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370BC9" w14:paraId="1BD90DC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EAF0829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70BC9" w14:paraId="741A612B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70F22896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50C0386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08EFD711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</w:t>
            </w:r>
            <w:r>
              <w:rPr>
                <w:rFonts w:ascii="Arial" w:hAnsi="Arial"/>
                <w:b/>
                <w:sz w:val="18"/>
              </w:rPr>
              <w:t>vystavení daňového dokladu (faktury)</w:t>
            </w:r>
          </w:p>
        </w:tc>
      </w:tr>
      <w:tr w:rsidR="00370BC9" w14:paraId="52FA018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30E9F17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370BC9" w14:paraId="03A11D0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C1A9A5F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737EB75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6E392AC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370BC9" w14:paraId="2ED0880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F4D2D52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1E7723A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0FEEA81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630B4BD5" w14:textId="77777777">
        <w:trPr>
          <w:cantSplit/>
        </w:trPr>
        <w:tc>
          <w:tcPr>
            <w:tcW w:w="753" w:type="dxa"/>
            <w:gridSpan w:val="3"/>
          </w:tcPr>
          <w:p w14:paraId="5BA01190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26CEB53A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370BC9" w14:paraId="12726EF4" w14:textId="77777777">
        <w:trPr>
          <w:cantSplit/>
        </w:trPr>
        <w:tc>
          <w:tcPr>
            <w:tcW w:w="753" w:type="dxa"/>
            <w:gridSpan w:val="3"/>
          </w:tcPr>
          <w:p w14:paraId="43691B72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324EC1ED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Zelíková </w:t>
            </w:r>
            <w:r>
              <w:rPr>
                <w:rFonts w:ascii="Arial" w:hAnsi="Arial"/>
                <w:sz w:val="18"/>
              </w:rPr>
              <w:t>Adéla Ing.</w:t>
            </w:r>
          </w:p>
        </w:tc>
      </w:tr>
      <w:tr w:rsidR="00370BC9" w14:paraId="538814CE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4B172F8D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2E9BF11F" w14:textId="77777777">
        <w:trPr>
          <w:cantSplit/>
        </w:trPr>
        <w:tc>
          <w:tcPr>
            <w:tcW w:w="3015" w:type="dxa"/>
            <w:gridSpan w:val="7"/>
          </w:tcPr>
          <w:p w14:paraId="269301D9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70BAA198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42D63429" w14:textId="77777777" w:rsidR="00370BC9" w:rsidRDefault="00370B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0BC9" w14:paraId="33F39508" w14:textId="77777777">
        <w:trPr>
          <w:cantSplit/>
        </w:trPr>
        <w:tc>
          <w:tcPr>
            <w:tcW w:w="3015" w:type="dxa"/>
            <w:gridSpan w:val="7"/>
          </w:tcPr>
          <w:p w14:paraId="2F7DFF24" w14:textId="77777777" w:rsidR="00370BC9" w:rsidRDefault="00370B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0FB1C97E" w14:textId="77777777" w:rsidR="00370BC9" w:rsidRDefault="001C1FF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328BB034" w14:textId="77777777" w:rsidR="00370BC9" w:rsidRDefault="00370B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0BC9" w14:paraId="4C810A43" w14:textId="77777777">
        <w:trPr>
          <w:cantSplit/>
        </w:trPr>
        <w:tc>
          <w:tcPr>
            <w:tcW w:w="10769" w:type="dxa"/>
            <w:gridSpan w:val="13"/>
          </w:tcPr>
          <w:p w14:paraId="22A91B17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370BC9" w14:paraId="0AC905C1" w14:textId="77777777">
        <w:trPr>
          <w:cantSplit/>
        </w:trPr>
        <w:tc>
          <w:tcPr>
            <w:tcW w:w="215" w:type="dxa"/>
          </w:tcPr>
          <w:p w14:paraId="0D737C11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26B55D8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370BC9" w14:paraId="5B2FAD38" w14:textId="77777777">
        <w:trPr>
          <w:cantSplit/>
        </w:trPr>
        <w:tc>
          <w:tcPr>
            <w:tcW w:w="215" w:type="dxa"/>
          </w:tcPr>
          <w:p w14:paraId="5CEE7F20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48FC970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</w:t>
            </w:r>
            <w:r>
              <w:rPr>
                <w:rFonts w:ascii="Arial" w:hAnsi="Arial"/>
                <w:sz w:val="18"/>
              </w:rPr>
              <w:t>skutečnosti, nasvědčující tomu, že se dostane do postavení, kdy nemůže daň zaplatit a ani se ke dni podpisu této smlouvy v takovém postavení nenachází,</w:t>
            </w:r>
          </w:p>
        </w:tc>
      </w:tr>
      <w:tr w:rsidR="00370BC9" w14:paraId="3BE9C8A6" w14:textId="77777777">
        <w:trPr>
          <w:cantSplit/>
        </w:trPr>
        <w:tc>
          <w:tcPr>
            <w:tcW w:w="215" w:type="dxa"/>
          </w:tcPr>
          <w:p w14:paraId="4F152DE3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A8E308F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370BC9" w14:paraId="72E4202A" w14:textId="77777777">
        <w:trPr>
          <w:cantSplit/>
        </w:trPr>
        <w:tc>
          <w:tcPr>
            <w:tcW w:w="215" w:type="dxa"/>
          </w:tcPr>
          <w:p w14:paraId="12C354F6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A9F0DDF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370BC9" w14:paraId="0C28FDBA" w14:textId="77777777">
        <w:trPr>
          <w:cantSplit/>
        </w:trPr>
        <w:tc>
          <w:tcPr>
            <w:tcW w:w="215" w:type="dxa"/>
          </w:tcPr>
          <w:p w14:paraId="34B2EAA3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EE040F6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370BC9" w14:paraId="6FB9B946" w14:textId="77777777">
        <w:trPr>
          <w:cantSplit/>
        </w:trPr>
        <w:tc>
          <w:tcPr>
            <w:tcW w:w="215" w:type="dxa"/>
          </w:tcPr>
          <w:p w14:paraId="1B9A92AD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3F9C2FA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370BC9" w14:paraId="234A499A" w14:textId="77777777">
        <w:trPr>
          <w:cantSplit/>
        </w:trPr>
        <w:tc>
          <w:tcPr>
            <w:tcW w:w="215" w:type="dxa"/>
          </w:tcPr>
          <w:p w14:paraId="4305A512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A9A7A15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8"/>
              </w:rPr>
              <w:t>používaný pro ekonomickou činnost,</w:t>
            </w:r>
          </w:p>
        </w:tc>
      </w:tr>
      <w:tr w:rsidR="00370BC9" w14:paraId="01E1ADA8" w14:textId="77777777">
        <w:trPr>
          <w:cantSplit/>
        </w:trPr>
        <w:tc>
          <w:tcPr>
            <w:tcW w:w="215" w:type="dxa"/>
          </w:tcPr>
          <w:p w14:paraId="73F667D8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EFAAD93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370BC9" w14:paraId="781BC3BF" w14:textId="77777777">
        <w:trPr>
          <w:cantSplit/>
        </w:trPr>
        <w:tc>
          <w:tcPr>
            <w:tcW w:w="215" w:type="dxa"/>
          </w:tcPr>
          <w:p w14:paraId="49CFC3EC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29C0FED" w14:textId="77777777" w:rsidR="00370BC9" w:rsidRDefault="001C1F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370BC9" w14:paraId="6F93FCB4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C316F9F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441335A0" w14:textId="77777777">
        <w:trPr>
          <w:cantSplit/>
        </w:trPr>
        <w:tc>
          <w:tcPr>
            <w:tcW w:w="10769" w:type="dxa"/>
            <w:gridSpan w:val="13"/>
          </w:tcPr>
          <w:p w14:paraId="1B526C58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1887D705" w14:textId="77777777">
        <w:trPr>
          <w:cantSplit/>
        </w:trPr>
        <w:tc>
          <w:tcPr>
            <w:tcW w:w="10769" w:type="dxa"/>
            <w:gridSpan w:val="13"/>
          </w:tcPr>
          <w:p w14:paraId="2FFD03CF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66D0DDFD" w14:textId="77777777">
        <w:trPr>
          <w:cantSplit/>
        </w:trPr>
        <w:tc>
          <w:tcPr>
            <w:tcW w:w="10769" w:type="dxa"/>
            <w:gridSpan w:val="13"/>
          </w:tcPr>
          <w:p w14:paraId="2E50A4D9" w14:textId="77777777" w:rsidR="00370BC9" w:rsidRDefault="00370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0BC9" w14:paraId="48A84F26" w14:textId="77777777">
        <w:trPr>
          <w:cantSplit/>
        </w:trPr>
        <w:tc>
          <w:tcPr>
            <w:tcW w:w="3015" w:type="dxa"/>
            <w:gridSpan w:val="7"/>
          </w:tcPr>
          <w:p w14:paraId="75E125D9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975E819" w14:textId="77777777" w:rsidR="00370BC9" w:rsidRDefault="001C1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B55E113" w14:textId="77777777" w:rsidR="00370BC9" w:rsidRDefault="00370B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0BC9" w14:paraId="1A44C51F" w14:textId="77777777">
        <w:trPr>
          <w:cantSplit/>
        </w:trPr>
        <w:tc>
          <w:tcPr>
            <w:tcW w:w="3015" w:type="dxa"/>
            <w:gridSpan w:val="7"/>
          </w:tcPr>
          <w:p w14:paraId="7BF135F3" w14:textId="77777777" w:rsidR="00370BC9" w:rsidRDefault="00370BC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6FAFA09D" w14:textId="77777777" w:rsidR="00370BC9" w:rsidRDefault="001C1F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3FB19242" w14:textId="77777777" w:rsidR="00370BC9" w:rsidRDefault="00370BC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5B4AF341" w14:textId="77777777" w:rsidR="001C1FF9" w:rsidRDefault="001C1FF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C9"/>
    <w:rsid w:val="001C1FF9"/>
    <w:rsid w:val="003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5619"/>
  <w15:docId w15:val="{B497A549-D682-4758-9F53-B088C73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2996</Characters>
  <Application>Microsoft Office Word</Application>
  <DocSecurity>0</DocSecurity>
  <Lines>24</Lines>
  <Paragraphs>6</Paragraphs>
  <ScaleCrop>false</ScaleCrop>
  <Company>Zlinsky kraj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2024-03-19T08:44:00Z</dcterms:created>
  <dcterms:modified xsi:type="dcterms:W3CDTF">2024-03-19T08:44:00Z</dcterms:modified>
</cp:coreProperties>
</file>